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9B95709" w14:textId="75B4945F" w:rsidR="004218C3" w:rsidRPr="00E128E3" w:rsidRDefault="004218C3" w:rsidP="004218C3">
      <w:pPr>
        <w:jc w:val="center"/>
        <w:rPr>
          <w:sz w:val="28"/>
          <w:szCs w:val="28"/>
        </w:rPr>
      </w:pPr>
      <w:r w:rsidRPr="00E128E3">
        <w:rPr>
          <w:sz w:val="28"/>
          <w:szCs w:val="28"/>
        </w:rPr>
        <w:t>Казахский национальный аграрный</w:t>
      </w:r>
      <w:r w:rsidR="00D52B8B" w:rsidRPr="00E128E3">
        <w:rPr>
          <w:sz w:val="28"/>
          <w:szCs w:val="28"/>
        </w:rPr>
        <w:t xml:space="preserve"> исследовательский</w:t>
      </w:r>
      <w:r w:rsidRPr="00E128E3">
        <w:rPr>
          <w:sz w:val="28"/>
          <w:szCs w:val="28"/>
        </w:rPr>
        <w:t xml:space="preserve"> университет</w:t>
      </w:r>
    </w:p>
    <w:p w14:paraId="464CB5C2" w14:textId="77777777" w:rsidR="004218C3" w:rsidRPr="00E128E3" w:rsidRDefault="004218C3" w:rsidP="004218C3">
      <w:pPr>
        <w:jc w:val="center"/>
        <w:rPr>
          <w:b/>
          <w:sz w:val="28"/>
          <w:szCs w:val="28"/>
        </w:rPr>
      </w:pPr>
    </w:p>
    <w:p w14:paraId="07E5A3E1" w14:textId="77777777" w:rsidR="004218C3" w:rsidRPr="00E128E3" w:rsidRDefault="004218C3" w:rsidP="004218C3">
      <w:pPr>
        <w:jc w:val="center"/>
        <w:rPr>
          <w:sz w:val="28"/>
          <w:szCs w:val="28"/>
        </w:rPr>
      </w:pPr>
    </w:p>
    <w:p w14:paraId="0FCC9E65" w14:textId="5A29F8DA" w:rsidR="004218C3" w:rsidRPr="00E128E3" w:rsidRDefault="0003198C" w:rsidP="004218C3">
      <w:pPr>
        <w:rPr>
          <w:sz w:val="28"/>
          <w:szCs w:val="28"/>
        </w:rPr>
      </w:pPr>
      <w:r w:rsidRPr="00E128E3">
        <w:rPr>
          <w:sz w:val="28"/>
          <w:szCs w:val="28"/>
        </w:rPr>
        <w:t>УДК 63</w:t>
      </w:r>
      <w:r w:rsidR="00DD06C1" w:rsidRPr="00E128E3">
        <w:rPr>
          <w:sz w:val="28"/>
          <w:szCs w:val="28"/>
        </w:rPr>
        <w:t>1</w:t>
      </w:r>
      <w:r w:rsidRPr="00E128E3">
        <w:rPr>
          <w:sz w:val="28"/>
          <w:szCs w:val="28"/>
        </w:rPr>
        <w:t>.</w:t>
      </w:r>
      <w:r w:rsidR="00DD06C1" w:rsidRPr="00E128E3">
        <w:rPr>
          <w:sz w:val="28"/>
          <w:szCs w:val="28"/>
        </w:rPr>
        <w:t>316.4.674.6</w:t>
      </w:r>
      <w:r w:rsidRPr="00E128E3">
        <w:rPr>
          <w:sz w:val="28"/>
          <w:szCs w:val="28"/>
        </w:rPr>
        <w:t xml:space="preserve">                     </w:t>
      </w:r>
      <w:r w:rsidR="004218C3" w:rsidRPr="00E128E3">
        <w:rPr>
          <w:sz w:val="28"/>
          <w:szCs w:val="28"/>
        </w:rPr>
        <w:t xml:space="preserve">         </w:t>
      </w:r>
      <w:r w:rsidR="004218C3" w:rsidRPr="00E128E3">
        <w:rPr>
          <w:sz w:val="28"/>
          <w:szCs w:val="28"/>
          <w:lang w:val="kk-KZ"/>
        </w:rPr>
        <w:t xml:space="preserve">                                 </w:t>
      </w:r>
      <w:r w:rsidR="004218C3" w:rsidRPr="00E128E3">
        <w:rPr>
          <w:sz w:val="28"/>
          <w:szCs w:val="28"/>
        </w:rPr>
        <w:t>На правах рукописи</w:t>
      </w:r>
    </w:p>
    <w:p w14:paraId="37E55040" w14:textId="77777777" w:rsidR="004218C3" w:rsidRPr="00E128E3" w:rsidRDefault="004218C3" w:rsidP="004218C3">
      <w:pPr>
        <w:jc w:val="center"/>
        <w:rPr>
          <w:sz w:val="28"/>
          <w:szCs w:val="28"/>
        </w:rPr>
      </w:pPr>
    </w:p>
    <w:p w14:paraId="73446CA1" w14:textId="77777777" w:rsidR="004218C3" w:rsidRPr="00E128E3" w:rsidRDefault="004218C3" w:rsidP="004218C3">
      <w:pPr>
        <w:jc w:val="center"/>
        <w:rPr>
          <w:sz w:val="28"/>
          <w:szCs w:val="28"/>
        </w:rPr>
      </w:pPr>
    </w:p>
    <w:p w14:paraId="23086456" w14:textId="77777777" w:rsidR="004218C3" w:rsidRPr="00E128E3" w:rsidRDefault="004218C3" w:rsidP="004218C3">
      <w:pPr>
        <w:jc w:val="center"/>
        <w:rPr>
          <w:sz w:val="28"/>
          <w:szCs w:val="28"/>
        </w:rPr>
      </w:pPr>
    </w:p>
    <w:p w14:paraId="13FDF6DC" w14:textId="77777777" w:rsidR="004218C3" w:rsidRPr="00E128E3" w:rsidRDefault="004218C3" w:rsidP="004218C3">
      <w:pPr>
        <w:jc w:val="right"/>
        <w:rPr>
          <w:sz w:val="28"/>
          <w:szCs w:val="28"/>
        </w:rPr>
      </w:pPr>
    </w:p>
    <w:p w14:paraId="10F41191" w14:textId="77777777" w:rsidR="004218C3" w:rsidRPr="00E128E3" w:rsidRDefault="004218C3" w:rsidP="004218C3">
      <w:pPr>
        <w:jc w:val="right"/>
        <w:rPr>
          <w:sz w:val="28"/>
          <w:szCs w:val="28"/>
        </w:rPr>
      </w:pPr>
    </w:p>
    <w:p w14:paraId="7E52B1A0" w14:textId="77777777" w:rsidR="004218C3" w:rsidRPr="00E128E3" w:rsidRDefault="004218C3" w:rsidP="004218C3">
      <w:pPr>
        <w:jc w:val="right"/>
        <w:rPr>
          <w:b/>
          <w:sz w:val="28"/>
          <w:szCs w:val="28"/>
        </w:rPr>
      </w:pPr>
    </w:p>
    <w:p w14:paraId="4575520B" w14:textId="77777777" w:rsidR="004218C3" w:rsidRPr="00E128E3" w:rsidRDefault="00B67809" w:rsidP="004218C3">
      <w:pPr>
        <w:jc w:val="center"/>
        <w:rPr>
          <w:b/>
          <w:sz w:val="28"/>
          <w:szCs w:val="28"/>
        </w:rPr>
      </w:pPr>
      <w:r w:rsidRPr="00E128E3">
        <w:rPr>
          <w:b/>
          <w:sz w:val="28"/>
          <w:szCs w:val="28"/>
          <w:lang w:val="kk-KZ" w:bidi="ar-EG"/>
        </w:rPr>
        <w:t>НИЯЗБАЕВ АДИЛЬХАН КИЗАТОЛЛИНОВИЧ</w:t>
      </w:r>
    </w:p>
    <w:p w14:paraId="40D940D8" w14:textId="77777777" w:rsidR="004218C3" w:rsidRPr="00E128E3" w:rsidRDefault="004218C3" w:rsidP="004218C3">
      <w:pPr>
        <w:jc w:val="right"/>
        <w:rPr>
          <w:sz w:val="28"/>
          <w:szCs w:val="28"/>
        </w:rPr>
      </w:pPr>
    </w:p>
    <w:p w14:paraId="699977EE" w14:textId="77777777" w:rsidR="004218C3" w:rsidRPr="00E128E3" w:rsidRDefault="004218C3" w:rsidP="004218C3">
      <w:pPr>
        <w:jc w:val="right"/>
        <w:rPr>
          <w:sz w:val="28"/>
          <w:szCs w:val="28"/>
        </w:rPr>
      </w:pPr>
    </w:p>
    <w:p w14:paraId="3F9AE105" w14:textId="77777777" w:rsidR="004218C3" w:rsidRPr="00E128E3" w:rsidRDefault="004218C3" w:rsidP="004218C3">
      <w:pPr>
        <w:ind w:firstLine="18"/>
        <w:jc w:val="center"/>
        <w:rPr>
          <w:b/>
          <w:bCs/>
          <w:sz w:val="28"/>
          <w:szCs w:val="28"/>
          <w:lang w:val="kk-KZ"/>
        </w:rPr>
      </w:pPr>
      <w:r w:rsidRPr="00E128E3">
        <w:rPr>
          <w:b/>
          <w:sz w:val="28"/>
          <w:szCs w:val="28"/>
        </w:rPr>
        <w:t>Обоснование способа и разработка устройства для удаления мульчирующей пленки и гибких лент капельного орошения</w:t>
      </w:r>
    </w:p>
    <w:p w14:paraId="33B74473" w14:textId="77777777" w:rsidR="004218C3" w:rsidRPr="00E128E3" w:rsidRDefault="004218C3" w:rsidP="004218C3">
      <w:pPr>
        <w:ind w:left="1276" w:right="424"/>
        <w:jc w:val="center"/>
        <w:rPr>
          <w:sz w:val="28"/>
          <w:szCs w:val="28"/>
        </w:rPr>
      </w:pPr>
    </w:p>
    <w:p w14:paraId="18C9BC22" w14:textId="77777777" w:rsidR="004218C3" w:rsidRPr="00E128E3" w:rsidRDefault="004218C3" w:rsidP="004218C3">
      <w:pPr>
        <w:tabs>
          <w:tab w:val="center" w:pos="4677"/>
          <w:tab w:val="left" w:pos="5174"/>
        </w:tabs>
        <w:rPr>
          <w:sz w:val="28"/>
          <w:szCs w:val="28"/>
        </w:rPr>
      </w:pPr>
      <w:r w:rsidRPr="00E128E3">
        <w:rPr>
          <w:sz w:val="28"/>
          <w:szCs w:val="28"/>
        </w:rPr>
        <w:tab/>
        <w:t xml:space="preserve"> </w:t>
      </w:r>
    </w:p>
    <w:p w14:paraId="0E431B5A" w14:textId="77777777" w:rsidR="004218C3" w:rsidRPr="00E128E3" w:rsidRDefault="004218C3" w:rsidP="004218C3">
      <w:pPr>
        <w:jc w:val="center"/>
        <w:rPr>
          <w:sz w:val="28"/>
          <w:szCs w:val="28"/>
        </w:rPr>
      </w:pPr>
    </w:p>
    <w:p w14:paraId="3F7D0B9C" w14:textId="77777777" w:rsidR="004218C3" w:rsidRPr="00E128E3" w:rsidRDefault="004218C3" w:rsidP="004218C3">
      <w:pPr>
        <w:jc w:val="center"/>
        <w:rPr>
          <w:sz w:val="28"/>
          <w:szCs w:val="28"/>
        </w:rPr>
      </w:pPr>
    </w:p>
    <w:p w14:paraId="3B333730" w14:textId="77777777" w:rsidR="004218C3" w:rsidRPr="00E128E3" w:rsidRDefault="004218C3" w:rsidP="004218C3">
      <w:pPr>
        <w:jc w:val="center"/>
        <w:rPr>
          <w:sz w:val="28"/>
          <w:szCs w:val="28"/>
        </w:rPr>
      </w:pPr>
    </w:p>
    <w:p w14:paraId="36D90C46" w14:textId="77777777" w:rsidR="004218C3" w:rsidRPr="00E128E3" w:rsidRDefault="004218C3" w:rsidP="004218C3">
      <w:pPr>
        <w:ind w:left="180"/>
        <w:jc w:val="center"/>
        <w:rPr>
          <w:sz w:val="28"/>
          <w:szCs w:val="28"/>
        </w:rPr>
      </w:pPr>
      <w:r w:rsidRPr="00E128E3">
        <w:rPr>
          <w:bCs/>
          <w:sz w:val="28"/>
          <w:szCs w:val="28"/>
          <w:lang w:bidi="ar-EG"/>
        </w:rPr>
        <w:t>6</w:t>
      </w:r>
      <w:r w:rsidRPr="00E128E3">
        <w:rPr>
          <w:bCs/>
          <w:sz w:val="28"/>
          <w:szCs w:val="28"/>
          <w:lang w:val="en-US" w:bidi="ar-EG"/>
        </w:rPr>
        <w:t>D</w:t>
      </w:r>
      <w:r w:rsidRPr="00E128E3">
        <w:rPr>
          <w:bCs/>
          <w:sz w:val="28"/>
          <w:szCs w:val="28"/>
          <w:lang w:bidi="ar-EG"/>
        </w:rPr>
        <w:t>080600 – Аграрная техника и технология</w:t>
      </w:r>
    </w:p>
    <w:p w14:paraId="3FB8991E" w14:textId="77777777" w:rsidR="004218C3" w:rsidRPr="00E128E3" w:rsidRDefault="004218C3" w:rsidP="004218C3">
      <w:pPr>
        <w:jc w:val="center"/>
        <w:rPr>
          <w:sz w:val="28"/>
          <w:szCs w:val="28"/>
        </w:rPr>
      </w:pPr>
    </w:p>
    <w:p w14:paraId="27D6FCE0" w14:textId="77777777" w:rsidR="004218C3" w:rsidRPr="00E128E3" w:rsidRDefault="004218C3" w:rsidP="004218C3">
      <w:pPr>
        <w:jc w:val="center"/>
        <w:rPr>
          <w:sz w:val="28"/>
          <w:szCs w:val="28"/>
        </w:rPr>
      </w:pPr>
    </w:p>
    <w:p w14:paraId="7DAFE334" w14:textId="77777777" w:rsidR="004218C3" w:rsidRPr="00E128E3" w:rsidRDefault="004218C3" w:rsidP="004218C3">
      <w:pPr>
        <w:jc w:val="center"/>
        <w:rPr>
          <w:b/>
          <w:sz w:val="28"/>
          <w:szCs w:val="28"/>
        </w:rPr>
      </w:pPr>
      <w:r w:rsidRPr="00E128E3">
        <w:rPr>
          <w:b/>
          <w:sz w:val="28"/>
          <w:szCs w:val="28"/>
        </w:rPr>
        <w:t xml:space="preserve"> </w:t>
      </w:r>
    </w:p>
    <w:p w14:paraId="5FAC4D2E" w14:textId="547BD244" w:rsidR="004218C3" w:rsidRPr="00E128E3" w:rsidRDefault="004218C3" w:rsidP="004218C3">
      <w:pPr>
        <w:jc w:val="center"/>
        <w:rPr>
          <w:sz w:val="28"/>
          <w:szCs w:val="28"/>
        </w:rPr>
      </w:pPr>
      <w:r w:rsidRPr="00E128E3">
        <w:rPr>
          <w:sz w:val="28"/>
          <w:szCs w:val="28"/>
        </w:rPr>
        <w:t xml:space="preserve">Диссертация на соискание степени доктора философии </w:t>
      </w:r>
      <w:r w:rsidRPr="00E128E3">
        <w:rPr>
          <w:sz w:val="28"/>
          <w:szCs w:val="28"/>
          <w:lang w:val="kk-KZ"/>
        </w:rPr>
        <w:t>PhD</w:t>
      </w:r>
    </w:p>
    <w:p w14:paraId="7019D153" w14:textId="77777777" w:rsidR="004218C3" w:rsidRPr="00E128E3" w:rsidRDefault="004218C3" w:rsidP="004218C3">
      <w:pPr>
        <w:jc w:val="center"/>
        <w:rPr>
          <w:sz w:val="28"/>
          <w:szCs w:val="28"/>
        </w:rPr>
      </w:pPr>
    </w:p>
    <w:p w14:paraId="29804168" w14:textId="77777777" w:rsidR="004218C3" w:rsidRPr="00E128E3" w:rsidRDefault="004218C3" w:rsidP="004218C3">
      <w:pPr>
        <w:jc w:val="center"/>
        <w:rPr>
          <w:sz w:val="28"/>
          <w:szCs w:val="28"/>
        </w:rPr>
      </w:pPr>
    </w:p>
    <w:p w14:paraId="385A0E1F" w14:textId="77777777" w:rsidR="004218C3" w:rsidRPr="00E128E3" w:rsidRDefault="004218C3" w:rsidP="004218C3">
      <w:pPr>
        <w:jc w:val="center"/>
        <w:rPr>
          <w:sz w:val="28"/>
          <w:szCs w:val="28"/>
        </w:rPr>
      </w:pPr>
    </w:p>
    <w:p w14:paraId="71DC7ED8" w14:textId="77777777" w:rsidR="004218C3" w:rsidRPr="00E128E3" w:rsidRDefault="004218C3" w:rsidP="004218C3">
      <w:pPr>
        <w:jc w:val="center"/>
        <w:rPr>
          <w:sz w:val="28"/>
          <w:szCs w:val="28"/>
        </w:rPr>
      </w:pPr>
    </w:p>
    <w:p w14:paraId="32FB1E87" w14:textId="77777777" w:rsidR="004218C3" w:rsidRPr="00E128E3" w:rsidRDefault="004218C3" w:rsidP="004218C3">
      <w:pPr>
        <w:jc w:val="center"/>
        <w:rPr>
          <w:sz w:val="28"/>
          <w:szCs w:val="28"/>
        </w:rPr>
      </w:pPr>
    </w:p>
    <w:p w14:paraId="66CEF6D5" w14:textId="58985CB8" w:rsidR="004218C3" w:rsidRPr="00E128E3" w:rsidRDefault="004218C3" w:rsidP="004218C3">
      <w:pPr>
        <w:jc w:val="right"/>
        <w:rPr>
          <w:sz w:val="28"/>
          <w:szCs w:val="28"/>
        </w:rPr>
      </w:pPr>
      <w:r w:rsidRPr="00E128E3">
        <w:rPr>
          <w:sz w:val="28"/>
          <w:szCs w:val="28"/>
        </w:rPr>
        <w:t>Научны</w:t>
      </w:r>
      <w:r w:rsidR="000F49F8" w:rsidRPr="00E128E3">
        <w:rPr>
          <w:sz w:val="28"/>
          <w:szCs w:val="28"/>
        </w:rPr>
        <w:t>й</w:t>
      </w:r>
      <w:r w:rsidRPr="00E128E3">
        <w:rPr>
          <w:sz w:val="28"/>
          <w:szCs w:val="28"/>
        </w:rPr>
        <w:t xml:space="preserve"> консультант</w:t>
      </w:r>
    </w:p>
    <w:p w14:paraId="2CE048C2" w14:textId="6F7DC727" w:rsidR="004218C3" w:rsidRPr="00E128E3" w:rsidRDefault="004218C3" w:rsidP="004218C3">
      <w:pPr>
        <w:jc w:val="right"/>
        <w:rPr>
          <w:sz w:val="28"/>
          <w:szCs w:val="28"/>
        </w:rPr>
      </w:pPr>
      <w:r w:rsidRPr="00E128E3">
        <w:rPr>
          <w:sz w:val="28"/>
          <w:szCs w:val="28"/>
        </w:rPr>
        <w:t>Хазимов М</w:t>
      </w:r>
      <w:r w:rsidR="00BD5714" w:rsidRPr="00E128E3">
        <w:rPr>
          <w:sz w:val="28"/>
          <w:szCs w:val="28"/>
        </w:rPr>
        <w:t xml:space="preserve">арат </w:t>
      </w:r>
      <w:r w:rsidRPr="00E128E3">
        <w:rPr>
          <w:sz w:val="28"/>
          <w:szCs w:val="28"/>
        </w:rPr>
        <w:t>Ж</w:t>
      </w:r>
      <w:r w:rsidR="00BD5714" w:rsidRPr="00E128E3">
        <w:rPr>
          <w:sz w:val="28"/>
          <w:szCs w:val="28"/>
        </w:rPr>
        <w:t>алелович</w:t>
      </w:r>
      <w:r w:rsidRPr="00E128E3">
        <w:rPr>
          <w:sz w:val="28"/>
          <w:szCs w:val="28"/>
        </w:rPr>
        <w:t>, к.т.н., профессор</w:t>
      </w:r>
    </w:p>
    <w:p w14:paraId="269620C7" w14:textId="77777777" w:rsidR="00BD5714" w:rsidRPr="00E128E3" w:rsidRDefault="00BD5714" w:rsidP="004218C3">
      <w:pPr>
        <w:tabs>
          <w:tab w:val="left" w:pos="3068"/>
        </w:tabs>
        <w:jc w:val="right"/>
        <w:rPr>
          <w:sz w:val="28"/>
          <w:szCs w:val="28"/>
        </w:rPr>
      </w:pPr>
    </w:p>
    <w:p w14:paraId="6874478F" w14:textId="0283956B" w:rsidR="00BD5714" w:rsidRPr="00E128E3" w:rsidRDefault="00BD5714" w:rsidP="004218C3">
      <w:pPr>
        <w:tabs>
          <w:tab w:val="left" w:pos="3068"/>
        </w:tabs>
        <w:jc w:val="right"/>
        <w:rPr>
          <w:sz w:val="28"/>
          <w:szCs w:val="28"/>
        </w:rPr>
      </w:pPr>
      <w:r w:rsidRPr="00E128E3">
        <w:rPr>
          <w:sz w:val="28"/>
          <w:szCs w:val="28"/>
        </w:rPr>
        <w:t xml:space="preserve">Зарубежный </w:t>
      </w:r>
      <w:r w:rsidR="000F49F8" w:rsidRPr="00E128E3">
        <w:rPr>
          <w:sz w:val="28"/>
          <w:szCs w:val="28"/>
        </w:rPr>
        <w:t>научный консультант</w:t>
      </w:r>
    </w:p>
    <w:p w14:paraId="33540C39" w14:textId="4A6F1D15" w:rsidR="004218C3" w:rsidRPr="00E128E3" w:rsidRDefault="00BD5714" w:rsidP="004218C3">
      <w:pPr>
        <w:tabs>
          <w:tab w:val="left" w:pos="3068"/>
        </w:tabs>
        <w:jc w:val="right"/>
        <w:rPr>
          <w:sz w:val="28"/>
          <w:szCs w:val="28"/>
        </w:rPr>
      </w:pPr>
      <w:r w:rsidRPr="00E128E3">
        <w:rPr>
          <w:sz w:val="28"/>
          <w:szCs w:val="28"/>
        </w:rPr>
        <w:t xml:space="preserve">Ганеш Чандра </w:t>
      </w:r>
      <w:r w:rsidR="004218C3" w:rsidRPr="00E128E3">
        <w:rPr>
          <w:sz w:val="28"/>
          <w:szCs w:val="28"/>
        </w:rPr>
        <w:t xml:space="preserve">Бора, </w:t>
      </w:r>
      <w:proofErr w:type="gramStart"/>
      <w:r w:rsidR="004218C3" w:rsidRPr="00E128E3">
        <w:rPr>
          <w:sz w:val="28"/>
          <w:szCs w:val="28"/>
          <w:lang w:val="en-GB"/>
        </w:rPr>
        <w:t>PhD</w:t>
      </w:r>
      <w:r w:rsidR="004218C3" w:rsidRPr="00E128E3">
        <w:rPr>
          <w:sz w:val="28"/>
          <w:szCs w:val="28"/>
        </w:rPr>
        <w:t>.</w:t>
      </w:r>
      <w:r w:rsidR="004218C3" w:rsidRPr="00E128E3">
        <w:rPr>
          <w:bCs/>
          <w:sz w:val="28"/>
          <w:szCs w:val="28"/>
        </w:rPr>
        <w:t>,</w:t>
      </w:r>
      <w:proofErr w:type="gramEnd"/>
      <w:r w:rsidR="004218C3" w:rsidRPr="00E128E3">
        <w:rPr>
          <w:bCs/>
          <w:sz w:val="28"/>
          <w:szCs w:val="28"/>
        </w:rPr>
        <w:t xml:space="preserve"> профессор </w:t>
      </w:r>
    </w:p>
    <w:p w14:paraId="3A65C711" w14:textId="77777777" w:rsidR="004218C3" w:rsidRPr="00E128E3" w:rsidRDefault="004218C3" w:rsidP="004218C3">
      <w:pPr>
        <w:jc w:val="center"/>
        <w:rPr>
          <w:sz w:val="28"/>
          <w:szCs w:val="28"/>
        </w:rPr>
      </w:pPr>
    </w:p>
    <w:p w14:paraId="6D92A147" w14:textId="77777777" w:rsidR="004218C3" w:rsidRPr="00E128E3" w:rsidRDefault="004218C3" w:rsidP="004218C3">
      <w:pPr>
        <w:jc w:val="center"/>
        <w:rPr>
          <w:sz w:val="28"/>
          <w:szCs w:val="28"/>
        </w:rPr>
      </w:pPr>
    </w:p>
    <w:p w14:paraId="2D421349" w14:textId="77777777" w:rsidR="004218C3" w:rsidRPr="00E128E3" w:rsidRDefault="004218C3" w:rsidP="004218C3">
      <w:pPr>
        <w:jc w:val="center"/>
        <w:rPr>
          <w:sz w:val="28"/>
          <w:szCs w:val="28"/>
        </w:rPr>
      </w:pPr>
    </w:p>
    <w:p w14:paraId="5AEA9FF9" w14:textId="77777777" w:rsidR="004218C3" w:rsidRPr="00E128E3" w:rsidRDefault="004218C3" w:rsidP="004218C3">
      <w:pPr>
        <w:jc w:val="center"/>
        <w:rPr>
          <w:sz w:val="28"/>
          <w:szCs w:val="28"/>
        </w:rPr>
      </w:pPr>
    </w:p>
    <w:p w14:paraId="76080618" w14:textId="77777777" w:rsidR="004218C3" w:rsidRPr="00E128E3" w:rsidRDefault="004218C3" w:rsidP="004218C3">
      <w:pPr>
        <w:jc w:val="center"/>
        <w:rPr>
          <w:sz w:val="28"/>
          <w:szCs w:val="28"/>
        </w:rPr>
      </w:pPr>
    </w:p>
    <w:p w14:paraId="3F0AD112" w14:textId="77777777" w:rsidR="004218C3" w:rsidRPr="00E128E3" w:rsidRDefault="004218C3" w:rsidP="004218C3">
      <w:pPr>
        <w:jc w:val="center"/>
        <w:rPr>
          <w:sz w:val="28"/>
          <w:szCs w:val="28"/>
        </w:rPr>
      </w:pPr>
    </w:p>
    <w:p w14:paraId="1D037EC6" w14:textId="77777777" w:rsidR="004218C3" w:rsidRPr="00E128E3" w:rsidRDefault="004218C3" w:rsidP="004218C3">
      <w:pPr>
        <w:jc w:val="center"/>
        <w:rPr>
          <w:sz w:val="28"/>
          <w:szCs w:val="28"/>
        </w:rPr>
      </w:pPr>
    </w:p>
    <w:p w14:paraId="2A23469A" w14:textId="77777777" w:rsidR="004218C3" w:rsidRPr="00E128E3" w:rsidRDefault="004218C3" w:rsidP="004218C3">
      <w:pPr>
        <w:jc w:val="center"/>
        <w:rPr>
          <w:sz w:val="28"/>
          <w:szCs w:val="28"/>
        </w:rPr>
      </w:pPr>
    </w:p>
    <w:p w14:paraId="26583F2A" w14:textId="77777777" w:rsidR="004218C3" w:rsidRPr="00E128E3" w:rsidRDefault="004218C3" w:rsidP="004218C3">
      <w:pPr>
        <w:tabs>
          <w:tab w:val="left" w:pos="5524"/>
        </w:tabs>
        <w:jc w:val="center"/>
        <w:rPr>
          <w:sz w:val="28"/>
          <w:szCs w:val="28"/>
        </w:rPr>
      </w:pPr>
      <w:r w:rsidRPr="00E128E3">
        <w:rPr>
          <w:sz w:val="28"/>
          <w:szCs w:val="28"/>
        </w:rPr>
        <w:t>Республика Казахстан</w:t>
      </w:r>
    </w:p>
    <w:p w14:paraId="227BF119" w14:textId="2DD85B48" w:rsidR="004218C3" w:rsidRPr="00E128E3" w:rsidRDefault="004218C3" w:rsidP="004218C3">
      <w:pPr>
        <w:pStyle w:val="a4"/>
        <w:jc w:val="center"/>
        <w:rPr>
          <w:sz w:val="28"/>
          <w:szCs w:val="28"/>
        </w:rPr>
      </w:pPr>
      <w:r w:rsidRPr="00E128E3">
        <w:rPr>
          <w:sz w:val="28"/>
          <w:szCs w:val="28"/>
        </w:rPr>
        <w:t>Алматы, 202</w:t>
      </w:r>
      <w:r w:rsidR="00C048EE" w:rsidRPr="00E128E3">
        <w:rPr>
          <w:sz w:val="28"/>
          <w:szCs w:val="28"/>
        </w:rPr>
        <w:t>4</w:t>
      </w:r>
    </w:p>
    <w:p w14:paraId="07DD0076" w14:textId="77777777" w:rsidR="004218C3" w:rsidRPr="00E128E3" w:rsidRDefault="004218C3" w:rsidP="00B05911">
      <w:pPr>
        <w:ind w:firstLine="851"/>
        <w:jc w:val="center"/>
        <w:rPr>
          <w:b/>
          <w:sz w:val="28"/>
          <w:szCs w:val="28"/>
        </w:rPr>
      </w:pPr>
      <w:r w:rsidRPr="00E128E3">
        <w:rPr>
          <w:b/>
          <w:sz w:val="28"/>
          <w:szCs w:val="28"/>
        </w:rPr>
        <w:lastRenderedPageBreak/>
        <w:t>СОДЕРЖАНИЕ</w:t>
      </w:r>
    </w:p>
    <w:p w14:paraId="22EBD0A1" w14:textId="4F985EA6" w:rsidR="00793ABE" w:rsidRPr="00E128E3" w:rsidRDefault="004218C3">
      <w:r w:rsidRPr="00E128E3">
        <w:rPr>
          <w:sz w:val="28"/>
          <w:szCs w:val="28"/>
        </w:rPr>
        <w:t xml:space="preserve">                                                                  </w:t>
      </w:r>
    </w:p>
    <w:tbl>
      <w:tblPr>
        <w:tblW w:w="9939" w:type="dxa"/>
        <w:tblInd w:w="-176" w:type="dxa"/>
        <w:tblLook w:val="01E0" w:firstRow="1" w:lastRow="1" w:firstColumn="1" w:lastColumn="1" w:noHBand="0" w:noVBand="0"/>
      </w:tblPr>
      <w:tblGrid>
        <w:gridCol w:w="993"/>
        <w:gridCol w:w="8310"/>
        <w:gridCol w:w="636"/>
      </w:tblGrid>
      <w:tr w:rsidR="00E128E3" w:rsidRPr="00E128E3" w14:paraId="349357FF" w14:textId="77777777" w:rsidTr="006F1289">
        <w:tc>
          <w:tcPr>
            <w:tcW w:w="993" w:type="dxa"/>
          </w:tcPr>
          <w:p w14:paraId="4D03BDD7" w14:textId="09B29431" w:rsidR="004218C3" w:rsidRPr="00E128E3" w:rsidRDefault="004218C3" w:rsidP="001100A5">
            <w:pPr>
              <w:jc w:val="both"/>
              <w:rPr>
                <w:rFonts w:eastAsia="SimSun"/>
                <w:sz w:val="28"/>
                <w:szCs w:val="28"/>
              </w:rPr>
            </w:pPr>
          </w:p>
          <w:p w14:paraId="2396B3D4" w14:textId="77777777" w:rsidR="004218C3" w:rsidRPr="00E128E3" w:rsidRDefault="004218C3" w:rsidP="001100A5">
            <w:pPr>
              <w:jc w:val="both"/>
              <w:rPr>
                <w:rFonts w:eastAsia="SimSun"/>
                <w:sz w:val="28"/>
                <w:szCs w:val="28"/>
              </w:rPr>
            </w:pPr>
          </w:p>
          <w:p w14:paraId="677D93DF" w14:textId="77777777" w:rsidR="004218C3" w:rsidRPr="00E128E3" w:rsidRDefault="004218C3" w:rsidP="001100A5">
            <w:pPr>
              <w:jc w:val="both"/>
              <w:rPr>
                <w:rFonts w:eastAsia="SimSun"/>
                <w:sz w:val="28"/>
                <w:szCs w:val="28"/>
              </w:rPr>
            </w:pPr>
          </w:p>
          <w:p w14:paraId="579EB344" w14:textId="77777777" w:rsidR="004218C3" w:rsidRPr="00E128E3" w:rsidRDefault="004218C3" w:rsidP="001100A5">
            <w:pPr>
              <w:jc w:val="both"/>
              <w:rPr>
                <w:rFonts w:eastAsia="SimSun"/>
                <w:sz w:val="28"/>
                <w:szCs w:val="28"/>
              </w:rPr>
            </w:pPr>
          </w:p>
          <w:p w14:paraId="7E502F0F" w14:textId="77777777" w:rsidR="004218C3" w:rsidRPr="00E128E3" w:rsidRDefault="004218C3" w:rsidP="001100A5">
            <w:pPr>
              <w:jc w:val="both"/>
              <w:rPr>
                <w:rFonts w:eastAsia="SimSun"/>
                <w:b/>
                <w:bCs/>
                <w:sz w:val="28"/>
                <w:szCs w:val="28"/>
              </w:rPr>
            </w:pPr>
            <w:r w:rsidRPr="00E128E3">
              <w:rPr>
                <w:rFonts w:eastAsia="SimSun"/>
                <w:b/>
                <w:bCs/>
                <w:sz w:val="28"/>
                <w:szCs w:val="28"/>
              </w:rPr>
              <w:t>1</w:t>
            </w:r>
          </w:p>
          <w:p w14:paraId="652A6036" w14:textId="77777777" w:rsidR="004218C3" w:rsidRPr="00E128E3" w:rsidRDefault="004218C3" w:rsidP="001100A5">
            <w:pPr>
              <w:jc w:val="both"/>
              <w:rPr>
                <w:rFonts w:eastAsia="SimSun"/>
                <w:sz w:val="28"/>
                <w:szCs w:val="28"/>
              </w:rPr>
            </w:pPr>
          </w:p>
          <w:p w14:paraId="25B9EAEF" w14:textId="77777777" w:rsidR="004218C3" w:rsidRPr="00E128E3" w:rsidRDefault="004218C3" w:rsidP="001100A5">
            <w:pPr>
              <w:jc w:val="both"/>
              <w:rPr>
                <w:rFonts w:eastAsia="SimSun"/>
                <w:sz w:val="28"/>
                <w:szCs w:val="28"/>
              </w:rPr>
            </w:pPr>
          </w:p>
          <w:p w14:paraId="68769B34" w14:textId="77777777" w:rsidR="004218C3" w:rsidRPr="00E128E3" w:rsidRDefault="004218C3" w:rsidP="001100A5">
            <w:pPr>
              <w:jc w:val="both"/>
              <w:rPr>
                <w:rFonts w:eastAsia="SimSun"/>
                <w:sz w:val="28"/>
                <w:szCs w:val="28"/>
              </w:rPr>
            </w:pPr>
            <w:r w:rsidRPr="00E128E3">
              <w:rPr>
                <w:rFonts w:eastAsia="SimSun"/>
                <w:sz w:val="28"/>
                <w:szCs w:val="28"/>
              </w:rPr>
              <w:t>1.1</w:t>
            </w:r>
          </w:p>
          <w:p w14:paraId="292D0590" w14:textId="77777777" w:rsidR="004218C3" w:rsidRPr="00E128E3" w:rsidRDefault="004218C3" w:rsidP="001100A5">
            <w:pPr>
              <w:jc w:val="both"/>
              <w:rPr>
                <w:rFonts w:eastAsia="SimSun"/>
                <w:sz w:val="28"/>
                <w:szCs w:val="28"/>
              </w:rPr>
            </w:pPr>
          </w:p>
          <w:p w14:paraId="3F3B3FD4" w14:textId="77777777" w:rsidR="004218C3" w:rsidRPr="00E128E3" w:rsidRDefault="004218C3" w:rsidP="001100A5">
            <w:pPr>
              <w:jc w:val="both"/>
              <w:rPr>
                <w:rFonts w:eastAsia="SimSun"/>
                <w:sz w:val="28"/>
                <w:szCs w:val="28"/>
              </w:rPr>
            </w:pPr>
            <w:r w:rsidRPr="00E128E3">
              <w:rPr>
                <w:rFonts w:eastAsia="SimSun"/>
                <w:sz w:val="28"/>
                <w:szCs w:val="28"/>
              </w:rPr>
              <w:t>1.2</w:t>
            </w:r>
          </w:p>
          <w:p w14:paraId="5F0C6BAD" w14:textId="77777777" w:rsidR="004218C3" w:rsidRPr="00E128E3" w:rsidRDefault="004218C3" w:rsidP="001100A5">
            <w:pPr>
              <w:jc w:val="both"/>
              <w:rPr>
                <w:rFonts w:eastAsia="SimSun"/>
                <w:sz w:val="28"/>
                <w:szCs w:val="28"/>
              </w:rPr>
            </w:pPr>
          </w:p>
          <w:p w14:paraId="7A8BA682" w14:textId="77777777" w:rsidR="004218C3" w:rsidRPr="00E128E3" w:rsidRDefault="004218C3" w:rsidP="001100A5">
            <w:pPr>
              <w:jc w:val="both"/>
              <w:rPr>
                <w:rFonts w:eastAsia="SimSun"/>
                <w:sz w:val="28"/>
                <w:szCs w:val="28"/>
              </w:rPr>
            </w:pPr>
            <w:r w:rsidRPr="00E128E3">
              <w:rPr>
                <w:rFonts w:eastAsia="SimSun"/>
                <w:sz w:val="28"/>
                <w:szCs w:val="28"/>
              </w:rPr>
              <w:t>1.3</w:t>
            </w:r>
          </w:p>
          <w:p w14:paraId="5A7FC12F" w14:textId="77777777" w:rsidR="004218C3" w:rsidRPr="00E128E3" w:rsidRDefault="004218C3" w:rsidP="001100A5">
            <w:pPr>
              <w:jc w:val="both"/>
              <w:rPr>
                <w:rFonts w:eastAsia="SimSun"/>
                <w:sz w:val="28"/>
                <w:szCs w:val="28"/>
              </w:rPr>
            </w:pPr>
          </w:p>
          <w:p w14:paraId="722320EE" w14:textId="77777777" w:rsidR="004218C3" w:rsidRPr="00E128E3" w:rsidRDefault="004218C3" w:rsidP="001100A5">
            <w:pPr>
              <w:jc w:val="both"/>
              <w:rPr>
                <w:rFonts w:eastAsia="SimSun"/>
                <w:sz w:val="28"/>
                <w:szCs w:val="28"/>
              </w:rPr>
            </w:pPr>
            <w:r w:rsidRPr="00E128E3">
              <w:rPr>
                <w:rFonts w:eastAsia="SimSun"/>
                <w:sz w:val="28"/>
                <w:szCs w:val="28"/>
              </w:rPr>
              <w:t>1.4</w:t>
            </w:r>
          </w:p>
          <w:p w14:paraId="48B34A23" w14:textId="77777777" w:rsidR="004218C3" w:rsidRPr="00E128E3" w:rsidRDefault="004218C3" w:rsidP="001100A5">
            <w:pPr>
              <w:jc w:val="both"/>
              <w:rPr>
                <w:rFonts w:eastAsia="SimSun"/>
                <w:sz w:val="28"/>
                <w:szCs w:val="28"/>
              </w:rPr>
            </w:pPr>
          </w:p>
          <w:p w14:paraId="21300E56" w14:textId="77777777" w:rsidR="004218C3" w:rsidRPr="00E128E3" w:rsidRDefault="004218C3" w:rsidP="001100A5">
            <w:pPr>
              <w:jc w:val="both"/>
              <w:rPr>
                <w:rFonts w:eastAsia="SimSun"/>
                <w:sz w:val="28"/>
                <w:szCs w:val="28"/>
              </w:rPr>
            </w:pPr>
            <w:r w:rsidRPr="00E128E3">
              <w:rPr>
                <w:rFonts w:eastAsia="SimSun"/>
                <w:sz w:val="28"/>
                <w:szCs w:val="28"/>
              </w:rPr>
              <w:t>1.5</w:t>
            </w:r>
          </w:p>
          <w:p w14:paraId="6E043DB9" w14:textId="77777777" w:rsidR="00B84C51" w:rsidRPr="00E128E3" w:rsidRDefault="00B84C51" w:rsidP="001100A5">
            <w:pPr>
              <w:jc w:val="both"/>
              <w:rPr>
                <w:rFonts w:eastAsia="SimSun"/>
                <w:sz w:val="28"/>
                <w:szCs w:val="28"/>
              </w:rPr>
            </w:pPr>
          </w:p>
          <w:p w14:paraId="4BA2C91E" w14:textId="1DC3724A" w:rsidR="00F2680D" w:rsidRPr="00E128E3" w:rsidRDefault="00F2680D" w:rsidP="001100A5">
            <w:pPr>
              <w:jc w:val="both"/>
              <w:rPr>
                <w:rFonts w:eastAsia="SimSun"/>
                <w:sz w:val="28"/>
                <w:szCs w:val="28"/>
              </w:rPr>
            </w:pPr>
            <w:r w:rsidRPr="00E128E3">
              <w:rPr>
                <w:rFonts w:eastAsia="SimSun"/>
                <w:sz w:val="28"/>
                <w:szCs w:val="28"/>
              </w:rPr>
              <w:t>1.6</w:t>
            </w:r>
          </w:p>
          <w:p w14:paraId="73FD1171" w14:textId="77777777" w:rsidR="00184974" w:rsidRPr="00E128E3" w:rsidRDefault="00184974" w:rsidP="001100A5">
            <w:pPr>
              <w:jc w:val="both"/>
              <w:rPr>
                <w:rFonts w:eastAsia="SimSun"/>
                <w:sz w:val="28"/>
                <w:szCs w:val="28"/>
              </w:rPr>
            </w:pPr>
          </w:p>
          <w:p w14:paraId="3F0A4F80" w14:textId="77777777" w:rsidR="00F2680D" w:rsidRPr="00E128E3" w:rsidRDefault="00F2680D" w:rsidP="001100A5">
            <w:pPr>
              <w:jc w:val="both"/>
              <w:rPr>
                <w:rFonts w:eastAsia="SimSun"/>
                <w:sz w:val="28"/>
                <w:szCs w:val="28"/>
              </w:rPr>
            </w:pPr>
            <w:r w:rsidRPr="00E128E3">
              <w:rPr>
                <w:rFonts w:eastAsia="SimSun"/>
                <w:sz w:val="28"/>
                <w:szCs w:val="28"/>
              </w:rPr>
              <w:t>1.7</w:t>
            </w:r>
          </w:p>
          <w:p w14:paraId="0998C5E8" w14:textId="10565941" w:rsidR="00F2680D" w:rsidRPr="00E128E3" w:rsidRDefault="00F2680D" w:rsidP="001100A5">
            <w:pPr>
              <w:jc w:val="both"/>
              <w:rPr>
                <w:rFonts w:eastAsia="SimSun"/>
                <w:sz w:val="28"/>
                <w:szCs w:val="28"/>
              </w:rPr>
            </w:pPr>
          </w:p>
          <w:p w14:paraId="56C031C4" w14:textId="77777777" w:rsidR="004218C3" w:rsidRPr="00E128E3" w:rsidRDefault="004218C3" w:rsidP="001100A5">
            <w:pPr>
              <w:jc w:val="both"/>
              <w:rPr>
                <w:rFonts w:eastAsia="SimSun"/>
                <w:b/>
                <w:bCs/>
                <w:sz w:val="28"/>
                <w:szCs w:val="28"/>
              </w:rPr>
            </w:pPr>
            <w:r w:rsidRPr="00E128E3">
              <w:rPr>
                <w:rFonts w:eastAsia="SimSun"/>
                <w:b/>
                <w:bCs/>
                <w:sz w:val="28"/>
                <w:szCs w:val="28"/>
              </w:rPr>
              <w:t>2</w:t>
            </w:r>
          </w:p>
          <w:p w14:paraId="264208E4" w14:textId="77777777" w:rsidR="004218C3" w:rsidRPr="00E128E3" w:rsidRDefault="004218C3" w:rsidP="001100A5">
            <w:pPr>
              <w:jc w:val="both"/>
              <w:rPr>
                <w:rFonts w:eastAsia="SimSun"/>
                <w:sz w:val="28"/>
                <w:szCs w:val="28"/>
              </w:rPr>
            </w:pPr>
          </w:p>
          <w:p w14:paraId="4E5BE0C1" w14:textId="77777777" w:rsidR="004218C3" w:rsidRPr="00E128E3" w:rsidRDefault="004218C3" w:rsidP="001100A5">
            <w:pPr>
              <w:jc w:val="both"/>
              <w:rPr>
                <w:rFonts w:eastAsia="SimSun"/>
                <w:sz w:val="28"/>
                <w:szCs w:val="28"/>
              </w:rPr>
            </w:pPr>
          </w:p>
          <w:p w14:paraId="6A938FA1" w14:textId="77777777" w:rsidR="004218C3" w:rsidRPr="00E128E3" w:rsidRDefault="004218C3" w:rsidP="001100A5">
            <w:pPr>
              <w:jc w:val="both"/>
              <w:rPr>
                <w:rFonts w:eastAsia="SimSun"/>
                <w:sz w:val="28"/>
                <w:szCs w:val="28"/>
              </w:rPr>
            </w:pPr>
            <w:r w:rsidRPr="00E128E3">
              <w:rPr>
                <w:rFonts w:eastAsia="SimSun"/>
                <w:sz w:val="28"/>
                <w:szCs w:val="28"/>
              </w:rPr>
              <w:t>2.1</w:t>
            </w:r>
          </w:p>
          <w:p w14:paraId="4A0BBC63" w14:textId="77777777" w:rsidR="004218C3" w:rsidRPr="00E128E3" w:rsidRDefault="004218C3" w:rsidP="001100A5">
            <w:pPr>
              <w:jc w:val="both"/>
              <w:rPr>
                <w:rFonts w:eastAsia="SimSun"/>
                <w:sz w:val="28"/>
                <w:szCs w:val="28"/>
              </w:rPr>
            </w:pPr>
            <w:r w:rsidRPr="00E128E3">
              <w:rPr>
                <w:rFonts w:eastAsia="SimSun"/>
                <w:sz w:val="28"/>
                <w:szCs w:val="28"/>
              </w:rPr>
              <w:t>2.2</w:t>
            </w:r>
          </w:p>
          <w:p w14:paraId="3F46F5A9" w14:textId="77777777" w:rsidR="004218C3" w:rsidRPr="00E128E3" w:rsidRDefault="004218C3" w:rsidP="001100A5">
            <w:pPr>
              <w:jc w:val="both"/>
              <w:rPr>
                <w:rFonts w:eastAsia="SimSun"/>
                <w:sz w:val="28"/>
                <w:szCs w:val="28"/>
              </w:rPr>
            </w:pPr>
          </w:p>
          <w:p w14:paraId="204B2A1D" w14:textId="77777777" w:rsidR="004218C3" w:rsidRPr="00E128E3" w:rsidRDefault="004218C3" w:rsidP="001100A5">
            <w:pPr>
              <w:jc w:val="both"/>
              <w:rPr>
                <w:rFonts w:eastAsia="SimSun"/>
                <w:sz w:val="28"/>
                <w:szCs w:val="28"/>
              </w:rPr>
            </w:pPr>
            <w:r w:rsidRPr="00E128E3">
              <w:rPr>
                <w:rFonts w:eastAsia="SimSun"/>
                <w:sz w:val="28"/>
                <w:szCs w:val="28"/>
              </w:rPr>
              <w:t>2.3</w:t>
            </w:r>
          </w:p>
          <w:p w14:paraId="7E9B6C94" w14:textId="77777777" w:rsidR="004218C3" w:rsidRPr="00E128E3" w:rsidRDefault="004218C3" w:rsidP="001100A5">
            <w:pPr>
              <w:jc w:val="both"/>
              <w:rPr>
                <w:rFonts w:eastAsia="SimSun"/>
                <w:sz w:val="28"/>
                <w:szCs w:val="28"/>
              </w:rPr>
            </w:pPr>
            <w:r w:rsidRPr="00E128E3">
              <w:rPr>
                <w:rFonts w:eastAsia="SimSun"/>
                <w:sz w:val="28"/>
                <w:szCs w:val="28"/>
              </w:rPr>
              <w:t>2.4</w:t>
            </w:r>
          </w:p>
          <w:p w14:paraId="2BA16600" w14:textId="77777777" w:rsidR="004218C3" w:rsidRPr="00E128E3" w:rsidRDefault="004218C3" w:rsidP="001100A5">
            <w:pPr>
              <w:jc w:val="both"/>
              <w:rPr>
                <w:rFonts w:eastAsia="SimSun"/>
                <w:sz w:val="28"/>
                <w:szCs w:val="28"/>
              </w:rPr>
            </w:pPr>
          </w:p>
          <w:p w14:paraId="69D2C7C4" w14:textId="475BEA5E" w:rsidR="004218C3" w:rsidRPr="00E128E3" w:rsidRDefault="004218C3" w:rsidP="001100A5">
            <w:pPr>
              <w:jc w:val="both"/>
              <w:rPr>
                <w:rFonts w:eastAsia="SimSun"/>
                <w:sz w:val="28"/>
                <w:szCs w:val="28"/>
              </w:rPr>
            </w:pPr>
            <w:r w:rsidRPr="00E128E3">
              <w:rPr>
                <w:sz w:val="28"/>
                <w:szCs w:val="28"/>
              </w:rPr>
              <w:t>2.</w:t>
            </w:r>
            <w:r w:rsidR="004A60BB" w:rsidRPr="00E128E3">
              <w:rPr>
                <w:sz w:val="28"/>
                <w:szCs w:val="28"/>
              </w:rPr>
              <w:t>5</w:t>
            </w:r>
          </w:p>
          <w:p w14:paraId="2C3AF12A" w14:textId="77777777" w:rsidR="004A60BB" w:rsidRPr="00E128E3" w:rsidRDefault="004A60BB" w:rsidP="001100A5">
            <w:pPr>
              <w:jc w:val="both"/>
              <w:rPr>
                <w:rFonts w:eastAsia="SimSun"/>
                <w:sz w:val="28"/>
                <w:szCs w:val="28"/>
              </w:rPr>
            </w:pPr>
          </w:p>
          <w:p w14:paraId="5646AC21" w14:textId="5C0A511B" w:rsidR="004218C3" w:rsidRPr="00E128E3" w:rsidRDefault="004218C3" w:rsidP="001100A5">
            <w:pPr>
              <w:jc w:val="both"/>
              <w:rPr>
                <w:rFonts w:eastAsia="SimSun"/>
                <w:sz w:val="28"/>
                <w:szCs w:val="28"/>
              </w:rPr>
            </w:pPr>
            <w:r w:rsidRPr="00E128E3">
              <w:rPr>
                <w:rFonts w:eastAsia="SimSun"/>
                <w:sz w:val="28"/>
                <w:szCs w:val="28"/>
              </w:rPr>
              <w:t>2.</w:t>
            </w:r>
            <w:r w:rsidR="004A60BB" w:rsidRPr="00E128E3">
              <w:rPr>
                <w:rFonts w:eastAsia="SimSun"/>
                <w:sz w:val="28"/>
                <w:szCs w:val="28"/>
              </w:rPr>
              <w:t>6</w:t>
            </w:r>
          </w:p>
          <w:p w14:paraId="1E0C1E4E" w14:textId="77777777" w:rsidR="004A60BB" w:rsidRPr="00E128E3" w:rsidRDefault="004A60BB" w:rsidP="001100A5">
            <w:pPr>
              <w:jc w:val="both"/>
              <w:rPr>
                <w:rFonts w:eastAsia="SimSun"/>
                <w:sz w:val="28"/>
                <w:szCs w:val="28"/>
              </w:rPr>
            </w:pPr>
          </w:p>
          <w:p w14:paraId="66AA1725" w14:textId="77777777" w:rsidR="004A60BB" w:rsidRPr="00E128E3" w:rsidRDefault="004A60BB" w:rsidP="001100A5">
            <w:pPr>
              <w:jc w:val="both"/>
              <w:rPr>
                <w:rFonts w:eastAsia="SimSun"/>
                <w:b/>
                <w:bCs/>
                <w:sz w:val="28"/>
                <w:szCs w:val="28"/>
              </w:rPr>
            </w:pPr>
          </w:p>
          <w:p w14:paraId="4D035086" w14:textId="77777777" w:rsidR="004218C3" w:rsidRPr="00E128E3" w:rsidRDefault="004218C3" w:rsidP="001100A5">
            <w:pPr>
              <w:jc w:val="both"/>
              <w:rPr>
                <w:rFonts w:eastAsia="SimSun"/>
                <w:b/>
                <w:bCs/>
                <w:sz w:val="28"/>
                <w:szCs w:val="28"/>
              </w:rPr>
            </w:pPr>
            <w:r w:rsidRPr="00E128E3">
              <w:rPr>
                <w:rFonts w:eastAsia="SimSun"/>
                <w:b/>
                <w:bCs/>
                <w:sz w:val="28"/>
                <w:szCs w:val="28"/>
              </w:rPr>
              <w:t>3</w:t>
            </w:r>
          </w:p>
          <w:p w14:paraId="13350AE3" w14:textId="77777777" w:rsidR="004218C3" w:rsidRPr="00E128E3" w:rsidRDefault="004218C3" w:rsidP="001100A5">
            <w:pPr>
              <w:jc w:val="both"/>
              <w:rPr>
                <w:rFonts w:eastAsia="SimSun"/>
                <w:sz w:val="28"/>
                <w:szCs w:val="28"/>
              </w:rPr>
            </w:pPr>
          </w:p>
          <w:p w14:paraId="74EF50A6" w14:textId="77777777" w:rsidR="004218C3" w:rsidRPr="00E128E3" w:rsidRDefault="004218C3" w:rsidP="001100A5">
            <w:pPr>
              <w:jc w:val="both"/>
              <w:rPr>
                <w:rFonts w:eastAsia="SimSun"/>
                <w:sz w:val="28"/>
                <w:szCs w:val="28"/>
              </w:rPr>
            </w:pPr>
          </w:p>
          <w:p w14:paraId="68E03F15" w14:textId="77777777" w:rsidR="004A60BB" w:rsidRPr="00E128E3" w:rsidRDefault="004A60BB" w:rsidP="001100A5">
            <w:pPr>
              <w:jc w:val="both"/>
              <w:rPr>
                <w:rFonts w:eastAsia="SimSun"/>
                <w:sz w:val="28"/>
                <w:szCs w:val="28"/>
              </w:rPr>
            </w:pPr>
          </w:p>
          <w:p w14:paraId="1BF5D443" w14:textId="77777777" w:rsidR="004218C3" w:rsidRPr="00E128E3" w:rsidRDefault="004218C3" w:rsidP="001100A5">
            <w:pPr>
              <w:jc w:val="both"/>
              <w:rPr>
                <w:rFonts w:eastAsia="SimSun"/>
                <w:sz w:val="28"/>
                <w:szCs w:val="28"/>
                <w:lang w:val="en-US"/>
              </w:rPr>
            </w:pPr>
            <w:r w:rsidRPr="00E128E3">
              <w:rPr>
                <w:rFonts w:eastAsia="SimSun"/>
                <w:sz w:val="28"/>
                <w:szCs w:val="28"/>
              </w:rPr>
              <w:t>3.1</w:t>
            </w:r>
          </w:p>
          <w:p w14:paraId="40DCCDCE" w14:textId="77777777" w:rsidR="004218C3" w:rsidRPr="00E128E3" w:rsidRDefault="004218C3" w:rsidP="001100A5">
            <w:pPr>
              <w:jc w:val="both"/>
              <w:rPr>
                <w:rFonts w:eastAsia="SimSun"/>
                <w:sz w:val="28"/>
                <w:szCs w:val="28"/>
                <w:lang w:val="en-US"/>
              </w:rPr>
            </w:pPr>
            <w:r w:rsidRPr="00E128E3">
              <w:rPr>
                <w:rFonts w:eastAsia="SimSun"/>
                <w:sz w:val="28"/>
                <w:szCs w:val="28"/>
              </w:rPr>
              <w:t>3.2</w:t>
            </w:r>
          </w:p>
          <w:p w14:paraId="08859661" w14:textId="77777777" w:rsidR="00FD5FE6" w:rsidRPr="00E128E3" w:rsidRDefault="00FD5FE6" w:rsidP="001100A5">
            <w:pPr>
              <w:jc w:val="both"/>
              <w:rPr>
                <w:rFonts w:eastAsia="SimSun"/>
                <w:sz w:val="28"/>
                <w:szCs w:val="28"/>
              </w:rPr>
            </w:pPr>
          </w:p>
          <w:p w14:paraId="07E6BB04" w14:textId="77777777" w:rsidR="00FD5FE6" w:rsidRPr="00E128E3" w:rsidRDefault="00FD5FE6" w:rsidP="001100A5">
            <w:pPr>
              <w:jc w:val="both"/>
              <w:rPr>
                <w:rFonts w:eastAsia="SimSun"/>
                <w:sz w:val="28"/>
                <w:szCs w:val="28"/>
              </w:rPr>
            </w:pPr>
          </w:p>
          <w:p w14:paraId="71D02BE7" w14:textId="77777777" w:rsidR="004218C3" w:rsidRPr="00E128E3" w:rsidRDefault="004218C3" w:rsidP="001100A5">
            <w:pPr>
              <w:jc w:val="both"/>
              <w:rPr>
                <w:rFonts w:eastAsia="SimSun"/>
                <w:sz w:val="28"/>
                <w:szCs w:val="28"/>
              </w:rPr>
            </w:pPr>
            <w:r w:rsidRPr="00E128E3">
              <w:rPr>
                <w:rFonts w:eastAsia="SimSun"/>
                <w:sz w:val="28"/>
                <w:szCs w:val="28"/>
              </w:rPr>
              <w:lastRenderedPageBreak/>
              <w:t xml:space="preserve">3.2.1 </w:t>
            </w:r>
          </w:p>
          <w:p w14:paraId="5A31357A" w14:textId="77777777" w:rsidR="004218C3" w:rsidRPr="00E128E3" w:rsidRDefault="004218C3" w:rsidP="001100A5">
            <w:pPr>
              <w:jc w:val="both"/>
              <w:rPr>
                <w:rFonts w:eastAsia="SimSun"/>
                <w:sz w:val="28"/>
                <w:szCs w:val="28"/>
              </w:rPr>
            </w:pPr>
          </w:p>
          <w:p w14:paraId="2CDD6D34" w14:textId="77777777" w:rsidR="004218C3" w:rsidRPr="00E128E3" w:rsidRDefault="004218C3" w:rsidP="001100A5">
            <w:pPr>
              <w:jc w:val="both"/>
              <w:rPr>
                <w:rFonts w:eastAsia="SimSun"/>
                <w:sz w:val="28"/>
                <w:szCs w:val="28"/>
              </w:rPr>
            </w:pPr>
            <w:r w:rsidRPr="00E128E3">
              <w:rPr>
                <w:rFonts w:eastAsia="SimSun"/>
                <w:sz w:val="28"/>
                <w:szCs w:val="28"/>
              </w:rPr>
              <w:t xml:space="preserve">3.2.2 </w:t>
            </w:r>
          </w:p>
          <w:p w14:paraId="01FFA91B" w14:textId="77777777" w:rsidR="004A60BB" w:rsidRPr="00E128E3" w:rsidRDefault="004A60BB" w:rsidP="001100A5">
            <w:pPr>
              <w:jc w:val="both"/>
              <w:rPr>
                <w:rFonts w:eastAsia="SimSun"/>
                <w:sz w:val="28"/>
                <w:szCs w:val="28"/>
              </w:rPr>
            </w:pPr>
          </w:p>
          <w:p w14:paraId="45B31C3D" w14:textId="77777777" w:rsidR="004218C3" w:rsidRPr="00E128E3" w:rsidRDefault="004218C3" w:rsidP="001100A5">
            <w:pPr>
              <w:jc w:val="both"/>
              <w:rPr>
                <w:rFonts w:eastAsia="SimSun"/>
                <w:sz w:val="28"/>
                <w:szCs w:val="28"/>
              </w:rPr>
            </w:pPr>
            <w:r w:rsidRPr="00E128E3">
              <w:rPr>
                <w:rFonts w:eastAsia="SimSun"/>
                <w:sz w:val="28"/>
                <w:szCs w:val="28"/>
              </w:rPr>
              <w:t>3.2.3</w:t>
            </w:r>
          </w:p>
          <w:p w14:paraId="26312992" w14:textId="5244FF4F" w:rsidR="004A60BB" w:rsidRPr="00E128E3" w:rsidRDefault="004A60BB" w:rsidP="001100A5">
            <w:pPr>
              <w:jc w:val="both"/>
              <w:rPr>
                <w:rFonts w:eastAsia="SimSun"/>
                <w:sz w:val="28"/>
                <w:szCs w:val="28"/>
              </w:rPr>
            </w:pPr>
            <w:r w:rsidRPr="00E128E3">
              <w:rPr>
                <w:rFonts w:eastAsia="SimSun"/>
                <w:sz w:val="28"/>
                <w:szCs w:val="28"/>
              </w:rPr>
              <w:t>3.2.4</w:t>
            </w:r>
          </w:p>
          <w:p w14:paraId="50D40F06" w14:textId="77777777" w:rsidR="004A60BB" w:rsidRPr="00E128E3" w:rsidRDefault="004A60BB" w:rsidP="001100A5">
            <w:pPr>
              <w:jc w:val="both"/>
              <w:rPr>
                <w:rFonts w:eastAsia="SimSun"/>
                <w:sz w:val="28"/>
                <w:szCs w:val="28"/>
              </w:rPr>
            </w:pPr>
          </w:p>
          <w:p w14:paraId="58E8662A" w14:textId="66A43C29" w:rsidR="00F62A63" w:rsidRPr="00E128E3" w:rsidRDefault="00F62A63" w:rsidP="001100A5">
            <w:pPr>
              <w:jc w:val="both"/>
              <w:rPr>
                <w:rFonts w:eastAsia="SimSun"/>
                <w:sz w:val="28"/>
                <w:szCs w:val="28"/>
              </w:rPr>
            </w:pPr>
            <w:r w:rsidRPr="00E128E3">
              <w:rPr>
                <w:sz w:val="28"/>
                <w:szCs w:val="28"/>
              </w:rPr>
              <w:t>3.2.5</w:t>
            </w:r>
          </w:p>
          <w:p w14:paraId="2D001308" w14:textId="77777777" w:rsidR="00252EC9" w:rsidRPr="00E128E3" w:rsidRDefault="00252EC9" w:rsidP="001100A5">
            <w:pPr>
              <w:jc w:val="both"/>
              <w:rPr>
                <w:rFonts w:eastAsia="SimSun"/>
                <w:sz w:val="28"/>
                <w:szCs w:val="28"/>
              </w:rPr>
            </w:pPr>
          </w:p>
          <w:p w14:paraId="034F1A6B" w14:textId="7FEC72E1" w:rsidR="004218C3" w:rsidRPr="00E128E3" w:rsidRDefault="004218C3" w:rsidP="001100A5">
            <w:pPr>
              <w:jc w:val="both"/>
              <w:rPr>
                <w:rFonts w:eastAsia="SimSun"/>
                <w:sz w:val="28"/>
                <w:szCs w:val="28"/>
              </w:rPr>
            </w:pPr>
            <w:r w:rsidRPr="00E128E3">
              <w:rPr>
                <w:rFonts w:eastAsia="SimSun"/>
                <w:sz w:val="28"/>
                <w:szCs w:val="28"/>
              </w:rPr>
              <w:t>3.3</w:t>
            </w:r>
          </w:p>
          <w:p w14:paraId="0CB52E93" w14:textId="77777777" w:rsidR="004218C3" w:rsidRPr="00E128E3" w:rsidRDefault="004218C3" w:rsidP="001100A5">
            <w:pPr>
              <w:jc w:val="both"/>
              <w:rPr>
                <w:rFonts w:eastAsia="SimSun"/>
                <w:sz w:val="28"/>
                <w:szCs w:val="28"/>
              </w:rPr>
            </w:pPr>
            <w:r w:rsidRPr="00E128E3">
              <w:rPr>
                <w:rFonts w:eastAsia="SimSun"/>
                <w:sz w:val="28"/>
                <w:szCs w:val="28"/>
              </w:rPr>
              <w:t xml:space="preserve">3.3.1 </w:t>
            </w:r>
          </w:p>
          <w:p w14:paraId="432987E1" w14:textId="77777777" w:rsidR="004A60BB" w:rsidRPr="00E128E3" w:rsidRDefault="004A60BB" w:rsidP="001100A5">
            <w:pPr>
              <w:jc w:val="both"/>
              <w:rPr>
                <w:rFonts w:eastAsia="SimSun"/>
                <w:sz w:val="28"/>
                <w:szCs w:val="28"/>
              </w:rPr>
            </w:pPr>
          </w:p>
          <w:p w14:paraId="1DC87D9F" w14:textId="77777777" w:rsidR="004218C3" w:rsidRPr="00E128E3" w:rsidRDefault="004218C3" w:rsidP="001100A5">
            <w:pPr>
              <w:jc w:val="both"/>
              <w:rPr>
                <w:rFonts w:eastAsia="SimSun"/>
                <w:sz w:val="28"/>
                <w:szCs w:val="28"/>
              </w:rPr>
            </w:pPr>
            <w:r w:rsidRPr="00E128E3">
              <w:rPr>
                <w:rFonts w:eastAsia="SimSun"/>
                <w:sz w:val="28"/>
                <w:szCs w:val="28"/>
              </w:rPr>
              <w:t>3.3.2</w:t>
            </w:r>
          </w:p>
          <w:p w14:paraId="578FF8D1" w14:textId="77777777" w:rsidR="004A60BB" w:rsidRPr="00E128E3" w:rsidRDefault="004A60BB" w:rsidP="001100A5">
            <w:pPr>
              <w:jc w:val="both"/>
              <w:rPr>
                <w:rFonts w:eastAsia="SimSun"/>
                <w:sz w:val="28"/>
                <w:szCs w:val="28"/>
              </w:rPr>
            </w:pPr>
          </w:p>
          <w:p w14:paraId="2F87FA6B" w14:textId="77777777" w:rsidR="004218C3" w:rsidRPr="00E128E3" w:rsidRDefault="004218C3" w:rsidP="001100A5">
            <w:pPr>
              <w:jc w:val="both"/>
              <w:rPr>
                <w:rFonts w:eastAsia="SimSun"/>
                <w:sz w:val="28"/>
                <w:szCs w:val="28"/>
              </w:rPr>
            </w:pPr>
            <w:r w:rsidRPr="00E128E3">
              <w:rPr>
                <w:rFonts w:eastAsia="SimSun"/>
                <w:sz w:val="28"/>
                <w:szCs w:val="28"/>
              </w:rPr>
              <w:t>3.3.3</w:t>
            </w:r>
          </w:p>
          <w:p w14:paraId="0E9EB846" w14:textId="7AFEDDB8" w:rsidR="004218C3" w:rsidRPr="00E128E3" w:rsidRDefault="004A60BB" w:rsidP="001100A5">
            <w:pPr>
              <w:jc w:val="both"/>
              <w:rPr>
                <w:rFonts w:eastAsia="SimSun"/>
                <w:bCs/>
                <w:sz w:val="28"/>
                <w:szCs w:val="28"/>
              </w:rPr>
            </w:pPr>
            <w:r w:rsidRPr="00E128E3">
              <w:rPr>
                <w:rFonts w:eastAsia="SimSun"/>
                <w:bCs/>
                <w:sz w:val="28"/>
                <w:szCs w:val="28"/>
              </w:rPr>
              <w:t>3.3.4</w:t>
            </w:r>
          </w:p>
          <w:p w14:paraId="491FC923" w14:textId="13142C09" w:rsidR="00F62A63" w:rsidRPr="00E128E3" w:rsidRDefault="003931F9" w:rsidP="001100A5">
            <w:pPr>
              <w:jc w:val="both"/>
              <w:rPr>
                <w:rFonts w:eastAsia="SimSun"/>
                <w:b/>
                <w:bCs/>
                <w:sz w:val="28"/>
                <w:szCs w:val="28"/>
              </w:rPr>
            </w:pPr>
            <w:r w:rsidRPr="00E128E3">
              <w:rPr>
                <w:sz w:val="28"/>
                <w:szCs w:val="28"/>
                <w:lang w:val="kk-KZ"/>
              </w:rPr>
              <w:t>3.3.5</w:t>
            </w:r>
          </w:p>
          <w:p w14:paraId="683A4F21" w14:textId="77777777" w:rsidR="003931F9" w:rsidRPr="00E128E3" w:rsidRDefault="003931F9" w:rsidP="001100A5">
            <w:pPr>
              <w:jc w:val="both"/>
              <w:rPr>
                <w:rFonts w:eastAsia="SimSun"/>
                <w:b/>
                <w:bCs/>
                <w:sz w:val="28"/>
                <w:szCs w:val="28"/>
              </w:rPr>
            </w:pPr>
          </w:p>
          <w:p w14:paraId="566FCF6B" w14:textId="77777777" w:rsidR="00252EC9" w:rsidRPr="00E128E3" w:rsidRDefault="00252EC9" w:rsidP="001100A5">
            <w:pPr>
              <w:jc w:val="both"/>
              <w:rPr>
                <w:rFonts w:eastAsia="SimSun"/>
                <w:b/>
                <w:bCs/>
                <w:sz w:val="28"/>
                <w:szCs w:val="28"/>
              </w:rPr>
            </w:pPr>
          </w:p>
          <w:p w14:paraId="7A1005A5" w14:textId="74B4C829" w:rsidR="004218C3" w:rsidRPr="00E128E3" w:rsidRDefault="004218C3" w:rsidP="001100A5">
            <w:pPr>
              <w:jc w:val="both"/>
              <w:rPr>
                <w:rFonts w:eastAsia="SimSun"/>
                <w:b/>
                <w:bCs/>
                <w:sz w:val="28"/>
                <w:szCs w:val="28"/>
              </w:rPr>
            </w:pPr>
            <w:r w:rsidRPr="00E128E3">
              <w:rPr>
                <w:rFonts w:eastAsia="SimSun"/>
                <w:b/>
                <w:bCs/>
                <w:sz w:val="28"/>
                <w:szCs w:val="28"/>
              </w:rPr>
              <w:t>4</w:t>
            </w:r>
          </w:p>
          <w:p w14:paraId="53B57394" w14:textId="77777777" w:rsidR="004218C3" w:rsidRPr="00E128E3" w:rsidRDefault="004218C3" w:rsidP="001100A5">
            <w:pPr>
              <w:jc w:val="both"/>
              <w:rPr>
                <w:rFonts w:eastAsia="SimSun"/>
                <w:sz w:val="28"/>
                <w:szCs w:val="28"/>
              </w:rPr>
            </w:pPr>
          </w:p>
          <w:p w14:paraId="731FD4E5" w14:textId="77777777" w:rsidR="004218C3" w:rsidRPr="00E128E3" w:rsidRDefault="004218C3" w:rsidP="001100A5">
            <w:pPr>
              <w:jc w:val="both"/>
              <w:rPr>
                <w:rFonts w:eastAsia="SimSun"/>
                <w:sz w:val="28"/>
                <w:szCs w:val="28"/>
              </w:rPr>
            </w:pPr>
          </w:p>
          <w:p w14:paraId="2737571E" w14:textId="77777777" w:rsidR="004218C3" w:rsidRPr="00E128E3" w:rsidRDefault="004218C3" w:rsidP="001100A5">
            <w:pPr>
              <w:jc w:val="both"/>
              <w:rPr>
                <w:rFonts w:eastAsia="SimSun"/>
                <w:sz w:val="28"/>
                <w:szCs w:val="28"/>
              </w:rPr>
            </w:pPr>
            <w:r w:rsidRPr="00E128E3">
              <w:rPr>
                <w:rFonts w:eastAsia="SimSun"/>
                <w:sz w:val="28"/>
                <w:szCs w:val="28"/>
              </w:rPr>
              <w:t>4.1</w:t>
            </w:r>
          </w:p>
          <w:p w14:paraId="1115F28B" w14:textId="77777777" w:rsidR="004218C3" w:rsidRPr="00E128E3" w:rsidRDefault="004218C3" w:rsidP="001100A5">
            <w:pPr>
              <w:jc w:val="both"/>
              <w:rPr>
                <w:rFonts w:eastAsia="SimSun"/>
                <w:sz w:val="28"/>
                <w:szCs w:val="28"/>
              </w:rPr>
            </w:pPr>
            <w:r w:rsidRPr="00E128E3">
              <w:rPr>
                <w:rFonts w:eastAsia="SimSun"/>
                <w:sz w:val="28"/>
                <w:szCs w:val="28"/>
              </w:rPr>
              <w:t>4.2</w:t>
            </w:r>
          </w:p>
          <w:p w14:paraId="12066D68" w14:textId="77777777" w:rsidR="004218C3" w:rsidRPr="00E128E3" w:rsidRDefault="004218C3" w:rsidP="001100A5">
            <w:pPr>
              <w:jc w:val="both"/>
              <w:rPr>
                <w:rFonts w:eastAsia="SimSun"/>
                <w:sz w:val="28"/>
                <w:szCs w:val="28"/>
                <w:lang w:val="en-US"/>
              </w:rPr>
            </w:pPr>
            <w:r w:rsidRPr="00E128E3">
              <w:rPr>
                <w:rFonts w:eastAsia="SimSun"/>
                <w:sz w:val="28"/>
                <w:szCs w:val="28"/>
              </w:rPr>
              <w:t>4.2.1</w:t>
            </w:r>
          </w:p>
          <w:p w14:paraId="5E08A30C" w14:textId="77777777" w:rsidR="004218C3" w:rsidRPr="00E128E3" w:rsidRDefault="004218C3" w:rsidP="001100A5">
            <w:pPr>
              <w:jc w:val="both"/>
              <w:rPr>
                <w:rFonts w:eastAsia="SimSun"/>
                <w:sz w:val="28"/>
                <w:szCs w:val="28"/>
                <w:lang w:val="kk-KZ"/>
              </w:rPr>
            </w:pPr>
            <w:r w:rsidRPr="00E128E3">
              <w:rPr>
                <w:rFonts w:eastAsia="SimSun"/>
                <w:sz w:val="28"/>
                <w:szCs w:val="28"/>
                <w:lang w:val="en-US"/>
              </w:rPr>
              <w:t>4.2.2</w:t>
            </w:r>
          </w:p>
          <w:p w14:paraId="0C63E119" w14:textId="77777777" w:rsidR="004218C3" w:rsidRPr="00E128E3" w:rsidRDefault="004218C3" w:rsidP="001100A5">
            <w:pPr>
              <w:jc w:val="both"/>
              <w:rPr>
                <w:rFonts w:eastAsia="SimSun"/>
                <w:sz w:val="28"/>
                <w:szCs w:val="28"/>
                <w:lang w:val="kk-KZ"/>
              </w:rPr>
            </w:pPr>
            <w:r w:rsidRPr="00E128E3">
              <w:rPr>
                <w:rFonts w:eastAsia="SimSun"/>
                <w:sz w:val="28"/>
                <w:szCs w:val="28"/>
                <w:lang w:val="kk-KZ"/>
              </w:rPr>
              <w:t>4.3</w:t>
            </w:r>
          </w:p>
          <w:p w14:paraId="6EBF3879" w14:textId="77777777" w:rsidR="004218C3" w:rsidRPr="00E128E3" w:rsidRDefault="004218C3" w:rsidP="001100A5">
            <w:pPr>
              <w:jc w:val="both"/>
              <w:rPr>
                <w:rFonts w:eastAsia="SimSun"/>
                <w:sz w:val="28"/>
                <w:szCs w:val="28"/>
              </w:rPr>
            </w:pPr>
            <w:r w:rsidRPr="00E128E3">
              <w:rPr>
                <w:rFonts w:eastAsia="SimSun"/>
                <w:sz w:val="28"/>
                <w:szCs w:val="28"/>
              </w:rPr>
              <w:t>4.3.1</w:t>
            </w:r>
          </w:p>
          <w:p w14:paraId="7979B036" w14:textId="77777777" w:rsidR="004218C3" w:rsidRPr="00E128E3" w:rsidRDefault="004218C3" w:rsidP="001100A5">
            <w:pPr>
              <w:jc w:val="both"/>
              <w:rPr>
                <w:rFonts w:eastAsia="SimSun"/>
                <w:sz w:val="28"/>
                <w:szCs w:val="28"/>
                <w:lang w:val="en-US"/>
              </w:rPr>
            </w:pPr>
            <w:r w:rsidRPr="00E128E3">
              <w:rPr>
                <w:rFonts w:eastAsia="SimSun"/>
                <w:sz w:val="28"/>
                <w:szCs w:val="28"/>
              </w:rPr>
              <w:t>4.3.2</w:t>
            </w:r>
          </w:p>
          <w:p w14:paraId="4C6A0964" w14:textId="77777777" w:rsidR="004218C3" w:rsidRPr="00E128E3" w:rsidRDefault="004218C3" w:rsidP="001100A5">
            <w:pPr>
              <w:jc w:val="both"/>
              <w:rPr>
                <w:rFonts w:eastAsia="SimSun"/>
                <w:sz w:val="28"/>
                <w:szCs w:val="28"/>
              </w:rPr>
            </w:pPr>
          </w:p>
          <w:p w14:paraId="1AF7323F" w14:textId="77777777" w:rsidR="004218C3" w:rsidRPr="00E128E3" w:rsidRDefault="004218C3" w:rsidP="001100A5">
            <w:pPr>
              <w:jc w:val="both"/>
              <w:rPr>
                <w:rFonts w:eastAsia="SimSun"/>
                <w:sz w:val="28"/>
                <w:szCs w:val="28"/>
              </w:rPr>
            </w:pPr>
          </w:p>
          <w:p w14:paraId="184F6A77" w14:textId="77777777" w:rsidR="004218C3" w:rsidRPr="00E128E3" w:rsidRDefault="004218C3" w:rsidP="001100A5">
            <w:pPr>
              <w:jc w:val="both"/>
              <w:rPr>
                <w:rFonts w:eastAsia="SimSun"/>
                <w:sz w:val="28"/>
                <w:szCs w:val="28"/>
              </w:rPr>
            </w:pPr>
            <w:r w:rsidRPr="00E128E3">
              <w:rPr>
                <w:rFonts w:eastAsia="SimSun"/>
                <w:sz w:val="28"/>
                <w:szCs w:val="28"/>
              </w:rPr>
              <w:t>4.3.2.1</w:t>
            </w:r>
          </w:p>
          <w:p w14:paraId="1C9009D5" w14:textId="77777777" w:rsidR="004B2873" w:rsidRPr="00E128E3" w:rsidRDefault="004B2873" w:rsidP="001100A5">
            <w:pPr>
              <w:jc w:val="both"/>
              <w:rPr>
                <w:rFonts w:eastAsia="SimSun"/>
                <w:sz w:val="28"/>
                <w:szCs w:val="28"/>
              </w:rPr>
            </w:pPr>
          </w:p>
          <w:p w14:paraId="39B406F6" w14:textId="0FA7345A" w:rsidR="004218C3" w:rsidRPr="00E128E3" w:rsidRDefault="004218C3" w:rsidP="001100A5">
            <w:pPr>
              <w:jc w:val="both"/>
              <w:rPr>
                <w:rFonts w:eastAsia="SimSun"/>
                <w:sz w:val="28"/>
                <w:szCs w:val="28"/>
                <w:lang w:val="en-US"/>
              </w:rPr>
            </w:pPr>
            <w:r w:rsidRPr="00E128E3">
              <w:rPr>
                <w:rFonts w:eastAsia="SimSun"/>
                <w:sz w:val="28"/>
                <w:szCs w:val="28"/>
              </w:rPr>
              <w:t>4.3.2.2</w:t>
            </w:r>
          </w:p>
          <w:p w14:paraId="0C62E775" w14:textId="77777777" w:rsidR="004218C3" w:rsidRPr="00E128E3" w:rsidRDefault="004218C3" w:rsidP="001100A5">
            <w:pPr>
              <w:jc w:val="both"/>
              <w:rPr>
                <w:rFonts w:eastAsia="SimSun"/>
                <w:b/>
                <w:bCs/>
                <w:sz w:val="28"/>
                <w:szCs w:val="28"/>
              </w:rPr>
            </w:pPr>
          </w:p>
          <w:p w14:paraId="38A14DCF" w14:textId="77777777" w:rsidR="00577278" w:rsidRPr="00E128E3" w:rsidRDefault="00577278" w:rsidP="001100A5">
            <w:pPr>
              <w:jc w:val="both"/>
              <w:rPr>
                <w:rFonts w:eastAsia="SimSun"/>
                <w:b/>
                <w:bCs/>
                <w:sz w:val="28"/>
                <w:szCs w:val="28"/>
              </w:rPr>
            </w:pPr>
          </w:p>
          <w:p w14:paraId="49562EFF" w14:textId="76190352" w:rsidR="004218C3" w:rsidRPr="00E128E3" w:rsidRDefault="004218C3" w:rsidP="001100A5">
            <w:pPr>
              <w:jc w:val="both"/>
              <w:rPr>
                <w:rFonts w:eastAsia="SimSun"/>
                <w:b/>
                <w:bCs/>
                <w:sz w:val="28"/>
                <w:szCs w:val="28"/>
              </w:rPr>
            </w:pPr>
            <w:r w:rsidRPr="00E128E3">
              <w:rPr>
                <w:rFonts w:eastAsia="SimSun"/>
                <w:b/>
                <w:bCs/>
                <w:sz w:val="28"/>
                <w:szCs w:val="28"/>
              </w:rPr>
              <w:t>5</w:t>
            </w:r>
          </w:p>
          <w:p w14:paraId="7E403629" w14:textId="77777777" w:rsidR="00577278" w:rsidRPr="00E128E3" w:rsidRDefault="00577278" w:rsidP="001100A5">
            <w:pPr>
              <w:jc w:val="both"/>
              <w:rPr>
                <w:rFonts w:eastAsia="SimSun"/>
                <w:sz w:val="28"/>
                <w:szCs w:val="28"/>
              </w:rPr>
            </w:pPr>
          </w:p>
          <w:p w14:paraId="0A55CF05" w14:textId="1F32E321" w:rsidR="004218C3" w:rsidRPr="00E128E3" w:rsidRDefault="004218C3" w:rsidP="001100A5">
            <w:pPr>
              <w:jc w:val="both"/>
              <w:rPr>
                <w:rFonts w:eastAsia="SimSun"/>
                <w:sz w:val="28"/>
                <w:szCs w:val="28"/>
              </w:rPr>
            </w:pPr>
            <w:r w:rsidRPr="00E128E3">
              <w:rPr>
                <w:rFonts w:eastAsia="SimSun"/>
                <w:sz w:val="28"/>
                <w:szCs w:val="28"/>
              </w:rPr>
              <w:t>5.1</w:t>
            </w:r>
          </w:p>
          <w:p w14:paraId="18F3B940" w14:textId="6188BB34" w:rsidR="004218C3" w:rsidRPr="00E128E3" w:rsidRDefault="004218C3" w:rsidP="001100A5">
            <w:pPr>
              <w:jc w:val="both"/>
              <w:rPr>
                <w:rFonts w:eastAsia="SimSun"/>
                <w:sz w:val="28"/>
                <w:szCs w:val="28"/>
              </w:rPr>
            </w:pPr>
            <w:r w:rsidRPr="00E128E3">
              <w:rPr>
                <w:rFonts w:eastAsia="SimSun"/>
                <w:sz w:val="28"/>
                <w:szCs w:val="28"/>
              </w:rPr>
              <w:t>5.2</w:t>
            </w:r>
          </w:p>
          <w:p w14:paraId="59169C33" w14:textId="77777777" w:rsidR="004218C3" w:rsidRPr="00E128E3" w:rsidRDefault="004218C3" w:rsidP="001100A5">
            <w:pPr>
              <w:jc w:val="both"/>
              <w:rPr>
                <w:rFonts w:eastAsia="SimSun"/>
                <w:sz w:val="28"/>
                <w:szCs w:val="28"/>
              </w:rPr>
            </w:pPr>
          </w:p>
          <w:p w14:paraId="53732319" w14:textId="77777777" w:rsidR="004218C3" w:rsidRPr="00E128E3" w:rsidRDefault="004218C3" w:rsidP="001100A5">
            <w:pPr>
              <w:jc w:val="both"/>
              <w:rPr>
                <w:rFonts w:eastAsia="SimSun"/>
                <w:sz w:val="28"/>
                <w:szCs w:val="28"/>
              </w:rPr>
            </w:pPr>
            <w:r w:rsidRPr="00E128E3">
              <w:rPr>
                <w:rFonts w:eastAsia="SimSun"/>
                <w:sz w:val="28"/>
                <w:szCs w:val="28"/>
              </w:rPr>
              <w:t>5.3</w:t>
            </w:r>
          </w:p>
          <w:p w14:paraId="0316565E" w14:textId="77777777" w:rsidR="004218C3" w:rsidRPr="00E128E3" w:rsidRDefault="004218C3" w:rsidP="001100A5">
            <w:pPr>
              <w:jc w:val="both"/>
              <w:rPr>
                <w:rFonts w:eastAsia="SimSun"/>
                <w:sz w:val="28"/>
                <w:szCs w:val="28"/>
              </w:rPr>
            </w:pPr>
            <w:r w:rsidRPr="00E128E3">
              <w:rPr>
                <w:rFonts w:eastAsia="SimSun"/>
                <w:sz w:val="28"/>
                <w:szCs w:val="28"/>
              </w:rPr>
              <w:t>5.4</w:t>
            </w:r>
          </w:p>
        </w:tc>
        <w:tc>
          <w:tcPr>
            <w:tcW w:w="8310" w:type="dxa"/>
          </w:tcPr>
          <w:p w14:paraId="0AFC174A" w14:textId="77777777" w:rsidR="004218C3" w:rsidRPr="00E128E3" w:rsidRDefault="004218C3" w:rsidP="004F6ED6">
            <w:pPr>
              <w:widowControl w:val="0"/>
              <w:autoSpaceDE w:val="0"/>
              <w:autoSpaceDN w:val="0"/>
              <w:adjustRightInd w:val="0"/>
              <w:ind w:right="-51"/>
              <w:rPr>
                <w:sz w:val="28"/>
                <w:szCs w:val="28"/>
              </w:rPr>
            </w:pPr>
            <w:r w:rsidRPr="00E128E3">
              <w:rPr>
                <w:b/>
                <w:sz w:val="28"/>
                <w:szCs w:val="28"/>
              </w:rPr>
              <w:lastRenderedPageBreak/>
              <w:t>НОРМАТИВНЫЕ ССЫЛКИ</w:t>
            </w:r>
            <w:r w:rsidRPr="00E128E3">
              <w:rPr>
                <w:sz w:val="28"/>
                <w:szCs w:val="28"/>
              </w:rPr>
              <w:t>……………………………………...</w:t>
            </w:r>
          </w:p>
          <w:p w14:paraId="04161BC6" w14:textId="77777777" w:rsidR="004218C3" w:rsidRPr="00E128E3" w:rsidRDefault="004218C3" w:rsidP="004F6ED6">
            <w:pPr>
              <w:widowControl w:val="0"/>
              <w:autoSpaceDE w:val="0"/>
              <w:autoSpaceDN w:val="0"/>
              <w:adjustRightInd w:val="0"/>
              <w:ind w:right="-51"/>
              <w:rPr>
                <w:sz w:val="28"/>
                <w:szCs w:val="28"/>
              </w:rPr>
            </w:pPr>
            <w:r w:rsidRPr="00E128E3">
              <w:rPr>
                <w:b/>
                <w:sz w:val="28"/>
                <w:szCs w:val="28"/>
              </w:rPr>
              <w:t>ОПРЕДЕЛЕНИЯ</w:t>
            </w:r>
            <w:r w:rsidRPr="00E128E3">
              <w:rPr>
                <w:sz w:val="28"/>
                <w:szCs w:val="28"/>
              </w:rPr>
              <w:t>…………………………………………………….</w:t>
            </w:r>
          </w:p>
          <w:p w14:paraId="5F3433A4" w14:textId="77777777" w:rsidR="004218C3" w:rsidRPr="00E128E3" w:rsidRDefault="004218C3" w:rsidP="004F6ED6">
            <w:pPr>
              <w:widowControl w:val="0"/>
              <w:autoSpaceDE w:val="0"/>
              <w:autoSpaceDN w:val="0"/>
              <w:adjustRightInd w:val="0"/>
              <w:ind w:right="-51"/>
              <w:rPr>
                <w:sz w:val="28"/>
                <w:szCs w:val="28"/>
              </w:rPr>
            </w:pPr>
            <w:r w:rsidRPr="00E128E3">
              <w:rPr>
                <w:b/>
                <w:sz w:val="28"/>
                <w:szCs w:val="28"/>
              </w:rPr>
              <w:t>ОБОЗНАЧЕНИЯ И СОКРАЩЕНИЯ</w:t>
            </w:r>
            <w:r w:rsidRPr="00E128E3">
              <w:rPr>
                <w:sz w:val="28"/>
                <w:szCs w:val="28"/>
              </w:rPr>
              <w:t>…………………………….</w:t>
            </w:r>
          </w:p>
          <w:p w14:paraId="70ADF86A" w14:textId="11C06F12" w:rsidR="004218C3" w:rsidRPr="00E128E3" w:rsidRDefault="004218C3" w:rsidP="004F6ED6">
            <w:pPr>
              <w:rPr>
                <w:rFonts w:eastAsia="SimSun"/>
                <w:b/>
                <w:sz w:val="28"/>
                <w:szCs w:val="28"/>
              </w:rPr>
            </w:pPr>
            <w:r w:rsidRPr="00E128E3">
              <w:rPr>
                <w:rFonts w:eastAsia="SimSun"/>
                <w:b/>
                <w:sz w:val="28"/>
                <w:szCs w:val="28"/>
              </w:rPr>
              <w:t>ВВЕДЕНИЕ</w:t>
            </w:r>
            <w:r w:rsidR="004F6ED6" w:rsidRPr="00E128E3">
              <w:rPr>
                <w:rFonts w:eastAsia="SimSun"/>
                <w:b/>
                <w:sz w:val="28"/>
                <w:szCs w:val="28"/>
              </w:rPr>
              <w:t xml:space="preserve"> </w:t>
            </w:r>
            <w:r w:rsidRPr="00E128E3">
              <w:rPr>
                <w:rFonts w:eastAsia="SimSun"/>
                <w:sz w:val="28"/>
                <w:szCs w:val="28"/>
              </w:rPr>
              <w:t>……………………………………………………</w:t>
            </w:r>
            <w:proofErr w:type="gramStart"/>
            <w:r w:rsidRPr="00E128E3">
              <w:rPr>
                <w:rFonts w:eastAsia="SimSun"/>
                <w:sz w:val="28"/>
                <w:szCs w:val="28"/>
              </w:rPr>
              <w:t>…….</w:t>
            </w:r>
            <w:proofErr w:type="gramEnd"/>
            <w:r w:rsidRPr="00E128E3">
              <w:rPr>
                <w:rFonts w:eastAsia="SimSun"/>
                <w:sz w:val="28"/>
                <w:szCs w:val="28"/>
              </w:rPr>
              <w:t>.</w:t>
            </w:r>
          </w:p>
          <w:p w14:paraId="168F5F7E" w14:textId="3B34BE53" w:rsidR="004218C3" w:rsidRPr="00E128E3" w:rsidRDefault="00184974" w:rsidP="004F6ED6">
            <w:pPr>
              <w:rPr>
                <w:rFonts w:eastAsia="SimSun"/>
                <w:sz w:val="28"/>
                <w:szCs w:val="28"/>
              </w:rPr>
            </w:pPr>
            <w:r w:rsidRPr="00E128E3">
              <w:rPr>
                <w:b/>
                <w:sz w:val="28"/>
                <w:szCs w:val="28"/>
                <w:lang w:val="kk-KZ"/>
              </w:rPr>
              <w:t>СОСТ</w:t>
            </w:r>
            <w:r w:rsidR="00B84C51" w:rsidRPr="00E128E3">
              <w:rPr>
                <w:b/>
                <w:sz w:val="28"/>
                <w:szCs w:val="28"/>
                <w:lang w:val="kk-KZ"/>
              </w:rPr>
              <w:t>О</w:t>
            </w:r>
            <w:r w:rsidRPr="00E128E3">
              <w:rPr>
                <w:b/>
                <w:sz w:val="28"/>
                <w:szCs w:val="28"/>
                <w:lang w:val="kk-KZ"/>
              </w:rPr>
              <w:t>ЯНИЕ ВОПРОСА ПО ПРОИЗВОДСТВУ ОВОЩЕЙ ПУТЕМ ПРИМЕНЕНИЯ МУЛЬЧИРОВАНИЯ ПОЧВЫ И КАПЕЛЬНОГО ОРОШЕНИЯ</w:t>
            </w:r>
            <w:r w:rsidR="00D84DA6" w:rsidRPr="00E128E3">
              <w:rPr>
                <w:rFonts w:eastAsia="SimSun"/>
                <w:sz w:val="28"/>
                <w:szCs w:val="28"/>
              </w:rPr>
              <w:t xml:space="preserve"> </w:t>
            </w:r>
            <w:r w:rsidR="004218C3" w:rsidRPr="00E128E3">
              <w:rPr>
                <w:rFonts w:eastAsia="SimSun"/>
                <w:sz w:val="28"/>
                <w:szCs w:val="28"/>
              </w:rPr>
              <w:t>…………....</w:t>
            </w:r>
            <w:r w:rsidR="004F6ED6" w:rsidRPr="00E128E3">
              <w:rPr>
                <w:rFonts w:eastAsia="SimSun"/>
                <w:sz w:val="28"/>
                <w:szCs w:val="28"/>
              </w:rPr>
              <w:t>......................................</w:t>
            </w:r>
          </w:p>
          <w:p w14:paraId="154F2C2F" w14:textId="1E71ADEE" w:rsidR="004218C3" w:rsidRPr="00E128E3" w:rsidRDefault="00184974" w:rsidP="004F6ED6">
            <w:pPr>
              <w:rPr>
                <w:bCs/>
                <w:sz w:val="28"/>
                <w:szCs w:val="28"/>
              </w:rPr>
            </w:pPr>
            <w:r w:rsidRPr="00E128E3">
              <w:rPr>
                <w:sz w:val="28"/>
                <w:szCs w:val="28"/>
                <w:lang w:val="kk-KZ" w:eastAsia="ar-SA"/>
              </w:rPr>
              <w:t>Необходимость производства  продуктов растительного происхождения</w:t>
            </w:r>
            <w:r w:rsidR="00F2680D" w:rsidRPr="00E128E3">
              <w:rPr>
                <w:sz w:val="28"/>
                <w:szCs w:val="28"/>
                <w:lang w:val="kk-KZ" w:eastAsia="ar-SA"/>
              </w:rPr>
              <w:t xml:space="preserve"> </w:t>
            </w:r>
            <w:r w:rsidR="004218C3" w:rsidRPr="00E128E3">
              <w:rPr>
                <w:sz w:val="28"/>
                <w:szCs w:val="28"/>
              </w:rPr>
              <w:t>………………………………......................</w:t>
            </w:r>
            <w:r w:rsidR="004F6ED6" w:rsidRPr="00E128E3">
              <w:rPr>
                <w:sz w:val="28"/>
                <w:szCs w:val="28"/>
              </w:rPr>
              <w:t>..............</w:t>
            </w:r>
            <w:r w:rsidR="004218C3" w:rsidRPr="00E128E3">
              <w:rPr>
                <w:sz w:val="28"/>
                <w:szCs w:val="28"/>
              </w:rPr>
              <w:t>...</w:t>
            </w:r>
          </w:p>
          <w:p w14:paraId="62BFDE0A" w14:textId="7AF5FF60" w:rsidR="004218C3" w:rsidRPr="00E128E3" w:rsidRDefault="00184974" w:rsidP="004F6ED6">
            <w:pPr>
              <w:rPr>
                <w:rFonts w:eastAsia="SimSun"/>
                <w:sz w:val="28"/>
                <w:szCs w:val="28"/>
              </w:rPr>
            </w:pPr>
            <w:r w:rsidRPr="00E128E3">
              <w:rPr>
                <w:sz w:val="28"/>
                <w:szCs w:val="28"/>
                <w:lang w:val="kk-KZ" w:eastAsia="ar-SA"/>
              </w:rPr>
              <w:t>Объем производства продуктов растительного происхождения в Республике Казахстан</w:t>
            </w:r>
            <w:r w:rsidR="00F2680D" w:rsidRPr="00E128E3">
              <w:rPr>
                <w:rFonts w:eastAsia="SimSun"/>
                <w:sz w:val="28"/>
                <w:szCs w:val="28"/>
              </w:rPr>
              <w:t xml:space="preserve"> </w:t>
            </w:r>
            <w:r w:rsidR="004218C3" w:rsidRPr="00E128E3">
              <w:rPr>
                <w:rFonts w:eastAsia="SimSun"/>
                <w:sz w:val="28"/>
                <w:szCs w:val="28"/>
              </w:rPr>
              <w:t>.……………………………………</w:t>
            </w:r>
            <w:r w:rsidR="004F6ED6" w:rsidRPr="00E128E3">
              <w:rPr>
                <w:rFonts w:eastAsia="SimSun"/>
                <w:sz w:val="28"/>
                <w:szCs w:val="28"/>
              </w:rPr>
              <w:t>…………...</w:t>
            </w:r>
          </w:p>
          <w:p w14:paraId="63C8A319" w14:textId="325642C7" w:rsidR="004218C3" w:rsidRPr="00E128E3" w:rsidRDefault="00184974" w:rsidP="004F6ED6">
            <w:pPr>
              <w:rPr>
                <w:rFonts w:eastAsia="SimSun"/>
                <w:sz w:val="28"/>
                <w:szCs w:val="28"/>
              </w:rPr>
            </w:pPr>
            <w:r w:rsidRPr="00E128E3">
              <w:rPr>
                <w:sz w:val="28"/>
                <w:szCs w:val="28"/>
                <w:lang w:val="kk-KZ"/>
              </w:rPr>
              <w:t>Использование</w:t>
            </w:r>
            <w:r w:rsidRPr="00E128E3">
              <w:rPr>
                <w:rFonts w:eastAsia="SimSun"/>
                <w:sz w:val="28"/>
                <w:szCs w:val="28"/>
              </w:rPr>
              <w:t xml:space="preserve"> полиэтиленовой пленки</w:t>
            </w:r>
            <w:r w:rsidRPr="00E128E3">
              <w:rPr>
                <w:rFonts w:eastAsia="SimSun"/>
                <w:sz w:val="28"/>
                <w:szCs w:val="28"/>
                <w:lang w:val="kk-KZ"/>
              </w:rPr>
              <w:t>,</w:t>
            </w:r>
            <w:r w:rsidRPr="00E128E3">
              <w:rPr>
                <w:rFonts w:eastAsia="SimSun"/>
                <w:sz w:val="28"/>
                <w:szCs w:val="28"/>
              </w:rPr>
              <w:t xml:space="preserve"> способ</w:t>
            </w:r>
            <w:r w:rsidRPr="00E128E3">
              <w:rPr>
                <w:rFonts w:eastAsia="SimSun"/>
                <w:sz w:val="28"/>
                <w:szCs w:val="28"/>
                <w:lang w:val="kk-KZ"/>
              </w:rPr>
              <w:t>ы и</w:t>
            </w:r>
            <w:r w:rsidRPr="00E128E3">
              <w:rPr>
                <w:rFonts w:eastAsia="SimSun"/>
                <w:sz w:val="28"/>
                <w:szCs w:val="28"/>
              </w:rPr>
              <w:t xml:space="preserve"> метод</w:t>
            </w:r>
            <w:r w:rsidRPr="00E128E3">
              <w:rPr>
                <w:rFonts w:eastAsia="SimSun"/>
                <w:sz w:val="28"/>
                <w:szCs w:val="28"/>
                <w:lang w:val="kk-KZ"/>
              </w:rPr>
              <w:t>ы</w:t>
            </w:r>
            <w:r w:rsidRPr="00E128E3">
              <w:rPr>
                <w:rFonts w:eastAsia="SimSun"/>
                <w:sz w:val="28"/>
                <w:szCs w:val="28"/>
              </w:rPr>
              <w:t xml:space="preserve"> мульчирования почвы для выращивания </w:t>
            </w:r>
            <w:r w:rsidRPr="00E128E3">
              <w:rPr>
                <w:rFonts w:eastAsia="SimSun"/>
                <w:sz w:val="28"/>
                <w:szCs w:val="28"/>
                <w:lang w:val="kk-KZ"/>
              </w:rPr>
              <w:t>овощей</w:t>
            </w:r>
            <w:r w:rsidR="00F2680D" w:rsidRPr="00E128E3">
              <w:rPr>
                <w:rFonts w:eastAsia="SimSun"/>
                <w:sz w:val="28"/>
                <w:szCs w:val="28"/>
              </w:rPr>
              <w:t xml:space="preserve"> </w:t>
            </w:r>
            <w:r w:rsidR="004218C3" w:rsidRPr="00E128E3">
              <w:rPr>
                <w:rFonts w:eastAsia="SimSun"/>
                <w:sz w:val="28"/>
                <w:szCs w:val="28"/>
              </w:rPr>
              <w:t>......</w:t>
            </w:r>
            <w:r w:rsidR="004F6ED6" w:rsidRPr="00E128E3">
              <w:rPr>
                <w:rFonts w:eastAsia="SimSun"/>
                <w:sz w:val="28"/>
                <w:szCs w:val="28"/>
              </w:rPr>
              <w:t>.........................</w:t>
            </w:r>
          </w:p>
          <w:p w14:paraId="2325ED72" w14:textId="17747315" w:rsidR="004218C3" w:rsidRPr="00E128E3" w:rsidRDefault="00184974" w:rsidP="004F6ED6">
            <w:pPr>
              <w:rPr>
                <w:rFonts w:eastAsia="SimSun"/>
                <w:sz w:val="28"/>
                <w:szCs w:val="28"/>
              </w:rPr>
            </w:pPr>
            <w:r w:rsidRPr="00E128E3">
              <w:rPr>
                <w:bCs/>
                <w:spacing w:val="-8"/>
                <w:sz w:val="28"/>
                <w:szCs w:val="28"/>
                <w:lang w:val="kk-KZ"/>
              </w:rPr>
              <w:t>Анализ технологии возделывания овощных культур с  использованием</w:t>
            </w:r>
            <w:r w:rsidRPr="00E128E3">
              <w:rPr>
                <w:bCs/>
                <w:sz w:val="28"/>
                <w:szCs w:val="28"/>
                <w:lang w:val="kk-KZ"/>
              </w:rPr>
              <w:t xml:space="preserve">  капельного орошения</w:t>
            </w:r>
            <w:r w:rsidR="00F2680D" w:rsidRPr="00E128E3">
              <w:rPr>
                <w:rFonts w:eastAsia="SimSun"/>
                <w:sz w:val="28"/>
                <w:szCs w:val="28"/>
              </w:rPr>
              <w:t xml:space="preserve"> </w:t>
            </w:r>
            <w:r w:rsidR="004218C3" w:rsidRPr="00E128E3">
              <w:rPr>
                <w:rFonts w:eastAsia="SimSun"/>
                <w:sz w:val="28"/>
                <w:szCs w:val="28"/>
              </w:rPr>
              <w:t>…………………</w:t>
            </w:r>
            <w:r w:rsidR="004F6ED6" w:rsidRPr="00E128E3">
              <w:rPr>
                <w:rFonts w:eastAsia="SimSun"/>
                <w:sz w:val="28"/>
                <w:szCs w:val="28"/>
              </w:rPr>
              <w:t>……………………………….</w:t>
            </w:r>
          </w:p>
          <w:p w14:paraId="0112EF75" w14:textId="0733E48C" w:rsidR="00F2680D" w:rsidRPr="00E128E3" w:rsidRDefault="00B84C51" w:rsidP="004F6ED6">
            <w:pPr>
              <w:rPr>
                <w:rFonts w:eastAsia="SimSun"/>
                <w:sz w:val="28"/>
                <w:szCs w:val="28"/>
              </w:rPr>
            </w:pPr>
            <w:r w:rsidRPr="00E128E3">
              <w:rPr>
                <w:bCs/>
                <w:sz w:val="28"/>
                <w:szCs w:val="28"/>
              </w:rPr>
              <w:t>Технические средства для посадки рассады при мульчировании и укладки поливных лент</w:t>
            </w:r>
            <w:r w:rsidR="005960AD">
              <w:rPr>
                <w:bCs/>
                <w:sz w:val="28"/>
                <w:szCs w:val="28"/>
              </w:rPr>
              <w:t xml:space="preserve"> </w:t>
            </w:r>
            <w:r w:rsidR="004F6ED6" w:rsidRPr="00E128E3">
              <w:rPr>
                <w:sz w:val="28"/>
                <w:szCs w:val="28"/>
              </w:rPr>
              <w:t>………………</w:t>
            </w:r>
            <w:r w:rsidRPr="00E128E3">
              <w:rPr>
                <w:sz w:val="28"/>
                <w:szCs w:val="28"/>
              </w:rPr>
              <w:t>……………………………….</w:t>
            </w:r>
          </w:p>
          <w:p w14:paraId="4E790217" w14:textId="2723A4D3" w:rsidR="00F2680D" w:rsidRPr="00E128E3" w:rsidRDefault="00184974" w:rsidP="004F6ED6">
            <w:pPr>
              <w:rPr>
                <w:rFonts w:eastAsia="SimSun"/>
                <w:sz w:val="28"/>
                <w:szCs w:val="28"/>
              </w:rPr>
            </w:pPr>
            <w:r w:rsidRPr="00E128E3">
              <w:rPr>
                <w:rFonts w:eastAsia="Arial Unicode MS" w:cs="Arial Unicode MS"/>
                <w:spacing w:val="-1"/>
                <w:sz w:val="28"/>
                <w:szCs w:val="28"/>
                <w:lang w:val="kk-KZ"/>
              </w:rPr>
              <w:t xml:space="preserve">Технология и технические средства для удаления полимерных остатков </w:t>
            </w:r>
            <w:r w:rsidRPr="00E128E3">
              <w:rPr>
                <w:rFonts w:eastAsia="Arial Unicode MS" w:cs="Arial Unicode MS"/>
                <w:spacing w:val="-1"/>
                <w:sz w:val="28"/>
              </w:rPr>
              <w:t>после уборки урожая</w:t>
            </w:r>
            <w:r w:rsidR="004F6ED6" w:rsidRPr="00E128E3">
              <w:rPr>
                <w:rFonts w:eastAsia="Arial Unicode MS" w:cs="Arial Unicode MS"/>
                <w:spacing w:val="-1"/>
                <w:sz w:val="28"/>
              </w:rPr>
              <w:t xml:space="preserve"> ……</w:t>
            </w:r>
            <w:r w:rsidR="00B84C51" w:rsidRPr="00E128E3">
              <w:rPr>
                <w:rFonts w:eastAsia="Arial Unicode MS" w:cs="Arial Unicode MS"/>
                <w:spacing w:val="-1"/>
                <w:sz w:val="28"/>
              </w:rPr>
              <w:t>.</w:t>
            </w:r>
            <w:r w:rsidR="004F6ED6" w:rsidRPr="00E128E3">
              <w:rPr>
                <w:rFonts w:eastAsia="Arial Unicode MS" w:cs="Arial Unicode MS"/>
                <w:spacing w:val="-1"/>
                <w:sz w:val="28"/>
              </w:rPr>
              <w:t>…………………………………..</w:t>
            </w:r>
          </w:p>
          <w:p w14:paraId="13521B1B" w14:textId="64EFF2D0" w:rsidR="004218C3" w:rsidRPr="00E128E3" w:rsidRDefault="00B84C51" w:rsidP="004F6ED6">
            <w:pPr>
              <w:rPr>
                <w:rFonts w:eastAsia="SimSun"/>
                <w:sz w:val="28"/>
                <w:szCs w:val="28"/>
              </w:rPr>
            </w:pPr>
            <w:r w:rsidRPr="00E128E3">
              <w:rPr>
                <w:rFonts w:eastAsia="SimSun"/>
                <w:bCs/>
                <w:sz w:val="28"/>
                <w:szCs w:val="28"/>
              </w:rPr>
              <w:t>Постановка цели и задач исследований</w:t>
            </w:r>
            <w:proofErr w:type="gramStart"/>
            <w:r w:rsidRPr="00E128E3">
              <w:rPr>
                <w:rFonts w:eastAsia="SimSun"/>
                <w:bCs/>
                <w:sz w:val="28"/>
                <w:szCs w:val="28"/>
              </w:rPr>
              <w:t xml:space="preserve"> .</w:t>
            </w:r>
            <w:r w:rsidR="004218C3" w:rsidRPr="00E128E3">
              <w:rPr>
                <w:rFonts w:eastAsia="SimSun"/>
                <w:sz w:val="28"/>
                <w:szCs w:val="28"/>
              </w:rPr>
              <w:t>…</w:t>
            </w:r>
            <w:proofErr w:type="gramEnd"/>
            <w:r w:rsidR="004218C3" w:rsidRPr="00E128E3">
              <w:rPr>
                <w:rFonts w:eastAsia="SimSun"/>
                <w:sz w:val="28"/>
                <w:szCs w:val="28"/>
              </w:rPr>
              <w:t>………………………......</w:t>
            </w:r>
          </w:p>
          <w:p w14:paraId="4FE68538" w14:textId="77777777" w:rsidR="004218C3" w:rsidRPr="00E128E3" w:rsidRDefault="004218C3" w:rsidP="004F6ED6">
            <w:pPr>
              <w:rPr>
                <w:bCs/>
                <w:sz w:val="28"/>
                <w:szCs w:val="28"/>
              </w:rPr>
            </w:pPr>
            <w:r w:rsidRPr="00E128E3">
              <w:rPr>
                <w:bCs/>
                <w:sz w:val="28"/>
                <w:szCs w:val="28"/>
                <w:lang w:val="kk-KZ"/>
              </w:rPr>
              <w:t>Выводы по первому</w:t>
            </w:r>
            <w:r w:rsidRPr="00E128E3">
              <w:rPr>
                <w:bCs/>
                <w:sz w:val="28"/>
                <w:szCs w:val="28"/>
              </w:rPr>
              <w:t xml:space="preserve"> разделу………………………………………….</w:t>
            </w:r>
          </w:p>
          <w:p w14:paraId="3F151C6C" w14:textId="7C3D6DC7" w:rsidR="004218C3" w:rsidRPr="00E128E3" w:rsidRDefault="00B84C51" w:rsidP="004F6ED6">
            <w:pPr>
              <w:rPr>
                <w:rFonts w:eastAsia="SimSun"/>
                <w:b/>
                <w:sz w:val="28"/>
                <w:szCs w:val="28"/>
              </w:rPr>
            </w:pPr>
            <w:r w:rsidRPr="00E128E3">
              <w:rPr>
                <w:b/>
                <w:bCs/>
                <w:sz w:val="28"/>
                <w:szCs w:val="28"/>
              </w:rPr>
              <w:t xml:space="preserve">ТЕОРЕТИЧЕСКИЕ ПРЕДПОСЫЛКИ К РАЗРАБОТКЕ УСТРОЙСТВА ДЛЯ УДАЛЕНИЯ МУЛЬЧИРУЮЩЕЙ ПЛЕНКИ </w:t>
            </w:r>
            <w:r w:rsidRPr="00E128E3">
              <w:rPr>
                <w:b/>
                <w:bCs/>
                <w:sz w:val="28"/>
                <w:szCs w:val="28"/>
                <w:lang w:val="kk-KZ" w:eastAsia="ar-SA"/>
              </w:rPr>
              <w:t>И ГИБКИХ ЛЕНТ КАПЕЛЬНОГО ОРОШЕНИЯ</w:t>
            </w:r>
            <w:r w:rsidR="004F6ED6" w:rsidRPr="00E128E3">
              <w:rPr>
                <w:rFonts w:eastAsia="SimSun"/>
                <w:sz w:val="28"/>
                <w:szCs w:val="28"/>
              </w:rPr>
              <w:t>.......</w:t>
            </w:r>
          </w:p>
          <w:p w14:paraId="27F0227E" w14:textId="4B9813B3" w:rsidR="004218C3" w:rsidRPr="00E128E3" w:rsidRDefault="00184974" w:rsidP="004F6ED6">
            <w:pPr>
              <w:rPr>
                <w:rFonts w:eastAsia="SimSun"/>
                <w:sz w:val="28"/>
                <w:szCs w:val="28"/>
              </w:rPr>
            </w:pPr>
            <w:r w:rsidRPr="00E128E3">
              <w:rPr>
                <w:bCs/>
                <w:sz w:val="28"/>
                <w:szCs w:val="28"/>
                <w:lang w:val="kk-KZ"/>
              </w:rPr>
              <w:t>Особенности интенсификации производства овощей</w:t>
            </w:r>
            <w:r w:rsidRPr="00E128E3">
              <w:rPr>
                <w:rFonts w:eastAsia="SimSun"/>
                <w:sz w:val="28"/>
                <w:szCs w:val="28"/>
              </w:rPr>
              <w:t xml:space="preserve"> </w:t>
            </w:r>
            <w:r w:rsidR="004218C3" w:rsidRPr="00E128E3">
              <w:rPr>
                <w:rFonts w:eastAsia="SimSun"/>
                <w:sz w:val="28"/>
                <w:szCs w:val="28"/>
              </w:rPr>
              <w:t>……………...</w:t>
            </w:r>
            <w:r w:rsidR="004F6ED6" w:rsidRPr="00E128E3">
              <w:rPr>
                <w:rFonts w:eastAsia="SimSun"/>
                <w:sz w:val="28"/>
                <w:szCs w:val="28"/>
              </w:rPr>
              <w:t>.</w:t>
            </w:r>
          </w:p>
          <w:p w14:paraId="42680BA6" w14:textId="0212BEBA" w:rsidR="004218C3" w:rsidRPr="00E128E3" w:rsidRDefault="00184974" w:rsidP="004F6ED6">
            <w:pPr>
              <w:rPr>
                <w:rFonts w:eastAsia="SimSun"/>
                <w:sz w:val="28"/>
                <w:szCs w:val="28"/>
              </w:rPr>
            </w:pPr>
            <w:r w:rsidRPr="00E128E3">
              <w:rPr>
                <w:bCs/>
                <w:sz w:val="28"/>
                <w:szCs w:val="28"/>
              </w:rPr>
              <w:t>Предлагаемая технологическая схема интенсификации производства овощей</w:t>
            </w:r>
            <w:r w:rsidRPr="00E128E3">
              <w:rPr>
                <w:rFonts w:eastAsia="SimSun"/>
                <w:sz w:val="28"/>
                <w:szCs w:val="28"/>
              </w:rPr>
              <w:t xml:space="preserve"> </w:t>
            </w:r>
            <w:r w:rsidR="004218C3" w:rsidRPr="00E128E3">
              <w:rPr>
                <w:rFonts w:eastAsia="SimSun"/>
                <w:sz w:val="28"/>
                <w:szCs w:val="28"/>
              </w:rPr>
              <w:t>……………………………………</w:t>
            </w:r>
            <w:r w:rsidR="004F6ED6" w:rsidRPr="00E128E3">
              <w:rPr>
                <w:rFonts w:eastAsia="SimSun"/>
                <w:sz w:val="28"/>
                <w:szCs w:val="28"/>
              </w:rPr>
              <w:t>…………….</w:t>
            </w:r>
          </w:p>
          <w:p w14:paraId="2C93AAE9" w14:textId="6D177C61" w:rsidR="004218C3" w:rsidRPr="00E128E3" w:rsidRDefault="00184974" w:rsidP="004F6ED6">
            <w:pPr>
              <w:rPr>
                <w:rFonts w:eastAsia="SimSun"/>
                <w:sz w:val="28"/>
                <w:szCs w:val="28"/>
              </w:rPr>
            </w:pPr>
            <w:r w:rsidRPr="00E128E3">
              <w:rPr>
                <w:bCs/>
                <w:sz w:val="28"/>
                <w:szCs w:val="28"/>
              </w:rPr>
              <w:t>Особенности намотки пленки на предлагаемом устройстве</w:t>
            </w:r>
            <w:r w:rsidRPr="00E128E3">
              <w:rPr>
                <w:rFonts w:eastAsia="SimSun"/>
                <w:sz w:val="28"/>
                <w:szCs w:val="28"/>
              </w:rPr>
              <w:t xml:space="preserve"> </w:t>
            </w:r>
            <w:r w:rsidR="004218C3" w:rsidRPr="00E128E3">
              <w:rPr>
                <w:rFonts w:eastAsia="SimSun"/>
                <w:sz w:val="28"/>
                <w:szCs w:val="28"/>
              </w:rPr>
              <w:t>…</w:t>
            </w:r>
            <w:proofErr w:type="gramStart"/>
            <w:r w:rsidR="004F6ED6" w:rsidRPr="00E128E3">
              <w:rPr>
                <w:rFonts w:eastAsia="SimSun"/>
                <w:sz w:val="28"/>
                <w:szCs w:val="28"/>
              </w:rPr>
              <w:t>…….</w:t>
            </w:r>
            <w:proofErr w:type="gramEnd"/>
            <w:r w:rsidR="004F6ED6" w:rsidRPr="00E128E3">
              <w:rPr>
                <w:rFonts w:eastAsia="SimSun"/>
                <w:sz w:val="28"/>
                <w:szCs w:val="28"/>
              </w:rPr>
              <w:t>.</w:t>
            </w:r>
          </w:p>
          <w:p w14:paraId="38106AB0" w14:textId="154EA122" w:rsidR="004218C3" w:rsidRPr="00E128E3" w:rsidRDefault="005D34C4" w:rsidP="004F6ED6">
            <w:pPr>
              <w:rPr>
                <w:sz w:val="28"/>
                <w:szCs w:val="28"/>
              </w:rPr>
            </w:pPr>
            <w:r w:rsidRPr="00E128E3">
              <w:rPr>
                <w:sz w:val="28"/>
                <w:szCs w:val="28"/>
              </w:rPr>
              <w:t>Определение тяговых усилий устройства для удаления пленки для мульчирования</w:t>
            </w:r>
            <w:r w:rsidR="00184974" w:rsidRPr="00E128E3">
              <w:rPr>
                <w:sz w:val="28"/>
                <w:szCs w:val="28"/>
              </w:rPr>
              <w:t xml:space="preserve"> </w:t>
            </w:r>
            <w:r w:rsidR="004F6ED6" w:rsidRPr="00E128E3">
              <w:rPr>
                <w:sz w:val="28"/>
                <w:szCs w:val="28"/>
              </w:rPr>
              <w:t>…………………………………………………</w:t>
            </w:r>
            <w:proofErr w:type="gramStart"/>
            <w:r w:rsidR="004F6ED6" w:rsidRPr="00E128E3">
              <w:rPr>
                <w:sz w:val="28"/>
                <w:szCs w:val="28"/>
              </w:rPr>
              <w:t>…….</w:t>
            </w:r>
            <w:proofErr w:type="gramEnd"/>
            <w:r w:rsidR="004F6ED6" w:rsidRPr="00E128E3">
              <w:rPr>
                <w:sz w:val="28"/>
                <w:szCs w:val="28"/>
              </w:rPr>
              <w:t>.</w:t>
            </w:r>
          </w:p>
          <w:p w14:paraId="68D9A4B2" w14:textId="381833B0" w:rsidR="004218C3" w:rsidRPr="00E128E3" w:rsidRDefault="005D34C4" w:rsidP="004F6ED6">
            <w:pPr>
              <w:rPr>
                <w:sz w:val="28"/>
                <w:szCs w:val="28"/>
              </w:rPr>
            </w:pPr>
            <w:r w:rsidRPr="00E128E3">
              <w:rPr>
                <w:sz w:val="28"/>
                <w:szCs w:val="28"/>
              </w:rPr>
              <w:t>Определение силы натяжения мульчирующей пленки при намотке на барабан</w:t>
            </w:r>
            <w:r w:rsidR="004A60BB" w:rsidRPr="00E128E3">
              <w:rPr>
                <w:sz w:val="28"/>
                <w:szCs w:val="28"/>
              </w:rPr>
              <w:t xml:space="preserve"> </w:t>
            </w:r>
            <w:r w:rsidR="004218C3" w:rsidRPr="00E128E3">
              <w:rPr>
                <w:sz w:val="28"/>
                <w:szCs w:val="28"/>
              </w:rPr>
              <w:t>…………</w:t>
            </w:r>
            <w:r w:rsidRPr="00E128E3">
              <w:rPr>
                <w:sz w:val="28"/>
                <w:szCs w:val="28"/>
              </w:rPr>
              <w:t>………………………………</w:t>
            </w:r>
            <w:proofErr w:type="gramStart"/>
            <w:r w:rsidRPr="00E128E3">
              <w:rPr>
                <w:sz w:val="28"/>
                <w:szCs w:val="28"/>
              </w:rPr>
              <w:t>…….</w:t>
            </w:r>
            <w:proofErr w:type="gramEnd"/>
            <w:r w:rsidR="004218C3" w:rsidRPr="00E128E3">
              <w:rPr>
                <w:sz w:val="28"/>
                <w:szCs w:val="28"/>
              </w:rPr>
              <w:t>……………...</w:t>
            </w:r>
          </w:p>
          <w:p w14:paraId="00903ACD" w14:textId="78C7777B" w:rsidR="004218C3" w:rsidRPr="00E128E3" w:rsidRDefault="004A60BB" w:rsidP="004F6ED6">
            <w:pPr>
              <w:rPr>
                <w:sz w:val="28"/>
                <w:szCs w:val="28"/>
              </w:rPr>
            </w:pPr>
            <w:r w:rsidRPr="00E128E3">
              <w:rPr>
                <w:sz w:val="28"/>
                <w:szCs w:val="28"/>
              </w:rPr>
              <w:t xml:space="preserve">Определение параметров гидропривода механизмов намотки мульчирующей пленки и ленты капельного орошения </w:t>
            </w:r>
            <w:r w:rsidR="004218C3" w:rsidRPr="00E128E3">
              <w:rPr>
                <w:sz w:val="28"/>
                <w:szCs w:val="28"/>
              </w:rPr>
              <w:t>……</w:t>
            </w:r>
            <w:r w:rsidR="00B84C51" w:rsidRPr="00E128E3">
              <w:rPr>
                <w:sz w:val="28"/>
                <w:szCs w:val="28"/>
              </w:rPr>
              <w:t>……..</w:t>
            </w:r>
            <w:r w:rsidR="004218C3" w:rsidRPr="00E128E3">
              <w:rPr>
                <w:sz w:val="28"/>
                <w:szCs w:val="28"/>
              </w:rPr>
              <w:t>....</w:t>
            </w:r>
          </w:p>
          <w:p w14:paraId="7E662719" w14:textId="77777777" w:rsidR="004218C3" w:rsidRPr="00E128E3" w:rsidRDefault="004218C3" w:rsidP="004F6ED6">
            <w:pPr>
              <w:rPr>
                <w:bCs/>
                <w:sz w:val="28"/>
                <w:szCs w:val="28"/>
              </w:rPr>
            </w:pPr>
            <w:r w:rsidRPr="00E128E3">
              <w:rPr>
                <w:bCs/>
                <w:sz w:val="28"/>
                <w:szCs w:val="28"/>
                <w:lang w:val="kk-KZ"/>
              </w:rPr>
              <w:t xml:space="preserve">Выводы по второму </w:t>
            </w:r>
            <w:r w:rsidRPr="00E128E3">
              <w:rPr>
                <w:bCs/>
                <w:sz w:val="28"/>
                <w:szCs w:val="28"/>
              </w:rPr>
              <w:t>разделу…………………………………………</w:t>
            </w:r>
          </w:p>
          <w:p w14:paraId="2FF6F633" w14:textId="74046A7A" w:rsidR="004218C3" w:rsidRPr="00E128E3" w:rsidRDefault="004A60BB" w:rsidP="004F6ED6">
            <w:pPr>
              <w:rPr>
                <w:rFonts w:eastAsia="SimSun"/>
                <w:b/>
                <w:sz w:val="28"/>
                <w:szCs w:val="28"/>
              </w:rPr>
            </w:pPr>
            <w:r w:rsidRPr="00E128E3">
              <w:rPr>
                <w:rFonts w:eastAsia="Calibri"/>
                <w:b/>
                <w:sz w:val="28"/>
                <w:szCs w:val="28"/>
                <w:lang w:val="kk-KZ"/>
              </w:rPr>
              <w:t xml:space="preserve">ЛАБОРОТОРНЫЕ ИССЛЕДОВАНИЯ ПО ОБОСНОВАНИЮ ПАРАМЕТРОВ  УСТРОЙСТВА  ДЛЯ УДАЛЕНИЯ МУЛЬЧИРУЮЩЕЙ ПЛЕНКИ В ПОСЛЕУБОРОЧНЫЙ ПЕРИОД </w:t>
            </w:r>
            <w:r w:rsidR="004218C3" w:rsidRPr="00E128E3">
              <w:rPr>
                <w:sz w:val="28"/>
                <w:szCs w:val="28"/>
              </w:rPr>
              <w:t>...</w:t>
            </w:r>
            <w:r w:rsidR="004218C3" w:rsidRPr="00E128E3">
              <w:rPr>
                <w:rFonts w:eastAsia="SimSun"/>
                <w:sz w:val="28"/>
                <w:szCs w:val="28"/>
              </w:rPr>
              <w:t>……………</w:t>
            </w:r>
            <w:r w:rsidR="00F62A63" w:rsidRPr="00E128E3">
              <w:rPr>
                <w:rFonts w:eastAsia="SimSun"/>
                <w:sz w:val="28"/>
                <w:szCs w:val="28"/>
              </w:rPr>
              <w:t>………………………………………………..</w:t>
            </w:r>
          </w:p>
          <w:p w14:paraId="304FCFC8" w14:textId="6198A865" w:rsidR="004218C3" w:rsidRPr="00E128E3" w:rsidRDefault="004A60BB" w:rsidP="004F6ED6">
            <w:pPr>
              <w:pStyle w:val="1"/>
              <w:jc w:val="left"/>
              <w:rPr>
                <w:b w:val="0"/>
                <w:sz w:val="28"/>
                <w:szCs w:val="28"/>
              </w:rPr>
            </w:pPr>
            <w:r w:rsidRPr="00E128E3">
              <w:rPr>
                <w:b w:val="0"/>
                <w:sz w:val="28"/>
                <w:szCs w:val="28"/>
                <w:lang w:eastAsia="en-US"/>
              </w:rPr>
              <w:t>Программа проведения лабораторных исследований</w:t>
            </w:r>
            <w:r w:rsidRPr="00E128E3">
              <w:rPr>
                <w:b w:val="0"/>
                <w:sz w:val="28"/>
                <w:szCs w:val="28"/>
              </w:rPr>
              <w:t xml:space="preserve"> </w:t>
            </w:r>
            <w:r w:rsidR="004218C3" w:rsidRPr="00E128E3">
              <w:rPr>
                <w:b w:val="0"/>
                <w:sz w:val="28"/>
                <w:szCs w:val="28"/>
              </w:rPr>
              <w:t>……</w:t>
            </w:r>
            <w:r w:rsidR="00F62A63" w:rsidRPr="00E128E3">
              <w:rPr>
                <w:b w:val="0"/>
                <w:sz w:val="28"/>
                <w:szCs w:val="28"/>
              </w:rPr>
              <w:t>………….</w:t>
            </w:r>
          </w:p>
          <w:p w14:paraId="00E2E98D" w14:textId="396385AB" w:rsidR="004218C3" w:rsidRPr="00E128E3" w:rsidRDefault="004A60BB" w:rsidP="00F62A63">
            <w:pPr>
              <w:pStyle w:val="a5"/>
              <w:rPr>
                <w:rFonts w:ascii="Times New Roman" w:hAnsi="Times New Roman" w:cs="Times New Roman"/>
                <w:sz w:val="28"/>
              </w:rPr>
            </w:pPr>
            <w:r w:rsidRPr="00E128E3">
              <w:rPr>
                <w:rFonts w:ascii="Times New Roman" w:hAnsi="Times New Roman" w:cs="Times New Roman"/>
                <w:sz w:val="28"/>
                <w:szCs w:val="28"/>
                <w:lang w:eastAsia="en-US"/>
              </w:rPr>
              <w:t>Методика исследований</w:t>
            </w:r>
            <w:r w:rsidRPr="00E128E3">
              <w:rPr>
                <w:rFonts w:ascii="Times New Roman" w:hAnsi="Times New Roman" w:cs="Times New Roman"/>
                <w:sz w:val="28"/>
              </w:rPr>
              <w:t xml:space="preserve"> </w:t>
            </w:r>
            <w:r w:rsidR="004218C3" w:rsidRPr="00E128E3">
              <w:rPr>
                <w:rFonts w:ascii="Times New Roman" w:hAnsi="Times New Roman" w:cs="Times New Roman"/>
                <w:sz w:val="28"/>
              </w:rPr>
              <w:t>……………………………………</w:t>
            </w:r>
            <w:r w:rsidR="00F62A63" w:rsidRPr="00E128E3">
              <w:rPr>
                <w:rFonts w:ascii="Times New Roman" w:hAnsi="Times New Roman" w:cs="Times New Roman"/>
                <w:sz w:val="28"/>
              </w:rPr>
              <w:t>………….</w:t>
            </w:r>
          </w:p>
          <w:p w14:paraId="39A14FA3" w14:textId="77777777" w:rsidR="00FD5FE6" w:rsidRPr="00E128E3" w:rsidRDefault="00FD5FE6" w:rsidP="00F62A63">
            <w:pPr>
              <w:pStyle w:val="a5"/>
              <w:rPr>
                <w:rFonts w:ascii="Times New Roman" w:hAnsi="Times New Roman" w:cs="Times New Roman"/>
                <w:bCs/>
                <w:sz w:val="28"/>
                <w:szCs w:val="28"/>
              </w:rPr>
            </w:pPr>
          </w:p>
          <w:p w14:paraId="7C78E91E" w14:textId="77777777" w:rsidR="00FD5FE6" w:rsidRPr="00E128E3" w:rsidRDefault="00FD5FE6" w:rsidP="00F62A63">
            <w:pPr>
              <w:pStyle w:val="a5"/>
              <w:rPr>
                <w:rFonts w:ascii="Times New Roman" w:hAnsi="Times New Roman" w:cs="Times New Roman"/>
                <w:bCs/>
                <w:sz w:val="28"/>
                <w:szCs w:val="28"/>
              </w:rPr>
            </w:pPr>
          </w:p>
          <w:p w14:paraId="1C267B0D" w14:textId="396985D8" w:rsidR="004218C3" w:rsidRPr="00E128E3" w:rsidRDefault="005D34C4" w:rsidP="00F62A63">
            <w:pPr>
              <w:pStyle w:val="a5"/>
              <w:rPr>
                <w:rFonts w:eastAsia="SimSun"/>
                <w:sz w:val="28"/>
                <w:szCs w:val="28"/>
              </w:rPr>
            </w:pPr>
            <w:r w:rsidRPr="00E128E3">
              <w:rPr>
                <w:rFonts w:ascii="Times New Roman" w:hAnsi="Times New Roman" w:cs="Times New Roman"/>
                <w:bCs/>
                <w:sz w:val="28"/>
                <w:szCs w:val="28"/>
              </w:rPr>
              <w:lastRenderedPageBreak/>
              <w:t>Определение углов и коэффициентов трения для остатков растительного происхождения</w:t>
            </w:r>
            <w:r w:rsidRPr="00E128E3">
              <w:rPr>
                <w:rFonts w:eastAsia="SimSun"/>
                <w:sz w:val="28"/>
                <w:szCs w:val="28"/>
              </w:rPr>
              <w:t xml:space="preserve"> </w:t>
            </w:r>
            <w:r w:rsidR="004218C3" w:rsidRPr="00E128E3">
              <w:rPr>
                <w:rFonts w:eastAsia="SimSun"/>
                <w:sz w:val="28"/>
                <w:szCs w:val="28"/>
              </w:rPr>
              <w:t>……………........</w:t>
            </w:r>
            <w:r w:rsidR="00F62A63" w:rsidRPr="00E128E3">
              <w:rPr>
                <w:rFonts w:eastAsia="SimSun"/>
                <w:sz w:val="28"/>
                <w:szCs w:val="28"/>
              </w:rPr>
              <w:t>...........................</w:t>
            </w:r>
          </w:p>
          <w:p w14:paraId="0B4B5760" w14:textId="36D50712" w:rsidR="004218C3" w:rsidRPr="00E128E3" w:rsidRDefault="004A60BB" w:rsidP="004F6ED6">
            <w:pPr>
              <w:rPr>
                <w:sz w:val="28"/>
                <w:szCs w:val="28"/>
              </w:rPr>
            </w:pPr>
            <w:r w:rsidRPr="00E128E3">
              <w:rPr>
                <w:sz w:val="28"/>
                <w:szCs w:val="28"/>
                <w:lang w:eastAsia="ko-KR"/>
              </w:rPr>
              <w:t>Определение изменения прочностных показателей полимерных пленок от различных факторов</w:t>
            </w:r>
            <w:r w:rsidR="00F62A63" w:rsidRPr="00E128E3">
              <w:rPr>
                <w:sz w:val="28"/>
                <w:szCs w:val="28"/>
              </w:rPr>
              <w:t xml:space="preserve"> ……………………………………….</w:t>
            </w:r>
          </w:p>
          <w:p w14:paraId="6463BEF3" w14:textId="7A40C89F" w:rsidR="004218C3" w:rsidRPr="00E128E3" w:rsidRDefault="004A60BB" w:rsidP="004F6ED6">
            <w:pPr>
              <w:rPr>
                <w:rFonts w:eastAsia="SimSun"/>
                <w:sz w:val="28"/>
                <w:szCs w:val="28"/>
              </w:rPr>
            </w:pPr>
            <w:r w:rsidRPr="00E128E3">
              <w:rPr>
                <w:sz w:val="28"/>
                <w:szCs w:val="28"/>
                <w:bdr w:val="none" w:sz="0" w:space="0" w:color="auto" w:frame="1"/>
                <w:lang w:eastAsia="en-US"/>
              </w:rPr>
              <w:t>Методика определения сопротивления почвы при намотке</w:t>
            </w:r>
            <w:r w:rsidR="00F62A63" w:rsidRPr="00E128E3">
              <w:rPr>
                <w:sz w:val="28"/>
                <w:szCs w:val="28"/>
                <w:bdr w:val="none" w:sz="0" w:space="0" w:color="auto" w:frame="1"/>
                <w:lang w:eastAsia="en-US"/>
              </w:rPr>
              <w:t xml:space="preserve"> </w:t>
            </w:r>
            <w:r w:rsidR="004218C3" w:rsidRPr="00E128E3">
              <w:rPr>
                <w:rFonts w:eastAsia="SimSun"/>
                <w:sz w:val="28"/>
                <w:szCs w:val="28"/>
              </w:rPr>
              <w:t>......</w:t>
            </w:r>
            <w:r w:rsidR="00F62A63" w:rsidRPr="00E128E3">
              <w:rPr>
                <w:rFonts w:eastAsia="SimSun"/>
                <w:sz w:val="28"/>
                <w:szCs w:val="28"/>
              </w:rPr>
              <w:t>........</w:t>
            </w:r>
          </w:p>
          <w:p w14:paraId="61A153E5" w14:textId="7AED99C9" w:rsidR="004218C3" w:rsidRPr="00E128E3" w:rsidRDefault="004A60BB" w:rsidP="004F6ED6">
            <w:pPr>
              <w:rPr>
                <w:rFonts w:eastAsia="SimSun"/>
                <w:sz w:val="28"/>
                <w:szCs w:val="28"/>
              </w:rPr>
            </w:pPr>
            <w:r w:rsidRPr="00E128E3">
              <w:rPr>
                <w:bCs/>
                <w:sz w:val="28"/>
                <w:szCs w:val="28"/>
              </w:rPr>
              <w:t>Определение степени уплотнения намотки полимерной пленки на барабан</w:t>
            </w:r>
            <w:r w:rsidRPr="00E128E3">
              <w:rPr>
                <w:sz w:val="28"/>
                <w:szCs w:val="28"/>
              </w:rPr>
              <w:t xml:space="preserve"> </w:t>
            </w:r>
            <w:r w:rsidR="004218C3" w:rsidRPr="00E128E3">
              <w:rPr>
                <w:sz w:val="28"/>
                <w:szCs w:val="28"/>
              </w:rPr>
              <w:t>………………………………………</w:t>
            </w:r>
            <w:r w:rsidR="00F62A63" w:rsidRPr="00E128E3">
              <w:rPr>
                <w:sz w:val="28"/>
                <w:szCs w:val="28"/>
              </w:rPr>
              <w:t>…………………………</w:t>
            </w:r>
          </w:p>
          <w:p w14:paraId="6F7A94E1" w14:textId="10FC2971" w:rsidR="00F62A63" w:rsidRPr="00E128E3" w:rsidRDefault="00252EC9" w:rsidP="004F6ED6">
            <w:pPr>
              <w:pStyle w:val="a5"/>
              <w:ind w:right="76"/>
              <w:rPr>
                <w:rFonts w:ascii="Times New Roman" w:hAnsi="Times New Roman" w:cs="Times New Roman"/>
                <w:sz w:val="28"/>
                <w:szCs w:val="28"/>
                <w:bdr w:val="none" w:sz="0" w:space="0" w:color="auto" w:frame="1"/>
                <w:lang w:val="kk-KZ" w:eastAsia="en-US"/>
              </w:rPr>
            </w:pPr>
            <w:r w:rsidRPr="00E128E3">
              <w:rPr>
                <w:rFonts w:ascii="Times New Roman" w:hAnsi="Times New Roman" w:cs="Times New Roman"/>
                <w:bCs/>
                <w:sz w:val="28"/>
                <w:szCs w:val="28"/>
              </w:rPr>
              <w:t>Определение прочностных характеристик сердечника из ПВХ трубы для намотки мульчированной пленки</w:t>
            </w:r>
            <w:r w:rsidR="00F62A63" w:rsidRPr="00E128E3">
              <w:rPr>
                <w:rFonts w:ascii="Times New Roman" w:hAnsi="Times New Roman" w:cs="Times New Roman"/>
                <w:sz w:val="28"/>
                <w:szCs w:val="28"/>
                <w:lang w:val="kk-KZ"/>
              </w:rPr>
              <w:t xml:space="preserve"> ................</w:t>
            </w:r>
            <w:r w:rsidRPr="00E128E3">
              <w:rPr>
                <w:rFonts w:ascii="Times New Roman" w:hAnsi="Times New Roman" w:cs="Times New Roman"/>
                <w:sz w:val="28"/>
                <w:szCs w:val="28"/>
                <w:lang w:val="kk-KZ"/>
              </w:rPr>
              <w:t>......................</w:t>
            </w:r>
          </w:p>
          <w:p w14:paraId="051C51A9" w14:textId="1BDF4689" w:rsidR="004218C3" w:rsidRPr="00E128E3" w:rsidRDefault="004A60BB" w:rsidP="004F6ED6">
            <w:pPr>
              <w:pStyle w:val="a5"/>
              <w:ind w:right="76"/>
              <w:rPr>
                <w:rFonts w:ascii="Times New Roman" w:eastAsia="SimSun" w:hAnsi="Times New Roman" w:cs="Times New Roman"/>
                <w:sz w:val="28"/>
                <w:szCs w:val="28"/>
                <w:lang w:eastAsia="ru-RU"/>
              </w:rPr>
            </w:pPr>
            <w:r w:rsidRPr="00E128E3">
              <w:rPr>
                <w:rFonts w:ascii="Times New Roman" w:hAnsi="Times New Roman" w:cs="Times New Roman"/>
                <w:sz w:val="28"/>
                <w:szCs w:val="28"/>
                <w:bdr w:val="none" w:sz="0" w:space="0" w:color="auto" w:frame="1"/>
                <w:lang w:eastAsia="en-US"/>
              </w:rPr>
              <w:t>Результаты исследований</w:t>
            </w:r>
            <w:r w:rsidRPr="00E128E3">
              <w:rPr>
                <w:rFonts w:ascii="Times New Roman" w:eastAsia="SimSun" w:hAnsi="Times New Roman" w:cs="Times New Roman"/>
                <w:sz w:val="28"/>
                <w:szCs w:val="28"/>
                <w:lang w:eastAsia="ru-RU"/>
              </w:rPr>
              <w:t xml:space="preserve"> </w:t>
            </w:r>
            <w:r w:rsidR="00F62A63" w:rsidRPr="00E128E3">
              <w:rPr>
                <w:rFonts w:ascii="Times New Roman" w:eastAsia="SimSun" w:hAnsi="Times New Roman" w:cs="Times New Roman"/>
                <w:sz w:val="28"/>
                <w:szCs w:val="28"/>
                <w:lang w:eastAsia="ru-RU"/>
              </w:rPr>
              <w:t>…………………………………………….</w:t>
            </w:r>
          </w:p>
          <w:p w14:paraId="10D7E64D" w14:textId="5B419CD7" w:rsidR="004A60BB" w:rsidRPr="00E128E3" w:rsidRDefault="004A60BB" w:rsidP="004F6ED6">
            <w:pPr>
              <w:rPr>
                <w:rFonts w:eastAsia="SimSun"/>
                <w:sz w:val="28"/>
                <w:szCs w:val="28"/>
              </w:rPr>
            </w:pPr>
            <w:r w:rsidRPr="00E128E3">
              <w:rPr>
                <w:sz w:val="28"/>
                <w:szCs w:val="28"/>
                <w:lang w:eastAsia="en-US"/>
              </w:rPr>
              <w:t>Углы естественного откоса и коэффициенты трения</w:t>
            </w:r>
            <w:r w:rsidRPr="00E128E3">
              <w:rPr>
                <w:sz w:val="28"/>
                <w:szCs w:val="28"/>
                <w:lang w:val="kk-KZ" w:eastAsia="en-US"/>
              </w:rPr>
              <w:t xml:space="preserve"> о</w:t>
            </w:r>
            <w:r w:rsidR="00DC5058" w:rsidRPr="00E128E3">
              <w:rPr>
                <w:sz w:val="28"/>
                <w:szCs w:val="28"/>
                <w:lang w:val="kk-KZ" w:eastAsia="en-US"/>
              </w:rPr>
              <w:t xml:space="preserve">статков </w:t>
            </w:r>
            <w:r w:rsidRPr="00E128E3">
              <w:rPr>
                <w:sz w:val="28"/>
                <w:szCs w:val="28"/>
                <w:lang w:eastAsia="en-US"/>
              </w:rPr>
              <w:t>растительного происхождения</w:t>
            </w:r>
            <w:r w:rsidRPr="00E128E3">
              <w:rPr>
                <w:sz w:val="28"/>
              </w:rPr>
              <w:t xml:space="preserve"> </w:t>
            </w:r>
            <w:r w:rsidR="004218C3" w:rsidRPr="00E128E3">
              <w:rPr>
                <w:sz w:val="28"/>
              </w:rPr>
              <w:t>……………</w:t>
            </w:r>
            <w:r w:rsidR="00F62A63" w:rsidRPr="00E128E3">
              <w:rPr>
                <w:sz w:val="28"/>
              </w:rPr>
              <w:t>…</w:t>
            </w:r>
            <w:r w:rsidR="00F62A63" w:rsidRPr="00E128E3">
              <w:rPr>
                <w:rFonts w:eastAsia="SimSun"/>
                <w:sz w:val="28"/>
                <w:szCs w:val="28"/>
              </w:rPr>
              <w:t>…………………</w:t>
            </w:r>
            <w:proofErr w:type="gramStart"/>
            <w:r w:rsidR="00F62A63" w:rsidRPr="00E128E3">
              <w:rPr>
                <w:rFonts w:eastAsia="SimSun"/>
                <w:sz w:val="28"/>
                <w:szCs w:val="28"/>
              </w:rPr>
              <w:t>…….</w:t>
            </w:r>
            <w:proofErr w:type="gramEnd"/>
            <w:r w:rsidR="00F62A63" w:rsidRPr="00E128E3">
              <w:rPr>
                <w:rFonts w:eastAsia="SimSun"/>
                <w:sz w:val="28"/>
                <w:szCs w:val="28"/>
              </w:rPr>
              <w:t>.</w:t>
            </w:r>
          </w:p>
          <w:p w14:paraId="2A756F3A" w14:textId="27106210" w:rsidR="004218C3" w:rsidRPr="00E128E3" w:rsidRDefault="004A60BB" w:rsidP="004F6ED6">
            <w:pPr>
              <w:rPr>
                <w:rFonts w:eastAsia="SimSun"/>
                <w:sz w:val="28"/>
                <w:szCs w:val="28"/>
              </w:rPr>
            </w:pPr>
            <w:r w:rsidRPr="00E128E3">
              <w:rPr>
                <w:sz w:val="28"/>
                <w:szCs w:val="28"/>
                <w:lang w:eastAsia="ko-KR"/>
              </w:rPr>
              <w:t>Изменение прочностных показателей полимерных пленок от различных факторов</w:t>
            </w:r>
            <w:r w:rsidRPr="00E128E3">
              <w:rPr>
                <w:sz w:val="28"/>
                <w:szCs w:val="28"/>
              </w:rPr>
              <w:t xml:space="preserve"> </w:t>
            </w:r>
            <w:r w:rsidR="00F62A63" w:rsidRPr="00E128E3">
              <w:rPr>
                <w:sz w:val="28"/>
                <w:szCs w:val="28"/>
              </w:rPr>
              <w:t>…………………………………………………...</w:t>
            </w:r>
          </w:p>
          <w:p w14:paraId="49495C91" w14:textId="632D48CC" w:rsidR="004A60BB" w:rsidRPr="00E128E3" w:rsidRDefault="004A60BB" w:rsidP="004F6ED6">
            <w:pPr>
              <w:rPr>
                <w:bCs/>
                <w:sz w:val="28"/>
                <w:szCs w:val="28"/>
              </w:rPr>
            </w:pPr>
            <w:r w:rsidRPr="00E128E3">
              <w:rPr>
                <w:sz w:val="28"/>
                <w:szCs w:val="28"/>
                <w:bdr w:val="none" w:sz="0" w:space="0" w:color="auto" w:frame="1"/>
                <w:lang w:eastAsia="en-US"/>
              </w:rPr>
              <w:t>Сопротивление почвы при намотке пленки на барабан</w:t>
            </w:r>
            <w:r w:rsidR="00F62A63" w:rsidRPr="00E128E3">
              <w:rPr>
                <w:sz w:val="28"/>
                <w:szCs w:val="28"/>
                <w:bdr w:val="none" w:sz="0" w:space="0" w:color="auto" w:frame="1"/>
                <w:lang w:eastAsia="en-US"/>
              </w:rPr>
              <w:t xml:space="preserve"> …………….</w:t>
            </w:r>
          </w:p>
          <w:p w14:paraId="3BDEF4ED" w14:textId="4F6D1E4F" w:rsidR="004A60BB" w:rsidRPr="00E128E3" w:rsidRDefault="004A60BB" w:rsidP="004F6ED6">
            <w:pPr>
              <w:rPr>
                <w:bCs/>
                <w:sz w:val="28"/>
                <w:szCs w:val="28"/>
              </w:rPr>
            </w:pPr>
            <w:r w:rsidRPr="00E128E3">
              <w:rPr>
                <w:bCs/>
                <w:sz w:val="28"/>
                <w:szCs w:val="28"/>
              </w:rPr>
              <w:t>Результаты исследования степени уплотнения пленки при намотке</w:t>
            </w:r>
          </w:p>
          <w:p w14:paraId="021BEF13" w14:textId="4D0C6387" w:rsidR="003931F9" w:rsidRPr="00E128E3" w:rsidRDefault="00252EC9" w:rsidP="003931F9">
            <w:pPr>
              <w:rPr>
                <w:sz w:val="28"/>
                <w:szCs w:val="28"/>
              </w:rPr>
            </w:pPr>
            <w:r w:rsidRPr="00E128E3">
              <w:rPr>
                <w:bCs/>
                <w:sz w:val="28"/>
                <w:szCs w:val="28"/>
              </w:rPr>
              <w:t>Результат</w:t>
            </w:r>
            <w:r w:rsidRPr="00E128E3">
              <w:rPr>
                <w:bCs/>
                <w:sz w:val="28"/>
                <w:szCs w:val="28"/>
                <w:lang w:val="kk-KZ"/>
              </w:rPr>
              <w:t>ы</w:t>
            </w:r>
            <w:r w:rsidRPr="00E128E3">
              <w:rPr>
                <w:bCs/>
                <w:sz w:val="28"/>
                <w:szCs w:val="28"/>
              </w:rPr>
              <w:t xml:space="preserve"> расчета напряжений сердечника из ПВХ трубы при намотке мульчированной пленки</w:t>
            </w:r>
            <w:r w:rsidR="003931F9" w:rsidRPr="00E128E3">
              <w:rPr>
                <w:sz w:val="28"/>
                <w:szCs w:val="28"/>
              </w:rPr>
              <w:t xml:space="preserve"> ……………</w:t>
            </w:r>
            <w:r w:rsidRPr="00E128E3">
              <w:rPr>
                <w:sz w:val="28"/>
                <w:szCs w:val="28"/>
              </w:rPr>
              <w:t>…………</w:t>
            </w:r>
            <w:proofErr w:type="gramStart"/>
            <w:r w:rsidRPr="00E128E3">
              <w:rPr>
                <w:sz w:val="28"/>
                <w:szCs w:val="28"/>
              </w:rPr>
              <w:t>…….</w:t>
            </w:r>
            <w:proofErr w:type="gramEnd"/>
            <w:r w:rsidR="003931F9" w:rsidRPr="00E128E3">
              <w:rPr>
                <w:sz w:val="28"/>
                <w:szCs w:val="28"/>
              </w:rPr>
              <w:t>………</w:t>
            </w:r>
          </w:p>
          <w:p w14:paraId="7638CBB3" w14:textId="77777777" w:rsidR="004218C3" w:rsidRPr="00E128E3" w:rsidRDefault="004218C3" w:rsidP="004F6ED6">
            <w:pPr>
              <w:rPr>
                <w:bCs/>
                <w:sz w:val="28"/>
                <w:szCs w:val="28"/>
              </w:rPr>
            </w:pPr>
            <w:r w:rsidRPr="00E128E3">
              <w:rPr>
                <w:bCs/>
                <w:sz w:val="28"/>
                <w:szCs w:val="28"/>
              </w:rPr>
              <w:t xml:space="preserve">Выводы по </w:t>
            </w:r>
            <w:r w:rsidRPr="00E128E3">
              <w:rPr>
                <w:bCs/>
                <w:sz w:val="28"/>
                <w:szCs w:val="28"/>
                <w:lang w:val="kk-KZ"/>
              </w:rPr>
              <w:t>третьему</w:t>
            </w:r>
            <w:r w:rsidRPr="00E128E3">
              <w:rPr>
                <w:bCs/>
                <w:sz w:val="28"/>
                <w:szCs w:val="28"/>
              </w:rPr>
              <w:t xml:space="preserve"> разделу………………………………………...</w:t>
            </w:r>
          </w:p>
          <w:p w14:paraId="7BEB84BD" w14:textId="3E63B079" w:rsidR="004218C3" w:rsidRPr="00E128E3" w:rsidRDefault="004A60BB" w:rsidP="004F6ED6">
            <w:pPr>
              <w:rPr>
                <w:rFonts w:eastAsia="SimSun"/>
                <w:b/>
                <w:sz w:val="28"/>
                <w:szCs w:val="28"/>
              </w:rPr>
            </w:pPr>
            <w:r w:rsidRPr="00E128E3">
              <w:rPr>
                <w:b/>
                <w:sz w:val="28"/>
                <w:szCs w:val="28"/>
              </w:rPr>
              <w:t>ПРОИЗВОДСТВЕННЫЕ ИСПЫТАНИЯ РАЗРАБОТАННОГО УСТРОЙСТВА ДЛЯ УДАЛЕНИЯ МУЛЬЧИРУЮЩЕЙ ПЛЕНКИ И ГИБКИХ ЛЕНТ КАПЕЛЬНОГО ОРОШЕНИЯ</w:t>
            </w:r>
            <w:proofErr w:type="gramStart"/>
            <w:r w:rsidRPr="00E128E3">
              <w:rPr>
                <w:rFonts w:eastAsia="SimSun"/>
                <w:sz w:val="28"/>
                <w:szCs w:val="28"/>
              </w:rPr>
              <w:t xml:space="preserve"> </w:t>
            </w:r>
            <w:r w:rsidR="00DD39E8" w:rsidRPr="00E128E3">
              <w:rPr>
                <w:rFonts w:eastAsia="SimSun"/>
                <w:sz w:val="28"/>
                <w:szCs w:val="28"/>
              </w:rPr>
              <w:t>….</w:t>
            </w:r>
            <w:proofErr w:type="gramEnd"/>
            <w:r w:rsidR="00DD39E8" w:rsidRPr="00E128E3">
              <w:rPr>
                <w:rFonts w:eastAsia="SimSun"/>
                <w:sz w:val="28"/>
                <w:szCs w:val="28"/>
              </w:rPr>
              <w:t>.</w:t>
            </w:r>
          </w:p>
          <w:p w14:paraId="15504A76" w14:textId="0C0B1550" w:rsidR="004218C3" w:rsidRPr="00E128E3" w:rsidRDefault="004218C3" w:rsidP="004F6ED6">
            <w:pPr>
              <w:rPr>
                <w:rFonts w:eastAsia="SimSun"/>
                <w:sz w:val="28"/>
                <w:szCs w:val="28"/>
              </w:rPr>
            </w:pPr>
            <w:r w:rsidRPr="00E128E3">
              <w:rPr>
                <w:sz w:val="28"/>
              </w:rPr>
              <w:t>Программа работ</w:t>
            </w:r>
            <w:r w:rsidRPr="00E128E3">
              <w:rPr>
                <w:rFonts w:eastAsia="SimSun"/>
                <w:sz w:val="28"/>
                <w:szCs w:val="28"/>
              </w:rPr>
              <w:t xml:space="preserve"> ……………………</w:t>
            </w:r>
            <w:proofErr w:type="gramStart"/>
            <w:r w:rsidRPr="00E128E3">
              <w:rPr>
                <w:rFonts w:eastAsia="SimSun"/>
                <w:sz w:val="28"/>
                <w:szCs w:val="28"/>
              </w:rPr>
              <w:t>…….</w:t>
            </w:r>
            <w:proofErr w:type="gramEnd"/>
            <w:r w:rsidRPr="00E128E3">
              <w:rPr>
                <w:rFonts w:eastAsia="SimSun"/>
                <w:sz w:val="28"/>
                <w:szCs w:val="28"/>
              </w:rPr>
              <w:t>…………………………</w:t>
            </w:r>
          </w:p>
          <w:p w14:paraId="444557D3" w14:textId="246D0FA8" w:rsidR="004218C3" w:rsidRPr="00E128E3" w:rsidRDefault="004218C3" w:rsidP="004F6ED6">
            <w:pPr>
              <w:rPr>
                <w:rFonts w:eastAsia="SimSun"/>
                <w:sz w:val="28"/>
                <w:szCs w:val="28"/>
              </w:rPr>
            </w:pPr>
            <w:r w:rsidRPr="00E128E3">
              <w:rPr>
                <w:sz w:val="28"/>
              </w:rPr>
              <w:t>Методика выполнения работ</w:t>
            </w:r>
            <w:r w:rsidRPr="00E128E3">
              <w:rPr>
                <w:rFonts w:eastAsia="SimSun"/>
                <w:sz w:val="28"/>
                <w:szCs w:val="28"/>
              </w:rPr>
              <w:t xml:space="preserve"> …</w:t>
            </w:r>
            <w:proofErr w:type="gramStart"/>
            <w:r w:rsidRPr="00E128E3">
              <w:rPr>
                <w:rFonts w:eastAsia="SimSun"/>
                <w:sz w:val="28"/>
                <w:szCs w:val="28"/>
              </w:rPr>
              <w:t>…….</w:t>
            </w:r>
            <w:proofErr w:type="gramEnd"/>
            <w:r w:rsidRPr="00E128E3">
              <w:rPr>
                <w:rFonts w:eastAsia="SimSun"/>
                <w:sz w:val="28"/>
                <w:szCs w:val="28"/>
              </w:rPr>
              <w:t xml:space="preserve">.………………………………. </w:t>
            </w:r>
            <w:r w:rsidR="004A60BB" w:rsidRPr="00E128E3">
              <w:rPr>
                <w:sz w:val="28"/>
                <w:szCs w:val="28"/>
              </w:rPr>
              <w:t xml:space="preserve">Исследование состояния почвы рабочего участка </w:t>
            </w:r>
            <w:r w:rsidRPr="00E128E3">
              <w:rPr>
                <w:sz w:val="28"/>
                <w:szCs w:val="28"/>
              </w:rPr>
              <w:t>………</w:t>
            </w:r>
            <w:r w:rsidR="00DD39E8" w:rsidRPr="00E128E3">
              <w:rPr>
                <w:sz w:val="28"/>
                <w:szCs w:val="28"/>
              </w:rPr>
              <w:t>………….</w:t>
            </w:r>
          </w:p>
          <w:p w14:paraId="33471404" w14:textId="0C6C2EC1" w:rsidR="004218C3" w:rsidRPr="00E128E3" w:rsidRDefault="004A60BB" w:rsidP="004F6ED6">
            <w:pPr>
              <w:rPr>
                <w:rFonts w:eastAsia="SimSun"/>
                <w:sz w:val="28"/>
                <w:szCs w:val="28"/>
              </w:rPr>
            </w:pPr>
            <w:r w:rsidRPr="00E128E3">
              <w:rPr>
                <w:sz w:val="28"/>
                <w:szCs w:val="28"/>
              </w:rPr>
              <w:t>Производственные испытания</w:t>
            </w:r>
            <w:r w:rsidR="000A2D4A" w:rsidRPr="00E128E3">
              <w:rPr>
                <w:sz w:val="28"/>
                <w:szCs w:val="28"/>
              </w:rPr>
              <w:t xml:space="preserve"> разработанного устройства </w:t>
            </w:r>
            <w:r w:rsidR="00DD39E8" w:rsidRPr="00E128E3">
              <w:rPr>
                <w:rFonts w:eastAsia="SimSun"/>
                <w:sz w:val="28"/>
                <w:szCs w:val="28"/>
              </w:rPr>
              <w:t>………...</w:t>
            </w:r>
          </w:p>
          <w:p w14:paraId="48D7B98A" w14:textId="77777777" w:rsidR="004218C3" w:rsidRPr="00E128E3" w:rsidRDefault="004218C3" w:rsidP="004F6ED6">
            <w:pPr>
              <w:rPr>
                <w:rFonts w:eastAsia="SimSun"/>
                <w:sz w:val="28"/>
                <w:szCs w:val="28"/>
              </w:rPr>
            </w:pPr>
            <w:r w:rsidRPr="00E128E3">
              <w:rPr>
                <w:rFonts w:eastAsia="SimSun"/>
                <w:sz w:val="28"/>
                <w:szCs w:val="28"/>
              </w:rPr>
              <w:t xml:space="preserve">Результаты выполнения работ………………………………………. </w:t>
            </w:r>
          </w:p>
          <w:p w14:paraId="16F5C60A" w14:textId="2A59CF7F" w:rsidR="004218C3" w:rsidRPr="00E128E3" w:rsidRDefault="004A60BB" w:rsidP="004F6ED6">
            <w:pPr>
              <w:rPr>
                <w:rFonts w:eastAsia="SimSun"/>
                <w:sz w:val="28"/>
                <w:szCs w:val="28"/>
              </w:rPr>
            </w:pPr>
            <w:r w:rsidRPr="00E128E3">
              <w:rPr>
                <w:sz w:val="28"/>
                <w:szCs w:val="28"/>
                <w:lang w:val="kk-KZ"/>
              </w:rPr>
              <w:t xml:space="preserve">Результаты </w:t>
            </w:r>
            <w:r w:rsidRPr="00E128E3">
              <w:rPr>
                <w:sz w:val="28"/>
                <w:szCs w:val="28"/>
              </w:rPr>
              <w:t>исследования состояния почвы</w:t>
            </w:r>
            <w:r w:rsidR="000A2D4A" w:rsidRPr="00E128E3">
              <w:rPr>
                <w:sz w:val="28"/>
                <w:szCs w:val="28"/>
              </w:rPr>
              <w:t xml:space="preserve"> на</w:t>
            </w:r>
            <w:r w:rsidRPr="00E128E3">
              <w:rPr>
                <w:sz w:val="28"/>
                <w:szCs w:val="28"/>
              </w:rPr>
              <w:t xml:space="preserve"> рабоче</w:t>
            </w:r>
            <w:r w:rsidR="000A2D4A" w:rsidRPr="00E128E3">
              <w:rPr>
                <w:sz w:val="28"/>
                <w:szCs w:val="28"/>
              </w:rPr>
              <w:t>м</w:t>
            </w:r>
            <w:r w:rsidRPr="00E128E3">
              <w:rPr>
                <w:sz w:val="28"/>
                <w:szCs w:val="28"/>
              </w:rPr>
              <w:t xml:space="preserve"> участк</w:t>
            </w:r>
            <w:r w:rsidR="000A2D4A" w:rsidRPr="00E128E3">
              <w:rPr>
                <w:sz w:val="28"/>
                <w:szCs w:val="28"/>
              </w:rPr>
              <w:t xml:space="preserve">е </w:t>
            </w:r>
            <w:r w:rsidR="004218C3" w:rsidRPr="00E128E3">
              <w:rPr>
                <w:rFonts w:eastAsia="SimSun"/>
                <w:sz w:val="28"/>
                <w:szCs w:val="28"/>
              </w:rPr>
              <w:t>…</w:t>
            </w:r>
          </w:p>
          <w:p w14:paraId="57815C1C" w14:textId="2EB6451D" w:rsidR="00A5765E" w:rsidRPr="00E128E3" w:rsidRDefault="00001358" w:rsidP="004F6ED6">
            <w:pPr>
              <w:rPr>
                <w:rFonts w:eastAsia="SimSun"/>
                <w:sz w:val="28"/>
                <w:szCs w:val="28"/>
              </w:rPr>
            </w:pPr>
            <w:r w:rsidRPr="00E128E3">
              <w:rPr>
                <w:sz w:val="28"/>
                <w:szCs w:val="28"/>
                <w:lang w:val="kk-KZ"/>
              </w:rPr>
              <w:t>Результаты производственных испытаний</w:t>
            </w:r>
            <w:r w:rsidR="00A5765E" w:rsidRPr="00E128E3">
              <w:rPr>
                <w:sz w:val="28"/>
                <w:szCs w:val="28"/>
                <w:lang w:val="kk-KZ"/>
              </w:rPr>
              <w:t xml:space="preserve"> </w:t>
            </w:r>
            <w:r w:rsidR="00A5765E" w:rsidRPr="00E128E3">
              <w:rPr>
                <w:sz w:val="28"/>
                <w:szCs w:val="28"/>
              </w:rPr>
              <w:t>устройства для удаления мульчирующей пленки и гибких лент капельного орошения</w:t>
            </w:r>
            <w:r w:rsidR="00A5765E" w:rsidRPr="00E128E3">
              <w:rPr>
                <w:sz w:val="28"/>
                <w:szCs w:val="28"/>
                <w:lang w:val="kk-KZ"/>
              </w:rPr>
              <w:t xml:space="preserve"> в условиях хозяйства</w:t>
            </w:r>
            <w:r w:rsidR="00DD39E8" w:rsidRPr="00E128E3">
              <w:rPr>
                <w:sz w:val="28"/>
                <w:szCs w:val="28"/>
                <w:lang w:val="kk-KZ"/>
              </w:rPr>
              <w:t xml:space="preserve"> ................................................................................</w:t>
            </w:r>
          </w:p>
          <w:p w14:paraId="04651C64" w14:textId="0E5C8D58" w:rsidR="00E12E07" w:rsidRPr="00E128E3" w:rsidRDefault="00DD39E8" w:rsidP="004F6ED6">
            <w:pPr>
              <w:rPr>
                <w:sz w:val="28"/>
                <w:szCs w:val="28"/>
                <w:lang w:val="kk-KZ"/>
              </w:rPr>
            </w:pPr>
            <w:r w:rsidRPr="00E128E3">
              <w:rPr>
                <w:sz w:val="28"/>
                <w:szCs w:val="28"/>
                <w:lang w:val="kk-KZ"/>
              </w:rPr>
              <w:t>Результаты производственных испытаний</w:t>
            </w:r>
            <w:r w:rsidR="004B2873" w:rsidRPr="00E128E3">
              <w:rPr>
                <w:sz w:val="28"/>
                <w:szCs w:val="28"/>
                <w:lang w:val="kk-KZ"/>
              </w:rPr>
              <w:t xml:space="preserve"> разработанного устройства в составе агрегата ..............................................................</w:t>
            </w:r>
            <w:r w:rsidRPr="00E128E3">
              <w:rPr>
                <w:sz w:val="28"/>
                <w:szCs w:val="28"/>
                <w:lang w:val="kk-KZ"/>
              </w:rPr>
              <w:t>..</w:t>
            </w:r>
          </w:p>
          <w:p w14:paraId="28D62D46" w14:textId="20155B23" w:rsidR="00005A60" w:rsidRPr="00E128E3" w:rsidRDefault="004B2873" w:rsidP="004F6ED6">
            <w:pPr>
              <w:rPr>
                <w:sz w:val="28"/>
                <w:szCs w:val="28"/>
                <w:lang w:val="kk-KZ"/>
              </w:rPr>
            </w:pPr>
            <w:r w:rsidRPr="00E128E3">
              <w:rPr>
                <w:sz w:val="28"/>
                <w:szCs w:val="28"/>
                <w:lang w:val="kk-KZ"/>
              </w:rPr>
              <w:t>Результаты о</w:t>
            </w:r>
            <w:r w:rsidR="00DD39E8" w:rsidRPr="00E128E3">
              <w:rPr>
                <w:sz w:val="28"/>
                <w:szCs w:val="28"/>
                <w:lang w:val="kk-KZ"/>
              </w:rPr>
              <w:t>пределени</w:t>
            </w:r>
            <w:r w:rsidRPr="00E128E3">
              <w:rPr>
                <w:sz w:val="28"/>
                <w:szCs w:val="28"/>
                <w:lang w:val="kk-KZ"/>
              </w:rPr>
              <w:t>я</w:t>
            </w:r>
            <w:r w:rsidR="00DD39E8" w:rsidRPr="00E128E3">
              <w:rPr>
                <w:sz w:val="28"/>
                <w:szCs w:val="28"/>
                <w:lang w:val="kk-KZ"/>
              </w:rPr>
              <w:t xml:space="preserve"> производительности и эффективности устройства</w:t>
            </w:r>
            <w:r w:rsidR="00577278" w:rsidRPr="00E128E3">
              <w:rPr>
                <w:sz w:val="28"/>
                <w:szCs w:val="28"/>
                <w:lang w:val="kk-KZ"/>
              </w:rPr>
              <w:t xml:space="preserve"> ...............................................................................................</w:t>
            </w:r>
          </w:p>
          <w:p w14:paraId="54C336FC" w14:textId="77777777" w:rsidR="004218C3" w:rsidRPr="00E128E3" w:rsidRDefault="004218C3" w:rsidP="004F6ED6">
            <w:pPr>
              <w:rPr>
                <w:bCs/>
                <w:sz w:val="28"/>
                <w:szCs w:val="28"/>
              </w:rPr>
            </w:pPr>
            <w:r w:rsidRPr="00E128E3">
              <w:rPr>
                <w:bCs/>
                <w:sz w:val="28"/>
                <w:szCs w:val="28"/>
                <w:lang w:val="kk-KZ"/>
              </w:rPr>
              <w:t>Выводы по четвертому</w:t>
            </w:r>
            <w:r w:rsidRPr="00E128E3">
              <w:rPr>
                <w:bCs/>
                <w:sz w:val="28"/>
                <w:szCs w:val="28"/>
              </w:rPr>
              <w:t xml:space="preserve"> разделу……………………………………...</w:t>
            </w:r>
          </w:p>
          <w:p w14:paraId="60213FA8" w14:textId="24E7893D" w:rsidR="004218C3" w:rsidRPr="00E128E3" w:rsidRDefault="004218C3" w:rsidP="004F6ED6">
            <w:pPr>
              <w:rPr>
                <w:rFonts w:eastAsia="SimSun"/>
                <w:b/>
                <w:sz w:val="28"/>
                <w:szCs w:val="28"/>
              </w:rPr>
            </w:pPr>
            <w:r w:rsidRPr="00E128E3">
              <w:rPr>
                <w:rFonts w:eastAsia="SimSun"/>
                <w:b/>
                <w:sz w:val="28"/>
                <w:szCs w:val="28"/>
              </w:rPr>
              <w:t>ЭКОНОМИЧЕСКАЯ ЭФФЕКТИВНОСТЬ РАБОТЫ</w:t>
            </w:r>
            <w:r w:rsidR="00577278" w:rsidRPr="00E128E3">
              <w:rPr>
                <w:rFonts w:eastAsia="SimSun"/>
                <w:b/>
                <w:sz w:val="28"/>
                <w:szCs w:val="28"/>
              </w:rPr>
              <w:t xml:space="preserve"> РАЗРАБОТАННОГО УСТРОЙСТВА</w:t>
            </w:r>
            <w:r w:rsidR="00577278" w:rsidRPr="00E128E3">
              <w:rPr>
                <w:rFonts w:eastAsia="SimSun"/>
                <w:sz w:val="28"/>
                <w:szCs w:val="28"/>
              </w:rPr>
              <w:t xml:space="preserve"> ……………</w:t>
            </w:r>
            <w:proofErr w:type="gramStart"/>
            <w:r w:rsidR="00577278" w:rsidRPr="00E128E3">
              <w:rPr>
                <w:rFonts w:eastAsia="SimSun"/>
                <w:sz w:val="28"/>
                <w:szCs w:val="28"/>
              </w:rPr>
              <w:t>…….</w:t>
            </w:r>
            <w:proofErr w:type="gramEnd"/>
            <w:r w:rsidR="00577278" w:rsidRPr="00E128E3">
              <w:rPr>
                <w:rFonts w:eastAsia="SimSun"/>
                <w:sz w:val="28"/>
                <w:szCs w:val="28"/>
              </w:rPr>
              <w:t>.</w:t>
            </w:r>
            <w:r w:rsidRPr="00E128E3">
              <w:rPr>
                <w:rFonts w:eastAsia="SimSun"/>
                <w:sz w:val="28"/>
                <w:szCs w:val="28"/>
              </w:rPr>
              <w:t>………....</w:t>
            </w:r>
          </w:p>
          <w:p w14:paraId="7693EF43" w14:textId="44B0C993" w:rsidR="004218C3" w:rsidRPr="00E128E3" w:rsidRDefault="004218C3" w:rsidP="004F6ED6">
            <w:pPr>
              <w:rPr>
                <w:sz w:val="28"/>
                <w:szCs w:val="28"/>
              </w:rPr>
            </w:pPr>
            <w:r w:rsidRPr="00E128E3">
              <w:rPr>
                <w:sz w:val="28"/>
                <w:szCs w:val="28"/>
              </w:rPr>
              <w:t>Основные показатели экономической оценки………</w:t>
            </w:r>
            <w:proofErr w:type="gramStart"/>
            <w:r w:rsidRPr="00E128E3">
              <w:rPr>
                <w:sz w:val="28"/>
                <w:szCs w:val="28"/>
              </w:rPr>
              <w:t>……</w:t>
            </w:r>
            <w:r w:rsidR="00577278" w:rsidRPr="00E128E3">
              <w:rPr>
                <w:sz w:val="28"/>
                <w:szCs w:val="28"/>
              </w:rPr>
              <w:t>.</w:t>
            </w:r>
            <w:proofErr w:type="gramEnd"/>
            <w:r w:rsidR="00577278" w:rsidRPr="00E128E3">
              <w:rPr>
                <w:sz w:val="28"/>
                <w:szCs w:val="28"/>
              </w:rPr>
              <w:t>.</w:t>
            </w:r>
            <w:r w:rsidRPr="00E128E3">
              <w:rPr>
                <w:sz w:val="28"/>
                <w:szCs w:val="28"/>
              </w:rPr>
              <w:t>………....</w:t>
            </w:r>
          </w:p>
          <w:p w14:paraId="7FCF983D" w14:textId="223DE191" w:rsidR="004218C3" w:rsidRPr="00E128E3" w:rsidRDefault="004218C3" w:rsidP="004F6ED6">
            <w:pPr>
              <w:rPr>
                <w:rFonts w:eastAsia="SimSun"/>
                <w:bCs/>
                <w:sz w:val="28"/>
                <w:szCs w:val="28"/>
              </w:rPr>
            </w:pPr>
            <w:r w:rsidRPr="00E128E3">
              <w:rPr>
                <w:rFonts w:eastAsia="SimSun"/>
                <w:bCs/>
                <w:sz w:val="28"/>
                <w:szCs w:val="28"/>
              </w:rPr>
              <w:t>Методы определения экономических показателей</w:t>
            </w:r>
            <w:r w:rsidR="00577278" w:rsidRPr="00E128E3">
              <w:rPr>
                <w:rFonts w:eastAsia="SimSun"/>
                <w:bCs/>
                <w:sz w:val="28"/>
                <w:szCs w:val="28"/>
              </w:rPr>
              <w:t xml:space="preserve"> </w:t>
            </w:r>
            <w:r w:rsidRPr="00E128E3">
              <w:rPr>
                <w:rFonts w:eastAsia="SimSun"/>
                <w:bCs/>
                <w:sz w:val="28"/>
                <w:szCs w:val="28"/>
              </w:rPr>
              <w:t>механизированных работ</w:t>
            </w:r>
            <w:r w:rsidR="00577278" w:rsidRPr="00E128E3">
              <w:rPr>
                <w:rFonts w:eastAsia="SimSun"/>
                <w:bCs/>
                <w:sz w:val="28"/>
                <w:szCs w:val="28"/>
              </w:rPr>
              <w:t xml:space="preserve"> ……………………………………………...</w:t>
            </w:r>
          </w:p>
          <w:p w14:paraId="5A10534B" w14:textId="77777777" w:rsidR="004218C3" w:rsidRPr="00E128E3" w:rsidRDefault="004218C3" w:rsidP="004F6ED6">
            <w:pPr>
              <w:rPr>
                <w:sz w:val="28"/>
                <w:szCs w:val="28"/>
              </w:rPr>
            </w:pPr>
            <w:r w:rsidRPr="00E128E3">
              <w:rPr>
                <w:sz w:val="28"/>
                <w:szCs w:val="28"/>
              </w:rPr>
              <w:t>Определение показателей ресурсосбережения………………</w:t>
            </w:r>
            <w:proofErr w:type="gramStart"/>
            <w:r w:rsidRPr="00E128E3">
              <w:rPr>
                <w:sz w:val="28"/>
                <w:szCs w:val="28"/>
              </w:rPr>
              <w:t>…….</w:t>
            </w:r>
            <w:proofErr w:type="gramEnd"/>
            <w:r w:rsidRPr="00E128E3">
              <w:rPr>
                <w:sz w:val="28"/>
                <w:szCs w:val="28"/>
              </w:rPr>
              <w:t>.</w:t>
            </w:r>
          </w:p>
          <w:p w14:paraId="3F585D41" w14:textId="77777777" w:rsidR="004218C3" w:rsidRPr="00E128E3" w:rsidRDefault="004218C3" w:rsidP="004F6ED6">
            <w:pPr>
              <w:rPr>
                <w:rFonts w:eastAsia="SimSun"/>
                <w:bCs/>
                <w:sz w:val="28"/>
                <w:szCs w:val="28"/>
              </w:rPr>
            </w:pPr>
            <w:r w:rsidRPr="00E128E3">
              <w:rPr>
                <w:rFonts w:eastAsia="SimSun"/>
                <w:bCs/>
                <w:sz w:val="28"/>
                <w:szCs w:val="28"/>
              </w:rPr>
              <w:t>Определение показателей сравнительной экономической эффективности………………………………………………………...</w:t>
            </w:r>
          </w:p>
          <w:p w14:paraId="3BFE6DDD" w14:textId="77777777" w:rsidR="004218C3" w:rsidRPr="00E128E3" w:rsidRDefault="004218C3" w:rsidP="004F6ED6">
            <w:pPr>
              <w:rPr>
                <w:rFonts w:eastAsia="SimSun"/>
                <w:sz w:val="28"/>
                <w:szCs w:val="28"/>
              </w:rPr>
            </w:pPr>
            <w:r w:rsidRPr="00E128E3">
              <w:rPr>
                <w:sz w:val="28"/>
                <w:szCs w:val="28"/>
              </w:rPr>
              <w:lastRenderedPageBreak/>
              <w:t>Выводы по пятому разделу…………………………………………...</w:t>
            </w:r>
          </w:p>
          <w:p w14:paraId="2AC99CAA" w14:textId="3F781652" w:rsidR="004218C3" w:rsidRPr="00E128E3" w:rsidRDefault="004218C3" w:rsidP="004F6ED6">
            <w:pPr>
              <w:rPr>
                <w:rFonts w:eastAsia="SimSun"/>
                <w:b/>
                <w:sz w:val="28"/>
                <w:szCs w:val="28"/>
              </w:rPr>
            </w:pPr>
            <w:r w:rsidRPr="00E128E3">
              <w:rPr>
                <w:rFonts w:eastAsia="SimSun"/>
                <w:b/>
                <w:sz w:val="28"/>
                <w:szCs w:val="28"/>
              </w:rPr>
              <w:t>ЗАКЛЮЧЕНИЕ</w:t>
            </w:r>
            <w:r w:rsidRPr="00E128E3">
              <w:rPr>
                <w:rFonts w:eastAsia="SimSun"/>
                <w:sz w:val="28"/>
                <w:szCs w:val="28"/>
              </w:rPr>
              <w:t>……………………………………………………</w:t>
            </w:r>
            <w:r w:rsidR="00DD39E8" w:rsidRPr="00E128E3">
              <w:rPr>
                <w:rFonts w:eastAsia="SimSun"/>
                <w:sz w:val="28"/>
                <w:szCs w:val="28"/>
              </w:rPr>
              <w:t>….</w:t>
            </w:r>
          </w:p>
          <w:p w14:paraId="138BF662" w14:textId="0FCA99A5" w:rsidR="004218C3" w:rsidRPr="00E128E3" w:rsidRDefault="00577278" w:rsidP="004F6ED6">
            <w:pPr>
              <w:rPr>
                <w:rFonts w:eastAsia="SimSun"/>
                <w:b/>
                <w:sz w:val="28"/>
                <w:szCs w:val="28"/>
              </w:rPr>
            </w:pPr>
            <w:r w:rsidRPr="00E128E3">
              <w:rPr>
                <w:rFonts w:eastAsia="SimSun"/>
                <w:b/>
                <w:sz w:val="28"/>
                <w:szCs w:val="28"/>
              </w:rPr>
              <w:t>СПИСОК ИСПОЛЬЗОВАННЫХ</w:t>
            </w:r>
            <w:r w:rsidR="004218C3" w:rsidRPr="00E128E3">
              <w:rPr>
                <w:rFonts w:eastAsia="SimSun"/>
                <w:b/>
                <w:sz w:val="28"/>
                <w:szCs w:val="28"/>
              </w:rPr>
              <w:t xml:space="preserve"> ИСТОЧНИКОВ</w:t>
            </w:r>
            <w:r w:rsidR="004218C3" w:rsidRPr="00E128E3">
              <w:rPr>
                <w:rFonts w:eastAsia="SimSun"/>
                <w:sz w:val="28"/>
                <w:szCs w:val="28"/>
              </w:rPr>
              <w:t>…………...</w:t>
            </w:r>
            <w:r w:rsidR="00DD39E8" w:rsidRPr="00E128E3">
              <w:rPr>
                <w:rFonts w:eastAsia="SimSun"/>
                <w:sz w:val="28"/>
                <w:szCs w:val="28"/>
              </w:rPr>
              <w:t>...</w:t>
            </w:r>
          </w:p>
          <w:p w14:paraId="6C149FF0" w14:textId="408B1D33" w:rsidR="00D55994" w:rsidRPr="00E128E3" w:rsidRDefault="004218C3" w:rsidP="00DD39E8">
            <w:pPr>
              <w:rPr>
                <w:b/>
                <w:sz w:val="28"/>
                <w:szCs w:val="28"/>
              </w:rPr>
            </w:pPr>
            <w:r w:rsidRPr="00E128E3">
              <w:rPr>
                <w:rFonts w:eastAsia="SimSun"/>
                <w:b/>
                <w:sz w:val="28"/>
                <w:szCs w:val="28"/>
              </w:rPr>
              <w:t>ПРИЛОЖЕНИЯ</w:t>
            </w:r>
            <w:r w:rsidRPr="00E128E3">
              <w:rPr>
                <w:rFonts w:eastAsia="SimSun"/>
                <w:sz w:val="28"/>
                <w:szCs w:val="28"/>
              </w:rPr>
              <w:t>……………………………………………………</w:t>
            </w:r>
            <w:r w:rsidR="00DD39E8" w:rsidRPr="00E128E3">
              <w:rPr>
                <w:rFonts w:eastAsia="SimSun"/>
                <w:sz w:val="28"/>
                <w:szCs w:val="28"/>
              </w:rPr>
              <w:t>…</w:t>
            </w:r>
          </w:p>
        </w:tc>
        <w:tc>
          <w:tcPr>
            <w:tcW w:w="636" w:type="dxa"/>
          </w:tcPr>
          <w:p w14:paraId="6E489B97" w14:textId="09E53BE6" w:rsidR="004218C3" w:rsidRPr="00E128E3" w:rsidRDefault="00FD5FE6" w:rsidP="001100A5">
            <w:pPr>
              <w:jc w:val="both"/>
              <w:rPr>
                <w:rFonts w:eastAsia="SimSun"/>
                <w:sz w:val="28"/>
                <w:szCs w:val="28"/>
                <w:lang w:val="kk-KZ"/>
              </w:rPr>
            </w:pPr>
            <w:r w:rsidRPr="00E128E3">
              <w:rPr>
                <w:rFonts w:eastAsia="SimSun"/>
                <w:sz w:val="28"/>
                <w:szCs w:val="28"/>
                <w:lang w:val="kk-KZ"/>
              </w:rPr>
              <w:lastRenderedPageBreak/>
              <w:t>5</w:t>
            </w:r>
          </w:p>
          <w:p w14:paraId="7285F526" w14:textId="03A3E4FE" w:rsidR="004218C3" w:rsidRPr="00E128E3" w:rsidRDefault="00FD5FE6" w:rsidP="001100A5">
            <w:pPr>
              <w:jc w:val="both"/>
              <w:rPr>
                <w:rFonts w:eastAsia="SimSun"/>
                <w:sz w:val="28"/>
                <w:szCs w:val="28"/>
                <w:lang w:val="kk-KZ"/>
              </w:rPr>
            </w:pPr>
            <w:r w:rsidRPr="00E128E3">
              <w:rPr>
                <w:rFonts w:eastAsia="SimSun"/>
                <w:sz w:val="28"/>
                <w:szCs w:val="28"/>
                <w:lang w:val="kk-KZ"/>
              </w:rPr>
              <w:t>6</w:t>
            </w:r>
          </w:p>
          <w:p w14:paraId="181AB868" w14:textId="7EBC1954" w:rsidR="004218C3" w:rsidRPr="00E128E3" w:rsidRDefault="00FD5FE6" w:rsidP="001100A5">
            <w:pPr>
              <w:jc w:val="both"/>
              <w:rPr>
                <w:rFonts w:eastAsia="SimSun"/>
                <w:sz w:val="28"/>
                <w:szCs w:val="28"/>
                <w:lang w:val="kk-KZ"/>
              </w:rPr>
            </w:pPr>
            <w:r w:rsidRPr="00E128E3">
              <w:rPr>
                <w:rFonts w:eastAsia="SimSun"/>
                <w:sz w:val="28"/>
                <w:szCs w:val="28"/>
                <w:lang w:val="kk-KZ"/>
              </w:rPr>
              <w:t>7</w:t>
            </w:r>
          </w:p>
          <w:p w14:paraId="54211C29" w14:textId="47B6F9C3" w:rsidR="004218C3" w:rsidRPr="00E128E3" w:rsidRDefault="00FD5FE6" w:rsidP="001100A5">
            <w:pPr>
              <w:jc w:val="both"/>
              <w:rPr>
                <w:rFonts w:eastAsia="SimSun"/>
                <w:sz w:val="28"/>
                <w:szCs w:val="28"/>
                <w:lang w:val="kk-KZ"/>
              </w:rPr>
            </w:pPr>
            <w:r w:rsidRPr="00E128E3">
              <w:rPr>
                <w:rFonts w:eastAsia="SimSun"/>
                <w:sz w:val="28"/>
                <w:szCs w:val="28"/>
                <w:lang w:val="kk-KZ"/>
              </w:rPr>
              <w:t>8</w:t>
            </w:r>
          </w:p>
          <w:p w14:paraId="15423B72" w14:textId="77777777" w:rsidR="004218C3" w:rsidRPr="00E128E3" w:rsidRDefault="004218C3" w:rsidP="001100A5">
            <w:pPr>
              <w:jc w:val="both"/>
              <w:rPr>
                <w:rFonts w:eastAsia="SimSun"/>
                <w:sz w:val="28"/>
                <w:szCs w:val="28"/>
              </w:rPr>
            </w:pPr>
          </w:p>
          <w:p w14:paraId="28EF4321" w14:textId="77777777" w:rsidR="004218C3" w:rsidRPr="00E128E3" w:rsidRDefault="004218C3" w:rsidP="001100A5">
            <w:pPr>
              <w:jc w:val="both"/>
              <w:rPr>
                <w:rFonts w:eastAsia="SimSun"/>
                <w:sz w:val="28"/>
                <w:szCs w:val="28"/>
              </w:rPr>
            </w:pPr>
          </w:p>
          <w:p w14:paraId="7DEF2419" w14:textId="63A28F7E" w:rsidR="004218C3" w:rsidRPr="00E128E3" w:rsidRDefault="004218C3" w:rsidP="001100A5">
            <w:pPr>
              <w:jc w:val="both"/>
              <w:rPr>
                <w:rFonts w:eastAsia="SimSun"/>
                <w:sz w:val="28"/>
                <w:szCs w:val="28"/>
                <w:lang w:val="kk-KZ"/>
              </w:rPr>
            </w:pPr>
            <w:r w:rsidRPr="00E128E3">
              <w:rPr>
                <w:rFonts w:eastAsia="SimSun"/>
                <w:sz w:val="28"/>
                <w:szCs w:val="28"/>
              </w:rPr>
              <w:t>1</w:t>
            </w:r>
            <w:r w:rsidR="00FD5FE6" w:rsidRPr="00E128E3">
              <w:rPr>
                <w:rFonts w:eastAsia="SimSun"/>
                <w:sz w:val="28"/>
                <w:szCs w:val="28"/>
                <w:lang w:val="kk-KZ"/>
              </w:rPr>
              <w:t>4</w:t>
            </w:r>
          </w:p>
          <w:p w14:paraId="5A48CE7D" w14:textId="77777777" w:rsidR="004218C3" w:rsidRPr="00E128E3" w:rsidRDefault="004218C3" w:rsidP="001100A5">
            <w:pPr>
              <w:rPr>
                <w:rFonts w:eastAsia="SimSun"/>
                <w:sz w:val="28"/>
                <w:szCs w:val="28"/>
              </w:rPr>
            </w:pPr>
          </w:p>
          <w:p w14:paraId="3626718B" w14:textId="1E76C29C" w:rsidR="004218C3" w:rsidRPr="00E128E3" w:rsidRDefault="00CE3518" w:rsidP="001100A5">
            <w:pPr>
              <w:rPr>
                <w:rFonts w:eastAsia="SimSun"/>
                <w:sz w:val="28"/>
                <w:szCs w:val="28"/>
                <w:lang w:val="kk-KZ"/>
              </w:rPr>
            </w:pPr>
            <w:r w:rsidRPr="00E128E3">
              <w:rPr>
                <w:rFonts w:eastAsia="SimSun"/>
                <w:sz w:val="28"/>
                <w:szCs w:val="28"/>
              </w:rPr>
              <w:t>1</w:t>
            </w:r>
            <w:r w:rsidR="00FD5FE6" w:rsidRPr="00E128E3">
              <w:rPr>
                <w:rFonts w:eastAsia="SimSun"/>
                <w:sz w:val="28"/>
                <w:szCs w:val="28"/>
                <w:lang w:val="kk-KZ"/>
              </w:rPr>
              <w:t>4</w:t>
            </w:r>
          </w:p>
          <w:p w14:paraId="7BDEBD0E" w14:textId="77777777" w:rsidR="004218C3" w:rsidRPr="00E128E3" w:rsidRDefault="004218C3" w:rsidP="001100A5">
            <w:pPr>
              <w:rPr>
                <w:rFonts w:eastAsia="SimSun"/>
                <w:sz w:val="28"/>
                <w:szCs w:val="28"/>
              </w:rPr>
            </w:pPr>
          </w:p>
          <w:p w14:paraId="2B07C0F1" w14:textId="16E05298" w:rsidR="004218C3" w:rsidRPr="00E128E3" w:rsidRDefault="004F6ED6" w:rsidP="001100A5">
            <w:pPr>
              <w:rPr>
                <w:rFonts w:eastAsia="SimSun"/>
                <w:sz w:val="28"/>
                <w:szCs w:val="28"/>
                <w:lang w:val="kk-KZ"/>
              </w:rPr>
            </w:pPr>
            <w:r w:rsidRPr="00E128E3">
              <w:rPr>
                <w:rFonts w:eastAsia="SimSun"/>
                <w:sz w:val="28"/>
                <w:szCs w:val="28"/>
              </w:rPr>
              <w:t>1</w:t>
            </w:r>
            <w:r w:rsidR="00FD5FE6" w:rsidRPr="00E128E3">
              <w:rPr>
                <w:rFonts w:eastAsia="SimSun"/>
                <w:sz w:val="28"/>
                <w:szCs w:val="28"/>
                <w:lang w:val="kk-KZ"/>
              </w:rPr>
              <w:t>5</w:t>
            </w:r>
          </w:p>
          <w:p w14:paraId="6381A4F5" w14:textId="77777777" w:rsidR="004218C3" w:rsidRPr="00E128E3" w:rsidRDefault="004218C3" w:rsidP="001100A5">
            <w:pPr>
              <w:rPr>
                <w:rFonts w:eastAsia="SimSun"/>
                <w:sz w:val="28"/>
                <w:szCs w:val="28"/>
              </w:rPr>
            </w:pPr>
          </w:p>
          <w:p w14:paraId="0B049D4A" w14:textId="7EA8719D" w:rsidR="004218C3" w:rsidRPr="00E128E3" w:rsidRDefault="004F6ED6" w:rsidP="001100A5">
            <w:pPr>
              <w:rPr>
                <w:rFonts w:eastAsia="SimSun"/>
                <w:sz w:val="28"/>
                <w:szCs w:val="28"/>
                <w:lang w:val="kk-KZ"/>
              </w:rPr>
            </w:pPr>
            <w:r w:rsidRPr="00E128E3">
              <w:rPr>
                <w:rFonts w:eastAsia="SimSun"/>
                <w:sz w:val="28"/>
                <w:szCs w:val="28"/>
              </w:rPr>
              <w:t>1</w:t>
            </w:r>
            <w:r w:rsidR="00FD5FE6" w:rsidRPr="00E128E3">
              <w:rPr>
                <w:rFonts w:eastAsia="SimSun"/>
                <w:sz w:val="28"/>
                <w:szCs w:val="28"/>
                <w:lang w:val="kk-KZ"/>
              </w:rPr>
              <w:t>9</w:t>
            </w:r>
          </w:p>
          <w:p w14:paraId="4B12DEBF" w14:textId="77777777" w:rsidR="004218C3" w:rsidRPr="00E128E3" w:rsidRDefault="004218C3" w:rsidP="001100A5">
            <w:pPr>
              <w:rPr>
                <w:rFonts w:eastAsia="SimSun"/>
                <w:sz w:val="28"/>
                <w:szCs w:val="28"/>
              </w:rPr>
            </w:pPr>
          </w:p>
          <w:p w14:paraId="2DF82E70" w14:textId="7EFBE686" w:rsidR="004218C3" w:rsidRPr="00E128E3" w:rsidRDefault="004218C3" w:rsidP="001100A5">
            <w:pPr>
              <w:rPr>
                <w:rFonts w:eastAsia="SimSun"/>
                <w:sz w:val="28"/>
                <w:szCs w:val="28"/>
                <w:lang w:val="kk-KZ"/>
              </w:rPr>
            </w:pPr>
            <w:r w:rsidRPr="00E128E3">
              <w:rPr>
                <w:rFonts w:eastAsia="SimSun"/>
                <w:sz w:val="28"/>
                <w:szCs w:val="28"/>
              </w:rPr>
              <w:t>2</w:t>
            </w:r>
            <w:r w:rsidR="00FD5FE6" w:rsidRPr="00E128E3">
              <w:rPr>
                <w:rFonts w:eastAsia="SimSun"/>
                <w:sz w:val="28"/>
                <w:szCs w:val="28"/>
                <w:lang w:val="kk-KZ"/>
              </w:rPr>
              <w:t>6</w:t>
            </w:r>
          </w:p>
          <w:p w14:paraId="4DAD99E4" w14:textId="77777777" w:rsidR="00B84C51" w:rsidRPr="00E128E3" w:rsidRDefault="00B84C51" w:rsidP="001100A5">
            <w:pPr>
              <w:rPr>
                <w:rFonts w:eastAsia="SimSun"/>
                <w:sz w:val="28"/>
                <w:szCs w:val="28"/>
              </w:rPr>
            </w:pPr>
          </w:p>
          <w:p w14:paraId="251A4B7E" w14:textId="1477A97B" w:rsidR="004218C3" w:rsidRPr="00E128E3" w:rsidRDefault="004F6ED6" w:rsidP="001100A5">
            <w:pPr>
              <w:rPr>
                <w:rFonts w:eastAsia="SimSun"/>
                <w:sz w:val="28"/>
                <w:szCs w:val="28"/>
                <w:lang w:val="en-US"/>
              </w:rPr>
            </w:pPr>
            <w:r w:rsidRPr="00E128E3">
              <w:rPr>
                <w:rFonts w:eastAsia="SimSun"/>
                <w:sz w:val="28"/>
                <w:szCs w:val="28"/>
              </w:rPr>
              <w:t>4</w:t>
            </w:r>
            <w:r w:rsidR="009D4BCA" w:rsidRPr="00E128E3">
              <w:rPr>
                <w:rFonts w:eastAsia="SimSun"/>
                <w:sz w:val="28"/>
                <w:szCs w:val="28"/>
              </w:rPr>
              <w:t>1</w:t>
            </w:r>
          </w:p>
          <w:p w14:paraId="7CCEDB37" w14:textId="1095F6FC" w:rsidR="004218C3" w:rsidRPr="00E128E3" w:rsidRDefault="004218C3" w:rsidP="001100A5">
            <w:pPr>
              <w:rPr>
                <w:rFonts w:eastAsia="SimSun"/>
                <w:sz w:val="28"/>
                <w:szCs w:val="28"/>
              </w:rPr>
            </w:pPr>
          </w:p>
          <w:p w14:paraId="26BCC0E5" w14:textId="2470390E" w:rsidR="004218C3" w:rsidRPr="00E128E3" w:rsidRDefault="004F6ED6" w:rsidP="001100A5">
            <w:pPr>
              <w:rPr>
                <w:rFonts w:eastAsia="SimSun"/>
                <w:sz w:val="28"/>
                <w:szCs w:val="28"/>
                <w:lang w:val="kk-KZ"/>
              </w:rPr>
            </w:pPr>
            <w:r w:rsidRPr="00E128E3">
              <w:rPr>
                <w:rFonts w:eastAsia="SimSun"/>
                <w:sz w:val="28"/>
                <w:szCs w:val="28"/>
              </w:rPr>
              <w:t>4</w:t>
            </w:r>
            <w:r w:rsidR="00FD5FE6" w:rsidRPr="00E128E3">
              <w:rPr>
                <w:rFonts w:eastAsia="SimSun"/>
                <w:sz w:val="28"/>
                <w:szCs w:val="28"/>
                <w:lang w:val="kk-KZ"/>
              </w:rPr>
              <w:t>6</w:t>
            </w:r>
          </w:p>
          <w:p w14:paraId="3240EB08" w14:textId="24462613" w:rsidR="004218C3" w:rsidRPr="00E128E3" w:rsidRDefault="004F6ED6" w:rsidP="001100A5">
            <w:pPr>
              <w:rPr>
                <w:rFonts w:eastAsia="SimSun"/>
                <w:sz w:val="28"/>
                <w:szCs w:val="28"/>
                <w:lang w:val="kk-KZ"/>
              </w:rPr>
            </w:pPr>
            <w:r w:rsidRPr="00E128E3">
              <w:rPr>
                <w:rFonts w:eastAsia="SimSun"/>
                <w:sz w:val="28"/>
                <w:szCs w:val="28"/>
              </w:rPr>
              <w:t>6</w:t>
            </w:r>
            <w:r w:rsidR="00FD5FE6" w:rsidRPr="00E128E3">
              <w:rPr>
                <w:rFonts w:eastAsia="SimSun"/>
                <w:sz w:val="28"/>
                <w:szCs w:val="28"/>
                <w:lang w:val="kk-KZ"/>
              </w:rPr>
              <w:t>2</w:t>
            </w:r>
          </w:p>
          <w:p w14:paraId="7F856393" w14:textId="5FECE14D" w:rsidR="004218C3" w:rsidRPr="00E128E3" w:rsidRDefault="004F6ED6" w:rsidP="001100A5">
            <w:pPr>
              <w:rPr>
                <w:rFonts w:eastAsia="SimSun"/>
                <w:sz w:val="28"/>
                <w:szCs w:val="28"/>
                <w:lang w:val="kk-KZ"/>
              </w:rPr>
            </w:pPr>
            <w:r w:rsidRPr="00E128E3">
              <w:rPr>
                <w:rFonts w:eastAsia="SimSun"/>
                <w:sz w:val="28"/>
                <w:szCs w:val="28"/>
              </w:rPr>
              <w:t>6</w:t>
            </w:r>
            <w:r w:rsidR="00FD5FE6" w:rsidRPr="00E128E3">
              <w:rPr>
                <w:rFonts w:eastAsia="SimSun"/>
                <w:sz w:val="28"/>
                <w:szCs w:val="28"/>
                <w:lang w:val="kk-KZ"/>
              </w:rPr>
              <w:t>4</w:t>
            </w:r>
          </w:p>
          <w:p w14:paraId="3B49FE28" w14:textId="77777777" w:rsidR="004218C3" w:rsidRPr="00E128E3" w:rsidRDefault="004218C3" w:rsidP="001100A5">
            <w:pPr>
              <w:rPr>
                <w:rFonts w:eastAsia="SimSun"/>
                <w:sz w:val="28"/>
                <w:szCs w:val="28"/>
              </w:rPr>
            </w:pPr>
          </w:p>
          <w:p w14:paraId="20A812D5" w14:textId="77777777" w:rsidR="004218C3" w:rsidRPr="00E128E3" w:rsidRDefault="004218C3" w:rsidP="001100A5">
            <w:pPr>
              <w:rPr>
                <w:rFonts w:eastAsia="SimSun"/>
                <w:sz w:val="28"/>
                <w:szCs w:val="28"/>
              </w:rPr>
            </w:pPr>
          </w:p>
          <w:p w14:paraId="6AE74819" w14:textId="25632B43" w:rsidR="004218C3" w:rsidRPr="00E128E3" w:rsidRDefault="004F6ED6" w:rsidP="001100A5">
            <w:pPr>
              <w:rPr>
                <w:rFonts w:eastAsia="SimSun"/>
                <w:sz w:val="28"/>
                <w:szCs w:val="28"/>
                <w:lang w:val="kk-KZ"/>
              </w:rPr>
            </w:pPr>
            <w:r w:rsidRPr="00E128E3">
              <w:rPr>
                <w:rFonts w:eastAsia="SimSun"/>
                <w:sz w:val="28"/>
                <w:szCs w:val="28"/>
              </w:rPr>
              <w:t>6</w:t>
            </w:r>
            <w:r w:rsidR="00FD5FE6" w:rsidRPr="00E128E3">
              <w:rPr>
                <w:rFonts w:eastAsia="SimSun"/>
                <w:sz w:val="28"/>
                <w:szCs w:val="28"/>
                <w:lang w:val="kk-KZ"/>
              </w:rPr>
              <w:t>5</w:t>
            </w:r>
          </w:p>
          <w:p w14:paraId="5194CC4E" w14:textId="796BEBD8" w:rsidR="004218C3" w:rsidRPr="00E128E3" w:rsidRDefault="004F6ED6" w:rsidP="001100A5">
            <w:pPr>
              <w:rPr>
                <w:rFonts w:eastAsia="SimSun"/>
                <w:sz w:val="28"/>
                <w:szCs w:val="28"/>
                <w:lang w:val="kk-KZ"/>
              </w:rPr>
            </w:pPr>
            <w:r w:rsidRPr="00E128E3">
              <w:rPr>
                <w:rFonts w:eastAsia="SimSun"/>
                <w:sz w:val="28"/>
                <w:szCs w:val="28"/>
              </w:rPr>
              <w:t>6</w:t>
            </w:r>
            <w:r w:rsidR="00FD5FE6" w:rsidRPr="00E128E3">
              <w:rPr>
                <w:rFonts w:eastAsia="SimSun"/>
                <w:sz w:val="28"/>
                <w:szCs w:val="28"/>
                <w:lang w:val="kk-KZ"/>
              </w:rPr>
              <w:t>5</w:t>
            </w:r>
          </w:p>
          <w:p w14:paraId="546EA44D" w14:textId="77777777" w:rsidR="004218C3" w:rsidRPr="00E128E3" w:rsidRDefault="004218C3" w:rsidP="001100A5">
            <w:pPr>
              <w:rPr>
                <w:rFonts w:eastAsia="SimSun"/>
                <w:sz w:val="28"/>
                <w:szCs w:val="28"/>
              </w:rPr>
            </w:pPr>
          </w:p>
          <w:p w14:paraId="33A20141" w14:textId="0D1569B7" w:rsidR="004218C3" w:rsidRPr="00E128E3" w:rsidRDefault="004F6ED6" w:rsidP="001100A5">
            <w:pPr>
              <w:rPr>
                <w:rFonts w:eastAsia="SimSun"/>
                <w:sz w:val="28"/>
                <w:szCs w:val="28"/>
                <w:lang w:val="kk-KZ"/>
              </w:rPr>
            </w:pPr>
            <w:r w:rsidRPr="00E128E3">
              <w:rPr>
                <w:rFonts w:eastAsia="SimSun"/>
                <w:sz w:val="28"/>
                <w:szCs w:val="28"/>
              </w:rPr>
              <w:t>6</w:t>
            </w:r>
            <w:r w:rsidR="00FD5FE6" w:rsidRPr="00E128E3">
              <w:rPr>
                <w:rFonts w:eastAsia="SimSun"/>
                <w:sz w:val="28"/>
                <w:szCs w:val="28"/>
                <w:lang w:val="kk-KZ"/>
              </w:rPr>
              <w:t>7</w:t>
            </w:r>
          </w:p>
          <w:p w14:paraId="6916E7F0" w14:textId="5A9EC68F" w:rsidR="004218C3" w:rsidRPr="00E128E3" w:rsidRDefault="004F6ED6" w:rsidP="001100A5">
            <w:pPr>
              <w:rPr>
                <w:rFonts w:eastAsia="SimSun"/>
                <w:sz w:val="28"/>
                <w:szCs w:val="28"/>
                <w:lang w:val="kk-KZ"/>
              </w:rPr>
            </w:pPr>
            <w:r w:rsidRPr="00E128E3">
              <w:rPr>
                <w:rFonts w:eastAsia="SimSun"/>
                <w:sz w:val="28"/>
                <w:szCs w:val="28"/>
              </w:rPr>
              <w:t>7</w:t>
            </w:r>
            <w:r w:rsidR="00FD5FE6" w:rsidRPr="00E128E3">
              <w:rPr>
                <w:rFonts w:eastAsia="SimSun"/>
                <w:sz w:val="28"/>
                <w:szCs w:val="28"/>
                <w:lang w:val="kk-KZ"/>
              </w:rPr>
              <w:t>0</w:t>
            </w:r>
          </w:p>
          <w:p w14:paraId="2ECCCD69" w14:textId="77777777" w:rsidR="004218C3" w:rsidRPr="00E128E3" w:rsidRDefault="004218C3" w:rsidP="001100A5">
            <w:pPr>
              <w:rPr>
                <w:rFonts w:eastAsia="SimSun"/>
                <w:sz w:val="28"/>
                <w:szCs w:val="28"/>
              </w:rPr>
            </w:pPr>
          </w:p>
          <w:p w14:paraId="01F10C37" w14:textId="44271B29" w:rsidR="004218C3" w:rsidRPr="00E128E3" w:rsidRDefault="004F6ED6" w:rsidP="001100A5">
            <w:pPr>
              <w:rPr>
                <w:rFonts w:eastAsia="SimSun"/>
                <w:sz w:val="28"/>
                <w:szCs w:val="28"/>
                <w:lang w:val="en-US"/>
              </w:rPr>
            </w:pPr>
            <w:r w:rsidRPr="00E128E3">
              <w:rPr>
                <w:rFonts w:eastAsia="SimSun"/>
                <w:sz w:val="28"/>
                <w:szCs w:val="28"/>
              </w:rPr>
              <w:t>7</w:t>
            </w:r>
            <w:r w:rsidR="009D4BCA" w:rsidRPr="00E128E3">
              <w:rPr>
                <w:rFonts w:eastAsia="SimSun"/>
                <w:sz w:val="28"/>
                <w:szCs w:val="28"/>
              </w:rPr>
              <w:t>2</w:t>
            </w:r>
          </w:p>
          <w:p w14:paraId="73CAA87D" w14:textId="77777777" w:rsidR="004F6ED6" w:rsidRPr="00E128E3" w:rsidRDefault="004F6ED6" w:rsidP="001100A5">
            <w:pPr>
              <w:rPr>
                <w:rFonts w:eastAsia="SimSun"/>
                <w:sz w:val="28"/>
                <w:szCs w:val="28"/>
              </w:rPr>
            </w:pPr>
          </w:p>
          <w:p w14:paraId="176E5002" w14:textId="4816261A" w:rsidR="004218C3" w:rsidRPr="00E128E3" w:rsidRDefault="004F6ED6" w:rsidP="001100A5">
            <w:pPr>
              <w:rPr>
                <w:rFonts w:eastAsia="SimSun"/>
                <w:sz w:val="28"/>
                <w:szCs w:val="28"/>
                <w:lang w:val="en-US"/>
              </w:rPr>
            </w:pPr>
            <w:r w:rsidRPr="00E128E3">
              <w:rPr>
                <w:rFonts w:eastAsia="SimSun"/>
                <w:sz w:val="28"/>
                <w:szCs w:val="28"/>
              </w:rPr>
              <w:t>7</w:t>
            </w:r>
            <w:r w:rsidR="009D4BCA" w:rsidRPr="00E128E3">
              <w:rPr>
                <w:rFonts w:eastAsia="SimSun"/>
                <w:sz w:val="28"/>
                <w:szCs w:val="28"/>
              </w:rPr>
              <w:t>5</w:t>
            </w:r>
          </w:p>
          <w:p w14:paraId="4BD79D9C" w14:textId="77777777" w:rsidR="00F62A63" w:rsidRPr="00E128E3" w:rsidRDefault="00F62A63" w:rsidP="001100A5">
            <w:pPr>
              <w:rPr>
                <w:rFonts w:eastAsia="SimSun"/>
                <w:sz w:val="28"/>
                <w:szCs w:val="28"/>
              </w:rPr>
            </w:pPr>
          </w:p>
          <w:p w14:paraId="7E000EC7" w14:textId="376C788D" w:rsidR="004218C3" w:rsidRPr="00E128E3" w:rsidRDefault="00F62A63" w:rsidP="001100A5">
            <w:pPr>
              <w:rPr>
                <w:rFonts w:eastAsia="SimSun"/>
                <w:sz w:val="28"/>
                <w:szCs w:val="28"/>
              </w:rPr>
            </w:pPr>
            <w:r w:rsidRPr="00E128E3">
              <w:rPr>
                <w:rFonts w:eastAsia="SimSun"/>
                <w:sz w:val="28"/>
                <w:szCs w:val="28"/>
              </w:rPr>
              <w:t>7</w:t>
            </w:r>
            <w:r w:rsidR="009D4BCA" w:rsidRPr="00E128E3">
              <w:rPr>
                <w:rFonts w:eastAsia="SimSun"/>
                <w:sz w:val="28"/>
                <w:szCs w:val="28"/>
              </w:rPr>
              <w:t>8</w:t>
            </w:r>
          </w:p>
          <w:p w14:paraId="6343E605" w14:textId="298F8F0F" w:rsidR="004218C3" w:rsidRPr="00E128E3" w:rsidRDefault="00F62A63" w:rsidP="001100A5">
            <w:pPr>
              <w:rPr>
                <w:rFonts w:eastAsia="SimSun"/>
                <w:sz w:val="28"/>
                <w:szCs w:val="28"/>
                <w:lang w:val="kk-KZ"/>
              </w:rPr>
            </w:pPr>
            <w:r w:rsidRPr="00E128E3">
              <w:rPr>
                <w:rFonts w:eastAsia="SimSun"/>
                <w:sz w:val="28"/>
                <w:szCs w:val="28"/>
              </w:rPr>
              <w:t>8</w:t>
            </w:r>
            <w:r w:rsidR="00FD5FE6" w:rsidRPr="00E128E3">
              <w:rPr>
                <w:rFonts w:eastAsia="SimSun"/>
                <w:sz w:val="28"/>
                <w:szCs w:val="28"/>
                <w:lang w:val="kk-KZ"/>
              </w:rPr>
              <w:t>2</w:t>
            </w:r>
          </w:p>
          <w:p w14:paraId="15D2AC89" w14:textId="77777777" w:rsidR="00F62A63" w:rsidRPr="00E128E3" w:rsidRDefault="00F62A63" w:rsidP="001100A5">
            <w:pPr>
              <w:rPr>
                <w:rFonts w:eastAsia="SimSun"/>
                <w:sz w:val="28"/>
                <w:szCs w:val="28"/>
                <w:lang w:val="en-US"/>
              </w:rPr>
            </w:pPr>
          </w:p>
          <w:p w14:paraId="4E31AEB4" w14:textId="77777777" w:rsidR="00F62A63" w:rsidRPr="00E128E3" w:rsidRDefault="00F62A63" w:rsidP="001100A5">
            <w:pPr>
              <w:rPr>
                <w:rFonts w:eastAsia="SimSun"/>
                <w:sz w:val="28"/>
                <w:szCs w:val="28"/>
                <w:lang w:val="en-US"/>
              </w:rPr>
            </w:pPr>
          </w:p>
          <w:p w14:paraId="63080C4D" w14:textId="77777777" w:rsidR="00F62A63" w:rsidRPr="00E128E3" w:rsidRDefault="00F62A63" w:rsidP="001100A5">
            <w:pPr>
              <w:rPr>
                <w:rFonts w:eastAsia="SimSun"/>
                <w:sz w:val="28"/>
                <w:szCs w:val="28"/>
                <w:lang w:val="en-US"/>
              </w:rPr>
            </w:pPr>
          </w:p>
          <w:p w14:paraId="3EDC463A" w14:textId="7C3568D2" w:rsidR="004218C3" w:rsidRPr="00E128E3" w:rsidRDefault="00D678B3" w:rsidP="001100A5">
            <w:pPr>
              <w:rPr>
                <w:rFonts w:eastAsia="SimSun"/>
                <w:sz w:val="28"/>
                <w:szCs w:val="28"/>
                <w:lang w:val="kk-KZ"/>
              </w:rPr>
            </w:pPr>
            <w:r w:rsidRPr="00E128E3">
              <w:rPr>
                <w:rFonts w:eastAsia="SimSun"/>
                <w:sz w:val="28"/>
                <w:szCs w:val="28"/>
              </w:rPr>
              <w:t>8</w:t>
            </w:r>
            <w:r w:rsidR="00FD5FE6" w:rsidRPr="00E128E3">
              <w:rPr>
                <w:rFonts w:eastAsia="SimSun"/>
                <w:sz w:val="28"/>
                <w:szCs w:val="28"/>
                <w:lang w:val="kk-KZ"/>
              </w:rPr>
              <w:t>3</w:t>
            </w:r>
          </w:p>
          <w:p w14:paraId="237EF4F1" w14:textId="1D1EF25B" w:rsidR="004218C3" w:rsidRPr="00E128E3" w:rsidRDefault="00D678B3" w:rsidP="001100A5">
            <w:pPr>
              <w:rPr>
                <w:rFonts w:eastAsia="SimSun"/>
                <w:sz w:val="28"/>
                <w:szCs w:val="28"/>
                <w:lang w:val="kk-KZ"/>
              </w:rPr>
            </w:pPr>
            <w:r w:rsidRPr="00E128E3">
              <w:rPr>
                <w:rFonts w:eastAsia="SimSun"/>
                <w:sz w:val="28"/>
                <w:szCs w:val="28"/>
              </w:rPr>
              <w:t>8</w:t>
            </w:r>
            <w:r w:rsidR="00FD5FE6" w:rsidRPr="00E128E3">
              <w:rPr>
                <w:rFonts w:eastAsia="SimSun"/>
                <w:sz w:val="28"/>
                <w:szCs w:val="28"/>
                <w:lang w:val="kk-KZ"/>
              </w:rPr>
              <w:t>3</w:t>
            </w:r>
          </w:p>
          <w:p w14:paraId="58877B2B" w14:textId="243B0D9A" w:rsidR="004218C3" w:rsidRPr="00E128E3" w:rsidRDefault="00D678B3" w:rsidP="001100A5">
            <w:pPr>
              <w:rPr>
                <w:rFonts w:eastAsia="SimSun"/>
                <w:sz w:val="28"/>
                <w:szCs w:val="28"/>
                <w:lang w:val="kk-KZ"/>
              </w:rPr>
            </w:pPr>
            <w:r w:rsidRPr="00E128E3">
              <w:rPr>
                <w:rFonts w:eastAsia="SimSun"/>
                <w:sz w:val="28"/>
                <w:szCs w:val="28"/>
              </w:rPr>
              <w:t>8</w:t>
            </w:r>
            <w:r w:rsidR="00FD5FE6" w:rsidRPr="00E128E3">
              <w:rPr>
                <w:rFonts w:eastAsia="SimSun"/>
                <w:sz w:val="28"/>
                <w:szCs w:val="28"/>
                <w:lang w:val="kk-KZ"/>
              </w:rPr>
              <w:t>3</w:t>
            </w:r>
          </w:p>
          <w:p w14:paraId="5EA3ECF3" w14:textId="77777777" w:rsidR="00F62A63" w:rsidRPr="00E128E3" w:rsidRDefault="00F62A63" w:rsidP="001100A5">
            <w:pPr>
              <w:rPr>
                <w:rFonts w:eastAsia="SimSun"/>
                <w:sz w:val="28"/>
                <w:szCs w:val="28"/>
              </w:rPr>
            </w:pPr>
          </w:p>
          <w:p w14:paraId="459419FC" w14:textId="77777777" w:rsidR="00FD5FE6" w:rsidRPr="00E128E3" w:rsidRDefault="00FD5FE6" w:rsidP="001100A5">
            <w:pPr>
              <w:rPr>
                <w:rFonts w:eastAsia="SimSun"/>
                <w:sz w:val="28"/>
                <w:szCs w:val="28"/>
              </w:rPr>
            </w:pPr>
          </w:p>
          <w:p w14:paraId="5DB5BC93" w14:textId="77777777" w:rsidR="00FD5FE6" w:rsidRPr="00E128E3" w:rsidRDefault="00FD5FE6" w:rsidP="001100A5">
            <w:pPr>
              <w:rPr>
                <w:rFonts w:eastAsia="SimSun"/>
                <w:sz w:val="28"/>
                <w:szCs w:val="28"/>
              </w:rPr>
            </w:pPr>
          </w:p>
          <w:p w14:paraId="608D149C" w14:textId="2A75F4BC" w:rsidR="004218C3" w:rsidRPr="00E128E3" w:rsidRDefault="00D678B3" w:rsidP="001100A5">
            <w:pPr>
              <w:rPr>
                <w:rFonts w:eastAsia="SimSun"/>
                <w:sz w:val="28"/>
                <w:szCs w:val="28"/>
                <w:lang w:val="kk-KZ"/>
              </w:rPr>
            </w:pPr>
            <w:r w:rsidRPr="00E128E3">
              <w:rPr>
                <w:rFonts w:eastAsia="SimSun"/>
                <w:sz w:val="28"/>
                <w:szCs w:val="28"/>
              </w:rPr>
              <w:t>8</w:t>
            </w:r>
            <w:r w:rsidR="00FD5FE6" w:rsidRPr="00E128E3">
              <w:rPr>
                <w:rFonts w:eastAsia="SimSun"/>
                <w:sz w:val="28"/>
                <w:szCs w:val="28"/>
                <w:lang w:val="kk-KZ"/>
              </w:rPr>
              <w:t>4</w:t>
            </w:r>
          </w:p>
          <w:p w14:paraId="7FB36445" w14:textId="77777777" w:rsidR="00F62A63" w:rsidRPr="00E128E3" w:rsidRDefault="00F62A63" w:rsidP="001100A5">
            <w:pPr>
              <w:rPr>
                <w:rFonts w:eastAsia="SimSun"/>
                <w:sz w:val="28"/>
                <w:szCs w:val="28"/>
              </w:rPr>
            </w:pPr>
          </w:p>
          <w:p w14:paraId="1F5C8568" w14:textId="07C330B6" w:rsidR="004218C3" w:rsidRPr="00E128E3" w:rsidRDefault="00D678B3" w:rsidP="001100A5">
            <w:pPr>
              <w:rPr>
                <w:rFonts w:eastAsia="SimSun"/>
                <w:sz w:val="28"/>
                <w:szCs w:val="28"/>
                <w:lang w:val="kk-KZ"/>
              </w:rPr>
            </w:pPr>
            <w:r w:rsidRPr="00E128E3">
              <w:rPr>
                <w:rFonts w:eastAsia="SimSun"/>
                <w:sz w:val="28"/>
                <w:szCs w:val="28"/>
              </w:rPr>
              <w:t>8</w:t>
            </w:r>
            <w:r w:rsidR="00FD5FE6" w:rsidRPr="00E128E3">
              <w:rPr>
                <w:rFonts w:eastAsia="SimSun"/>
                <w:sz w:val="28"/>
                <w:szCs w:val="28"/>
                <w:lang w:val="kk-KZ"/>
              </w:rPr>
              <w:t>6</w:t>
            </w:r>
          </w:p>
          <w:p w14:paraId="52E5A6AB" w14:textId="08B83A13" w:rsidR="004218C3" w:rsidRPr="00E128E3" w:rsidRDefault="00FD5FE6" w:rsidP="001100A5">
            <w:pPr>
              <w:rPr>
                <w:rFonts w:eastAsia="SimSun"/>
                <w:sz w:val="28"/>
                <w:szCs w:val="28"/>
                <w:lang w:val="kk-KZ"/>
              </w:rPr>
            </w:pPr>
            <w:r w:rsidRPr="00E128E3">
              <w:rPr>
                <w:rFonts w:eastAsia="SimSun"/>
                <w:sz w:val="28"/>
                <w:szCs w:val="28"/>
                <w:lang w:val="kk-KZ"/>
              </w:rPr>
              <w:t>89</w:t>
            </w:r>
          </w:p>
          <w:p w14:paraId="0831AE62" w14:textId="77777777" w:rsidR="00F62A63" w:rsidRPr="00E128E3" w:rsidRDefault="00F62A63" w:rsidP="001100A5">
            <w:pPr>
              <w:rPr>
                <w:rFonts w:eastAsia="SimSun"/>
                <w:sz w:val="28"/>
                <w:szCs w:val="28"/>
              </w:rPr>
            </w:pPr>
          </w:p>
          <w:p w14:paraId="4F37DED0" w14:textId="26CC5AFB" w:rsidR="004218C3" w:rsidRPr="00E128E3" w:rsidRDefault="00D678B3" w:rsidP="001100A5">
            <w:pPr>
              <w:rPr>
                <w:rFonts w:eastAsia="SimSun"/>
                <w:sz w:val="28"/>
                <w:szCs w:val="28"/>
                <w:lang w:val="kk-KZ"/>
              </w:rPr>
            </w:pPr>
            <w:r w:rsidRPr="00E128E3">
              <w:rPr>
                <w:rFonts w:eastAsia="SimSun"/>
                <w:sz w:val="28"/>
                <w:szCs w:val="28"/>
              </w:rPr>
              <w:t>9</w:t>
            </w:r>
            <w:r w:rsidR="00BF0778" w:rsidRPr="00E128E3">
              <w:rPr>
                <w:rFonts w:eastAsia="SimSun"/>
                <w:sz w:val="28"/>
                <w:szCs w:val="28"/>
                <w:lang w:val="kk-KZ"/>
              </w:rPr>
              <w:t>0</w:t>
            </w:r>
          </w:p>
          <w:p w14:paraId="1310CFDC" w14:textId="77777777" w:rsidR="00252EC9" w:rsidRPr="00E128E3" w:rsidRDefault="00252EC9" w:rsidP="001100A5">
            <w:pPr>
              <w:rPr>
                <w:rFonts w:eastAsia="SimSun"/>
                <w:sz w:val="28"/>
                <w:szCs w:val="28"/>
              </w:rPr>
            </w:pPr>
          </w:p>
          <w:p w14:paraId="3C29E140" w14:textId="73175230" w:rsidR="004218C3" w:rsidRPr="00E128E3" w:rsidRDefault="00D678B3" w:rsidP="001100A5">
            <w:pPr>
              <w:rPr>
                <w:rFonts w:eastAsia="SimSun"/>
                <w:sz w:val="28"/>
                <w:szCs w:val="28"/>
                <w:lang w:val="kk-KZ"/>
              </w:rPr>
            </w:pPr>
            <w:r w:rsidRPr="00E128E3">
              <w:rPr>
                <w:rFonts w:eastAsia="SimSun"/>
                <w:sz w:val="28"/>
                <w:szCs w:val="28"/>
              </w:rPr>
              <w:t>9</w:t>
            </w:r>
            <w:r w:rsidR="00BF0778" w:rsidRPr="00E128E3">
              <w:rPr>
                <w:rFonts w:eastAsia="SimSun"/>
                <w:sz w:val="28"/>
                <w:szCs w:val="28"/>
                <w:lang w:val="kk-KZ"/>
              </w:rPr>
              <w:t>2</w:t>
            </w:r>
          </w:p>
          <w:p w14:paraId="2DB32014" w14:textId="31F40743" w:rsidR="004218C3" w:rsidRPr="00E128E3" w:rsidRDefault="00D678B3" w:rsidP="001100A5">
            <w:pPr>
              <w:rPr>
                <w:rFonts w:eastAsia="SimSun"/>
                <w:sz w:val="28"/>
                <w:szCs w:val="28"/>
                <w:lang w:val="kk-KZ"/>
              </w:rPr>
            </w:pPr>
            <w:r w:rsidRPr="00E128E3">
              <w:rPr>
                <w:rFonts w:eastAsia="SimSun"/>
                <w:sz w:val="28"/>
                <w:szCs w:val="28"/>
              </w:rPr>
              <w:t>9</w:t>
            </w:r>
            <w:r w:rsidR="00BF0778" w:rsidRPr="00E128E3">
              <w:rPr>
                <w:rFonts w:eastAsia="SimSun"/>
                <w:sz w:val="28"/>
                <w:szCs w:val="28"/>
                <w:lang w:val="kk-KZ"/>
              </w:rPr>
              <w:t>3</w:t>
            </w:r>
          </w:p>
          <w:p w14:paraId="4B91E5F4" w14:textId="77777777" w:rsidR="00F62A63" w:rsidRPr="00E128E3" w:rsidRDefault="00F62A63" w:rsidP="001100A5">
            <w:pPr>
              <w:rPr>
                <w:rFonts w:eastAsia="SimSun"/>
                <w:sz w:val="28"/>
                <w:szCs w:val="28"/>
                <w:lang w:val="en-US"/>
              </w:rPr>
            </w:pPr>
          </w:p>
          <w:p w14:paraId="4BE27236" w14:textId="71BC37FE" w:rsidR="004218C3" w:rsidRPr="00E128E3" w:rsidRDefault="00D678B3" w:rsidP="001100A5">
            <w:pPr>
              <w:rPr>
                <w:rFonts w:eastAsia="SimSun"/>
                <w:sz w:val="28"/>
                <w:szCs w:val="28"/>
                <w:lang w:val="kk-KZ"/>
              </w:rPr>
            </w:pPr>
            <w:r w:rsidRPr="00E128E3">
              <w:rPr>
                <w:rFonts w:eastAsia="SimSun"/>
                <w:sz w:val="28"/>
                <w:szCs w:val="28"/>
              </w:rPr>
              <w:t>9</w:t>
            </w:r>
            <w:r w:rsidR="00BF0778" w:rsidRPr="00E128E3">
              <w:rPr>
                <w:rFonts w:eastAsia="SimSun"/>
                <w:sz w:val="28"/>
                <w:szCs w:val="28"/>
                <w:lang w:val="kk-KZ"/>
              </w:rPr>
              <w:t>3</w:t>
            </w:r>
          </w:p>
          <w:p w14:paraId="49445E61" w14:textId="77777777" w:rsidR="004218C3" w:rsidRPr="00E128E3" w:rsidRDefault="004218C3" w:rsidP="001100A5">
            <w:pPr>
              <w:rPr>
                <w:rFonts w:eastAsia="SimSun"/>
                <w:sz w:val="28"/>
                <w:szCs w:val="28"/>
              </w:rPr>
            </w:pPr>
          </w:p>
          <w:p w14:paraId="5EE58421" w14:textId="5C2BD088" w:rsidR="004218C3" w:rsidRPr="00E128E3" w:rsidRDefault="00D678B3" w:rsidP="001100A5">
            <w:pPr>
              <w:rPr>
                <w:rFonts w:eastAsia="SimSun"/>
                <w:sz w:val="28"/>
                <w:szCs w:val="28"/>
                <w:lang w:val="kk-KZ"/>
              </w:rPr>
            </w:pPr>
            <w:r w:rsidRPr="00E128E3">
              <w:rPr>
                <w:rFonts w:eastAsia="SimSun"/>
                <w:sz w:val="28"/>
                <w:szCs w:val="28"/>
                <w:lang w:val="en-US"/>
              </w:rPr>
              <w:t>9</w:t>
            </w:r>
            <w:r w:rsidR="00BF0778" w:rsidRPr="00E128E3">
              <w:rPr>
                <w:rFonts w:eastAsia="SimSun"/>
                <w:sz w:val="28"/>
                <w:szCs w:val="28"/>
                <w:lang w:val="kk-KZ"/>
              </w:rPr>
              <w:t>4</w:t>
            </w:r>
          </w:p>
          <w:p w14:paraId="260ADE7A" w14:textId="4C56DC41" w:rsidR="004218C3" w:rsidRPr="00E128E3" w:rsidRDefault="00145D27" w:rsidP="001100A5">
            <w:pPr>
              <w:rPr>
                <w:rFonts w:eastAsia="SimSun"/>
                <w:sz w:val="28"/>
                <w:szCs w:val="28"/>
                <w:lang w:val="kk-KZ"/>
              </w:rPr>
            </w:pPr>
            <w:r w:rsidRPr="00E128E3">
              <w:rPr>
                <w:rFonts w:eastAsia="SimSun"/>
                <w:sz w:val="28"/>
                <w:szCs w:val="28"/>
                <w:lang w:val="en-US"/>
              </w:rPr>
              <w:t>9</w:t>
            </w:r>
            <w:r w:rsidR="00BF0778" w:rsidRPr="00E128E3">
              <w:rPr>
                <w:rFonts w:eastAsia="SimSun"/>
                <w:sz w:val="28"/>
                <w:szCs w:val="28"/>
                <w:lang w:val="kk-KZ"/>
              </w:rPr>
              <w:t>7</w:t>
            </w:r>
          </w:p>
          <w:p w14:paraId="0A05A4CC" w14:textId="04B74426" w:rsidR="004218C3" w:rsidRPr="00E128E3" w:rsidRDefault="009D4BCA" w:rsidP="001100A5">
            <w:pPr>
              <w:rPr>
                <w:rFonts w:eastAsia="SimSun"/>
                <w:sz w:val="28"/>
                <w:szCs w:val="28"/>
                <w:lang w:val="kk-KZ"/>
              </w:rPr>
            </w:pPr>
            <w:r w:rsidRPr="00E128E3">
              <w:rPr>
                <w:rFonts w:eastAsia="SimSun"/>
                <w:sz w:val="28"/>
                <w:szCs w:val="28"/>
              </w:rPr>
              <w:t>9</w:t>
            </w:r>
            <w:r w:rsidR="00BF0778" w:rsidRPr="00E128E3">
              <w:rPr>
                <w:rFonts w:eastAsia="SimSun"/>
                <w:sz w:val="28"/>
                <w:szCs w:val="28"/>
                <w:lang w:val="kk-KZ"/>
              </w:rPr>
              <w:t>8</w:t>
            </w:r>
          </w:p>
          <w:p w14:paraId="61577F20" w14:textId="77777777" w:rsidR="00252EC9" w:rsidRPr="00E128E3" w:rsidRDefault="00252EC9" w:rsidP="001100A5">
            <w:pPr>
              <w:rPr>
                <w:rFonts w:eastAsia="SimSun"/>
                <w:sz w:val="28"/>
                <w:szCs w:val="28"/>
              </w:rPr>
            </w:pPr>
          </w:p>
          <w:p w14:paraId="4AE8BDAC" w14:textId="5002FC6C" w:rsidR="004218C3" w:rsidRPr="00E128E3" w:rsidRDefault="00BF0778" w:rsidP="001100A5">
            <w:pPr>
              <w:rPr>
                <w:rFonts w:eastAsia="SimSun"/>
                <w:sz w:val="28"/>
                <w:szCs w:val="28"/>
                <w:lang w:val="kk-KZ"/>
              </w:rPr>
            </w:pPr>
            <w:r w:rsidRPr="00E128E3">
              <w:rPr>
                <w:rFonts w:eastAsia="SimSun"/>
                <w:sz w:val="28"/>
                <w:szCs w:val="28"/>
                <w:lang w:val="kk-KZ"/>
              </w:rPr>
              <w:t>99</w:t>
            </w:r>
          </w:p>
          <w:p w14:paraId="5DC14CB2" w14:textId="7BE7B5ED" w:rsidR="004218C3" w:rsidRPr="00E128E3" w:rsidRDefault="00D678B3" w:rsidP="001100A5">
            <w:pPr>
              <w:rPr>
                <w:rFonts w:eastAsia="SimSun"/>
                <w:sz w:val="28"/>
                <w:szCs w:val="28"/>
                <w:lang w:val="kk-KZ"/>
              </w:rPr>
            </w:pPr>
            <w:r w:rsidRPr="00E128E3">
              <w:rPr>
                <w:rFonts w:eastAsia="SimSun"/>
                <w:sz w:val="28"/>
                <w:szCs w:val="28"/>
              </w:rPr>
              <w:t>1</w:t>
            </w:r>
            <w:r w:rsidR="00BF0778" w:rsidRPr="00E128E3">
              <w:rPr>
                <w:rFonts w:eastAsia="SimSun"/>
                <w:sz w:val="28"/>
                <w:szCs w:val="28"/>
                <w:lang w:val="kk-KZ"/>
              </w:rPr>
              <w:t>00</w:t>
            </w:r>
          </w:p>
          <w:p w14:paraId="68E5F0EB" w14:textId="77777777" w:rsidR="003931F9" w:rsidRPr="00E128E3" w:rsidRDefault="003931F9" w:rsidP="001100A5">
            <w:pPr>
              <w:rPr>
                <w:rFonts w:eastAsia="SimSun"/>
                <w:sz w:val="28"/>
                <w:szCs w:val="28"/>
              </w:rPr>
            </w:pPr>
          </w:p>
          <w:p w14:paraId="58584960" w14:textId="77777777" w:rsidR="003931F9" w:rsidRPr="00E128E3" w:rsidRDefault="003931F9" w:rsidP="001100A5">
            <w:pPr>
              <w:rPr>
                <w:rFonts w:eastAsia="SimSun"/>
                <w:sz w:val="28"/>
                <w:szCs w:val="28"/>
              </w:rPr>
            </w:pPr>
          </w:p>
          <w:p w14:paraId="5BA82101" w14:textId="11A54654" w:rsidR="004218C3" w:rsidRPr="00E128E3" w:rsidRDefault="00D678B3" w:rsidP="001100A5">
            <w:pPr>
              <w:rPr>
                <w:rFonts w:eastAsia="SimSun"/>
                <w:sz w:val="28"/>
                <w:szCs w:val="28"/>
                <w:lang w:val="kk-KZ"/>
              </w:rPr>
            </w:pPr>
            <w:r w:rsidRPr="00E128E3">
              <w:rPr>
                <w:rFonts w:eastAsia="SimSun"/>
                <w:sz w:val="28"/>
                <w:szCs w:val="28"/>
              </w:rPr>
              <w:t>10</w:t>
            </w:r>
            <w:r w:rsidR="00BF0778" w:rsidRPr="00E128E3">
              <w:rPr>
                <w:rFonts w:eastAsia="SimSun"/>
                <w:sz w:val="28"/>
                <w:szCs w:val="28"/>
                <w:lang w:val="kk-KZ"/>
              </w:rPr>
              <w:t>2</w:t>
            </w:r>
          </w:p>
          <w:p w14:paraId="5C07031F" w14:textId="503136D9" w:rsidR="004218C3" w:rsidRPr="00E128E3" w:rsidRDefault="00D678B3" w:rsidP="001100A5">
            <w:pPr>
              <w:rPr>
                <w:rFonts w:eastAsia="SimSun"/>
                <w:sz w:val="28"/>
                <w:szCs w:val="28"/>
                <w:lang w:val="kk-KZ"/>
              </w:rPr>
            </w:pPr>
            <w:r w:rsidRPr="00E128E3">
              <w:rPr>
                <w:rFonts w:eastAsia="SimSun"/>
                <w:sz w:val="28"/>
                <w:szCs w:val="28"/>
              </w:rPr>
              <w:t>10</w:t>
            </w:r>
            <w:r w:rsidR="00BF0778" w:rsidRPr="00E128E3">
              <w:rPr>
                <w:rFonts w:eastAsia="SimSun"/>
                <w:sz w:val="28"/>
                <w:szCs w:val="28"/>
                <w:lang w:val="kk-KZ"/>
              </w:rPr>
              <w:t>2</w:t>
            </w:r>
          </w:p>
          <w:p w14:paraId="3E898DA2" w14:textId="4F6FBD9E" w:rsidR="004218C3" w:rsidRPr="00E128E3" w:rsidRDefault="00D678B3" w:rsidP="001100A5">
            <w:pPr>
              <w:rPr>
                <w:rFonts w:eastAsia="SimSun"/>
                <w:sz w:val="28"/>
                <w:szCs w:val="28"/>
                <w:lang w:val="kk-KZ"/>
              </w:rPr>
            </w:pPr>
            <w:r w:rsidRPr="00E128E3">
              <w:rPr>
                <w:rFonts w:eastAsia="SimSun"/>
                <w:sz w:val="28"/>
                <w:szCs w:val="28"/>
              </w:rPr>
              <w:t>10</w:t>
            </w:r>
            <w:r w:rsidR="00BF0778" w:rsidRPr="00E128E3">
              <w:rPr>
                <w:rFonts w:eastAsia="SimSun"/>
                <w:sz w:val="28"/>
                <w:szCs w:val="28"/>
                <w:lang w:val="kk-KZ"/>
              </w:rPr>
              <w:t>4</w:t>
            </w:r>
          </w:p>
          <w:p w14:paraId="3E0B684D" w14:textId="4386E762" w:rsidR="004218C3" w:rsidRPr="00E128E3" w:rsidRDefault="00D678B3" w:rsidP="001100A5">
            <w:pPr>
              <w:rPr>
                <w:rFonts w:eastAsia="SimSun"/>
                <w:sz w:val="28"/>
                <w:szCs w:val="28"/>
                <w:lang w:val="kk-KZ"/>
              </w:rPr>
            </w:pPr>
            <w:r w:rsidRPr="00E128E3">
              <w:rPr>
                <w:rFonts w:eastAsia="SimSun"/>
                <w:sz w:val="28"/>
                <w:szCs w:val="28"/>
              </w:rPr>
              <w:t>10</w:t>
            </w:r>
            <w:r w:rsidR="00BF0778" w:rsidRPr="00E128E3">
              <w:rPr>
                <w:rFonts w:eastAsia="SimSun"/>
                <w:sz w:val="28"/>
                <w:szCs w:val="28"/>
                <w:lang w:val="kk-KZ"/>
              </w:rPr>
              <w:t>4</w:t>
            </w:r>
          </w:p>
          <w:p w14:paraId="56AD33C1" w14:textId="0283125D" w:rsidR="004218C3" w:rsidRPr="00E128E3" w:rsidRDefault="00D678B3" w:rsidP="001100A5">
            <w:pPr>
              <w:rPr>
                <w:rFonts w:eastAsia="SimSun"/>
                <w:sz w:val="28"/>
                <w:szCs w:val="28"/>
                <w:lang w:val="kk-KZ"/>
              </w:rPr>
            </w:pPr>
            <w:r w:rsidRPr="00E128E3">
              <w:rPr>
                <w:rFonts w:eastAsia="SimSun"/>
                <w:sz w:val="28"/>
                <w:szCs w:val="28"/>
              </w:rPr>
              <w:t>10</w:t>
            </w:r>
            <w:r w:rsidR="00BF0778" w:rsidRPr="00E128E3">
              <w:rPr>
                <w:rFonts w:eastAsia="SimSun"/>
                <w:sz w:val="28"/>
                <w:szCs w:val="28"/>
                <w:lang w:val="kk-KZ"/>
              </w:rPr>
              <w:t>7</w:t>
            </w:r>
          </w:p>
          <w:p w14:paraId="4DA74E86" w14:textId="11A2469B" w:rsidR="004218C3" w:rsidRPr="00E128E3" w:rsidRDefault="00D678B3" w:rsidP="001100A5">
            <w:pPr>
              <w:rPr>
                <w:rFonts w:eastAsia="SimSun"/>
                <w:sz w:val="28"/>
                <w:szCs w:val="28"/>
                <w:lang w:val="kk-KZ"/>
              </w:rPr>
            </w:pPr>
            <w:r w:rsidRPr="00E128E3">
              <w:rPr>
                <w:rFonts w:eastAsia="SimSun"/>
                <w:sz w:val="28"/>
                <w:szCs w:val="28"/>
              </w:rPr>
              <w:t>11</w:t>
            </w:r>
            <w:r w:rsidR="00BF0778" w:rsidRPr="00E128E3">
              <w:rPr>
                <w:rFonts w:eastAsia="SimSun"/>
                <w:sz w:val="28"/>
                <w:szCs w:val="28"/>
                <w:lang w:val="kk-KZ"/>
              </w:rPr>
              <w:t>2</w:t>
            </w:r>
          </w:p>
          <w:p w14:paraId="267C5B99" w14:textId="2DA23280" w:rsidR="004218C3" w:rsidRPr="00E128E3" w:rsidRDefault="00D678B3" w:rsidP="001100A5">
            <w:pPr>
              <w:rPr>
                <w:rFonts w:eastAsia="SimSun"/>
                <w:sz w:val="28"/>
                <w:szCs w:val="28"/>
                <w:lang w:val="kk-KZ"/>
              </w:rPr>
            </w:pPr>
            <w:r w:rsidRPr="00E128E3">
              <w:rPr>
                <w:rFonts w:eastAsia="SimSun"/>
                <w:sz w:val="28"/>
                <w:szCs w:val="28"/>
              </w:rPr>
              <w:t>11</w:t>
            </w:r>
            <w:r w:rsidR="00BF0778" w:rsidRPr="00E128E3">
              <w:rPr>
                <w:rFonts w:eastAsia="SimSun"/>
                <w:sz w:val="28"/>
                <w:szCs w:val="28"/>
                <w:lang w:val="kk-KZ"/>
              </w:rPr>
              <w:t>2</w:t>
            </w:r>
          </w:p>
          <w:p w14:paraId="17DDCD4F" w14:textId="77777777" w:rsidR="00DD39E8" w:rsidRPr="00E128E3" w:rsidRDefault="00DD39E8" w:rsidP="001100A5">
            <w:pPr>
              <w:rPr>
                <w:rFonts w:eastAsia="SimSun"/>
                <w:sz w:val="28"/>
                <w:szCs w:val="28"/>
              </w:rPr>
            </w:pPr>
          </w:p>
          <w:p w14:paraId="331A0BCB" w14:textId="77777777" w:rsidR="00DD39E8" w:rsidRPr="00E128E3" w:rsidRDefault="00DD39E8" w:rsidP="001100A5">
            <w:pPr>
              <w:rPr>
                <w:rFonts w:eastAsia="SimSun"/>
                <w:sz w:val="28"/>
                <w:szCs w:val="28"/>
              </w:rPr>
            </w:pPr>
          </w:p>
          <w:p w14:paraId="0BD2CC29" w14:textId="185E0336" w:rsidR="004218C3" w:rsidRPr="00E128E3" w:rsidRDefault="00D678B3" w:rsidP="001100A5">
            <w:pPr>
              <w:rPr>
                <w:rFonts w:eastAsia="SimSun"/>
                <w:sz w:val="28"/>
                <w:szCs w:val="28"/>
                <w:lang w:val="kk-KZ"/>
              </w:rPr>
            </w:pPr>
            <w:r w:rsidRPr="00E128E3">
              <w:rPr>
                <w:rFonts w:eastAsia="SimSun"/>
                <w:sz w:val="28"/>
                <w:szCs w:val="28"/>
              </w:rPr>
              <w:t>11</w:t>
            </w:r>
            <w:r w:rsidR="00BF0778" w:rsidRPr="00E128E3">
              <w:rPr>
                <w:rFonts w:eastAsia="SimSun"/>
                <w:sz w:val="28"/>
                <w:szCs w:val="28"/>
                <w:lang w:val="kk-KZ"/>
              </w:rPr>
              <w:t>3</w:t>
            </w:r>
          </w:p>
          <w:p w14:paraId="18B7CA83" w14:textId="77777777" w:rsidR="004B2873" w:rsidRPr="00E128E3" w:rsidRDefault="004B2873" w:rsidP="001100A5">
            <w:pPr>
              <w:rPr>
                <w:rFonts w:eastAsia="SimSun"/>
                <w:sz w:val="28"/>
                <w:szCs w:val="28"/>
              </w:rPr>
            </w:pPr>
          </w:p>
          <w:p w14:paraId="30EEF0A0" w14:textId="5054328B" w:rsidR="004218C3" w:rsidRPr="00E128E3" w:rsidRDefault="00D678B3" w:rsidP="001100A5">
            <w:pPr>
              <w:rPr>
                <w:rFonts w:eastAsia="SimSun"/>
                <w:sz w:val="28"/>
                <w:szCs w:val="28"/>
                <w:lang w:val="kk-KZ"/>
              </w:rPr>
            </w:pPr>
            <w:r w:rsidRPr="00E128E3">
              <w:rPr>
                <w:rFonts w:eastAsia="SimSun"/>
                <w:sz w:val="28"/>
                <w:szCs w:val="28"/>
              </w:rPr>
              <w:t>11</w:t>
            </w:r>
            <w:r w:rsidR="00BF0778" w:rsidRPr="00E128E3">
              <w:rPr>
                <w:rFonts w:eastAsia="SimSun"/>
                <w:sz w:val="28"/>
                <w:szCs w:val="28"/>
                <w:lang w:val="kk-KZ"/>
              </w:rPr>
              <w:t>3</w:t>
            </w:r>
          </w:p>
          <w:p w14:paraId="756FBB59" w14:textId="77777777" w:rsidR="00577278" w:rsidRPr="00E128E3" w:rsidRDefault="00577278" w:rsidP="001100A5">
            <w:pPr>
              <w:rPr>
                <w:rFonts w:eastAsia="SimSun"/>
                <w:sz w:val="28"/>
                <w:szCs w:val="28"/>
              </w:rPr>
            </w:pPr>
          </w:p>
          <w:p w14:paraId="4FFCDFEE" w14:textId="0020A20E" w:rsidR="004218C3" w:rsidRPr="00E128E3" w:rsidRDefault="00D678B3" w:rsidP="001100A5">
            <w:pPr>
              <w:rPr>
                <w:rFonts w:eastAsia="SimSun"/>
                <w:sz w:val="28"/>
                <w:szCs w:val="28"/>
                <w:lang w:val="kk-KZ"/>
              </w:rPr>
            </w:pPr>
            <w:r w:rsidRPr="00E128E3">
              <w:rPr>
                <w:rFonts w:eastAsia="SimSun"/>
                <w:sz w:val="28"/>
                <w:szCs w:val="28"/>
              </w:rPr>
              <w:t>11</w:t>
            </w:r>
            <w:r w:rsidR="00BF0778" w:rsidRPr="00E128E3">
              <w:rPr>
                <w:rFonts w:eastAsia="SimSun"/>
                <w:sz w:val="28"/>
                <w:szCs w:val="28"/>
                <w:lang w:val="kk-KZ"/>
              </w:rPr>
              <w:t>5</w:t>
            </w:r>
          </w:p>
          <w:p w14:paraId="33278F52" w14:textId="3529404B" w:rsidR="004218C3" w:rsidRPr="00E128E3" w:rsidRDefault="00E8204B" w:rsidP="001100A5">
            <w:pPr>
              <w:rPr>
                <w:rFonts w:eastAsia="SimSun"/>
                <w:sz w:val="28"/>
                <w:szCs w:val="28"/>
                <w:lang w:val="kk-KZ"/>
              </w:rPr>
            </w:pPr>
            <w:r w:rsidRPr="00E128E3">
              <w:rPr>
                <w:rFonts w:eastAsia="SimSun"/>
                <w:sz w:val="28"/>
                <w:szCs w:val="28"/>
              </w:rPr>
              <w:t>1</w:t>
            </w:r>
            <w:r w:rsidR="00BF0778" w:rsidRPr="00E128E3">
              <w:rPr>
                <w:rFonts w:eastAsia="SimSun"/>
                <w:sz w:val="28"/>
                <w:szCs w:val="28"/>
                <w:lang w:val="kk-KZ"/>
              </w:rPr>
              <w:t>18</w:t>
            </w:r>
          </w:p>
          <w:p w14:paraId="78307582" w14:textId="77777777" w:rsidR="00577278" w:rsidRPr="00E128E3" w:rsidRDefault="00577278" w:rsidP="001100A5">
            <w:pPr>
              <w:rPr>
                <w:rFonts w:eastAsia="SimSun"/>
                <w:sz w:val="28"/>
                <w:szCs w:val="28"/>
              </w:rPr>
            </w:pPr>
          </w:p>
          <w:p w14:paraId="0FB1F8CF" w14:textId="1906C27F" w:rsidR="004218C3" w:rsidRPr="00E128E3" w:rsidRDefault="00D678B3" w:rsidP="001100A5">
            <w:pPr>
              <w:rPr>
                <w:rFonts w:eastAsia="SimSun"/>
                <w:sz w:val="28"/>
                <w:szCs w:val="28"/>
                <w:lang w:val="kk-KZ"/>
              </w:rPr>
            </w:pPr>
            <w:r w:rsidRPr="00E128E3">
              <w:rPr>
                <w:rFonts w:eastAsia="SimSun"/>
                <w:sz w:val="28"/>
                <w:szCs w:val="28"/>
              </w:rPr>
              <w:t>12</w:t>
            </w:r>
            <w:r w:rsidR="005B1CB3" w:rsidRPr="00E128E3">
              <w:rPr>
                <w:rFonts w:eastAsia="SimSun"/>
                <w:sz w:val="28"/>
                <w:szCs w:val="28"/>
                <w:lang w:val="kk-KZ"/>
              </w:rPr>
              <w:t>0</w:t>
            </w:r>
          </w:p>
          <w:p w14:paraId="39A2E3A2" w14:textId="0FF7F70D" w:rsidR="004218C3" w:rsidRPr="00E128E3" w:rsidRDefault="00D678B3" w:rsidP="001100A5">
            <w:pPr>
              <w:rPr>
                <w:rFonts w:eastAsia="SimSun"/>
                <w:sz w:val="28"/>
                <w:szCs w:val="28"/>
                <w:lang w:val="kk-KZ"/>
              </w:rPr>
            </w:pPr>
            <w:r w:rsidRPr="00E128E3">
              <w:rPr>
                <w:rFonts w:eastAsia="SimSun"/>
                <w:sz w:val="28"/>
                <w:szCs w:val="28"/>
              </w:rPr>
              <w:t>12</w:t>
            </w:r>
            <w:r w:rsidR="005B1CB3" w:rsidRPr="00E128E3">
              <w:rPr>
                <w:rFonts w:eastAsia="SimSun"/>
                <w:sz w:val="28"/>
                <w:szCs w:val="28"/>
                <w:lang w:val="kk-KZ"/>
              </w:rPr>
              <w:t>0</w:t>
            </w:r>
          </w:p>
          <w:p w14:paraId="09FA395C" w14:textId="77777777" w:rsidR="00DD39E8" w:rsidRPr="00E128E3" w:rsidRDefault="00DD39E8" w:rsidP="001100A5">
            <w:pPr>
              <w:rPr>
                <w:rFonts w:eastAsia="SimSun"/>
                <w:sz w:val="28"/>
                <w:szCs w:val="28"/>
              </w:rPr>
            </w:pPr>
          </w:p>
          <w:p w14:paraId="39038DCD" w14:textId="013BE603" w:rsidR="004218C3" w:rsidRPr="00E128E3" w:rsidRDefault="00D678B3" w:rsidP="001100A5">
            <w:pPr>
              <w:rPr>
                <w:rFonts w:eastAsia="SimSun"/>
                <w:sz w:val="28"/>
                <w:szCs w:val="28"/>
                <w:lang w:val="kk-KZ"/>
              </w:rPr>
            </w:pPr>
            <w:r w:rsidRPr="00E128E3">
              <w:rPr>
                <w:rFonts w:eastAsia="SimSun"/>
                <w:sz w:val="28"/>
                <w:szCs w:val="28"/>
              </w:rPr>
              <w:t>12</w:t>
            </w:r>
            <w:r w:rsidR="005B1CB3" w:rsidRPr="00E128E3">
              <w:rPr>
                <w:rFonts w:eastAsia="SimSun"/>
                <w:sz w:val="28"/>
                <w:szCs w:val="28"/>
                <w:lang w:val="kk-KZ"/>
              </w:rPr>
              <w:t>1</w:t>
            </w:r>
          </w:p>
          <w:p w14:paraId="5863C40B" w14:textId="2D90EE48" w:rsidR="004218C3" w:rsidRPr="00E128E3" w:rsidRDefault="00D678B3" w:rsidP="001100A5">
            <w:pPr>
              <w:rPr>
                <w:rFonts w:eastAsia="SimSun"/>
                <w:sz w:val="28"/>
                <w:szCs w:val="28"/>
                <w:lang w:val="kk-KZ"/>
              </w:rPr>
            </w:pPr>
            <w:r w:rsidRPr="00E128E3">
              <w:rPr>
                <w:rFonts w:eastAsia="SimSun"/>
                <w:sz w:val="28"/>
                <w:szCs w:val="28"/>
              </w:rPr>
              <w:t>12</w:t>
            </w:r>
            <w:r w:rsidR="005B1CB3" w:rsidRPr="00E128E3">
              <w:rPr>
                <w:rFonts w:eastAsia="SimSun"/>
                <w:sz w:val="28"/>
                <w:szCs w:val="28"/>
                <w:lang w:val="kk-KZ"/>
              </w:rPr>
              <w:t>5</w:t>
            </w:r>
          </w:p>
          <w:p w14:paraId="4B7205C6" w14:textId="77777777" w:rsidR="00DD39E8" w:rsidRPr="00E128E3" w:rsidRDefault="00DD39E8" w:rsidP="001100A5">
            <w:pPr>
              <w:rPr>
                <w:rFonts w:eastAsia="SimSun"/>
                <w:sz w:val="28"/>
                <w:szCs w:val="28"/>
              </w:rPr>
            </w:pPr>
          </w:p>
          <w:p w14:paraId="0664BA48" w14:textId="4B03B9C3" w:rsidR="004218C3" w:rsidRPr="00E128E3" w:rsidRDefault="00D678B3" w:rsidP="001100A5">
            <w:pPr>
              <w:rPr>
                <w:rFonts w:eastAsia="SimSun"/>
                <w:sz w:val="28"/>
                <w:szCs w:val="28"/>
                <w:lang w:val="kk-KZ"/>
              </w:rPr>
            </w:pPr>
            <w:r w:rsidRPr="00E128E3">
              <w:rPr>
                <w:rFonts w:eastAsia="SimSun"/>
                <w:sz w:val="28"/>
                <w:szCs w:val="28"/>
              </w:rPr>
              <w:t>12</w:t>
            </w:r>
            <w:r w:rsidR="005B1CB3" w:rsidRPr="00E128E3">
              <w:rPr>
                <w:rFonts w:eastAsia="SimSun"/>
                <w:sz w:val="28"/>
                <w:szCs w:val="28"/>
                <w:lang w:val="kk-KZ"/>
              </w:rPr>
              <w:t>6</w:t>
            </w:r>
          </w:p>
          <w:p w14:paraId="614B1F4A" w14:textId="6279653D" w:rsidR="004218C3" w:rsidRPr="00E128E3" w:rsidRDefault="00D678B3" w:rsidP="001100A5">
            <w:pPr>
              <w:rPr>
                <w:rFonts w:eastAsia="SimSun"/>
                <w:sz w:val="28"/>
                <w:szCs w:val="28"/>
                <w:lang w:val="kk-KZ"/>
              </w:rPr>
            </w:pPr>
            <w:r w:rsidRPr="00E128E3">
              <w:rPr>
                <w:rFonts w:eastAsia="SimSun"/>
                <w:sz w:val="28"/>
                <w:szCs w:val="28"/>
              </w:rPr>
              <w:lastRenderedPageBreak/>
              <w:t>1</w:t>
            </w:r>
            <w:r w:rsidR="005B1CB3" w:rsidRPr="00E128E3">
              <w:rPr>
                <w:rFonts w:eastAsia="SimSun"/>
                <w:sz w:val="28"/>
                <w:szCs w:val="28"/>
                <w:lang w:val="kk-KZ"/>
              </w:rPr>
              <w:t>29</w:t>
            </w:r>
          </w:p>
          <w:p w14:paraId="19FC507F" w14:textId="05B5B59A" w:rsidR="004218C3" w:rsidRPr="00E128E3" w:rsidRDefault="00D678B3" w:rsidP="001100A5">
            <w:pPr>
              <w:rPr>
                <w:rFonts w:eastAsia="SimSun"/>
                <w:sz w:val="28"/>
                <w:szCs w:val="28"/>
                <w:lang w:val="kk-KZ"/>
              </w:rPr>
            </w:pPr>
            <w:r w:rsidRPr="00E128E3">
              <w:rPr>
                <w:rFonts w:eastAsia="SimSun"/>
                <w:sz w:val="28"/>
                <w:szCs w:val="28"/>
              </w:rPr>
              <w:t>13</w:t>
            </w:r>
            <w:r w:rsidR="005B1CB3" w:rsidRPr="00E128E3">
              <w:rPr>
                <w:rFonts w:eastAsia="SimSun"/>
                <w:sz w:val="28"/>
                <w:szCs w:val="28"/>
                <w:lang w:val="kk-KZ"/>
              </w:rPr>
              <w:t>0</w:t>
            </w:r>
          </w:p>
          <w:p w14:paraId="7FA8E037" w14:textId="734BB068" w:rsidR="004218C3" w:rsidRPr="00E128E3" w:rsidRDefault="00D678B3" w:rsidP="001100A5">
            <w:pPr>
              <w:rPr>
                <w:rFonts w:eastAsia="SimSun"/>
                <w:sz w:val="28"/>
                <w:szCs w:val="28"/>
                <w:lang w:val="kk-KZ"/>
              </w:rPr>
            </w:pPr>
            <w:r w:rsidRPr="00E128E3">
              <w:rPr>
                <w:rFonts w:eastAsia="SimSun"/>
                <w:sz w:val="28"/>
                <w:szCs w:val="28"/>
              </w:rPr>
              <w:t>13</w:t>
            </w:r>
            <w:r w:rsidR="005B1CB3" w:rsidRPr="00E128E3">
              <w:rPr>
                <w:rFonts w:eastAsia="SimSun"/>
                <w:sz w:val="28"/>
                <w:szCs w:val="28"/>
                <w:lang w:val="kk-KZ"/>
              </w:rPr>
              <w:t>2</w:t>
            </w:r>
          </w:p>
          <w:p w14:paraId="12F3F890" w14:textId="65921A06" w:rsidR="004218C3" w:rsidRPr="00E128E3" w:rsidRDefault="00D678B3" w:rsidP="005B1CB3">
            <w:pPr>
              <w:rPr>
                <w:rFonts w:eastAsia="SimSun"/>
                <w:sz w:val="28"/>
                <w:szCs w:val="28"/>
                <w:lang w:val="kk-KZ"/>
              </w:rPr>
            </w:pPr>
            <w:r w:rsidRPr="00E128E3">
              <w:rPr>
                <w:rFonts w:eastAsia="SimSun"/>
                <w:sz w:val="28"/>
                <w:szCs w:val="28"/>
              </w:rPr>
              <w:t>14</w:t>
            </w:r>
            <w:r w:rsidR="005B1CB3" w:rsidRPr="00E128E3">
              <w:rPr>
                <w:rFonts w:eastAsia="SimSun"/>
                <w:sz w:val="28"/>
                <w:szCs w:val="28"/>
                <w:lang w:val="kk-KZ"/>
              </w:rPr>
              <w:t>0</w:t>
            </w:r>
          </w:p>
        </w:tc>
      </w:tr>
    </w:tbl>
    <w:p w14:paraId="3BE83E4C" w14:textId="64EC9D5D" w:rsidR="00793ABE" w:rsidRPr="00E128E3" w:rsidRDefault="00793ABE" w:rsidP="00B05911">
      <w:pPr>
        <w:ind w:firstLine="709"/>
        <w:jc w:val="center"/>
        <w:rPr>
          <w:b/>
          <w:sz w:val="28"/>
          <w:szCs w:val="28"/>
        </w:rPr>
      </w:pPr>
      <w:r w:rsidRPr="00E128E3">
        <w:rPr>
          <w:b/>
          <w:sz w:val="28"/>
          <w:szCs w:val="28"/>
        </w:rPr>
        <w:lastRenderedPageBreak/>
        <w:br w:type="page"/>
      </w:r>
      <w:r w:rsidRPr="00E128E3">
        <w:rPr>
          <w:b/>
          <w:sz w:val="28"/>
          <w:szCs w:val="28"/>
        </w:rPr>
        <w:lastRenderedPageBreak/>
        <w:t>НОРМАТИВНЫЕ ССЫЛКИ</w:t>
      </w:r>
    </w:p>
    <w:p w14:paraId="00FD797E" w14:textId="77777777" w:rsidR="004A4697" w:rsidRPr="00E128E3" w:rsidRDefault="004A4697" w:rsidP="008C5903">
      <w:pPr>
        <w:ind w:firstLine="709"/>
        <w:contextualSpacing/>
        <w:jc w:val="both"/>
        <w:rPr>
          <w:sz w:val="28"/>
          <w:szCs w:val="28"/>
        </w:rPr>
      </w:pPr>
      <w:r w:rsidRPr="00E128E3">
        <w:rPr>
          <w:sz w:val="28"/>
          <w:szCs w:val="28"/>
        </w:rPr>
        <w:tab/>
      </w:r>
    </w:p>
    <w:p w14:paraId="1154D2E0" w14:textId="172A7AD1" w:rsidR="004A4697" w:rsidRPr="00E128E3" w:rsidRDefault="004A4697" w:rsidP="008C5903">
      <w:pPr>
        <w:ind w:firstLine="709"/>
        <w:contextualSpacing/>
        <w:jc w:val="both"/>
        <w:rPr>
          <w:sz w:val="28"/>
          <w:szCs w:val="28"/>
        </w:rPr>
      </w:pPr>
      <w:r w:rsidRPr="00E128E3">
        <w:rPr>
          <w:sz w:val="28"/>
          <w:szCs w:val="28"/>
        </w:rPr>
        <w:t>В настоящей диссертации использованы ссылки на следующие стандарты:</w:t>
      </w:r>
    </w:p>
    <w:p w14:paraId="34F7ADEB" w14:textId="77777777" w:rsidR="00220D77" w:rsidRPr="00E128E3" w:rsidRDefault="00220D77" w:rsidP="00220D77">
      <w:pPr>
        <w:ind w:firstLine="709"/>
        <w:jc w:val="both"/>
        <w:rPr>
          <w:sz w:val="28"/>
          <w:szCs w:val="28"/>
          <w:lang w:val="kk-KZ"/>
        </w:rPr>
      </w:pPr>
      <w:r w:rsidRPr="00E128E3">
        <w:rPr>
          <w:sz w:val="28"/>
          <w:szCs w:val="28"/>
          <w:lang w:val="kk-KZ"/>
        </w:rPr>
        <w:t>ГОСТ 11262-80. ПЛАСТМАССЫ. Метод испытания на растяжение.</w:t>
      </w:r>
    </w:p>
    <w:p w14:paraId="4C5DD888" w14:textId="2A69C407" w:rsidR="007F0E83" w:rsidRPr="00E128E3" w:rsidRDefault="007F0E83" w:rsidP="008C5903">
      <w:pPr>
        <w:ind w:firstLine="709"/>
        <w:jc w:val="both"/>
        <w:rPr>
          <w:sz w:val="28"/>
          <w:szCs w:val="28"/>
          <w:lang w:val="kk-KZ"/>
        </w:rPr>
      </w:pPr>
      <w:r w:rsidRPr="00E128E3">
        <w:rPr>
          <w:sz w:val="28"/>
          <w:szCs w:val="28"/>
          <w:lang w:val="kk-KZ"/>
        </w:rPr>
        <w:t>ГОСТ 14236-81. ПЛЕНКИ ПОЛИМЕРНЫЕ. Метод испытания на растяжение.</w:t>
      </w:r>
    </w:p>
    <w:p w14:paraId="42B5DEF3" w14:textId="77777777" w:rsidR="00220D77" w:rsidRPr="00E128E3" w:rsidRDefault="00220D77" w:rsidP="00220D77">
      <w:pPr>
        <w:autoSpaceDE w:val="0"/>
        <w:autoSpaceDN w:val="0"/>
        <w:adjustRightInd w:val="0"/>
        <w:ind w:firstLine="709"/>
        <w:jc w:val="both"/>
        <w:rPr>
          <w:sz w:val="28"/>
          <w:szCs w:val="28"/>
        </w:rPr>
      </w:pPr>
      <w:r w:rsidRPr="00E128E3">
        <w:rPr>
          <w:sz w:val="28"/>
          <w:szCs w:val="28"/>
        </w:rPr>
        <w:t>ГОСТ Р.15.011-96.</w:t>
      </w:r>
      <w:r w:rsidRPr="00E128E3">
        <w:rPr>
          <w:sz w:val="28"/>
          <w:szCs w:val="28"/>
          <w:lang w:val="kk-KZ"/>
        </w:rPr>
        <w:t xml:space="preserve"> </w:t>
      </w:r>
      <w:r w:rsidRPr="00E128E3">
        <w:rPr>
          <w:sz w:val="28"/>
          <w:szCs w:val="28"/>
        </w:rPr>
        <w:t>ГОСУДАРСТВЕННЫЙ СТАНДАРТ РФ НА ПРОВЕДЕНИЕ ПАТЕНТНЫХ ИССЛЕДОВАНИЙ. Оценка уровня</w:t>
      </w:r>
      <w:r w:rsidRPr="00E128E3">
        <w:rPr>
          <w:sz w:val="28"/>
          <w:szCs w:val="28"/>
          <w:lang w:val="kk-KZ"/>
        </w:rPr>
        <w:t xml:space="preserve"> </w:t>
      </w:r>
      <w:r w:rsidRPr="00E128E3">
        <w:rPr>
          <w:sz w:val="28"/>
          <w:szCs w:val="28"/>
        </w:rPr>
        <w:t>конкурентоспособности техники для земледелия. Сиб.ИМЭ;</w:t>
      </w:r>
    </w:p>
    <w:p w14:paraId="0728B0F3" w14:textId="34EC7B07" w:rsidR="00220D77" w:rsidRPr="00E128E3" w:rsidRDefault="00220D77" w:rsidP="00220D77">
      <w:pPr>
        <w:autoSpaceDE w:val="0"/>
        <w:autoSpaceDN w:val="0"/>
        <w:adjustRightInd w:val="0"/>
        <w:ind w:firstLine="709"/>
        <w:jc w:val="both"/>
        <w:rPr>
          <w:sz w:val="28"/>
          <w:szCs w:val="28"/>
        </w:rPr>
      </w:pPr>
      <w:r w:rsidRPr="00E128E3">
        <w:rPr>
          <w:sz w:val="28"/>
          <w:szCs w:val="28"/>
        </w:rPr>
        <w:t>ГОСТ Р 15.301-2016 СИСТЕМА РАЗРАБОТКИ И ПОСТАНОВКИ ПРОДУКЦИИ НА ПРОИЗВОДСТВО. Порядок разработки и постановки продукции на производство.</w:t>
      </w:r>
    </w:p>
    <w:p w14:paraId="1AE74E8A" w14:textId="77777777" w:rsidR="00220D77" w:rsidRPr="00E128E3" w:rsidRDefault="00220D77" w:rsidP="00220D77">
      <w:pPr>
        <w:autoSpaceDE w:val="0"/>
        <w:autoSpaceDN w:val="0"/>
        <w:adjustRightInd w:val="0"/>
        <w:ind w:firstLine="709"/>
        <w:jc w:val="both"/>
        <w:rPr>
          <w:sz w:val="28"/>
          <w:szCs w:val="28"/>
          <w:lang w:val="kk-KZ"/>
        </w:rPr>
      </w:pPr>
      <w:r w:rsidRPr="00E128E3">
        <w:rPr>
          <w:sz w:val="28"/>
          <w:szCs w:val="28"/>
        </w:rPr>
        <w:t xml:space="preserve">ГОСТ 20915-2011 ИСПЫТАНИЯ СЕЛЬСКОХОЗЯЙСТВЕННОЙ ТЕХНИКИ. Методы определения условий испытаний. </w:t>
      </w:r>
    </w:p>
    <w:p w14:paraId="5730C5D8" w14:textId="0522DE71" w:rsidR="00220D77" w:rsidRPr="00E128E3" w:rsidRDefault="00220D77" w:rsidP="00220D77">
      <w:pPr>
        <w:ind w:firstLine="709"/>
        <w:jc w:val="both"/>
        <w:rPr>
          <w:sz w:val="28"/>
          <w:szCs w:val="28"/>
        </w:rPr>
      </w:pPr>
      <w:r w:rsidRPr="00E128E3">
        <w:rPr>
          <w:sz w:val="28"/>
          <w:szCs w:val="28"/>
        </w:rPr>
        <w:t xml:space="preserve">ГОСТ 33687-2015 </w:t>
      </w:r>
      <w:r w:rsidRPr="00E128E3">
        <w:rPr>
          <w:spacing w:val="2"/>
          <w:sz w:val="28"/>
          <w:szCs w:val="28"/>
        </w:rPr>
        <w:t xml:space="preserve">МАШИНЫ И ОРУДИЯ ДЛЯ ПОВЕРХНОСТНОЙ ОБРАБОТКИ ПОЧВЫ. Методы испытаний. </w:t>
      </w:r>
    </w:p>
    <w:p w14:paraId="718275C2" w14:textId="77777777" w:rsidR="00220D77" w:rsidRPr="00E128E3" w:rsidRDefault="00220D77" w:rsidP="00220D77">
      <w:pPr>
        <w:autoSpaceDE w:val="0"/>
        <w:autoSpaceDN w:val="0"/>
        <w:adjustRightInd w:val="0"/>
        <w:ind w:firstLine="709"/>
        <w:jc w:val="both"/>
        <w:rPr>
          <w:b/>
          <w:sz w:val="28"/>
          <w:szCs w:val="28"/>
        </w:rPr>
      </w:pPr>
      <w:r w:rsidRPr="00E128E3">
        <w:rPr>
          <w:sz w:val="28"/>
          <w:szCs w:val="28"/>
        </w:rPr>
        <w:t>ГОСТ 34392-2018 ТЕХНИКА СЕЛЬСКОХОЗЯЙСТВЕННАЯ. Машины рассадопосадочные. Методы испытаний.</w:t>
      </w:r>
    </w:p>
    <w:p w14:paraId="34090AA7" w14:textId="59EA7A43" w:rsidR="00220D77" w:rsidRPr="00E128E3" w:rsidRDefault="00220D77" w:rsidP="00220D77">
      <w:pPr>
        <w:ind w:firstLine="709"/>
        <w:jc w:val="both"/>
        <w:rPr>
          <w:sz w:val="28"/>
          <w:szCs w:val="28"/>
        </w:rPr>
      </w:pPr>
      <w:r w:rsidRPr="00E128E3">
        <w:rPr>
          <w:iCs/>
          <w:sz w:val="28"/>
          <w:szCs w:val="28"/>
        </w:rPr>
        <w:t xml:space="preserve">ГОСТ 34393-2018. ТЕХНИКА СЕЛЬСКОХОЗЯЙСТВЕННАЯ. Методы экономической оценки. </w:t>
      </w:r>
    </w:p>
    <w:p w14:paraId="602AA289" w14:textId="53E8F03C" w:rsidR="007F0E83" w:rsidRPr="00E128E3" w:rsidRDefault="007F0E83" w:rsidP="008C5903">
      <w:pPr>
        <w:ind w:firstLine="709"/>
        <w:jc w:val="both"/>
        <w:rPr>
          <w:sz w:val="28"/>
          <w:szCs w:val="28"/>
        </w:rPr>
      </w:pPr>
      <w:r w:rsidRPr="00E128E3">
        <w:rPr>
          <w:sz w:val="28"/>
          <w:szCs w:val="28"/>
        </w:rPr>
        <w:t>ГОСТ Р 52777-2007 ТЕХНИКА СЕЛЬСКОХОЗЯЙСТВЕННАЯ. Методы энергетической оценки.</w:t>
      </w:r>
    </w:p>
    <w:p w14:paraId="53B66590" w14:textId="77777777" w:rsidR="004A4697" w:rsidRPr="00E128E3" w:rsidRDefault="004A4697" w:rsidP="008C5903">
      <w:pPr>
        <w:ind w:firstLine="709"/>
        <w:rPr>
          <w:b/>
          <w:sz w:val="28"/>
          <w:szCs w:val="28"/>
        </w:rPr>
      </w:pPr>
    </w:p>
    <w:p w14:paraId="17632F27" w14:textId="77777777" w:rsidR="004A4697" w:rsidRPr="00E128E3" w:rsidRDefault="004A4697" w:rsidP="004A4697">
      <w:pPr>
        <w:ind w:firstLine="709"/>
        <w:rPr>
          <w:b/>
          <w:sz w:val="28"/>
          <w:szCs w:val="28"/>
        </w:rPr>
      </w:pPr>
    </w:p>
    <w:p w14:paraId="5314A144" w14:textId="77777777" w:rsidR="004A4697" w:rsidRPr="00E128E3" w:rsidRDefault="004A4697" w:rsidP="004A4697">
      <w:pPr>
        <w:ind w:firstLine="709"/>
        <w:rPr>
          <w:b/>
          <w:sz w:val="28"/>
          <w:szCs w:val="28"/>
        </w:rPr>
      </w:pPr>
    </w:p>
    <w:p w14:paraId="597B8D16" w14:textId="77777777" w:rsidR="004A4697" w:rsidRPr="00E128E3" w:rsidRDefault="004A4697" w:rsidP="004A4697">
      <w:pPr>
        <w:ind w:firstLine="709"/>
        <w:rPr>
          <w:b/>
          <w:sz w:val="28"/>
          <w:szCs w:val="28"/>
        </w:rPr>
      </w:pPr>
    </w:p>
    <w:p w14:paraId="73E06798" w14:textId="77777777" w:rsidR="004A4697" w:rsidRPr="00E128E3" w:rsidRDefault="004A4697" w:rsidP="004A4697">
      <w:pPr>
        <w:ind w:firstLine="709"/>
        <w:rPr>
          <w:b/>
          <w:sz w:val="28"/>
          <w:szCs w:val="28"/>
        </w:rPr>
      </w:pPr>
    </w:p>
    <w:p w14:paraId="02F333EC" w14:textId="77777777" w:rsidR="004A4697" w:rsidRPr="00E128E3" w:rsidRDefault="004A4697" w:rsidP="004A4697">
      <w:pPr>
        <w:ind w:firstLine="709"/>
        <w:rPr>
          <w:b/>
          <w:sz w:val="28"/>
          <w:szCs w:val="28"/>
        </w:rPr>
      </w:pPr>
    </w:p>
    <w:p w14:paraId="471BA865" w14:textId="77777777" w:rsidR="004A4697" w:rsidRPr="00E128E3" w:rsidRDefault="004A4697" w:rsidP="004A4697">
      <w:pPr>
        <w:ind w:firstLine="709"/>
        <w:rPr>
          <w:b/>
          <w:sz w:val="28"/>
          <w:szCs w:val="28"/>
        </w:rPr>
      </w:pPr>
    </w:p>
    <w:p w14:paraId="0B18055C" w14:textId="77777777" w:rsidR="004A4697" w:rsidRPr="00E128E3" w:rsidRDefault="004A4697" w:rsidP="004A4697">
      <w:pPr>
        <w:ind w:firstLine="709"/>
        <w:rPr>
          <w:b/>
          <w:sz w:val="28"/>
          <w:szCs w:val="28"/>
        </w:rPr>
      </w:pPr>
    </w:p>
    <w:p w14:paraId="33925CA9" w14:textId="77777777" w:rsidR="004A4697" w:rsidRPr="00E128E3" w:rsidRDefault="004A4697" w:rsidP="004A4697">
      <w:pPr>
        <w:ind w:firstLine="709"/>
        <w:rPr>
          <w:b/>
          <w:sz w:val="28"/>
          <w:szCs w:val="28"/>
        </w:rPr>
      </w:pPr>
    </w:p>
    <w:p w14:paraId="10F988C1" w14:textId="77777777" w:rsidR="004A4697" w:rsidRPr="00E128E3" w:rsidRDefault="004A4697" w:rsidP="004A4697">
      <w:pPr>
        <w:ind w:firstLine="709"/>
        <w:rPr>
          <w:b/>
          <w:sz w:val="28"/>
          <w:szCs w:val="28"/>
        </w:rPr>
      </w:pPr>
    </w:p>
    <w:p w14:paraId="500000EB" w14:textId="77777777" w:rsidR="004A4697" w:rsidRPr="00E128E3" w:rsidRDefault="004A4697" w:rsidP="004A4697">
      <w:pPr>
        <w:ind w:firstLine="709"/>
        <w:rPr>
          <w:b/>
          <w:sz w:val="28"/>
          <w:szCs w:val="28"/>
        </w:rPr>
      </w:pPr>
    </w:p>
    <w:p w14:paraId="2B30290A" w14:textId="77777777" w:rsidR="004A4697" w:rsidRPr="00E128E3" w:rsidRDefault="004A4697" w:rsidP="004A4697">
      <w:pPr>
        <w:ind w:firstLine="709"/>
        <w:rPr>
          <w:b/>
          <w:sz w:val="28"/>
          <w:szCs w:val="28"/>
        </w:rPr>
      </w:pPr>
    </w:p>
    <w:p w14:paraId="71A32D29" w14:textId="77777777" w:rsidR="004A4697" w:rsidRPr="00E128E3" w:rsidRDefault="004A4697" w:rsidP="004A4697">
      <w:pPr>
        <w:ind w:firstLine="709"/>
        <w:rPr>
          <w:b/>
          <w:sz w:val="28"/>
          <w:szCs w:val="28"/>
        </w:rPr>
      </w:pPr>
    </w:p>
    <w:p w14:paraId="1C087781" w14:textId="77777777" w:rsidR="004A4697" w:rsidRPr="00E128E3" w:rsidRDefault="004A4697" w:rsidP="004A4697">
      <w:pPr>
        <w:ind w:firstLine="709"/>
        <w:rPr>
          <w:b/>
          <w:sz w:val="28"/>
          <w:szCs w:val="28"/>
        </w:rPr>
      </w:pPr>
    </w:p>
    <w:p w14:paraId="30D49287" w14:textId="77777777" w:rsidR="004A4697" w:rsidRPr="00E128E3" w:rsidRDefault="004A4697" w:rsidP="004A4697">
      <w:pPr>
        <w:ind w:firstLine="709"/>
        <w:rPr>
          <w:b/>
          <w:sz w:val="28"/>
          <w:szCs w:val="28"/>
        </w:rPr>
      </w:pPr>
    </w:p>
    <w:p w14:paraId="25A43D81" w14:textId="77777777" w:rsidR="008C5903" w:rsidRPr="00E128E3" w:rsidRDefault="008C5903">
      <w:pPr>
        <w:spacing w:after="200" w:line="276" w:lineRule="auto"/>
        <w:rPr>
          <w:b/>
          <w:sz w:val="28"/>
          <w:szCs w:val="28"/>
        </w:rPr>
      </w:pPr>
      <w:r w:rsidRPr="00E128E3">
        <w:rPr>
          <w:b/>
          <w:sz w:val="28"/>
          <w:szCs w:val="28"/>
        </w:rPr>
        <w:br w:type="page"/>
      </w:r>
    </w:p>
    <w:p w14:paraId="4B35FA2D" w14:textId="02056FF2" w:rsidR="00793ABE" w:rsidRPr="00E128E3" w:rsidRDefault="00793ABE" w:rsidP="00B05911">
      <w:pPr>
        <w:ind w:firstLine="709"/>
        <w:jc w:val="center"/>
        <w:rPr>
          <w:b/>
          <w:sz w:val="28"/>
          <w:szCs w:val="28"/>
        </w:rPr>
      </w:pPr>
      <w:r w:rsidRPr="00E128E3">
        <w:rPr>
          <w:b/>
          <w:sz w:val="28"/>
          <w:szCs w:val="28"/>
        </w:rPr>
        <w:lastRenderedPageBreak/>
        <w:t>ОПРЕДЕЛЕНИЯ</w:t>
      </w:r>
    </w:p>
    <w:p w14:paraId="0BDD6237" w14:textId="77777777" w:rsidR="004A4697" w:rsidRPr="00E128E3" w:rsidRDefault="004A4697" w:rsidP="004A4697">
      <w:pPr>
        <w:ind w:firstLine="709"/>
        <w:rPr>
          <w:b/>
          <w:sz w:val="28"/>
          <w:szCs w:val="28"/>
        </w:rPr>
      </w:pPr>
    </w:p>
    <w:p w14:paraId="320E7A8F" w14:textId="7C89C0DA" w:rsidR="00AE1C22" w:rsidRPr="00E128E3" w:rsidRDefault="00B80C9C" w:rsidP="00AE1C22">
      <w:pPr>
        <w:ind w:firstLine="709"/>
        <w:jc w:val="both"/>
        <w:rPr>
          <w:rStyle w:val="afa"/>
          <w:b w:val="0"/>
          <w:sz w:val="28"/>
          <w:szCs w:val="28"/>
        </w:rPr>
      </w:pPr>
      <w:r w:rsidRPr="00E128E3">
        <w:rPr>
          <w:sz w:val="28"/>
          <w:szCs w:val="28"/>
        </w:rPr>
        <w:t>В настоящей диссертации применяют следующие термины с соответствующими определениями</w:t>
      </w:r>
      <w:r w:rsidR="00AE1C22" w:rsidRPr="00E128E3">
        <w:rPr>
          <w:rStyle w:val="afa"/>
          <w:b w:val="0"/>
          <w:sz w:val="28"/>
          <w:szCs w:val="28"/>
        </w:rPr>
        <w:t>:</w:t>
      </w:r>
    </w:p>
    <w:p w14:paraId="05C99A26" w14:textId="110F1E93" w:rsidR="00AE1C22" w:rsidRPr="00E128E3" w:rsidRDefault="00AE1C22" w:rsidP="00AE1C22">
      <w:pPr>
        <w:ind w:firstLine="709"/>
        <w:jc w:val="both"/>
        <w:rPr>
          <w:rStyle w:val="afa"/>
          <w:b w:val="0"/>
          <w:sz w:val="28"/>
          <w:szCs w:val="28"/>
        </w:rPr>
      </w:pPr>
      <w:r w:rsidRPr="00E128E3">
        <w:rPr>
          <w:rStyle w:val="afa"/>
          <w:sz w:val="28"/>
          <w:szCs w:val="28"/>
        </w:rPr>
        <w:t>Мульчирование почвы</w:t>
      </w:r>
      <w:r w:rsidRPr="00E128E3">
        <w:rPr>
          <w:rStyle w:val="afa"/>
          <w:b w:val="0"/>
          <w:sz w:val="28"/>
          <w:szCs w:val="28"/>
        </w:rPr>
        <w:t xml:space="preserve"> - процесс покрытия верхнего слоя почвы органическим или неорганическим материалом с целью улучшения её качества и уменьшения потерь влаги, контроля сорняков и поддержания стабильной температуры почвы.</w:t>
      </w:r>
    </w:p>
    <w:p w14:paraId="70ABAD04" w14:textId="49AA7947" w:rsidR="00AE1C22" w:rsidRPr="00E128E3" w:rsidRDefault="00AE1C22" w:rsidP="00AE1C22">
      <w:pPr>
        <w:ind w:firstLine="709"/>
        <w:jc w:val="both"/>
        <w:rPr>
          <w:rStyle w:val="afa"/>
          <w:b w:val="0"/>
          <w:sz w:val="28"/>
          <w:szCs w:val="28"/>
        </w:rPr>
      </w:pPr>
      <w:r w:rsidRPr="00E128E3">
        <w:rPr>
          <w:rStyle w:val="afa"/>
          <w:sz w:val="28"/>
          <w:szCs w:val="28"/>
        </w:rPr>
        <w:t>Полиэтилен</w:t>
      </w:r>
      <w:r w:rsidRPr="00E128E3">
        <w:rPr>
          <w:rStyle w:val="afa"/>
          <w:b w:val="0"/>
          <w:sz w:val="28"/>
          <w:szCs w:val="28"/>
        </w:rPr>
        <w:t xml:space="preserve"> - полимерный материал, который представляет собой высокомолекулярное соединение из молекул этилена.</w:t>
      </w:r>
    </w:p>
    <w:p w14:paraId="4692C29A" w14:textId="0C389187" w:rsidR="004C15EB" w:rsidRPr="00E128E3" w:rsidRDefault="00AE1C22" w:rsidP="004C15EB">
      <w:pPr>
        <w:ind w:firstLine="709"/>
        <w:jc w:val="both"/>
        <w:rPr>
          <w:rStyle w:val="afa"/>
          <w:b w:val="0"/>
          <w:sz w:val="28"/>
          <w:szCs w:val="28"/>
        </w:rPr>
      </w:pPr>
      <w:r w:rsidRPr="00E128E3">
        <w:rPr>
          <w:rStyle w:val="afa"/>
          <w:sz w:val="28"/>
          <w:szCs w:val="28"/>
        </w:rPr>
        <w:t>Лента капельного орошения</w:t>
      </w:r>
      <w:r w:rsidRPr="00E128E3">
        <w:rPr>
          <w:rStyle w:val="afa"/>
          <w:b w:val="0"/>
          <w:sz w:val="28"/>
          <w:szCs w:val="28"/>
        </w:rPr>
        <w:t xml:space="preserve"> - </w:t>
      </w:r>
      <w:r w:rsidR="00947DE7" w:rsidRPr="00E128E3">
        <w:rPr>
          <w:rStyle w:val="afa"/>
          <w:b w:val="0"/>
          <w:sz w:val="28"/>
          <w:szCs w:val="28"/>
        </w:rPr>
        <w:t xml:space="preserve">компонент системы, для передачи поливной воды </w:t>
      </w:r>
      <w:r w:rsidRPr="00E128E3">
        <w:rPr>
          <w:rStyle w:val="afa"/>
          <w:b w:val="0"/>
          <w:sz w:val="28"/>
          <w:szCs w:val="28"/>
        </w:rPr>
        <w:t>для автоматического полива растений, которая представляет собой гибкую поливочную ленту, оборудованную маленькими отверстиями или дюрсами, через которые выпускается вода или удобрения непосредственно к корням растений.</w:t>
      </w:r>
    </w:p>
    <w:p w14:paraId="159A1A0E" w14:textId="074058F4" w:rsidR="004C15EB" w:rsidRPr="00E128E3" w:rsidRDefault="004C15EB" w:rsidP="004C15EB">
      <w:pPr>
        <w:ind w:firstLine="709"/>
        <w:jc w:val="both"/>
        <w:rPr>
          <w:rStyle w:val="afa"/>
          <w:b w:val="0"/>
          <w:sz w:val="28"/>
          <w:szCs w:val="28"/>
        </w:rPr>
      </w:pPr>
      <w:r w:rsidRPr="00E128E3">
        <w:rPr>
          <w:rStyle w:val="afa"/>
          <w:sz w:val="28"/>
          <w:szCs w:val="28"/>
        </w:rPr>
        <w:t>Атмосферостойкость</w:t>
      </w:r>
      <w:r w:rsidRPr="00E128E3">
        <w:rPr>
          <w:rStyle w:val="afa"/>
          <w:b w:val="0"/>
          <w:sz w:val="28"/>
          <w:szCs w:val="28"/>
        </w:rPr>
        <w:t xml:space="preserve"> - это свойство материала или покрытия сохранять свою структуру и качество при воздействии атмосферных условий, таких как воздух, осадки, ультрафиолетовое излучение, влажность, температурные колебания и другие факторы, которые могут вызвать разрушение или деградацию материала.</w:t>
      </w:r>
    </w:p>
    <w:p w14:paraId="1A245C67" w14:textId="2E1F888E" w:rsidR="00C823B6" w:rsidRPr="00E128E3" w:rsidRDefault="004C15EB" w:rsidP="00C823B6">
      <w:pPr>
        <w:ind w:firstLine="709"/>
        <w:jc w:val="both"/>
        <w:rPr>
          <w:rStyle w:val="afa"/>
          <w:b w:val="0"/>
          <w:sz w:val="28"/>
          <w:szCs w:val="28"/>
        </w:rPr>
      </w:pPr>
      <w:r w:rsidRPr="00E128E3">
        <w:rPr>
          <w:rStyle w:val="afa"/>
          <w:sz w:val="28"/>
          <w:szCs w:val="28"/>
        </w:rPr>
        <w:t>Полимерные остатки</w:t>
      </w:r>
      <w:r w:rsidRPr="00E128E3">
        <w:rPr>
          <w:rStyle w:val="afa"/>
          <w:b w:val="0"/>
          <w:sz w:val="28"/>
          <w:szCs w:val="28"/>
        </w:rPr>
        <w:t xml:space="preserve"> - фрагменты или остатки полимерных материалов, которые остаются</w:t>
      </w:r>
      <w:r w:rsidR="00947DE7" w:rsidRPr="00E128E3">
        <w:rPr>
          <w:rStyle w:val="afa"/>
          <w:b w:val="0"/>
          <w:sz w:val="28"/>
          <w:szCs w:val="28"/>
        </w:rPr>
        <w:t xml:space="preserve"> после использования по назначению подверженные к процессу</w:t>
      </w:r>
      <w:r w:rsidRPr="00E128E3">
        <w:rPr>
          <w:rStyle w:val="afa"/>
          <w:b w:val="0"/>
          <w:sz w:val="28"/>
          <w:szCs w:val="28"/>
        </w:rPr>
        <w:t xml:space="preserve"> разложения или распада полимера.</w:t>
      </w:r>
    </w:p>
    <w:p w14:paraId="675CC6B3" w14:textId="12460EB3" w:rsidR="00C823B6" w:rsidRPr="00E128E3" w:rsidRDefault="00C823B6" w:rsidP="00C823B6">
      <w:pPr>
        <w:ind w:firstLine="709"/>
        <w:jc w:val="both"/>
        <w:rPr>
          <w:rStyle w:val="afa"/>
          <w:b w:val="0"/>
          <w:sz w:val="28"/>
          <w:szCs w:val="28"/>
        </w:rPr>
      </w:pPr>
      <w:r w:rsidRPr="00E128E3">
        <w:rPr>
          <w:rStyle w:val="afa"/>
          <w:sz w:val="28"/>
          <w:szCs w:val="28"/>
        </w:rPr>
        <w:t>Пенетрометр</w:t>
      </w:r>
      <w:r w:rsidRPr="00E128E3">
        <w:rPr>
          <w:rStyle w:val="afa"/>
          <w:b w:val="0"/>
          <w:sz w:val="28"/>
          <w:szCs w:val="28"/>
        </w:rPr>
        <w:t xml:space="preserve"> - измерительное устройство, предназначенное для определения сопротивления материала или почвы проникновению, или проникновения какого-либо объекта в него.</w:t>
      </w:r>
    </w:p>
    <w:p w14:paraId="77DAD189" w14:textId="73BC617D" w:rsidR="00C823B6" w:rsidRPr="00E128E3" w:rsidRDefault="00C823B6" w:rsidP="00C823B6">
      <w:pPr>
        <w:ind w:firstLine="709"/>
        <w:jc w:val="both"/>
        <w:rPr>
          <w:rStyle w:val="afa"/>
          <w:b w:val="0"/>
          <w:sz w:val="28"/>
          <w:szCs w:val="28"/>
        </w:rPr>
      </w:pPr>
      <w:r w:rsidRPr="00E128E3">
        <w:rPr>
          <w:rStyle w:val="afa"/>
          <w:sz w:val="28"/>
          <w:szCs w:val="28"/>
        </w:rPr>
        <w:t>Относительное удлинение</w:t>
      </w:r>
      <w:r w:rsidRPr="00E128E3">
        <w:rPr>
          <w:rStyle w:val="afa"/>
          <w:b w:val="0"/>
          <w:sz w:val="28"/>
          <w:szCs w:val="28"/>
        </w:rPr>
        <w:t xml:space="preserve"> - величина, используемая для измерения степени деформации или растяжения материала при воздействии механической нагрузки.</w:t>
      </w:r>
    </w:p>
    <w:p w14:paraId="5C3567F5" w14:textId="7E8CB656" w:rsidR="00AE1C22" w:rsidRPr="00E128E3" w:rsidRDefault="00C823B6" w:rsidP="00C823B6">
      <w:pPr>
        <w:ind w:firstLine="709"/>
        <w:jc w:val="both"/>
        <w:rPr>
          <w:rStyle w:val="afa"/>
          <w:b w:val="0"/>
          <w:sz w:val="28"/>
          <w:szCs w:val="28"/>
        </w:rPr>
      </w:pPr>
      <w:r w:rsidRPr="00E128E3">
        <w:rPr>
          <w:rStyle w:val="afa"/>
          <w:sz w:val="28"/>
          <w:szCs w:val="28"/>
        </w:rPr>
        <w:t>Программируемое реле</w:t>
      </w:r>
      <w:r w:rsidRPr="00E128E3">
        <w:rPr>
          <w:rStyle w:val="afa"/>
          <w:b w:val="0"/>
          <w:sz w:val="28"/>
          <w:szCs w:val="28"/>
        </w:rPr>
        <w:t xml:space="preserve"> </w:t>
      </w:r>
      <w:r w:rsidR="006E6F5B" w:rsidRPr="00E128E3">
        <w:rPr>
          <w:rStyle w:val="afa"/>
          <w:b w:val="0"/>
          <w:sz w:val="28"/>
          <w:szCs w:val="28"/>
        </w:rPr>
        <w:t>-</w:t>
      </w:r>
      <w:r w:rsidR="00985033" w:rsidRPr="00E128E3">
        <w:rPr>
          <w:rStyle w:val="afa"/>
          <w:b w:val="0"/>
          <w:sz w:val="28"/>
          <w:szCs w:val="28"/>
        </w:rPr>
        <w:t xml:space="preserve"> электронное устройство</w:t>
      </w:r>
      <w:r w:rsidRPr="00E128E3">
        <w:rPr>
          <w:rStyle w:val="afa"/>
          <w:b w:val="0"/>
          <w:sz w:val="28"/>
          <w:szCs w:val="28"/>
        </w:rPr>
        <w:t>, которое используется для автоматического управления электрическими или электромеханическими системами на основе заданных условий и параметров.</w:t>
      </w:r>
    </w:p>
    <w:p w14:paraId="07E218D8" w14:textId="77777777" w:rsidR="00AE1C22" w:rsidRPr="00E128E3" w:rsidRDefault="00AE1C22" w:rsidP="00AE1C22">
      <w:pPr>
        <w:ind w:firstLine="709"/>
        <w:jc w:val="both"/>
        <w:rPr>
          <w:rStyle w:val="afa"/>
          <w:b w:val="0"/>
          <w:sz w:val="28"/>
          <w:szCs w:val="28"/>
        </w:rPr>
      </w:pPr>
    </w:p>
    <w:p w14:paraId="07DFCD18" w14:textId="77777777" w:rsidR="00AE1C22" w:rsidRPr="00E128E3" w:rsidRDefault="00AE1C22" w:rsidP="00AE1C22">
      <w:pPr>
        <w:ind w:firstLine="709"/>
        <w:jc w:val="both"/>
        <w:rPr>
          <w:b/>
          <w:sz w:val="28"/>
          <w:szCs w:val="28"/>
          <w:shd w:val="clear" w:color="auto" w:fill="F8F9FA"/>
        </w:rPr>
      </w:pPr>
    </w:p>
    <w:p w14:paraId="2D419017" w14:textId="77777777" w:rsidR="00896A9F" w:rsidRPr="00E128E3" w:rsidRDefault="00896A9F" w:rsidP="00AE1C22">
      <w:pPr>
        <w:ind w:firstLine="709"/>
        <w:jc w:val="both"/>
        <w:rPr>
          <w:b/>
          <w:sz w:val="28"/>
          <w:szCs w:val="28"/>
          <w:shd w:val="clear" w:color="auto" w:fill="F8F9FA"/>
        </w:rPr>
      </w:pPr>
    </w:p>
    <w:p w14:paraId="47418112" w14:textId="77777777" w:rsidR="00896A9F" w:rsidRPr="00E128E3" w:rsidRDefault="00896A9F" w:rsidP="00AE1C22">
      <w:pPr>
        <w:ind w:firstLine="709"/>
        <w:jc w:val="both"/>
        <w:rPr>
          <w:b/>
          <w:sz w:val="28"/>
          <w:szCs w:val="28"/>
          <w:shd w:val="clear" w:color="auto" w:fill="F8F9FA"/>
        </w:rPr>
      </w:pPr>
    </w:p>
    <w:p w14:paraId="37016AA7" w14:textId="77777777" w:rsidR="00896A9F" w:rsidRPr="00E128E3" w:rsidRDefault="00896A9F" w:rsidP="00AE1C22">
      <w:pPr>
        <w:ind w:firstLine="709"/>
        <w:jc w:val="both"/>
        <w:rPr>
          <w:b/>
          <w:sz w:val="28"/>
          <w:szCs w:val="28"/>
          <w:shd w:val="clear" w:color="auto" w:fill="F8F9FA"/>
        </w:rPr>
      </w:pPr>
    </w:p>
    <w:p w14:paraId="4C655DB6" w14:textId="77777777" w:rsidR="00896A9F" w:rsidRPr="00E128E3" w:rsidRDefault="00896A9F" w:rsidP="00AE1C22">
      <w:pPr>
        <w:ind w:firstLine="709"/>
        <w:jc w:val="both"/>
        <w:rPr>
          <w:b/>
          <w:sz w:val="28"/>
          <w:szCs w:val="28"/>
          <w:shd w:val="clear" w:color="auto" w:fill="F8F9FA"/>
        </w:rPr>
      </w:pPr>
    </w:p>
    <w:p w14:paraId="67C8EF2C" w14:textId="77777777" w:rsidR="00896A9F" w:rsidRPr="00E128E3" w:rsidRDefault="00896A9F" w:rsidP="00AE1C22">
      <w:pPr>
        <w:ind w:firstLine="709"/>
        <w:jc w:val="both"/>
        <w:rPr>
          <w:b/>
          <w:sz w:val="28"/>
          <w:szCs w:val="28"/>
          <w:shd w:val="clear" w:color="auto" w:fill="F8F9FA"/>
        </w:rPr>
      </w:pPr>
    </w:p>
    <w:p w14:paraId="228C65F2" w14:textId="77777777" w:rsidR="00896A9F" w:rsidRPr="00E128E3" w:rsidRDefault="00896A9F" w:rsidP="00AE1C22">
      <w:pPr>
        <w:ind w:firstLine="709"/>
        <w:jc w:val="both"/>
        <w:rPr>
          <w:b/>
          <w:sz w:val="28"/>
          <w:szCs w:val="28"/>
          <w:shd w:val="clear" w:color="auto" w:fill="F8F9FA"/>
        </w:rPr>
      </w:pPr>
    </w:p>
    <w:p w14:paraId="7F2FAB29" w14:textId="77777777" w:rsidR="00896A9F" w:rsidRPr="00E128E3" w:rsidRDefault="00896A9F" w:rsidP="00AE1C22">
      <w:pPr>
        <w:ind w:firstLine="709"/>
        <w:jc w:val="both"/>
        <w:rPr>
          <w:b/>
          <w:sz w:val="28"/>
          <w:szCs w:val="28"/>
          <w:shd w:val="clear" w:color="auto" w:fill="F8F9FA"/>
        </w:rPr>
      </w:pPr>
    </w:p>
    <w:p w14:paraId="62C63137" w14:textId="77777777" w:rsidR="00896A9F" w:rsidRPr="00E128E3" w:rsidRDefault="00896A9F" w:rsidP="00AE1C22">
      <w:pPr>
        <w:ind w:firstLine="709"/>
        <w:jc w:val="both"/>
        <w:rPr>
          <w:b/>
          <w:sz w:val="28"/>
          <w:szCs w:val="28"/>
          <w:shd w:val="clear" w:color="auto" w:fill="F8F9FA"/>
        </w:rPr>
      </w:pPr>
    </w:p>
    <w:p w14:paraId="685AE56B" w14:textId="77777777" w:rsidR="00896A9F" w:rsidRPr="00E128E3" w:rsidRDefault="00896A9F" w:rsidP="00AE1C22">
      <w:pPr>
        <w:ind w:firstLine="709"/>
        <w:jc w:val="both"/>
        <w:rPr>
          <w:b/>
          <w:sz w:val="28"/>
          <w:szCs w:val="28"/>
          <w:shd w:val="clear" w:color="auto" w:fill="F8F9FA"/>
        </w:rPr>
      </w:pPr>
    </w:p>
    <w:p w14:paraId="02201CEE" w14:textId="77777777" w:rsidR="00896A9F" w:rsidRPr="00E128E3" w:rsidRDefault="00896A9F" w:rsidP="00AE1C22">
      <w:pPr>
        <w:ind w:firstLine="709"/>
        <w:jc w:val="both"/>
        <w:rPr>
          <w:b/>
          <w:sz w:val="28"/>
          <w:szCs w:val="28"/>
          <w:shd w:val="clear" w:color="auto" w:fill="F8F9FA"/>
        </w:rPr>
      </w:pPr>
    </w:p>
    <w:p w14:paraId="085DDFDA" w14:textId="46E942C8" w:rsidR="004218C3" w:rsidRPr="00E128E3" w:rsidRDefault="00793ABE" w:rsidP="00B05911">
      <w:pPr>
        <w:ind w:firstLine="709"/>
        <w:jc w:val="center"/>
      </w:pPr>
      <w:r w:rsidRPr="00E128E3">
        <w:rPr>
          <w:b/>
          <w:sz w:val="28"/>
          <w:szCs w:val="28"/>
        </w:rPr>
        <w:lastRenderedPageBreak/>
        <w:t>ОБОЗНАЧЕНИЯ И СОКРАЩЕНИЯ</w:t>
      </w:r>
    </w:p>
    <w:p w14:paraId="14615576" w14:textId="77777777" w:rsidR="004218C3" w:rsidRPr="00E128E3" w:rsidRDefault="004218C3" w:rsidP="004A4697">
      <w:pPr>
        <w:ind w:firstLine="709"/>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1"/>
        <w:gridCol w:w="8469"/>
      </w:tblGrid>
      <w:tr w:rsidR="00E128E3" w:rsidRPr="00E128E3" w14:paraId="66C3AB6A" w14:textId="77777777" w:rsidTr="00AC73A0">
        <w:tc>
          <w:tcPr>
            <w:tcW w:w="1101" w:type="dxa"/>
          </w:tcPr>
          <w:p w14:paraId="2412D7AF" w14:textId="5C83A3E0" w:rsidR="000B0414" w:rsidRPr="00E128E3" w:rsidRDefault="000B0414" w:rsidP="000B0414">
            <w:pPr>
              <w:rPr>
                <w:sz w:val="28"/>
                <w:szCs w:val="28"/>
              </w:rPr>
            </w:pPr>
            <w:r w:rsidRPr="00E128E3">
              <w:rPr>
                <w:sz w:val="28"/>
                <w:szCs w:val="28"/>
              </w:rPr>
              <w:t>ВВП</w:t>
            </w:r>
          </w:p>
        </w:tc>
        <w:tc>
          <w:tcPr>
            <w:tcW w:w="8469" w:type="dxa"/>
          </w:tcPr>
          <w:p w14:paraId="01E91B29" w14:textId="4132A297" w:rsidR="000B0414" w:rsidRPr="00E128E3" w:rsidRDefault="000B0414" w:rsidP="000B0414">
            <w:pPr>
              <w:rPr>
                <w:sz w:val="28"/>
                <w:szCs w:val="28"/>
              </w:rPr>
            </w:pPr>
            <w:r w:rsidRPr="00E128E3">
              <w:rPr>
                <w:sz w:val="28"/>
                <w:szCs w:val="28"/>
              </w:rPr>
              <w:t>Валовый внутренний продукт</w:t>
            </w:r>
          </w:p>
        </w:tc>
      </w:tr>
      <w:tr w:rsidR="00E128E3" w:rsidRPr="00E128E3" w14:paraId="4F9A1BDA" w14:textId="77777777" w:rsidTr="00AC73A0">
        <w:tc>
          <w:tcPr>
            <w:tcW w:w="1101" w:type="dxa"/>
          </w:tcPr>
          <w:p w14:paraId="7B93F233" w14:textId="22081E7C" w:rsidR="000B0414" w:rsidRPr="00E128E3" w:rsidRDefault="000B0414" w:rsidP="000B0414">
            <w:pPr>
              <w:tabs>
                <w:tab w:val="left" w:pos="792"/>
              </w:tabs>
              <w:rPr>
                <w:sz w:val="28"/>
                <w:szCs w:val="28"/>
              </w:rPr>
            </w:pPr>
            <w:r w:rsidRPr="00E128E3">
              <w:rPr>
                <w:sz w:val="28"/>
                <w:szCs w:val="28"/>
              </w:rPr>
              <w:t>ЕАЭС</w:t>
            </w:r>
          </w:p>
        </w:tc>
        <w:tc>
          <w:tcPr>
            <w:tcW w:w="8469" w:type="dxa"/>
          </w:tcPr>
          <w:p w14:paraId="75BF868F" w14:textId="065C78F0" w:rsidR="000B0414" w:rsidRPr="00E128E3" w:rsidRDefault="000B0414" w:rsidP="000B0414">
            <w:pPr>
              <w:rPr>
                <w:sz w:val="28"/>
                <w:szCs w:val="28"/>
              </w:rPr>
            </w:pPr>
            <w:r w:rsidRPr="00E128E3">
              <w:rPr>
                <w:sz w:val="28"/>
                <w:szCs w:val="28"/>
              </w:rPr>
              <w:t>Евразийский экономический союз</w:t>
            </w:r>
          </w:p>
        </w:tc>
      </w:tr>
      <w:tr w:rsidR="00E128E3" w:rsidRPr="00E128E3" w14:paraId="33686971" w14:textId="77777777" w:rsidTr="00AC73A0">
        <w:tc>
          <w:tcPr>
            <w:tcW w:w="1101" w:type="dxa"/>
          </w:tcPr>
          <w:p w14:paraId="662B566E" w14:textId="09CBBDAD" w:rsidR="000B0414" w:rsidRPr="00E128E3" w:rsidRDefault="000B0414" w:rsidP="000B0414">
            <w:pPr>
              <w:rPr>
                <w:sz w:val="28"/>
                <w:szCs w:val="28"/>
              </w:rPr>
            </w:pPr>
            <w:r w:rsidRPr="00E128E3">
              <w:rPr>
                <w:sz w:val="28"/>
                <w:szCs w:val="28"/>
              </w:rPr>
              <w:t>ГСМ</w:t>
            </w:r>
          </w:p>
        </w:tc>
        <w:tc>
          <w:tcPr>
            <w:tcW w:w="8469" w:type="dxa"/>
          </w:tcPr>
          <w:p w14:paraId="279FAACE" w14:textId="493C4FC8" w:rsidR="000B0414" w:rsidRPr="00E128E3" w:rsidRDefault="000B0414" w:rsidP="000B0414">
            <w:pPr>
              <w:rPr>
                <w:sz w:val="28"/>
                <w:szCs w:val="28"/>
              </w:rPr>
            </w:pPr>
            <w:r w:rsidRPr="00E128E3">
              <w:rPr>
                <w:sz w:val="28"/>
                <w:szCs w:val="28"/>
              </w:rPr>
              <w:t>Горюче-смазочные материалы</w:t>
            </w:r>
          </w:p>
        </w:tc>
      </w:tr>
      <w:tr w:rsidR="00E128E3" w:rsidRPr="00E128E3" w14:paraId="17EFEF9E" w14:textId="77777777" w:rsidTr="00AC73A0">
        <w:tc>
          <w:tcPr>
            <w:tcW w:w="1101" w:type="dxa"/>
          </w:tcPr>
          <w:p w14:paraId="119A9212" w14:textId="5DED0CBF" w:rsidR="000B0414" w:rsidRPr="00E128E3" w:rsidRDefault="00540F4E" w:rsidP="000B0414">
            <w:pPr>
              <w:rPr>
                <w:sz w:val="28"/>
                <w:szCs w:val="28"/>
              </w:rPr>
            </w:pPr>
            <w:r w:rsidRPr="00E128E3">
              <w:rPr>
                <w:sz w:val="28"/>
                <w:szCs w:val="28"/>
              </w:rPr>
              <w:t>ПВХ</w:t>
            </w:r>
          </w:p>
        </w:tc>
        <w:tc>
          <w:tcPr>
            <w:tcW w:w="8469" w:type="dxa"/>
          </w:tcPr>
          <w:p w14:paraId="71E276AE" w14:textId="602825F5" w:rsidR="000B0414" w:rsidRPr="00E128E3" w:rsidRDefault="00540F4E" w:rsidP="000B0414">
            <w:pPr>
              <w:rPr>
                <w:sz w:val="28"/>
                <w:szCs w:val="28"/>
              </w:rPr>
            </w:pPr>
            <w:r w:rsidRPr="00E128E3">
              <w:rPr>
                <w:sz w:val="28"/>
                <w:szCs w:val="28"/>
              </w:rPr>
              <w:t>Поливинилхлорид</w:t>
            </w:r>
          </w:p>
        </w:tc>
      </w:tr>
      <w:tr w:rsidR="00E128E3" w:rsidRPr="00E128E3" w14:paraId="53F4A7D8" w14:textId="77777777" w:rsidTr="00AC73A0">
        <w:tc>
          <w:tcPr>
            <w:tcW w:w="1101" w:type="dxa"/>
          </w:tcPr>
          <w:p w14:paraId="6AC8445B" w14:textId="16252FF1" w:rsidR="000B0414" w:rsidRPr="00E128E3" w:rsidRDefault="00540F4E" w:rsidP="000B0414">
            <w:pPr>
              <w:rPr>
                <w:sz w:val="28"/>
                <w:szCs w:val="28"/>
              </w:rPr>
            </w:pPr>
            <w:r w:rsidRPr="00E128E3">
              <w:rPr>
                <w:sz w:val="28"/>
                <w:szCs w:val="28"/>
              </w:rPr>
              <w:t>ПЭ</w:t>
            </w:r>
          </w:p>
        </w:tc>
        <w:tc>
          <w:tcPr>
            <w:tcW w:w="8469" w:type="dxa"/>
          </w:tcPr>
          <w:p w14:paraId="1FF34D99" w14:textId="00ADE84A" w:rsidR="000B0414" w:rsidRPr="00E128E3" w:rsidRDefault="00540F4E" w:rsidP="000B0414">
            <w:pPr>
              <w:rPr>
                <w:sz w:val="28"/>
                <w:szCs w:val="28"/>
              </w:rPr>
            </w:pPr>
            <w:r w:rsidRPr="00E128E3">
              <w:rPr>
                <w:sz w:val="28"/>
                <w:szCs w:val="28"/>
              </w:rPr>
              <w:t>Полиэтилен</w:t>
            </w:r>
          </w:p>
        </w:tc>
      </w:tr>
      <w:tr w:rsidR="00E128E3" w:rsidRPr="00E128E3" w14:paraId="1F869B48" w14:textId="77777777" w:rsidTr="00AC73A0">
        <w:tc>
          <w:tcPr>
            <w:tcW w:w="1101" w:type="dxa"/>
          </w:tcPr>
          <w:p w14:paraId="6BD7EB53" w14:textId="1B1C7B52" w:rsidR="000B0414" w:rsidRPr="00E128E3" w:rsidRDefault="00540F4E" w:rsidP="000B0414">
            <w:pPr>
              <w:rPr>
                <w:sz w:val="28"/>
                <w:szCs w:val="28"/>
              </w:rPr>
            </w:pPr>
            <w:r w:rsidRPr="00E128E3">
              <w:rPr>
                <w:i/>
                <w:sz w:val="28"/>
                <w:szCs w:val="28"/>
                <w:lang w:val="en-US"/>
              </w:rPr>
              <w:t>G</w:t>
            </w:r>
            <w:r w:rsidRPr="00E128E3">
              <w:rPr>
                <w:i/>
                <w:sz w:val="28"/>
                <w:szCs w:val="28"/>
                <w:vertAlign w:val="subscript"/>
              </w:rPr>
              <w:t>м</w:t>
            </w:r>
          </w:p>
        </w:tc>
        <w:tc>
          <w:tcPr>
            <w:tcW w:w="8469" w:type="dxa"/>
          </w:tcPr>
          <w:p w14:paraId="556BB188" w14:textId="5ABD513C" w:rsidR="000B0414" w:rsidRPr="00E128E3" w:rsidRDefault="00540F4E" w:rsidP="000B0414">
            <w:pPr>
              <w:rPr>
                <w:sz w:val="28"/>
                <w:szCs w:val="28"/>
              </w:rPr>
            </w:pPr>
            <w:r w:rsidRPr="00E128E3">
              <w:rPr>
                <w:sz w:val="28"/>
                <w:szCs w:val="28"/>
              </w:rPr>
              <w:t>Сила веса устройства</w:t>
            </w:r>
          </w:p>
        </w:tc>
      </w:tr>
      <w:tr w:rsidR="00E128E3" w:rsidRPr="00E128E3" w14:paraId="13E3B056" w14:textId="77777777" w:rsidTr="00AC73A0">
        <w:tc>
          <w:tcPr>
            <w:tcW w:w="1101" w:type="dxa"/>
          </w:tcPr>
          <w:p w14:paraId="09FFC9B7" w14:textId="7683DD89" w:rsidR="000B0414" w:rsidRPr="00E128E3" w:rsidRDefault="00540F4E" w:rsidP="000B0414">
            <w:pPr>
              <w:rPr>
                <w:sz w:val="28"/>
                <w:szCs w:val="28"/>
              </w:rPr>
            </w:pPr>
            <w:r w:rsidRPr="00E128E3">
              <w:rPr>
                <w:i/>
                <w:sz w:val="28"/>
                <w:szCs w:val="28"/>
                <w:lang w:val="en-US"/>
              </w:rPr>
              <w:t>R</w:t>
            </w:r>
            <w:r w:rsidRPr="00E128E3">
              <w:rPr>
                <w:i/>
                <w:sz w:val="28"/>
                <w:szCs w:val="28"/>
                <w:vertAlign w:val="subscript"/>
              </w:rPr>
              <w:t>дм</w:t>
            </w:r>
          </w:p>
        </w:tc>
        <w:tc>
          <w:tcPr>
            <w:tcW w:w="8469" w:type="dxa"/>
          </w:tcPr>
          <w:p w14:paraId="34EA1991" w14:textId="76449D3C" w:rsidR="000B0414" w:rsidRPr="00E128E3" w:rsidRDefault="00540F4E" w:rsidP="000B0414">
            <w:pPr>
              <w:rPr>
                <w:sz w:val="28"/>
                <w:szCs w:val="28"/>
              </w:rPr>
            </w:pPr>
            <w:r w:rsidRPr="00E128E3">
              <w:rPr>
                <w:sz w:val="28"/>
                <w:szCs w:val="28"/>
                <w:lang w:val="kk-KZ"/>
              </w:rPr>
              <w:t>Сила сопротивления механизма очистки края пленки</w:t>
            </w:r>
          </w:p>
        </w:tc>
      </w:tr>
      <w:tr w:rsidR="00E128E3" w:rsidRPr="00E128E3" w14:paraId="3D805766" w14:textId="77777777" w:rsidTr="00AC73A0">
        <w:tc>
          <w:tcPr>
            <w:tcW w:w="1101" w:type="dxa"/>
          </w:tcPr>
          <w:p w14:paraId="443B7F60" w14:textId="7D657642" w:rsidR="00540F4E" w:rsidRPr="00E128E3" w:rsidRDefault="00540F4E" w:rsidP="000B0414">
            <w:pPr>
              <w:rPr>
                <w:sz w:val="28"/>
                <w:szCs w:val="28"/>
              </w:rPr>
            </w:pPr>
            <w:r w:rsidRPr="00E128E3">
              <w:rPr>
                <w:i/>
                <w:sz w:val="28"/>
                <w:szCs w:val="28"/>
                <w:lang w:val="en-US"/>
              </w:rPr>
              <w:t>F</w:t>
            </w:r>
            <w:r w:rsidRPr="00E128E3">
              <w:rPr>
                <w:i/>
                <w:sz w:val="28"/>
                <w:szCs w:val="28"/>
                <w:vertAlign w:val="subscript"/>
              </w:rPr>
              <w:t>мк</w:t>
            </w:r>
            <w:r w:rsidRPr="00E128E3">
              <w:rPr>
                <w:sz w:val="28"/>
                <w:szCs w:val="28"/>
              </w:rPr>
              <w:t xml:space="preserve"> </w:t>
            </w:r>
          </w:p>
        </w:tc>
        <w:tc>
          <w:tcPr>
            <w:tcW w:w="8469" w:type="dxa"/>
          </w:tcPr>
          <w:p w14:paraId="399252D4" w14:textId="40C77C14" w:rsidR="00540F4E" w:rsidRPr="00E128E3" w:rsidRDefault="00540F4E" w:rsidP="00540F4E">
            <w:pPr>
              <w:rPr>
                <w:sz w:val="28"/>
                <w:szCs w:val="28"/>
              </w:rPr>
            </w:pPr>
            <w:r w:rsidRPr="00E128E3">
              <w:rPr>
                <w:sz w:val="28"/>
                <w:szCs w:val="28"/>
              </w:rPr>
              <w:t>Сила сопротивления механизма кошения стеблей растении</w:t>
            </w:r>
          </w:p>
        </w:tc>
      </w:tr>
      <w:tr w:rsidR="00E128E3" w:rsidRPr="00E128E3" w14:paraId="4977EBB4" w14:textId="77777777" w:rsidTr="00AC73A0">
        <w:tc>
          <w:tcPr>
            <w:tcW w:w="1101" w:type="dxa"/>
          </w:tcPr>
          <w:p w14:paraId="63F19D83" w14:textId="2F6EF8D4" w:rsidR="00540F4E" w:rsidRPr="00E128E3" w:rsidRDefault="00540F4E" w:rsidP="000B0414">
            <w:pPr>
              <w:rPr>
                <w:sz w:val="28"/>
                <w:szCs w:val="28"/>
              </w:rPr>
            </w:pPr>
            <w:r w:rsidRPr="00E128E3">
              <w:rPr>
                <w:i/>
                <w:sz w:val="28"/>
                <w:szCs w:val="28"/>
                <w:lang w:val="en-US"/>
              </w:rPr>
              <w:t>F</w:t>
            </w:r>
            <w:r w:rsidRPr="00E128E3">
              <w:rPr>
                <w:i/>
                <w:sz w:val="28"/>
                <w:szCs w:val="28"/>
                <w:vertAlign w:val="subscript"/>
              </w:rPr>
              <w:t>ок</w:t>
            </w:r>
          </w:p>
        </w:tc>
        <w:tc>
          <w:tcPr>
            <w:tcW w:w="8469" w:type="dxa"/>
          </w:tcPr>
          <w:p w14:paraId="4734A3AD" w14:textId="2128D33E" w:rsidR="00540F4E" w:rsidRPr="00E128E3" w:rsidRDefault="00540F4E" w:rsidP="000B0414">
            <w:pPr>
              <w:rPr>
                <w:sz w:val="28"/>
                <w:szCs w:val="28"/>
              </w:rPr>
            </w:pPr>
            <w:r w:rsidRPr="00E128E3">
              <w:rPr>
                <w:sz w:val="28"/>
                <w:szCs w:val="28"/>
              </w:rPr>
              <w:t>Сила сопротивления опорного колеса</w:t>
            </w:r>
          </w:p>
        </w:tc>
      </w:tr>
      <w:tr w:rsidR="00E128E3" w:rsidRPr="00E128E3" w14:paraId="01A5F6F8" w14:textId="77777777" w:rsidTr="00AC73A0">
        <w:tc>
          <w:tcPr>
            <w:tcW w:w="1101" w:type="dxa"/>
          </w:tcPr>
          <w:p w14:paraId="7965EDA7" w14:textId="22D9A982" w:rsidR="00540F4E" w:rsidRPr="00E128E3" w:rsidRDefault="00540F4E" w:rsidP="000B0414">
            <w:pPr>
              <w:rPr>
                <w:sz w:val="28"/>
                <w:szCs w:val="28"/>
              </w:rPr>
            </w:pPr>
            <m:oMathPara>
              <m:oMathParaPr>
                <m:jc m:val="left"/>
              </m:oMathParaPr>
              <m:oMath>
                <m:r>
                  <w:rPr>
                    <w:rFonts w:ascii="Cambria Math" w:hAnsi="Cambria Math"/>
                    <w:sz w:val="28"/>
                    <w:szCs w:val="28"/>
                  </w:rPr>
                  <m:t>S</m:t>
                </m:r>
              </m:oMath>
            </m:oMathPara>
          </w:p>
        </w:tc>
        <w:tc>
          <w:tcPr>
            <w:tcW w:w="8469" w:type="dxa"/>
          </w:tcPr>
          <w:p w14:paraId="565B24F7" w14:textId="39CBD580" w:rsidR="00540F4E" w:rsidRPr="00E128E3" w:rsidRDefault="00540F4E" w:rsidP="000B0414">
            <w:pPr>
              <w:rPr>
                <w:sz w:val="28"/>
                <w:szCs w:val="28"/>
              </w:rPr>
            </w:pPr>
            <w:r w:rsidRPr="00E128E3">
              <w:rPr>
                <w:rFonts w:eastAsiaTheme="minorEastAsia"/>
                <w:sz w:val="28"/>
                <w:szCs w:val="28"/>
              </w:rPr>
              <w:t>Площадь активной части диска</w:t>
            </w:r>
          </w:p>
        </w:tc>
      </w:tr>
      <w:tr w:rsidR="00E128E3" w:rsidRPr="00E128E3" w14:paraId="48682F9C" w14:textId="77777777" w:rsidTr="00AC73A0">
        <w:tc>
          <w:tcPr>
            <w:tcW w:w="1101" w:type="dxa"/>
          </w:tcPr>
          <w:p w14:paraId="32561C57" w14:textId="3A5BDA05" w:rsidR="00540F4E" w:rsidRPr="00E128E3" w:rsidRDefault="00540F4E" w:rsidP="000B0414">
            <w:pPr>
              <w:rPr>
                <w:sz w:val="28"/>
                <w:szCs w:val="28"/>
              </w:rPr>
            </w:pPr>
            <w:r w:rsidRPr="00E128E3">
              <w:rPr>
                <w:i/>
                <w:sz w:val="28"/>
                <w:szCs w:val="28"/>
                <w:lang w:val="en-US"/>
              </w:rPr>
              <w:t>R</w:t>
            </w:r>
          </w:p>
        </w:tc>
        <w:tc>
          <w:tcPr>
            <w:tcW w:w="8469" w:type="dxa"/>
          </w:tcPr>
          <w:p w14:paraId="2C8A1584" w14:textId="7DD3904F" w:rsidR="00540F4E" w:rsidRPr="00E128E3" w:rsidRDefault="00540F4E" w:rsidP="000B0414">
            <w:pPr>
              <w:rPr>
                <w:sz w:val="28"/>
                <w:szCs w:val="28"/>
              </w:rPr>
            </w:pPr>
            <w:r w:rsidRPr="00E128E3">
              <w:rPr>
                <w:sz w:val="28"/>
                <w:szCs w:val="28"/>
              </w:rPr>
              <w:t>Радиус диска</w:t>
            </w:r>
          </w:p>
        </w:tc>
      </w:tr>
      <w:tr w:rsidR="00E128E3" w:rsidRPr="00E128E3" w14:paraId="6802393E" w14:textId="77777777" w:rsidTr="00AC73A0">
        <w:tc>
          <w:tcPr>
            <w:tcW w:w="1101" w:type="dxa"/>
          </w:tcPr>
          <w:p w14:paraId="0C4F0769" w14:textId="67C94007" w:rsidR="00540F4E" w:rsidRPr="00E128E3" w:rsidRDefault="00540F4E" w:rsidP="000B0414">
            <w:pPr>
              <w:rPr>
                <w:sz w:val="28"/>
                <w:szCs w:val="28"/>
              </w:rPr>
            </w:pPr>
            <m:oMathPara>
              <m:oMathParaPr>
                <m:jc m:val="left"/>
              </m:oMathParaPr>
              <m:oMath>
                <m:r>
                  <w:rPr>
                    <w:rFonts w:ascii="Cambria Math" w:hAnsi="Cambria Math"/>
                    <w:sz w:val="28"/>
                    <w:szCs w:val="28"/>
                  </w:rPr>
                  <m:t>α</m:t>
                </m:r>
              </m:oMath>
            </m:oMathPara>
          </w:p>
        </w:tc>
        <w:tc>
          <w:tcPr>
            <w:tcW w:w="8469" w:type="dxa"/>
          </w:tcPr>
          <w:p w14:paraId="4EDBF992" w14:textId="19480763" w:rsidR="00540F4E" w:rsidRPr="00E128E3" w:rsidRDefault="00540F4E" w:rsidP="000B0414">
            <w:pPr>
              <w:rPr>
                <w:sz w:val="28"/>
                <w:szCs w:val="28"/>
              </w:rPr>
            </w:pPr>
            <w:r w:rsidRPr="00E128E3">
              <w:rPr>
                <w:rFonts w:eastAsiaTheme="minorEastAsia"/>
                <w:sz w:val="28"/>
                <w:szCs w:val="28"/>
              </w:rPr>
              <w:t>Угол дуги сегмента</w:t>
            </w:r>
          </w:p>
        </w:tc>
      </w:tr>
      <w:tr w:rsidR="00E128E3" w:rsidRPr="00E128E3" w14:paraId="13B0D657" w14:textId="77777777" w:rsidTr="00AC73A0">
        <w:tc>
          <w:tcPr>
            <w:tcW w:w="1101" w:type="dxa"/>
          </w:tcPr>
          <w:p w14:paraId="5FA78FE9" w14:textId="240CECB2" w:rsidR="00540F4E" w:rsidRPr="00E128E3" w:rsidRDefault="00540F4E" w:rsidP="000B0414">
            <w:pPr>
              <w:rPr>
                <w:sz w:val="28"/>
                <w:szCs w:val="28"/>
              </w:rPr>
            </w:pPr>
            <m:oMathPara>
              <m:oMathParaPr>
                <m:jc m:val="left"/>
              </m:oMathParaPr>
              <m:oMath>
                <m:r>
                  <w:rPr>
                    <w:rFonts w:ascii="Cambria Math" w:hAnsi="Cambria Math"/>
                    <w:sz w:val="28"/>
                    <w:szCs w:val="28"/>
                    <w:lang w:val="en-US"/>
                  </w:rPr>
                  <m:t>n</m:t>
                </m:r>
              </m:oMath>
            </m:oMathPara>
          </w:p>
        </w:tc>
        <w:tc>
          <w:tcPr>
            <w:tcW w:w="8469" w:type="dxa"/>
          </w:tcPr>
          <w:p w14:paraId="3A48BE14" w14:textId="051497B8" w:rsidR="00540F4E" w:rsidRPr="00E128E3" w:rsidRDefault="00540F4E" w:rsidP="000B0414">
            <w:pPr>
              <w:rPr>
                <w:sz w:val="28"/>
                <w:szCs w:val="28"/>
              </w:rPr>
            </w:pPr>
            <w:r w:rsidRPr="00E128E3">
              <w:rPr>
                <w:rFonts w:eastAsiaTheme="minorEastAsia"/>
                <w:sz w:val="28"/>
                <w:szCs w:val="28"/>
              </w:rPr>
              <w:t>Число почвоудаляющих дисков</w:t>
            </w:r>
          </w:p>
        </w:tc>
      </w:tr>
      <w:tr w:rsidR="00E128E3" w:rsidRPr="00E128E3" w14:paraId="1314B1D3" w14:textId="77777777" w:rsidTr="00AC73A0">
        <w:tc>
          <w:tcPr>
            <w:tcW w:w="1101" w:type="dxa"/>
          </w:tcPr>
          <w:p w14:paraId="0ABD2FE2" w14:textId="7D711334" w:rsidR="00540F4E" w:rsidRPr="00E128E3" w:rsidRDefault="00112FF5" w:rsidP="000B0414">
            <w:pPr>
              <w:rPr>
                <w:sz w:val="28"/>
                <w:szCs w:val="28"/>
              </w:rPr>
            </w:pPr>
            <m:oMathPara>
              <m:oMathParaPr>
                <m:jc m:val="left"/>
              </m:oMathParaPr>
              <m:oMath>
                <m:sSub>
                  <m:sSubPr>
                    <m:ctrlPr>
                      <w:rPr>
                        <w:rFonts w:ascii="Cambria Math" w:eastAsiaTheme="minorEastAsia" w:hAnsi="Cambria Math"/>
                        <w:i/>
                        <w:sz w:val="28"/>
                        <w:szCs w:val="28"/>
                      </w:rPr>
                    </m:ctrlPr>
                  </m:sSubPr>
                  <m:e>
                    <m:r>
                      <w:rPr>
                        <w:rFonts w:ascii="Cambria Math" w:eastAsiaTheme="minorEastAsia" w:hAnsi="Cambria Math"/>
                        <w:sz w:val="28"/>
                        <w:szCs w:val="28"/>
                      </w:rPr>
                      <m:t>G</m:t>
                    </m:r>
                  </m:e>
                  <m:sub>
                    <m:r>
                      <w:rPr>
                        <w:rFonts w:ascii="Cambria Math" w:eastAsiaTheme="minorEastAsia" w:hAnsi="Cambria Math"/>
                        <w:sz w:val="28"/>
                        <w:szCs w:val="28"/>
                        <w:lang w:val="kk-KZ"/>
                      </w:rPr>
                      <m:t>м</m:t>
                    </m:r>
                  </m:sub>
                </m:sSub>
              </m:oMath>
            </m:oMathPara>
          </w:p>
        </w:tc>
        <w:tc>
          <w:tcPr>
            <w:tcW w:w="8469" w:type="dxa"/>
          </w:tcPr>
          <w:p w14:paraId="16E2BA60" w14:textId="619BCD19" w:rsidR="00540F4E" w:rsidRPr="00E128E3" w:rsidRDefault="00540F4E" w:rsidP="000B0414">
            <w:pPr>
              <w:rPr>
                <w:sz w:val="28"/>
                <w:szCs w:val="28"/>
              </w:rPr>
            </w:pPr>
            <w:r w:rsidRPr="00E128E3">
              <w:rPr>
                <w:rFonts w:eastAsiaTheme="minorEastAsia"/>
                <w:sz w:val="28"/>
                <w:szCs w:val="28"/>
              </w:rPr>
              <w:t>Вес устройства</w:t>
            </w:r>
          </w:p>
        </w:tc>
      </w:tr>
      <w:tr w:rsidR="00E128E3" w:rsidRPr="00E128E3" w14:paraId="064AD6AD" w14:textId="77777777" w:rsidTr="00AC73A0">
        <w:tc>
          <w:tcPr>
            <w:tcW w:w="1101" w:type="dxa"/>
          </w:tcPr>
          <w:p w14:paraId="1F0C7EE3" w14:textId="70D03AD2" w:rsidR="00540F4E" w:rsidRPr="00E128E3" w:rsidRDefault="00112FF5" w:rsidP="000B0414">
            <w:pPr>
              <w:rPr>
                <w:sz w:val="28"/>
                <w:szCs w:val="28"/>
              </w:rPr>
            </w:pPr>
            <m:oMathPara>
              <m:oMathParaPr>
                <m:jc m:val="left"/>
              </m:oMathParaPr>
              <m:oMath>
                <m:sSub>
                  <m:sSubPr>
                    <m:ctrlPr>
                      <w:rPr>
                        <w:rFonts w:ascii="Cambria Math" w:eastAsiaTheme="minorEastAsia" w:hAnsi="Cambria Math"/>
                        <w:i/>
                        <w:sz w:val="28"/>
                        <w:szCs w:val="28"/>
                      </w:rPr>
                    </m:ctrlPr>
                  </m:sSubPr>
                  <m:e>
                    <m:r>
                      <w:rPr>
                        <w:rFonts w:ascii="Cambria Math" w:eastAsiaTheme="minorEastAsia" w:hAnsi="Cambria Math"/>
                        <w:sz w:val="28"/>
                        <w:szCs w:val="28"/>
                      </w:rPr>
                      <m:t>μ</m:t>
                    </m:r>
                  </m:e>
                  <m:sub>
                    <m:r>
                      <w:rPr>
                        <w:rFonts w:ascii="Cambria Math" w:eastAsiaTheme="minorEastAsia" w:hAnsi="Cambria Math"/>
                        <w:sz w:val="28"/>
                        <w:szCs w:val="28"/>
                      </w:rPr>
                      <m:t>кач</m:t>
                    </m:r>
                  </m:sub>
                </m:sSub>
              </m:oMath>
            </m:oMathPara>
          </w:p>
        </w:tc>
        <w:tc>
          <w:tcPr>
            <w:tcW w:w="8469" w:type="dxa"/>
          </w:tcPr>
          <w:p w14:paraId="3D6C7ED7" w14:textId="1DF12470" w:rsidR="00540F4E" w:rsidRPr="00E128E3" w:rsidRDefault="004904CB" w:rsidP="000B0414">
            <w:pPr>
              <w:rPr>
                <w:sz w:val="28"/>
                <w:szCs w:val="28"/>
              </w:rPr>
            </w:pPr>
            <w:r w:rsidRPr="00E128E3">
              <w:rPr>
                <w:rFonts w:eastAsiaTheme="minorEastAsia"/>
                <w:sz w:val="28"/>
                <w:szCs w:val="28"/>
              </w:rPr>
              <w:t>Коэффициент</w:t>
            </w:r>
            <w:r w:rsidR="00540F4E" w:rsidRPr="00E128E3">
              <w:rPr>
                <w:rFonts w:eastAsiaTheme="minorEastAsia"/>
                <w:sz w:val="28"/>
                <w:szCs w:val="28"/>
              </w:rPr>
              <w:t xml:space="preserve"> трения на качения</w:t>
            </w:r>
          </w:p>
        </w:tc>
      </w:tr>
      <w:tr w:rsidR="00E128E3" w:rsidRPr="00E128E3" w14:paraId="219DB188" w14:textId="77777777" w:rsidTr="00AC73A0">
        <w:tc>
          <w:tcPr>
            <w:tcW w:w="1101" w:type="dxa"/>
          </w:tcPr>
          <w:p w14:paraId="425EB920" w14:textId="4AEEFB58" w:rsidR="00540F4E" w:rsidRPr="00E128E3" w:rsidRDefault="00540F4E" w:rsidP="000B0414">
            <w:pPr>
              <w:rPr>
                <w:sz w:val="28"/>
                <w:szCs w:val="28"/>
              </w:rPr>
            </w:pPr>
            <m:oMathPara>
              <m:oMathParaPr>
                <m:jc m:val="left"/>
              </m:oMathParaPr>
              <m:oMath>
                <m:r>
                  <w:rPr>
                    <w:rFonts w:ascii="Cambria Math" w:eastAsiaTheme="minorEastAsia" w:hAnsi="Cambria Math"/>
                    <w:sz w:val="28"/>
                    <w:szCs w:val="28"/>
                  </w:rPr>
                  <m:t>η</m:t>
                </m:r>
              </m:oMath>
            </m:oMathPara>
          </w:p>
        </w:tc>
        <w:tc>
          <w:tcPr>
            <w:tcW w:w="8469" w:type="dxa"/>
          </w:tcPr>
          <w:p w14:paraId="46F0DEBC" w14:textId="0CB55D51" w:rsidR="00540F4E" w:rsidRPr="00E128E3" w:rsidRDefault="00540F4E" w:rsidP="000B0414">
            <w:pPr>
              <w:rPr>
                <w:sz w:val="28"/>
                <w:szCs w:val="28"/>
              </w:rPr>
            </w:pPr>
            <w:r w:rsidRPr="00E128E3">
              <w:rPr>
                <w:sz w:val="28"/>
                <w:szCs w:val="28"/>
              </w:rPr>
              <w:t>КПД гидропривода</w:t>
            </w:r>
          </w:p>
        </w:tc>
      </w:tr>
      <w:tr w:rsidR="00E128E3" w:rsidRPr="00E128E3" w14:paraId="13A794FB" w14:textId="77777777" w:rsidTr="00AC73A0">
        <w:tc>
          <w:tcPr>
            <w:tcW w:w="1101" w:type="dxa"/>
          </w:tcPr>
          <w:p w14:paraId="59CC4B2A" w14:textId="704CDA0B" w:rsidR="00540F4E" w:rsidRPr="00E128E3" w:rsidRDefault="00112FF5" w:rsidP="000B0414">
            <w:pPr>
              <w:rPr>
                <w:sz w:val="28"/>
                <w:szCs w:val="28"/>
              </w:rPr>
            </w:pPr>
            <m:oMathPara>
              <m:oMathParaPr>
                <m:jc m:val="left"/>
              </m:oMathParaPr>
              <m:oMath>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N</m:t>
                    </m:r>
                  </m:e>
                  <m:sub>
                    <m:r>
                      <w:rPr>
                        <w:rFonts w:ascii="Cambria Math" w:eastAsiaTheme="minorEastAsia" w:hAnsi="Cambria Math"/>
                        <w:sz w:val="28"/>
                        <w:szCs w:val="28"/>
                      </w:rPr>
                      <m:t>вх</m:t>
                    </m:r>
                  </m:sub>
                </m:sSub>
              </m:oMath>
            </m:oMathPara>
          </w:p>
        </w:tc>
        <w:tc>
          <w:tcPr>
            <w:tcW w:w="8469" w:type="dxa"/>
          </w:tcPr>
          <w:p w14:paraId="0D6C6D3E" w14:textId="60F5271D" w:rsidR="00540F4E" w:rsidRPr="00E128E3" w:rsidRDefault="00540F4E" w:rsidP="000B0414">
            <w:pPr>
              <w:rPr>
                <w:sz w:val="28"/>
                <w:szCs w:val="28"/>
              </w:rPr>
            </w:pPr>
            <w:r w:rsidRPr="00E128E3">
              <w:rPr>
                <w:sz w:val="28"/>
                <w:szCs w:val="28"/>
              </w:rPr>
              <w:t>Потребляемая мощность на входе</w:t>
            </w:r>
          </w:p>
        </w:tc>
      </w:tr>
      <w:tr w:rsidR="00E128E3" w:rsidRPr="00E128E3" w14:paraId="018D25A2" w14:textId="77777777" w:rsidTr="00AC73A0">
        <w:tc>
          <w:tcPr>
            <w:tcW w:w="1101" w:type="dxa"/>
          </w:tcPr>
          <w:p w14:paraId="33E3E4E2" w14:textId="61AAE01A" w:rsidR="00540F4E" w:rsidRPr="00E128E3" w:rsidRDefault="00540F4E" w:rsidP="000B0414">
            <w:pPr>
              <w:rPr>
                <w:sz w:val="28"/>
                <w:szCs w:val="28"/>
              </w:rPr>
            </w:pPr>
            <w:r w:rsidRPr="00E128E3">
              <w:rPr>
                <w:i/>
                <w:sz w:val="28"/>
                <w:szCs w:val="28"/>
                <w:lang w:val="en-US"/>
              </w:rPr>
              <w:t>N</w:t>
            </w:r>
            <w:r w:rsidRPr="00E128E3">
              <w:rPr>
                <w:sz w:val="28"/>
                <w:szCs w:val="28"/>
                <w:vertAlign w:val="subscript"/>
              </w:rPr>
              <w:t>вых</w:t>
            </w:r>
          </w:p>
        </w:tc>
        <w:tc>
          <w:tcPr>
            <w:tcW w:w="8469" w:type="dxa"/>
          </w:tcPr>
          <w:p w14:paraId="48D07E61" w14:textId="081EDE40" w:rsidR="00540F4E" w:rsidRPr="00E128E3" w:rsidRDefault="00540F4E" w:rsidP="000B0414">
            <w:pPr>
              <w:rPr>
                <w:sz w:val="28"/>
                <w:szCs w:val="28"/>
              </w:rPr>
            </w:pPr>
            <w:r w:rsidRPr="00E128E3">
              <w:rPr>
                <w:sz w:val="28"/>
                <w:szCs w:val="28"/>
              </w:rPr>
              <w:t>Полезная мощность, развиваемая гидроприводом</w:t>
            </w:r>
          </w:p>
        </w:tc>
      </w:tr>
      <w:tr w:rsidR="00E128E3" w:rsidRPr="00E128E3" w14:paraId="504C7359" w14:textId="77777777" w:rsidTr="00AC73A0">
        <w:tc>
          <w:tcPr>
            <w:tcW w:w="1101" w:type="dxa"/>
          </w:tcPr>
          <w:p w14:paraId="096C9286" w14:textId="6175DC0C" w:rsidR="00540F4E" w:rsidRPr="00E128E3" w:rsidRDefault="00112FF5" w:rsidP="000B0414">
            <w:pPr>
              <w:rPr>
                <w:sz w:val="28"/>
                <w:szCs w:val="28"/>
              </w:rPr>
            </w:pPr>
            <m:oMathPara>
              <m:oMathParaPr>
                <m:jc m:val="left"/>
              </m:oMathParaPr>
              <m:oMath>
                <m:sSub>
                  <m:sSubPr>
                    <m:ctrlPr>
                      <w:rPr>
                        <w:rFonts w:ascii="Cambria Math" w:hAnsi="Cambria Math"/>
                        <w:i/>
                        <w:sz w:val="28"/>
                        <w:szCs w:val="28"/>
                        <w:lang w:eastAsia="ko-KR"/>
                      </w:rPr>
                    </m:ctrlPr>
                  </m:sSubPr>
                  <m:e>
                    <m:r>
                      <w:rPr>
                        <w:rFonts w:ascii="Cambria Math" w:hAnsi="Cambria Math"/>
                        <w:sz w:val="28"/>
                        <w:szCs w:val="28"/>
                        <w:lang w:eastAsia="ko-KR"/>
                      </w:rPr>
                      <m:t>f</m:t>
                    </m:r>
                  </m:e>
                  <m:sub>
                    <m:r>
                      <w:rPr>
                        <w:rFonts w:ascii="Cambria Math" w:hAnsi="Cambria Math"/>
                        <w:sz w:val="28"/>
                        <w:szCs w:val="28"/>
                        <w:lang w:eastAsia="ko-KR"/>
                      </w:rPr>
                      <m:t>c</m:t>
                    </m:r>
                  </m:sub>
                </m:sSub>
              </m:oMath>
            </m:oMathPara>
          </w:p>
        </w:tc>
        <w:tc>
          <w:tcPr>
            <w:tcW w:w="8469" w:type="dxa"/>
          </w:tcPr>
          <w:p w14:paraId="253DD621" w14:textId="098E4C85" w:rsidR="00540F4E" w:rsidRPr="00E128E3" w:rsidRDefault="003A5619" w:rsidP="003A5619">
            <w:pPr>
              <w:ind w:right="252"/>
              <w:jc w:val="both"/>
              <w:rPr>
                <w:sz w:val="28"/>
                <w:szCs w:val="28"/>
                <w:lang w:eastAsia="ko-KR"/>
              </w:rPr>
            </w:pPr>
            <w:r w:rsidRPr="00E128E3">
              <w:rPr>
                <w:sz w:val="28"/>
                <w:szCs w:val="28"/>
                <w:lang w:eastAsia="ko-KR"/>
              </w:rPr>
              <w:t>Статистический коэффициент трения</w:t>
            </w:r>
          </w:p>
        </w:tc>
      </w:tr>
      <w:tr w:rsidR="00E128E3" w:rsidRPr="00E128E3" w14:paraId="1FA3E0C0" w14:textId="77777777" w:rsidTr="00AC73A0">
        <w:tc>
          <w:tcPr>
            <w:tcW w:w="1101" w:type="dxa"/>
          </w:tcPr>
          <w:p w14:paraId="531F984F" w14:textId="31E2CD1C" w:rsidR="003A5619" w:rsidRPr="00E128E3" w:rsidRDefault="00112FF5" w:rsidP="000B0414">
            <w:pPr>
              <w:rPr>
                <w:sz w:val="28"/>
                <w:szCs w:val="28"/>
                <w:lang w:eastAsia="ko-KR"/>
              </w:rPr>
            </w:pPr>
            <m:oMathPara>
              <m:oMathParaPr>
                <m:jc m:val="left"/>
              </m:oMathParaPr>
              <m:oMath>
                <m:sSub>
                  <m:sSubPr>
                    <m:ctrlPr>
                      <w:rPr>
                        <w:rFonts w:ascii="Cambria Math" w:hAnsi="Cambria Math"/>
                        <w:i/>
                        <w:sz w:val="28"/>
                        <w:szCs w:val="28"/>
                        <w:lang w:eastAsia="ko-KR"/>
                      </w:rPr>
                    </m:ctrlPr>
                  </m:sSubPr>
                  <m:e>
                    <m:r>
                      <w:rPr>
                        <w:rFonts w:ascii="Cambria Math" w:hAnsi="Cambria Math"/>
                        <w:sz w:val="28"/>
                        <w:szCs w:val="28"/>
                        <w:lang w:eastAsia="ko-KR"/>
                      </w:rPr>
                      <m:t>f</m:t>
                    </m:r>
                  </m:e>
                  <m:sub>
                    <m:r>
                      <w:rPr>
                        <w:rFonts w:ascii="Cambria Math" w:hAnsi="Cambria Math"/>
                        <w:sz w:val="28"/>
                        <w:szCs w:val="28"/>
                        <w:lang w:eastAsia="ko-KR"/>
                      </w:rPr>
                      <m:t>д</m:t>
                    </m:r>
                  </m:sub>
                </m:sSub>
              </m:oMath>
            </m:oMathPara>
          </w:p>
        </w:tc>
        <w:tc>
          <w:tcPr>
            <w:tcW w:w="8469" w:type="dxa"/>
          </w:tcPr>
          <w:p w14:paraId="7E22FF2A" w14:textId="3E1FC64A" w:rsidR="003A5619" w:rsidRPr="00E128E3" w:rsidRDefault="003A5619" w:rsidP="003A5619">
            <w:pPr>
              <w:ind w:right="252"/>
              <w:jc w:val="both"/>
              <w:rPr>
                <w:sz w:val="28"/>
                <w:szCs w:val="28"/>
                <w:lang w:eastAsia="ko-KR"/>
              </w:rPr>
            </w:pPr>
            <w:r w:rsidRPr="00E128E3">
              <w:rPr>
                <w:sz w:val="28"/>
                <w:szCs w:val="28"/>
                <w:lang w:eastAsia="ko-KR"/>
              </w:rPr>
              <w:t>Динамический коэффициент трения</w:t>
            </w:r>
          </w:p>
        </w:tc>
      </w:tr>
      <w:tr w:rsidR="00E128E3" w:rsidRPr="00E128E3" w14:paraId="72B4D508" w14:textId="77777777" w:rsidTr="00AC73A0">
        <w:tc>
          <w:tcPr>
            <w:tcW w:w="1101" w:type="dxa"/>
          </w:tcPr>
          <w:p w14:paraId="7CC18D71" w14:textId="2D5EC4AF" w:rsidR="003A5619" w:rsidRPr="00E128E3" w:rsidRDefault="003A5619" w:rsidP="000B0414">
            <w:pPr>
              <w:rPr>
                <w:sz w:val="28"/>
                <w:szCs w:val="28"/>
                <w:lang w:eastAsia="ko-KR"/>
              </w:rPr>
            </w:pPr>
            <w:r w:rsidRPr="00E128E3">
              <w:rPr>
                <w:i/>
                <w:sz w:val="28"/>
                <w:szCs w:val="28"/>
                <w:lang w:val="en-US" w:eastAsia="ko-KR"/>
              </w:rPr>
              <w:t>F</w:t>
            </w:r>
            <w:r w:rsidRPr="00E128E3">
              <w:rPr>
                <w:i/>
                <w:sz w:val="28"/>
                <w:szCs w:val="28"/>
                <w:vertAlign w:val="subscript"/>
                <w:lang w:val="en-US" w:eastAsia="ko-KR"/>
              </w:rPr>
              <w:t>c</w:t>
            </w:r>
          </w:p>
        </w:tc>
        <w:tc>
          <w:tcPr>
            <w:tcW w:w="8469" w:type="dxa"/>
          </w:tcPr>
          <w:p w14:paraId="285C299B" w14:textId="62DE14CD" w:rsidR="003A5619" w:rsidRPr="00E128E3" w:rsidRDefault="003A5619" w:rsidP="003A5619">
            <w:pPr>
              <w:ind w:right="252"/>
              <w:jc w:val="both"/>
              <w:rPr>
                <w:sz w:val="28"/>
                <w:szCs w:val="28"/>
                <w:lang w:eastAsia="ko-KR"/>
              </w:rPr>
            </w:pPr>
            <w:r w:rsidRPr="00E128E3">
              <w:rPr>
                <w:sz w:val="28"/>
                <w:szCs w:val="28"/>
                <w:lang w:eastAsia="ko-KR"/>
              </w:rPr>
              <w:t>Сила трения растительн</w:t>
            </w:r>
            <w:r w:rsidR="004904CB" w:rsidRPr="00E128E3">
              <w:rPr>
                <w:sz w:val="28"/>
                <w:szCs w:val="28"/>
                <w:lang w:eastAsia="ko-KR"/>
              </w:rPr>
              <w:t>ых остатков</w:t>
            </w:r>
            <w:r w:rsidRPr="00E128E3">
              <w:rPr>
                <w:sz w:val="28"/>
                <w:szCs w:val="28"/>
                <w:lang w:eastAsia="ko-KR"/>
              </w:rPr>
              <w:t xml:space="preserve"> в начальный момент сдвига </w:t>
            </w:r>
          </w:p>
        </w:tc>
      </w:tr>
      <w:tr w:rsidR="00E128E3" w:rsidRPr="00E128E3" w14:paraId="600B7F15" w14:textId="77777777" w:rsidTr="00AC73A0">
        <w:tc>
          <w:tcPr>
            <w:tcW w:w="1101" w:type="dxa"/>
          </w:tcPr>
          <w:p w14:paraId="4EB133EF" w14:textId="07A28FBF" w:rsidR="003A5619" w:rsidRPr="00E128E3" w:rsidRDefault="003A5619" w:rsidP="000B0414">
            <w:pPr>
              <w:rPr>
                <w:sz w:val="28"/>
                <w:szCs w:val="28"/>
                <w:lang w:eastAsia="ko-KR"/>
              </w:rPr>
            </w:pPr>
            <w:r w:rsidRPr="00E128E3">
              <w:rPr>
                <w:i/>
                <w:sz w:val="28"/>
                <w:szCs w:val="28"/>
                <w:lang w:val="en-US" w:eastAsia="ko-KR"/>
              </w:rPr>
              <w:t>F</w:t>
            </w:r>
            <w:r w:rsidRPr="00E128E3">
              <w:rPr>
                <w:i/>
                <w:sz w:val="28"/>
                <w:szCs w:val="28"/>
                <w:vertAlign w:val="subscript"/>
                <w:lang w:eastAsia="ko-KR"/>
              </w:rPr>
              <w:t>д</w:t>
            </w:r>
          </w:p>
        </w:tc>
        <w:tc>
          <w:tcPr>
            <w:tcW w:w="8469" w:type="dxa"/>
          </w:tcPr>
          <w:p w14:paraId="7F224058" w14:textId="7BFFEA07" w:rsidR="003A5619" w:rsidRPr="00E128E3" w:rsidRDefault="003A5619" w:rsidP="003A5619">
            <w:pPr>
              <w:ind w:right="252"/>
              <w:jc w:val="both"/>
              <w:rPr>
                <w:sz w:val="28"/>
                <w:szCs w:val="28"/>
                <w:lang w:eastAsia="ko-KR"/>
              </w:rPr>
            </w:pPr>
            <w:r w:rsidRPr="00E128E3">
              <w:rPr>
                <w:sz w:val="28"/>
                <w:szCs w:val="28"/>
                <w:lang w:eastAsia="ko-KR"/>
              </w:rPr>
              <w:t>Сила трения растительн</w:t>
            </w:r>
            <w:r w:rsidR="004904CB" w:rsidRPr="00E128E3">
              <w:rPr>
                <w:sz w:val="28"/>
                <w:szCs w:val="28"/>
                <w:lang w:eastAsia="ko-KR"/>
              </w:rPr>
              <w:t>ых</w:t>
            </w:r>
            <w:r w:rsidRPr="00E128E3">
              <w:rPr>
                <w:sz w:val="28"/>
                <w:szCs w:val="28"/>
                <w:lang w:eastAsia="ko-KR"/>
              </w:rPr>
              <w:t xml:space="preserve"> </w:t>
            </w:r>
            <w:r w:rsidR="004904CB" w:rsidRPr="00E128E3">
              <w:rPr>
                <w:sz w:val="28"/>
                <w:szCs w:val="28"/>
                <w:lang w:eastAsia="ko-KR"/>
              </w:rPr>
              <w:t>остатков</w:t>
            </w:r>
            <w:r w:rsidRPr="00E128E3">
              <w:rPr>
                <w:sz w:val="28"/>
                <w:szCs w:val="28"/>
                <w:lang w:eastAsia="ko-KR"/>
              </w:rPr>
              <w:t xml:space="preserve"> при установившемся движении</w:t>
            </w:r>
          </w:p>
        </w:tc>
      </w:tr>
      <w:tr w:rsidR="00E128E3" w:rsidRPr="00E128E3" w14:paraId="6B286DA8" w14:textId="77777777" w:rsidTr="00AC73A0">
        <w:tc>
          <w:tcPr>
            <w:tcW w:w="1101" w:type="dxa"/>
          </w:tcPr>
          <w:p w14:paraId="5D812BA5" w14:textId="5E856A65" w:rsidR="003A5619" w:rsidRPr="00E128E3" w:rsidRDefault="003A5619" w:rsidP="000B0414">
            <w:pPr>
              <w:rPr>
                <w:sz w:val="28"/>
                <w:szCs w:val="28"/>
                <w:lang w:eastAsia="ko-KR"/>
              </w:rPr>
            </w:pPr>
            <w:r w:rsidRPr="00E128E3">
              <w:rPr>
                <w:spacing w:val="2"/>
                <w:sz w:val="28"/>
                <w:szCs w:val="28"/>
                <w:lang w:val="kk-KZ"/>
              </w:rPr>
              <w:t>σ</w:t>
            </w:r>
            <w:r w:rsidRPr="00E128E3">
              <w:rPr>
                <w:spacing w:val="2"/>
                <w:sz w:val="28"/>
                <w:szCs w:val="28"/>
                <w:vertAlign w:val="subscript"/>
                <w:lang w:val="en-US"/>
              </w:rPr>
              <w:t>z</w:t>
            </w:r>
          </w:p>
        </w:tc>
        <w:tc>
          <w:tcPr>
            <w:tcW w:w="8469" w:type="dxa"/>
          </w:tcPr>
          <w:p w14:paraId="3F74492F" w14:textId="4F3C6114" w:rsidR="003A5619" w:rsidRPr="00E128E3" w:rsidRDefault="003A5619" w:rsidP="003A5619">
            <w:pPr>
              <w:ind w:right="252"/>
              <w:jc w:val="both"/>
              <w:rPr>
                <w:sz w:val="28"/>
                <w:szCs w:val="28"/>
                <w:lang w:eastAsia="ko-KR"/>
              </w:rPr>
            </w:pPr>
            <w:r w:rsidRPr="00E128E3">
              <w:rPr>
                <w:spacing w:val="2"/>
                <w:sz w:val="28"/>
                <w:szCs w:val="28"/>
              </w:rPr>
              <w:t>Прочность при растяжении</w:t>
            </w:r>
          </w:p>
        </w:tc>
      </w:tr>
      <w:tr w:rsidR="00E128E3" w:rsidRPr="00E128E3" w14:paraId="18CB3380" w14:textId="77777777" w:rsidTr="00AC73A0">
        <w:tc>
          <w:tcPr>
            <w:tcW w:w="1101" w:type="dxa"/>
          </w:tcPr>
          <w:p w14:paraId="23FE5C1A" w14:textId="1D78A8E8" w:rsidR="003A5619" w:rsidRPr="00E128E3" w:rsidRDefault="003A5619" w:rsidP="000B0414">
            <w:pPr>
              <w:rPr>
                <w:sz w:val="28"/>
                <w:szCs w:val="28"/>
                <w:lang w:eastAsia="ko-KR"/>
              </w:rPr>
            </w:pPr>
            <w:r w:rsidRPr="00E128E3">
              <w:rPr>
                <w:spacing w:val="2"/>
                <w:sz w:val="28"/>
                <w:szCs w:val="28"/>
                <w:lang w:val="kk-KZ"/>
              </w:rPr>
              <w:t>σ</w:t>
            </w:r>
            <w:r w:rsidRPr="00E128E3">
              <w:rPr>
                <w:spacing w:val="2"/>
                <w:sz w:val="28"/>
                <w:szCs w:val="28"/>
                <w:vertAlign w:val="subscript"/>
                <w:lang w:val="en-US"/>
              </w:rPr>
              <w:t>r</w:t>
            </w:r>
          </w:p>
        </w:tc>
        <w:tc>
          <w:tcPr>
            <w:tcW w:w="8469" w:type="dxa"/>
          </w:tcPr>
          <w:p w14:paraId="70200E22" w14:textId="75CD5114" w:rsidR="003A5619" w:rsidRPr="00E128E3" w:rsidRDefault="00482029" w:rsidP="003A5619">
            <w:pPr>
              <w:tabs>
                <w:tab w:val="left" w:pos="1176"/>
              </w:tabs>
              <w:ind w:right="252"/>
              <w:jc w:val="both"/>
              <w:rPr>
                <w:sz w:val="28"/>
                <w:szCs w:val="28"/>
                <w:lang w:eastAsia="ko-KR"/>
              </w:rPr>
            </w:pPr>
            <w:r w:rsidRPr="00E128E3">
              <w:rPr>
                <w:sz w:val="28"/>
                <w:szCs w:val="28"/>
                <w:bdr w:val="none" w:sz="0" w:space="0" w:color="auto" w:frame="1"/>
                <w:lang w:val="kk-KZ" w:eastAsia="en-US"/>
              </w:rPr>
              <w:t>Прочность</w:t>
            </w:r>
            <w:r w:rsidR="003A5619" w:rsidRPr="00E128E3">
              <w:rPr>
                <w:sz w:val="28"/>
                <w:szCs w:val="28"/>
                <w:bdr w:val="none" w:sz="0" w:space="0" w:color="auto" w:frame="1"/>
                <w:lang w:val="kk-KZ" w:eastAsia="en-US"/>
              </w:rPr>
              <w:t xml:space="preserve"> при разрыве</w:t>
            </w:r>
          </w:p>
        </w:tc>
      </w:tr>
      <w:tr w:rsidR="00E128E3" w:rsidRPr="00E128E3" w14:paraId="4DE134BD" w14:textId="77777777" w:rsidTr="00AC73A0">
        <w:tc>
          <w:tcPr>
            <w:tcW w:w="1101" w:type="dxa"/>
          </w:tcPr>
          <w:p w14:paraId="11E50906" w14:textId="2711A150" w:rsidR="003A5619" w:rsidRPr="00E128E3" w:rsidRDefault="003A5619" w:rsidP="000B0414">
            <w:pPr>
              <w:rPr>
                <w:sz w:val="28"/>
                <w:szCs w:val="28"/>
                <w:lang w:eastAsia="ko-KR"/>
              </w:rPr>
            </w:pPr>
            <w:r w:rsidRPr="00E128E3">
              <w:rPr>
                <w:i/>
                <w:sz w:val="28"/>
                <w:szCs w:val="28"/>
                <w:bdr w:val="none" w:sz="0" w:space="0" w:color="auto" w:frame="1"/>
                <w:lang w:val="en-US" w:eastAsia="en-US"/>
              </w:rPr>
              <w:t>F</w:t>
            </w:r>
            <w:r w:rsidRPr="00E128E3">
              <w:rPr>
                <w:i/>
                <w:sz w:val="28"/>
                <w:szCs w:val="28"/>
                <w:bdr w:val="none" w:sz="0" w:space="0" w:color="auto" w:frame="1"/>
                <w:vertAlign w:val="subscript"/>
                <w:lang w:val="en-US" w:eastAsia="en-US"/>
              </w:rPr>
              <w:t>max</w:t>
            </w:r>
            <w:r w:rsidRPr="00E128E3">
              <w:rPr>
                <w:spacing w:val="2"/>
                <w:sz w:val="28"/>
                <w:szCs w:val="28"/>
              </w:rPr>
              <w:t> </w:t>
            </w:r>
          </w:p>
        </w:tc>
        <w:tc>
          <w:tcPr>
            <w:tcW w:w="8469" w:type="dxa"/>
          </w:tcPr>
          <w:p w14:paraId="1A97D55E" w14:textId="72B07675" w:rsidR="003A5619" w:rsidRPr="00E128E3" w:rsidRDefault="003A5619" w:rsidP="003A5619">
            <w:pPr>
              <w:ind w:right="252"/>
              <w:jc w:val="both"/>
              <w:rPr>
                <w:sz w:val="28"/>
                <w:szCs w:val="28"/>
                <w:lang w:eastAsia="ko-KR"/>
              </w:rPr>
            </w:pPr>
            <w:r w:rsidRPr="00E128E3">
              <w:rPr>
                <w:spacing w:val="2"/>
                <w:sz w:val="28"/>
                <w:szCs w:val="28"/>
              </w:rPr>
              <w:t>Максимальная растягивающая нагрузка при испытании на растяжение</w:t>
            </w:r>
          </w:p>
        </w:tc>
      </w:tr>
      <w:tr w:rsidR="00E128E3" w:rsidRPr="00E128E3" w14:paraId="2328A349" w14:textId="77777777" w:rsidTr="00AC73A0">
        <w:tc>
          <w:tcPr>
            <w:tcW w:w="1101" w:type="dxa"/>
          </w:tcPr>
          <w:p w14:paraId="62FEC79B" w14:textId="3ADCF63E" w:rsidR="003A5619" w:rsidRPr="00E128E3" w:rsidRDefault="003A5619" w:rsidP="000B0414">
            <w:pPr>
              <w:rPr>
                <w:sz w:val="28"/>
                <w:szCs w:val="28"/>
                <w:lang w:eastAsia="ko-KR"/>
              </w:rPr>
            </w:pPr>
            <w:r w:rsidRPr="00E128E3">
              <w:rPr>
                <w:i/>
                <w:sz w:val="28"/>
                <w:szCs w:val="28"/>
                <w:bdr w:val="none" w:sz="0" w:space="0" w:color="auto" w:frame="1"/>
                <w:lang w:val="en-US" w:eastAsia="en-US"/>
              </w:rPr>
              <w:t>F</w:t>
            </w:r>
            <w:r w:rsidRPr="00E128E3">
              <w:rPr>
                <w:i/>
                <w:sz w:val="28"/>
                <w:szCs w:val="28"/>
                <w:bdr w:val="none" w:sz="0" w:space="0" w:color="auto" w:frame="1"/>
                <w:vertAlign w:val="subscript"/>
                <w:lang w:val="en-US" w:eastAsia="en-US"/>
              </w:rPr>
              <w:t>r</w:t>
            </w:r>
            <w:r w:rsidRPr="00E128E3">
              <w:rPr>
                <w:sz w:val="28"/>
                <w:szCs w:val="28"/>
                <w:bdr w:val="none" w:sz="0" w:space="0" w:color="auto" w:frame="1"/>
                <w:lang w:eastAsia="en-US"/>
              </w:rPr>
              <w:t xml:space="preserve"> </w:t>
            </w:r>
          </w:p>
        </w:tc>
        <w:tc>
          <w:tcPr>
            <w:tcW w:w="8469" w:type="dxa"/>
          </w:tcPr>
          <w:p w14:paraId="633C80DE" w14:textId="2CE95742" w:rsidR="003A5619" w:rsidRPr="00E128E3" w:rsidRDefault="003A5619" w:rsidP="003A5619">
            <w:pPr>
              <w:ind w:right="252"/>
              <w:jc w:val="both"/>
              <w:rPr>
                <w:sz w:val="28"/>
                <w:szCs w:val="28"/>
                <w:lang w:eastAsia="ko-KR"/>
              </w:rPr>
            </w:pPr>
            <w:r w:rsidRPr="00E128E3">
              <w:rPr>
                <w:spacing w:val="2"/>
                <w:sz w:val="28"/>
                <w:szCs w:val="28"/>
              </w:rPr>
              <w:t>Растягивающая нагрузка в момент разрыва</w:t>
            </w:r>
          </w:p>
        </w:tc>
      </w:tr>
      <w:tr w:rsidR="00E128E3" w:rsidRPr="00E128E3" w14:paraId="767AE06A" w14:textId="77777777" w:rsidTr="00AC73A0">
        <w:tc>
          <w:tcPr>
            <w:tcW w:w="1101" w:type="dxa"/>
          </w:tcPr>
          <w:p w14:paraId="7A236A6E" w14:textId="66CB8C71" w:rsidR="003A5619" w:rsidRPr="00E128E3" w:rsidRDefault="003A5619" w:rsidP="000B0414">
            <w:pPr>
              <w:rPr>
                <w:sz w:val="28"/>
                <w:szCs w:val="28"/>
                <w:lang w:eastAsia="ko-KR"/>
              </w:rPr>
            </w:pPr>
            <w:r w:rsidRPr="00E128E3">
              <w:rPr>
                <w:i/>
                <w:sz w:val="28"/>
                <w:szCs w:val="28"/>
                <w:bdr w:val="none" w:sz="0" w:space="0" w:color="auto" w:frame="1"/>
                <w:lang w:val="en-US" w:eastAsia="en-US"/>
              </w:rPr>
              <w:t>A</w:t>
            </w:r>
            <w:r w:rsidRPr="00E128E3">
              <w:rPr>
                <w:i/>
                <w:sz w:val="28"/>
                <w:szCs w:val="28"/>
                <w:bdr w:val="none" w:sz="0" w:space="0" w:color="auto" w:frame="1"/>
                <w:vertAlign w:val="subscript"/>
                <w:lang w:eastAsia="en-US"/>
              </w:rPr>
              <w:t>0</w:t>
            </w:r>
          </w:p>
        </w:tc>
        <w:tc>
          <w:tcPr>
            <w:tcW w:w="8469" w:type="dxa"/>
          </w:tcPr>
          <w:p w14:paraId="3BB6FFAA" w14:textId="364EB2FF" w:rsidR="003A5619" w:rsidRPr="00E128E3" w:rsidRDefault="003A5619" w:rsidP="003A5619">
            <w:pPr>
              <w:ind w:right="252"/>
              <w:jc w:val="both"/>
              <w:rPr>
                <w:sz w:val="28"/>
                <w:szCs w:val="28"/>
                <w:lang w:eastAsia="ko-KR"/>
              </w:rPr>
            </w:pPr>
            <w:r w:rsidRPr="00E128E3">
              <w:rPr>
                <w:spacing w:val="2"/>
                <w:sz w:val="28"/>
                <w:szCs w:val="28"/>
              </w:rPr>
              <w:t>Начальное поперечное сечение образца</w:t>
            </w:r>
          </w:p>
        </w:tc>
      </w:tr>
      <w:tr w:rsidR="00E128E3" w:rsidRPr="00E128E3" w14:paraId="30E56027" w14:textId="77777777" w:rsidTr="00AC73A0">
        <w:tc>
          <w:tcPr>
            <w:tcW w:w="1101" w:type="dxa"/>
          </w:tcPr>
          <w:p w14:paraId="3E61BEF3" w14:textId="592BA85F" w:rsidR="003A5619" w:rsidRPr="00E128E3" w:rsidRDefault="00112FF5" w:rsidP="000B0414">
            <w:pPr>
              <w:rPr>
                <w:sz w:val="28"/>
                <w:szCs w:val="28"/>
                <w:lang w:eastAsia="ko-KR"/>
              </w:rPr>
            </w:pPr>
            <m:oMathPara>
              <m:oMathParaPr>
                <m:jc m:val="left"/>
              </m:oMathParaPr>
              <m:oMath>
                <m:sSub>
                  <m:sSubPr>
                    <m:ctrlPr>
                      <w:rPr>
                        <w:rFonts w:ascii="Cambria Math" w:hAnsi="Cambria Math"/>
                        <w:i/>
                        <w:spacing w:val="2"/>
                        <w:sz w:val="28"/>
                        <w:szCs w:val="28"/>
                      </w:rPr>
                    </m:ctrlPr>
                  </m:sSubPr>
                  <m:e>
                    <m:r>
                      <w:rPr>
                        <w:rFonts w:ascii="Cambria Math" w:hAnsi="Cambria Math"/>
                        <w:spacing w:val="2"/>
                        <w:sz w:val="28"/>
                        <w:szCs w:val="28"/>
                      </w:rPr>
                      <m:t>ε</m:t>
                    </m:r>
                  </m:e>
                  <m:sub>
                    <m:r>
                      <w:rPr>
                        <w:rFonts w:ascii="Cambria Math" w:hAnsi="Cambria Math"/>
                        <w:spacing w:val="2"/>
                        <w:sz w:val="28"/>
                        <w:szCs w:val="28"/>
                      </w:rPr>
                      <m:t>z</m:t>
                    </m:r>
                  </m:sub>
                </m:sSub>
              </m:oMath>
            </m:oMathPara>
          </w:p>
        </w:tc>
        <w:tc>
          <w:tcPr>
            <w:tcW w:w="8469" w:type="dxa"/>
          </w:tcPr>
          <w:p w14:paraId="46E74240" w14:textId="46939142" w:rsidR="003A5619" w:rsidRPr="00E128E3" w:rsidRDefault="00654769" w:rsidP="003A5619">
            <w:pPr>
              <w:ind w:right="252"/>
              <w:jc w:val="both"/>
              <w:rPr>
                <w:sz w:val="28"/>
                <w:szCs w:val="28"/>
                <w:lang w:eastAsia="ko-KR"/>
              </w:rPr>
            </w:pPr>
            <w:r w:rsidRPr="00E128E3">
              <w:rPr>
                <w:spacing w:val="2"/>
                <w:sz w:val="28"/>
                <w:szCs w:val="28"/>
              </w:rPr>
              <w:t>Относительное удлинение при максимальной нагрузке</w:t>
            </w:r>
          </w:p>
        </w:tc>
      </w:tr>
      <w:tr w:rsidR="00E128E3" w:rsidRPr="00E128E3" w14:paraId="16C558F5" w14:textId="77777777" w:rsidTr="00AC73A0">
        <w:tc>
          <w:tcPr>
            <w:tcW w:w="1101" w:type="dxa"/>
          </w:tcPr>
          <w:p w14:paraId="5D969861" w14:textId="01F54914" w:rsidR="00654769" w:rsidRPr="00E128E3" w:rsidRDefault="00654769" w:rsidP="000B0414">
            <w:pPr>
              <w:rPr>
                <w:sz w:val="28"/>
                <w:szCs w:val="28"/>
                <w:lang w:eastAsia="ko-KR"/>
              </w:rPr>
            </w:pPr>
            <w:r w:rsidRPr="00E128E3">
              <w:rPr>
                <w:spacing w:val="2"/>
                <w:sz w:val="28"/>
                <w:szCs w:val="28"/>
              </w:rPr>
              <w:t>ε</w:t>
            </w:r>
            <w:r w:rsidRPr="00E128E3">
              <w:rPr>
                <w:spacing w:val="2"/>
                <w:sz w:val="28"/>
                <w:szCs w:val="28"/>
                <w:vertAlign w:val="subscript"/>
                <w:lang w:val="en-US"/>
              </w:rPr>
              <w:t>r</w:t>
            </w:r>
          </w:p>
        </w:tc>
        <w:tc>
          <w:tcPr>
            <w:tcW w:w="8469" w:type="dxa"/>
          </w:tcPr>
          <w:p w14:paraId="75609F1F" w14:textId="78D1BB39" w:rsidR="00654769" w:rsidRPr="00E128E3" w:rsidRDefault="00654769" w:rsidP="003A5619">
            <w:pPr>
              <w:ind w:right="252"/>
              <w:jc w:val="both"/>
              <w:rPr>
                <w:sz w:val="28"/>
                <w:szCs w:val="28"/>
                <w:lang w:eastAsia="ko-KR"/>
              </w:rPr>
            </w:pPr>
            <w:r w:rsidRPr="00E128E3">
              <w:rPr>
                <w:spacing w:val="2"/>
                <w:sz w:val="28"/>
                <w:szCs w:val="28"/>
              </w:rPr>
              <w:t>Относительное удлинение при разрыве</w:t>
            </w:r>
          </w:p>
        </w:tc>
      </w:tr>
      <w:tr w:rsidR="00E128E3" w:rsidRPr="00E128E3" w14:paraId="71B5DB81" w14:textId="77777777" w:rsidTr="00AC73A0">
        <w:tc>
          <w:tcPr>
            <w:tcW w:w="1101" w:type="dxa"/>
          </w:tcPr>
          <w:p w14:paraId="7EB74E19" w14:textId="1C700EEC" w:rsidR="00654769" w:rsidRPr="00E128E3" w:rsidRDefault="00654769" w:rsidP="000B0414">
            <w:pPr>
              <w:rPr>
                <w:sz w:val="28"/>
                <w:szCs w:val="28"/>
                <w:lang w:eastAsia="ko-KR"/>
              </w:rPr>
            </w:pPr>
            <w:r w:rsidRPr="00E128E3">
              <w:rPr>
                <w:i/>
                <w:spacing w:val="2"/>
                <w:sz w:val="28"/>
                <w:szCs w:val="28"/>
                <w:lang w:val="en-US"/>
              </w:rPr>
              <w:t>l</w:t>
            </w:r>
            <w:r w:rsidRPr="00E128E3">
              <w:rPr>
                <w:i/>
                <w:spacing w:val="2"/>
                <w:sz w:val="28"/>
                <w:szCs w:val="28"/>
                <w:vertAlign w:val="subscript"/>
              </w:rPr>
              <w:t>0</w:t>
            </w:r>
            <w:r w:rsidRPr="00E128E3">
              <w:rPr>
                <w:spacing w:val="2"/>
                <w:sz w:val="28"/>
                <w:szCs w:val="28"/>
              </w:rPr>
              <w:t> </w:t>
            </w:r>
          </w:p>
        </w:tc>
        <w:tc>
          <w:tcPr>
            <w:tcW w:w="8469" w:type="dxa"/>
          </w:tcPr>
          <w:p w14:paraId="593C19C7" w14:textId="2033BF57" w:rsidR="00654769" w:rsidRPr="00E128E3" w:rsidRDefault="00654769" w:rsidP="003A5619">
            <w:pPr>
              <w:ind w:right="252"/>
              <w:jc w:val="both"/>
              <w:rPr>
                <w:sz w:val="28"/>
                <w:szCs w:val="28"/>
                <w:lang w:eastAsia="ko-KR"/>
              </w:rPr>
            </w:pPr>
            <w:r w:rsidRPr="00E128E3">
              <w:rPr>
                <w:spacing w:val="2"/>
                <w:sz w:val="28"/>
                <w:szCs w:val="28"/>
              </w:rPr>
              <w:t>Начальная расчетная длина образца</w:t>
            </w:r>
          </w:p>
        </w:tc>
      </w:tr>
      <w:tr w:rsidR="00E128E3" w:rsidRPr="00E128E3" w14:paraId="5DEAABD3" w14:textId="77777777" w:rsidTr="00AC73A0">
        <w:tc>
          <w:tcPr>
            <w:tcW w:w="1101" w:type="dxa"/>
          </w:tcPr>
          <w:p w14:paraId="7A801D5E" w14:textId="2BEF1453" w:rsidR="00654769" w:rsidRPr="00E128E3" w:rsidRDefault="00654769" w:rsidP="000B0414">
            <w:pPr>
              <w:rPr>
                <w:sz w:val="28"/>
                <w:szCs w:val="28"/>
                <w:lang w:eastAsia="ko-KR"/>
              </w:rPr>
            </w:pPr>
            <w:r w:rsidRPr="00E128E3">
              <w:rPr>
                <w:i/>
                <w:spacing w:val="2"/>
                <w:sz w:val="28"/>
                <w:szCs w:val="28"/>
                <w:lang w:val="en-US"/>
              </w:rPr>
              <w:t>l</w:t>
            </w:r>
            <w:r w:rsidRPr="00E128E3">
              <w:rPr>
                <w:i/>
                <w:spacing w:val="2"/>
                <w:sz w:val="28"/>
                <w:szCs w:val="28"/>
                <w:vertAlign w:val="subscript"/>
              </w:rPr>
              <w:t>0</w:t>
            </w:r>
            <w:r w:rsidRPr="00E128E3">
              <w:rPr>
                <w:i/>
                <w:spacing w:val="2"/>
                <w:sz w:val="28"/>
                <w:szCs w:val="28"/>
                <w:vertAlign w:val="subscript"/>
                <w:lang w:val="en-US"/>
              </w:rPr>
              <w:t>z</w:t>
            </w:r>
            <w:r w:rsidRPr="00E128E3">
              <w:rPr>
                <w:spacing w:val="2"/>
                <w:sz w:val="28"/>
                <w:szCs w:val="28"/>
              </w:rPr>
              <w:t> </w:t>
            </w:r>
          </w:p>
        </w:tc>
        <w:tc>
          <w:tcPr>
            <w:tcW w:w="8469" w:type="dxa"/>
          </w:tcPr>
          <w:p w14:paraId="1FF39011" w14:textId="1CDEE70C" w:rsidR="00654769" w:rsidRPr="00E128E3" w:rsidRDefault="00654769" w:rsidP="003A5619">
            <w:pPr>
              <w:ind w:right="252"/>
              <w:jc w:val="both"/>
              <w:rPr>
                <w:sz w:val="28"/>
                <w:szCs w:val="28"/>
                <w:lang w:eastAsia="ko-KR"/>
              </w:rPr>
            </w:pPr>
            <w:r w:rsidRPr="00E128E3">
              <w:rPr>
                <w:spacing w:val="2"/>
                <w:sz w:val="28"/>
                <w:szCs w:val="28"/>
              </w:rPr>
              <w:t>Изменение расчетной длины образца в момент достижения максимальной нагрузки</w:t>
            </w:r>
          </w:p>
        </w:tc>
      </w:tr>
      <w:tr w:rsidR="00E128E3" w:rsidRPr="00E128E3" w14:paraId="4B5C909A" w14:textId="77777777" w:rsidTr="00AC73A0">
        <w:tc>
          <w:tcPr>
            <w:tcW w:w="1101" w:type="dxa"/>
          </w:tcPr>
          <w:p w14:paraId="3FB8A291" w14:textId="070A7291" w:rsidR="00654769" w:rsidRPr="00E128E3" w:rsidRDefault="00654769" w:rsidP="000B0414">
            <w:pPr>
              <w:rPr>
                <w:sz w:val="28"/>
                <w:szCs w:val="28"/>
                <w:lang w:eastAsia="ko-KR"/>
              </w:rPr>
            </w:pPr>
            <w:r w:rsidRPr="00E128E3">
              <w:rPr>
                <w:i/>
                <w:spacing w:val="2"/>
                <w:sz w:val="28"/>
                <w:szCs w:val="28"/>
                <w:lang w:val="en-US"/>
              </w:rPr>
              <w:t>l</w:t>
            </w:r>
            <w:r w:rsidRPr="00E128E3">
              <w:rPr>
                <w:i/>
                <w:spacing w:val="2"/>
                <w:sz w:val="28"/>
                <w:szCs w:val="28"/>
                <w:vertAlign w:val="subscript"/>
              </w:rPr>
              <w:t>0</w:t>
            </w:r>
            <w:r w:rsidRPr="00E128E3">
              <w:rPr>
                <w:i/>
                <w:spacing w:val="2"/>
                <w:sz w:val="28"/>
                <w:szCs w:val="28"/>
                <w:vertAlign w:val="subscript"/>
                <w:lang w:val="en-US"/>
              </w:rPr>
              <w:t>r</w:t>
            </w:r>
            <w:r w:rsidRPr="00E128E3">
              <w:rPr>
                <w:spacing w:val="2"/>
                <w:sz w:val="28"/>
                <w:szCs w:val="28"/>
              </w:rPr>
              <w:t> </w:t>
            </w:r>
          </w:p>
        </w:tc>
        <w:tc>
          <w:tcPr>
            <w:tcW w:w="8469" w:type="dxa"/>
          </w:tcPr>
          <w:p w14:paraId="29415B69" w14:textId="5F2EF75D" w:rsidR="00654769" w:rsidRPr="00E128E3" w:rsidRDefault="00654769" w:rsidP="003A5619">
            <w:pPr>
              <w:ind w:right="252"/>
              <w:jc w:val="both"/>
              <w:rPr>
                <w:sz w:val="28"/>
                <w:szCs w:val="28"/>
                <w:lang w:eastAsia="ko-KR"/>
              </w:rPr>
            </w:pPr>
            <w:r w:rsidRPr="00E128E3">
              <w:rPr>
                <w:spacing w:val="2"/>
                <w:sz w:val="28"/>
                <w:szCs w:val="28"/>
              </w:rPr>
              <w:t>Изменение расчетной длины образца в момент разрыва</w:t>
            </w:r>
          </w:p>
        </w:tc>
      </w:tr>
      <w:tr w:rsidR="00E128E3" w:rsidRPr="00E128E3" w14:paraId="42E80C61" w14:textId="77777777" w:rsidTr="00AC73A0">
        <w:tc>
          <w:tcPr>
            <w:tcW w:w="1101" w:type="dxa"/>
          </w:tcPr>
          <w:p w14:paraId="76233BE4" w14:textId="44580A0A" w:rsidR="00654769" w:rsidRPr="00E128E3" w:rsidRDefault="00A36272" w:rsidP="000B0414">
            <w:pPr>
              <w:rPr>
                <w:i/>
                <w:spacing w:val="2"/>
                <w:sz w:val="28"/>
                <w:szCs w:val="28"/>
                <w:lang w:val="en-US"/>
              </w:rPr>
            </w:pPr>
            <w:r w:rsidRPr="00E128E3">
              <w:rPr>
                <w:i/>
                <w:iCs/>
                <w:sz w:val="28"/>
                <w:szCs w:val="28"/>
                <w:bdr w:val="none" w:sz="0" w:space="0" w:color="auto" w:frame="1"/>
                <w:lang w:val="en-US" w:eastAsia="en-US"/>
              </w:rPr>
              <w:t>D</w:t>
            </w:r>
            <w:r w:rsidRPr="00E128E3">
              <w:rPr>
                <w:i/>
                <w:iCs/>
                <w:sz w:val="28"/>
                <w:szCs w:val="28"/>
                <w:bdr w:val="none" w:sz="0" w:space="0" w:color="auto" w:frame="1"/>
                <w:vertAlign w:val="subscript"/>
                <w:lang w:eastAsia="en-US"/>
              </w:rPr>
              <w:t>0</w:t>
            </w:r>
            <w:r w:rsidRPr="00E128E3">
              <w:rPr>
                <w:sz w:val="28"/>
                <w:szCs w:val="28"/>
                <w:bdr w:val="none" w:sz="0" w:space="0" w:color="auto" w:frame="1"/>
                <w:lang w:eastAsia="en-US"/>
              </w:rPr>
              <w:t xml:space="preserve"> </w:t>
            </w:r>
          </w:p>
        </w:tc>
        <w:tc>
          <w:tcPr>
            <w:tcW w:w="8469" w:type="dxa"/>
          </w:tcPr>
          <w:p w14:paraId="40BD8D71" w14:textId="3E6BB052" w:rsidR="00654769" w:rsidRPr="00E128E3" w:rsidRDefault="00A36272" w:rsidP="003A5619">
            <w:pPr>
              <w:ind w:right="252"/>
              <w:jc w:val="both"/>
              <w:rPr>
                <w:spacing w:val="2"/>
                <w:sz w:val="28"/>
                <w:szCs w:val="28"/>
              </w:rPr>
            </w:pPr>
            <w:r w:rsidRPr="00E128E3">
              <w:rPr>
                <w:bCs/>
                <w:spacing w:val="-4"/>
                <w:sz w:val="28"/>
                <w:szCs w:val="28"/>
              </w:rPr>
              <w:t>Диаметр стандартно намотанной пленки в условиях завода</w:t>
            </w:r>
          </w:p>
        </w:tc>
      </w:tr>
      <w:tr w:rsidR="00E128E3" w:rsidRPr="00E128E3" w14:paraId="620B0D86" w14:textId="77777777" w:rsidTr="00AC73A0">
        <w:tc>
          <w:tcPr>
            <w:tcW w:w="1101" w:type="dxa"/>
          </w:tcPr>
          <w:p w14:paraId="5DF01074" w14:textId="17D22037" w:rsidR="00654769" w:rsidRPr="00E128E3" w:rsidRDefault="00A36272" w:rsidP="000B0414">
            <w:pPr>
              <w:rPr>
                <w:i/>
                <w:spacing w:val="2"/>
                <w:sz w:val="28"/>
                <w:szCs w:val="28"/>
              </w:rPr>
            </w:pPr>
            <w:r w:rsidRPr="00E128E3">
              <w:rPr>
                <w:i/>
                <w:iCs/>
                <w:sz w:val="28"/>
                <w:szCs w:val="28"/>
                <w:bdr w:val="none" w:sz="0" w:space="0" w:color="auto" w:frame="1"/>
                <w:lang w:val="en-US" w:eastAsia="en-US"/>
              </w:rPr>
              <w:t>D</w:t>
            </w:r>
            <w:r w:rsidRPr="00E128E3">
              <w:rPr>
                <w:i/>
                <w:iCs/>
                <w:sz w:val="28"/>
                <w:szCs w:val="28"/>
                <w:bdr w:val="none" w:sz="0" w:space="0" w:color="auto" w:frame="1"/>
                <w:vertAlign w:val="subscript"/>
                <w:lang w:eastAsia="en-US"/>
              </w:rPr>
              <w:t>1</w:t>
            </w:r>
            <w:r w:rsidRPr="00E128E3">
              <w:rPr>
                <w:sz w:val="28"/>
                <w:szCs w:val="28"/>
                <w:bdr w:val="none" w:sz="0" w:space="0" w:color="auto" w:frame="1"/>
                <w:lang w:eastAsia="en-US"/>
              </w:rPr>
              <w:t xml:space="preserve"> </w:t>
            </w:r>
          </w:p>
        </w:tc>
        <w:tc>
          <w:tcPr>
            <w:tcW w:w="8469" w:type="dxa"/>
          </w:tcPr>
          <w:p w14:paraId="5DB41EB6" w14:textId="18D20639" w:rsidR="00654769" w:rsidRPr="00E128E3" w:rsidRDefault="00A36272" w:rsidP="00A36272">
            <w:pPr>
              <w:jc w:val="both"/>
              <w:rPr>
                <w:sz w:val="28"/>
                <w:szCs w:val="28"/>
                <w:bdr w:val="none" w:sz="0" w:space="0" w:color="auto" w:frame="1"/>
                <w:lang w:eastAsia="en-US"/>
              </w:rPr>
            </w:pPr>
            <w:r w:rsidRPr="00E128E3">
              <w:rPr>
                <w:bCs/>
                <w:spacing w:val="-4"/>
                <w:sz w:val="28"/>
                <w:szCs w:val="28"/>
              </w:rPr>
              <w:t>Диаметр намотанной пленки на установке во время эксперимента</w:t>
            </w:r>
          </w:p>
        </w:tc>
      </w:tr>
      <w:tr w:rsidR="00E128E3" w:rsidRPr="00E128E3" w14:paraId="746DBC0E" w14:textId="77777777" w:rsidTr="00AC73A0">
        <w:tc>
          <w:tcPr>
            <w:tcW w:w="1101" w:type="dxa"/>
          </w:tcPr>
          <w:p w14:paraId="72D74170" w14:textId="21D4F066" w:rsidR="00654769" w:rsidRPr="00E128E3" w:rsidRDefault="00A36272" w:rsidP="000B0414">
            <w:pPr>
              <w:rPr>
                <w:i/>
                <w:spacing w:val="2"/>
                <w:sz w:val="28"/>
                <w:szCs w:val="28"/>
              </w:rPr>
            </w:pPr>
            <w:r w:rsidRPr="00E128E3">
              <w:rPr>
                <w:i/>
                <w:sz w:val="28"/>
                <w:szCs w:val="28"/>
                <w:lang w:val="en-US"/>
              </w:rPr>
              <w:t>W</w:t>
            </w:r>
            <w:r w:rsidRPr="00E128E3">
              <w:rPr>
                <w:i/>
                <w:sz w:val="28"/>
                <w:szCs w:val="28"/>
                <w:vertAlign w:val="subscript"/>
                <w:lang w:val="en-US"/>
              </w:rPr>
              <w:t>i</w:t>
            </w:r>
          </w:p>
        </w:tc>
        <w:tc>
          <w:tcPr>
            <w:tcW w:w="8469" w:type="dxa"/>
          </w:tcPr>
          <w:p w14:paraId="46F65D7F" w14:textId="31F3850E" w:rsidR="00654769" w:rsidRPr="00E128E3" w:rsidRDefault="00A36272" w:rsidP="003A5619">
            <w:pPr>
              <w:ind w:right="252"/>
              <w:jc w:val="both"/>
              <w:rPr>
                <w:spacing w:val="2"/>
                <w:sz w:val="28"/>
                <w:szCs w:val="28"/>
              </w:rPr>
            </w:pPr>
            <w:r w:rsidRPr="00E128E3">
              <w:rPr>
                <w:sz w:val="28"/>
                <w:szCs w:val="28"/>
              </w:rPr>
              <w:t>Влажность в процентах на заданной глубине</w:t>
            </w:r>
          </w:p>
        </w:tc>
      </w:tr>
      <w:tr w:rsidR="00E128E3" w:rsidRPr="00E128E3" w14:paraId="4DDD39BF" w14:textId="77777777" w:rsidTr="00AC73A0">
        <w:tc>
          <w:tcPr>
            <w:tcW w:w="1101" w:type="dxa"/>
          </w:tcPr>
          <w:p w14:paraId="668EEA7E" w14:textId="29F73B44" w:rsidR="00654769" w:rsidRPr="00E128E3" w:rsidRDefault="00A36272" w:rsidP="000B0414">
            <w:pPr>
              <w:rPr>
                <w:i/>
                <w:spacing w:val="2"/>
                <w:sz w:val="28"/>
                <w:szCs w:val="28"/>
              </w:rPr>
            </w:pPr>
            <w:r w:rsidRPr="00E128E3">
              <w:rPr>
                <w:sz w:val="28"/>
                <w:szCs w:val="28"/>
                <w:lang w:val="en-US"/>
              </w:rPr>
              <w:t>Q</w:t>
            </w:r>
            <w:r w:rsidRPr="00E128E3">
              <w:rPr>
                <w:sz w:val="28"/>
                <w:szCs w:val="28"/>
                <w:vertAlign w:val="subscript"/>
              </w:rPr>
              <w:t>т</w:t>
            </w:r>
          </w:p>
        </w:tc>
        <w:tc>
          <w:tcPr>
            <w:tcW w:w="8469" w:type="dxa"/>
          </w:tcPr>
          <w:p w14:paraId="13C6D4C5" w14:textId="5AEE2656" w:rsidR="00654769" w:rsidRPr="00E128E3" w:rsidRDefault="00A36272" w:rsidP="003A5619">
            <w:pPr>
              <w:ind w:right="252"/>
              <w:jc w:val="both"/>
              <w:rPr>
                <w:spacing w:val="2"/>
                <w:sz w:val="28"/>
                <w:szCs w:val="28"/>
              </w:rPr>
            </w:pPr>
            <w:r w:rsidRPr="00E128E3">
              <w:rPr>
                <w:sz w:val="28"/>
                <w:szCs w:val="28"/>
              </w:rPr>
              <w:t>Теоретическая подача насоса</w:t>
            </w:r>
          </w:p>
        </w:tc>
      </w:tr>
      <w:tr w:rsidR="00E128E3" w:rsidRPr="00E128E3" w14:paraId="347B6411" w14:textId="77777777" w:rsidTr="00AC73A0">
        <w:tc>
          <w:tcPr>
            <w:tcW w:w="1101" w:type="dxa"/>
          </w:tcPr>
          <w:p w14:paraId="3ED3DD90" w14:textId="61875FB6" w:rsidR="00A36272" w:rsidRPr="00E128E3" w:rsidRDefault="00A36272" w:rsidP="000B0414">
            <w:pPr>
              <w:rPr>
                <w:sz w:val="28"/>
                <w:szCs w:val="28"/>
                <w:lang w:val="en-US"/>
              </w:rPr>
            </w:pPr>
            <w:r w:rsidRPr="00E128E3">
              <w:rPr>
                <w:sz w:val="28"/>
                <w:szCs w:val="28"/>
              </w:rPr>
              <w:t>Δ</w:t>
            </w:r>
            <w:r w:rsidRPr="00E128E3">
              <w:rPr>
                <w:sz w:val="28"/>
                <w:szCs w:val="28"/>
                <w:lang w:val="en-US"/>
              </w:rPr>
              <w:t>P</w:t>
            </w:r>
            <w:r w:rsidRPr="00E128E3">
              <w:rPr>
                <w:sz w:val="28"/>
                <w:szCs w:val="28"/>
              </w:rPr>
              <w:t xml:space="preserve"> </w:t>
            </w:r>
          </w:p>
        </w:tc>
        <w:tc>
          <w:tcPr>
            <w:tcW w:w="8469" w:type="dxa"/>
          </w:tcPr>
          <w:p w14:paraId="60E7B799" w14:textId="5594429A" w:rsidR="00A36272" w:rsidRPr="00E128E3" w:rsidRDefault="00A36272" w:rsidP="003A5619">
            <w:pPr>
              <w:ind w:right="252"/>
              <w:jc w:val="both"/>
              <w:rPr>
                <w:sz w:val="28"/>
                <w:szCs w:val="28"/>
              </w:rPr>
            </w:pPr>
            <w:r w:rsidRPr="00E128E3">
              <w:rPr>
                <w:sz w:val="28"/>
                <w:szCs w:val="28"/>
              </w:rPr>
              <w:t>Перепад давления в гидромоторе</w:t>
            </w:r>
          </w:p>
        </w:tc>
      </w:tr>
      <w:tr w:rsidR="00E128E3" w:rsidRPr="00E128E3" w14:paraId="3B51741D" w14:textId="77777777" w:rsidTr="00AC73A0">
        <w:tc>
          <w:tcPr>
            <w:tcW w:w="1101" w:type="dxa"/>
          </w:tcPr>
          <w:p w14:paraId="1D204AB2" w14:textId="3C84CF8E" w:rsidR="00654769" w:rsidRPr="00E128E3" w:rsidRDefault="00A36272" w:rsidP="000B0414">
            <w:pPr>
              <w:rPr>
                <w:i/>
                <w:spacing w:val="2"/>
                <w:sz w:val="28"/>
                <w:szCs w:val="28"/>
              </w:rPr>
            </w:pPr>
            <w:r w:rsidRPr="00E128E3">
              <w:rPr>
                <w:sz w:val="28"/>
                <w:szCs w:val="28"/>
              </w:rPr>
              <w:t>η</w:t>
            </w:r>
            <w:r w:rsidRPr="00E128E3">
              <w:rPr>
                <w:sz w:val="28"/>
                <w:szCs w:val="28"/>
                <w:vertAlign w:val="subscript"/>
              </w:rPr>
              <w:t>гм</w:t>
            </w:r>
            <w:r w:rsidRPr="00E128E3">
              <w:rPr>
                <w:sz w:val="28"/>
                <w:szCs w:val="28"/>
              </w:rPr>
              <w:t xml:space="preserve"> </w:t>
            </w:r>
          </w:p>
        </w:tc>
        <w:tc>
          <w:tcPr>
            <w:tcW w:w="8469" w:type="dxa"/>
          </w:tcPr>
          <w:p w14:paraId="7ADE4030" w14:textId="211AE3CC" w:rsidR="00654769" w:rsidRPr="00E128E3" w:rsidRDefault="004904CB" w:rsidP="003A5619">
            <w:pPr>
              <w:ind w:right="252"/>
              <w:jc w:val="both"/>
              <w:rPr>
                <w:spacing w:val="2"/>
                <w:sz w:val="28"/>
                <w:szCs w:val="28"/>
              </w:rPr>
            </w:pPr>
            <w:r w:rsidRPr="00E128E3">
              <w:rPr>
                <w:sz w:val="28"/>
                <w:szCs w:val="28"/>
              </w:rPr>
              <w:t xml:space="preserve">Гидромеханический </w:t>
            </w:r>
            <w:r w:rsidR="00A36272" w:rsidRPr="00E128E3">
              <w:rPr>
                <w:sz w:val="28"/>
                <w:szCs w:val="28"/>
              </w:rPr>
              <w:t>КПД гидромотора</w:t>
            </w:r>
          </w:p>
        </w:tc>
      </w:tr>
    </w:tbl>
    <w:p w14:paraId="3599A799" w14:textId="0E36A380" w:rsidR="00244520" w:rsidRPr="00E128E3" w:rsidRDefault="00A70814" w:rsidP="00B05911">
      <w:pPr>
        <w:ind w:firstLine="709"/>
        <w:jc w:val="center"/>
        <w:rPr>
          <w:b/>
          <w:sz w:val="28"/>
          <w:szCs w:val="28"/>
        </w:rPr>
      </w:pPr>
      <w:r w:rsidRPr="00E128E3">
        <w:rPr>
          <w:b/>
          <w:sz w:val="28"/>
          <w:szCs w:val="28"/>
        </w:rPr>
        <w:br w:type="page"/>
      </w:r>
      <w:r w:rsidR="00CC387A" w:rsidRPr="00E128E3">
        <w:rPr>
          <w:b/>
          <w:sz w:val="28"/>
          <w:szCs w:val="28"/>
        </w:rPr>
        <w:lastRenderedPageBreak/>
        <w:t>ВВЕДЕНИЕ</w:t>
      </w:r>
    </w:p>
    <w:p w14:paraId="47C0F470" w14:textId="77777777" w:rsidR="00A70814" w:rsidRPr="00E128E3" w:rsidRDefault="00A70814" w:rsidP="00A70814">
      <w:pPr>
        <w:ind w:firstLine="709"/>
        <w:jc w:val="both"/>
        <w:rPr>
          <w:spacing w:val="2"/>
          <w:sz w:val="28"/>
          <w:szCs w:val="28"/>
        </w:rPr>
      </w:pPr>
    </w:p>
    <w:p w14:paraId="62622FC3" w14:textId="46FBF43E" w:rsidR="007C5BB0" w:rsidRPr="00E128E3" w:rsidRDefault="00B16F66" w:rsidP="00B16F66">
      <w:pPr>
        <w:ind w:firstLine="709"/>
        <w:jc w:val="both"/>
        <w:rPr>
          <w:bCs/>
          <w:iCs/>
          <w:spacing w:val="5"/>
          <w:sz w:val="28"/>
          <w:szCs w:val="28"/>
        </w:rPr>
      </w:pPr>
      <w:r w:rsidRPr="00E128E3">
        <w:rPr>
          <w:rStyle w:val="aff4"/>
          <w:b w:val="0"/>
          <w:i w:val="0"/>
          <w:sz w:val="28"/>
          <w:szCs w:val="28"/>
        </w:rPr>
        <w:t>Экономическая устойчивость Республики Казахстан включает в себя вопросы продовольственной безопасности, это означает, что экономика, включая агропромышленный сектор, должна быть защищена, чтобы государство могло гарантировать физическую и экономическую доступность высококачественных и безопасных продуктов питания для населения.</w:t>
      </w:r>
      <w:r w:rsidR="004904CB" w:rsidRPr="00E128E3">
        <w:rPr>
          <w:rStyle w:val="aff4"/>
          <w:b w:val="0"/>
          <w:i w:val="0"/>
          <w:sz w:val="28"/>
          <w:szCs w:val="28"/>
        </w:rPr>
        <w:t xml:space="preserve"> </w:t>
      </w:r>
      <w:r w:rsidR="004904CB" w:rsidRPr="00E128E3">
        <w:rPr>
          <w:sz w:val="28"/>
          <w:szCs w:val="28"/>
        </w:rPr>
        <w:t>Этот вопрос решается путем обеспечения</w:t>
      </w:r>
      <w:r w:rsidR="004904CB" w:rsidRPr="00E128E3">
        <w:t xml:space="preserve"> </w:t>
      </w:r>
      <w:r w:rsidRPr="00E128E3">
        <w:rPr>
          <w:rStyle w:val="aff4"/>
          <w:b w:val="0"/>
          <w:i w:val="0"/>
          <w:sz w:val="28"/>
          <w:szCs w:val="28"/>
        </w:rPr>
        <w:t>населени</w:t>
      </w:r>
      <w:r w:rsidR="00582417" w:rsidRPr="00E128E3">
        <w:rPr>
          <w:rStyle w:val="aff4"/>
          <w:b w:val="0"/>
          <w:i w:val="0"/>
          <w:sz w:val="28"/>
          <w:szCs w:val="28"/>
        </w:rPr>
        <w:t>я</w:t>
      </w:r>
      <w:r w:rsidRPr="00E128E3">
        <w:rPr>
          <w:rStyle w:val="aff4"/>
          <w:b w:val="0"/>
          <w:i w:val="0"/>
          <w:sz w:val="28"/>
          <w:szCs w:val="28"/>
        </w:rPr>
        <w:t xml:space="preserve"> достаточн</w:t>
      </w:r>
      <w:r w:rsidR="00582417" w:rsidRPr="00E128E3">
        <w:rPr>
          <w:rStyle w:val="aff4"/>
          <w:b w:val="0"/>
          <w:i w:val="0"/>
          <w:sz w:val="28"/>
          <w:szCs w:val="28"/>
        </w:rPr>
        <w:t>ым</w:t>
      </w:r>
      <w:r w:rsidRPr="00E128E3">
        <w:rPr>
          <w:rStyle w:val="aff4"/>
          <w:b w:val="0"/>
          <w:i w:val="0"/>
          <w:sz w:val="28"/>
          <w:szCs w:val="28"/>
        </w:rPr>
        <w:t xml:space="preserve"> количество</w:t>
      </w:r>
      <w:r w:rsidR="00582417" w:rsidRPr="00E128E3">
        <w:rPr>
          <w:rStyle w:val="aff4"/>
          <w:b w:val="0"/>
          <w:i w:val="0"/>
          <w:sz w:val="28"/>
          <w:szCs w:val="28"/>
        </w:rPr>
        <w:t>м</w:t>
      </w:r>
      <w:r w:rsidRPr="00E128E3">
        <w:rPr>
          <w:rStyle w:val="aff4"/>
          <w:b w:val="0"/>
          <w:i w:val="0"/>
          <w:sz w:val="28"/>
          <w:szCs w:val="28"/>
        </w:rPr>
        <w:t xml:space="preserve"> продуктов, необходимых для удовлетворения физиологических потребностей и поддержания демографического роста</w:t>
      </w:r>
      <w:r w:rsidR="00DD27B5" w:rsidRPr="00E128E3">
        <w:rPr>
          <w:rStyle w:val="aff4"/>
          <w:b w:val="0"/>
          <w:i w:val="0"/>
          <w:sz w:val="28"/>
          <w:szCs w:val="28"/>
        </w:rPr>
        <w:t xml:space="preserve"> </w:t>
      </w:r>
      <w:r w:rsidR="007C5BB0" w:rsidRPr="00E128E3">
        <w:rPr>
          <w:sz w:val="28"/>
          <w:szCs w:val="28"/>
          <w:lang w:val="kk-KZ"/>
        </w:rPr>
        <w:t>[1].</w:t>
      </w:r>
    </w:p>
    <w:p w14:paraId="6BCF3CD4" w14:textId="5A768972" w:rsidR="00D542DA" w:rsidRPr="00E128E3" w:rsidRDefault="00DD27B5" w:rsidP="005B4888">
      <w:pPr>
        <w:pStyle w:val="a7"/>
        <w:shd w:val="clear" w:color="auto" w:fill="FFFFFF"/>
        <w:spacing w:before="0" w:beforeAutospacing="0" w:after="0" w:afterAutospacing="0"/>
        <w:ind w:firstLine="709"/>
        <w:jc w:val="both"/>
        <w:textAlignment w:val="baseline"/>
        <w:rPr>
          <w:sz w:val="28"/>
          <w:szCs w:val="28"/>
        </w:rPr>
      </w:pPr>
      <w:r w:rsidRPr="00E128E3">
        <w:rPr>
          <w:rStyle w:val="aff4"/>
          <w:b w:val="0"/>
          <w:i w:val="0"/>
          <w:sz w:val="28"/>
          <w:szCs w:val="28"/>
        </w:rPr>
        <w:t>Сельское хозяйство играет ключевую роль в экономике Казахстана и считается одной из ведущих отраслей, способствующих долгосрочному социально-экономическому развитию страны. Вплоть до начала 1990-х годов более 25% валового внутреннего продукта (ВВП) формировалось благодаря сельскому хозяйству. Несмотря на существенное снижение доли сельского хозяйства в ВВП Казахстана</w:t>
      </w:r>
      <w:r w:rsidRPr="00E128E3">
        <w:rPr>
          <w:rStyle w:val="aff4"/>
          <w:b w:val="0"/>
          <w:i w:val="0"/>
          <w:strike/>
          <w:sz w:val="28"/>
          <w:szCs w:val="28"/>
        </w:rPr>
        <w:t>,</w:t>
      </w:r>
      <w:r w:rsidRPr="00E128E3">
        <w:rPr>
          <w:rStyle w:val="aff4"/>
          <w:b w:val="0"/>
          <w:i w:val="0"/>
          <w:sz w:val="28"/>
          <w:szCs w:val="28"/>
        </w:rPr>
        <w:t xml:space="preserve"> эта отрасль</w:t>
      </w:r>
      <w:r w:rsidR="004904CB" w:rsidRPr="00E128E3">
        <w:rPr>
          <w:rStyle w:val="aff4"/>
          <w:b w:val="0"/>
          <w:i w:val="0"/>
          <w:sz w:val="28"/>
          <w:szCs w:val="28"/>
        </w:rPr>
        <w:t xml:space="preserve"> все еще </w:t>
      </w:r>
      <w:r w:rsidR="00582417" w:rsidRPr="00E128E3">
        <w:rPr>
          <w:rStyle w:val="aff4"/>
          <w:b w:val="0"/>
          <w:i w:val="0"/>
          <w:sz w:val="28"/>
          <w:szCs w:val="28"/>
        </w:rPr>
        <w:t>остается</w:t>
      </w:r>
      <w:r w:rsidRPr="00E128E3">
        <w:rPr>
          <w:rStyle w:val="aff4"/>
          <w:b w:val="0"/>
          <w:i w:val="0"/>
          <w:sz w:val="28"/>
          <w:szCs w:val="28"/>
        </w:rPr>
        <w:t xml:space="preserve"> важным элементом национальной экономики Казахстана. Это обстоятельство объясняется тем, что приблизительно 45% населения страны проживают в сельских районах, а более 25% экономически активного населения получают свой доход благодаря занятости в сельскохозяйственном секторе.</w:t>
      </w:r>
      <w:r w:rsidR="00947DE7" w:rsidRPr="00E128E3">
        <w:rPr>
          <w:rStyle w:val="aff4"/>
          <w:b w:val="0"/>
          <w:i w:val="0"/>
          <w:sz w:val="28"/>
          <w:szCs w:val="28"/>
        </w:rPr>
        <w:t xml:space="preserve"> По данным</w:t>
      </w:r>
      <w:r w:rsidRPr="00E128E3">
        <w:rPr>
          <w:rStyle w:val="aff4"/>
          <w:b w:val="0"/>
          <w:i w:val="0"/>
          <w:sz w:val="28"/>
          <w:szCs w:val="28"/>
        </w:rPr>
        <w:t>, предоставленной Комитетом статистики Министерства национальной экономики Республики Казахстан, из общего числа 8,5 миллиона занятых, примерно 2 миллиона человек</w:t>
      </w:r>
      <w:r w:rsidR="004904CB" w:rsidRPr="00E128E3">
        <w:rPr>
          <w:rStyle w:val="aff4"/>
          <w:b w:val="0"/>
          <w:i w:val="0"/>
          <w:sz w:val="28"/>
          <w:szCs w:val="28"/>
        </w:rPr>
        <w:t xml:space="preserve"> трудятся</w:t>
      </w:r>
      <w:r w:rsidRPr="00E128E3">
        <w:rPr>
          <w:rStyle w:val="aff4"/>
          <w:b w:val="0"/>
          <w:i w:val="0"/>
          <w:sz w:val="28"/>
          <w:szCs w:val="28"/>
        </w:rPr>
        <w:t xml:space="preserve"> в сфере сельского хозяйства </w:t>
      </w:r>
      <w:r w:rsidR="00914D57" w:rsidRPr="00E128E3">
        <w:rPr>
          <w:sz w:val="28"/>
          <w:szCs w:val="28"/>
          <w:lang w:val="kk-KZ"/>
        </w:rPr>
        <w:t>[2]</w:t>
      </w:r>
      <w:r w:rsidR="00914D57" w:rsidRPr="00E128E3">
        <w:rPr>
          <w:sz w:val="28"/>
          <w:szCs w:val="28"/>
        </w:rPr>
        <w:t>.</w:t>
      </w:r>
    </w:p>
    <w:p w14:paraId="085D8DED" w14:textId="74A68350" w:rsidR="00911B6C" w:rsidRPr="00E128E3" w:rsidRDefault="005124DC" w:rsidP="005B4888">
      <w:pPr>
        <w:pStyle w:val="a7"/>
        <w:shd w:val="clear" w:color="auto" w:fill="FFFFFF"/>
        <w:spacing w:before="0" w:beforeAutospacing="0" w:after="0" w:afterAutospacing="0"/>
        <w:ind w:firstLine="709"/>
        <w:jc w:val="both"/>
        <w:textAlignment w:val="baseline"/>
        <w:rPr>
          <w:sz w:val="28"/>
          <w:szCs w:val="28"/>
          <w:lang w:val="kk-KZ"/>
        </w:rPr>
      </w:pPr>
      <w:r w:rsidRPr="00E128E3">
        <w:rPr>
          <w:rStyle w:val="aff4"/>
          <w:b w:val="0"/>
          <w:i w:val="0"/>
          <w:sz w:val="28"/>
          <w:szCs w:val="28"/>
        </w:rPr>
        <w:t>Согласно данным, предоставленным Бюро национальной статистики Агентства по стратегическому планированию и реформам Республики Казахстан, в 2020 году валовой сбор овощей открытого и закрытого грунта составил 4590,9 тыс. тонн, что почти вдвое превышает уровень производства в 2010 году. Несмотря на устойчивый рост валового сбора и урожайности, производство овощей не полностью удовлетворяет внутренний спрос. Важно отметить, что Казахстан продолжает</w:t>
      </w:r>
      <w:r w:rsidR="004904CB" w:rsidRPr="00E128E3">
        <w:rPr>
          <w:rStyle w:val="aff4"/>
          <w:b w:val="0"/>
          <w:i w:val="0"/>
          <w:sz w:val="28"/>
          <w:szCs w:val="28"/>
        </w:rPr>
        <w:t xml:space="preserve"> быть зависимым</w:t>
      </w:r>
      <w:r w:rsidRPr="00E128E3">
        <w:rPr>
          <w:rStyle w:val="aff4"/>
          <w:b w:val="0"/>
          <w:i w:val="0"/>
          <w:sz w:val="28"/>
          <w:szCs w:val="28"/>
        </w:rPr>
        <w:t xml:space="preserve"> от импорта в большинстве овощных культур. Например, в 2020 году объем импорта овощей был значительным: томаты - более 60 тыс. тонн,</w:t>
      </w:r>
      <w:r w:rsidR="00947DE7" w:rsidRPr="00E128E3">
        <w:rPr>
          <w:rStyle w:val="aff4"/>
          <w:b w:val="0"/>
          <w:i w:val="0"/>
          <w:sz w:val="28"/>
          <w:szCs w:val="28"/>
        </w:rPr>
        <w:t xml:space="preserve"> картофель </w:t>
      </w:r>
      <w:r w:rsidRPr="00E128E3">
        <w:rPr>
          <w:rStyle w:val="aff4"/>
          <w:b w:val="0"/>
          <w:i w:val="0"/>
          <w:sz w:val="28"/>
          <w:szCs w:val="28"/>
        </w:rPr>
        <w:t>- более 75 тыс. тонн, капуста - более 54 тыс. тонн, огурцы - почти 8 тыс. тонн, морковь - более 51 тыс. тонн.</w:t>
      </w:r>
      <w:r w:rsidR="004904CB" w:rsidRPr="00E128E3">
        <w:rPr>
          <w:rStyle w:val="aff4"/>
          <w:b w:val="0"/>
          <w:i w:val="0"/>
          <w:sz w:val="28"/>
          <w:szCs w:val="28"/>
        </w:rPr>
        <w:t xml:space="preserve"> В Казахстане все еще сохраняется </w:t>
      </w:r>
      <w:r w:rsidRPr="00E128E3">
        <w:rPr>
          <w:rStyle w:val="aff4"/>
          <w:b w:val="0"/>
          <w:i w:val="0"/>
          <w:sz w:val="28"/>
          <w:szCs w:val="28"/>
        </w:rPr>
        <w:t xml:space="preserve">стабильный внутренний спрос на овощные культуры, и основная часть импорта происходит из соседних стран, таких как Узбекистан, Китай и Кыргызстан </w:t>
      </w:r>
      <w:r w:rsidR="005B7063" w:rsidRPr="00E128E3">
        <w:rPr>
          <w:sz w:val="28"/>
          <w:szCs w:val="28"/>
          <w:lang w:val="kk-KZ"/>
        </w:rPr>
        <w:t>[3].</w:t>
      </w:r>
      <w:r w:rsidR="00911B6C" w:rsidRPr="00E128E3">
        <w:rPr>
          <w:sz w:val="28"/>
          <w:szCs w:val="28"/>
          <w:lang w:val="kk-KZ"/>
        </w:rPr>
        <w:t xml:space="preserve"> </w:t>
      </w:r>
    </w:p>
    <w:p w14:paraId="081A68C9" w14:textId="2732638C" w:rsidR="00DB4C91" w:rsidRPr="00E128E3" w:rsidRDefault="00911B6C" w:rsidP="005B4888">
      <w:pPr>
        <w:pStyle w:val="a7"/>
        <w:shd w:val="clear" w:color="auto" w:fill="FFFFFF"/>
        <w:spacing w:before="0" w:beforeAutospacing="0" w:after="0" w:afterAutospacing="0"/>
        <w:ind w:firstLine="709"/>
        <w:jc w:val="both"/>
        <w:textAlignment w:val="baseline"/>
        <w:rPr>
          <w:sz w:val="28"/>
          <w:szCs w:val="28"/>
        </w:rPr>
      </w:pPr>
      <w:r w:rsidRPr="00E128E3">
        <w:rPr>
          <w:sz w:val="28"/>
          <w:szCs w:val="28"/>
        </w:rPr>
        <w:t>Для производства плодоовощной продукции основными сдерживающими факторами являются</w:t>
      </w:r>
      <w:r w:rsidR="009B75A6" w:rsidRPr="00E128E3">
        <w:rPr>
          <w:sz w:val="28"/>
          <w:szCs w:val="28"/>
        </w:rPr>
        <w:t xml:space="preserve">: </w:t>
      </w:r>
      <w:r w:rsidR="00642BD5" w:rsidRPr="00E128E3">
        <w:rPr>
          <w:sz w:val="28"/>
          <w:szCs w:val="28"/>
        </w:rPr>
        <w:t>резко континентальные</w:t>
      </w:r>
      <w:r w:rsidR="009B75A6" w:rsidRPr="00E128E3">
        <w:rPr>
          <w:sz w:val="28"/>
          <w:szCs w:val="28"/>
        </w:rPr>
        <w:t xml:space="preserve"> климатические условия, не позволяющие круглогодично выращивать овощную продукцию; </w:t>
      </w:r>
      <w:r w:rsidRPr="00E128E3">
        <w:rPr>
          <w:sz w:val="28"/>
          <w:szCs w:val="28"/>
        </w:rPr>
        <w:t>дефицит орошаемых земель, которые распределены среди мелкотоварных производителей</w:t>
      </w:r>
      <w:r w:rsidR="009B75A6" w:rsidRPr="00E128E3">
        <w:rPr>
          <w:sz w:val="28"/>
          <w:szCs w:val="28"/>
        </w:rPr>
        <w:t xml:space="preserve">; неразвитая технологическая система по выращиванию овощных культур; </w:t>
      </w:r>
      <w:r w:rsidRPr="00E128E3">
        <w:rPr>
          <w:sz w:val="28"/>
          <w:szCs w:val="28"/>
        </w:rPr>
        <w:t>недостаток хранилищ</w:t>
      </w:r>
      <w:r w:rsidR="004904CB" w:rsidRPr="00E128E3">
        <w:rPr>
          <w:sz w:val="28"/>
          <w:szCs w:val="28"/>
        </w:rPr>
        <w:t xml:space="preserve"> для длительного хранения плодоовощных культур</w:t>
      </w:r>
      <w:r w:rsidRPr="00E128E3">
        <w:rPr>
          <w:sz w:val="28"/>
          <w:szCs w:val="28"/>
        </w:rPr>
        <w:t xml:space="preserve">, что приводит к высокому уровню импортозависимости по данным видам продукции </w:t>
      </w:r>
      <w:r w:rsidRPr="00E128E3">
        <w:rPr>
          <w:sz w:val="28"/>
          <w:szCs w:val="28"/>
          <w:lang w:val="kk-KZ"/>
        </w:rPr>
        <w:t>[4]</w:t>
      </w:r>
      <w:r w:rsidRPr="00E128E3">
        <w:rPr>
          <w:sz w:val="28"/>
          <w:szCs w:val="28"/>
        </w:rPr>
        <w:t>.</w:t>
      </w:r>
    </w:p>
    <w:p w14:paraId="78329685" w14:textId="5CF4875F" w:rsidR="00800332" w:rsidRPr="00E128E3" w:rsidRDefault="00EE2371" w:rsidP="005B4888">
      <w:pPr>
        <w:pStyle w:val="a7"/>
        <w:shd w:val="clear" w:color="auto" w:fill="FFFFFF"/>
        <w:spacing w:before="0" w:beforeAutospacing="0" w:after="0" w:afterAutospacing="0"/>
        <w:ind w:firstLine="709"/>
        <w:jc w:val="both"/>
        <w:textAlignment w:val="baseline"/>
        <w:rPr>
          <w:sz w:val="28"/>
          <w:szCs w:val="28"/>
        </w:rPr>
      </w:pPr>
      <w:r w:rsidRPr="00E128E3">
        <w:rPr>
          <w:rStyle w:val="aff4"/>
          <w:b w:val="0"/>
          <w:i w:val="0"/>
          <w:sz w:val="28"/>
          <w:szCs w:val="28"/>
        </w:rPr>
        <w:lastRenderedPageBreak/>
        <w:t>В связи с вышеизложенным, Правительство Республики Казахстан приняло решение о запуске Национального проекта по развитию агропромышленного комплекса на период с 2021 по 2025 годы. В соответствии с утвержденным Национальным проектом от 21 октября 2021 года, его основной целью</w:t>
      </w:r>
      <w:r w:rsidR="00765E24" w:rsidRPr="00E128E3">
        <w:rPr>
          <w:rStyle w:val="aff4"/>
          <w:b w:val="0"/>
          <w:i w:val="0"/>
          <w:sz w:val="28"/>
          <w:szCs w:val="28"/>
        </w:rPr>
        <w:t xml:space="preserve"> является</w:t>
      </w:r>
      <w:r w:rsidRPr="00E128E3">
        <w:rPr>
          <w:rStyle w:val="aff4"/>
          <w:b w:val="0"/>
          <w:i w:val="0"/>
          <w:sz w:val="28"/>
          <w:szCs w:val="28"/>
        </w:rPr>
        <w:t xml:space="preserve"> создание конкурентоспособного агропромышленного комплекса. Для достижения этой цели планируется увеличение производительности труда в два с половиной раза, удвоение экспорта продукции агропромышленного комплекса и обеспечение доступа к социально важным продовольственным товарам отечественного производства </w:t>
      </w:r>
      <w:r w:rsidR="005C55FD" w:rsidRPr="00E128E3">
        <w:rPr>
          <w:sz w:val="28"/>
          <w:szCs w:val="28"/>
          <w:lang w:val="kk-KZ"/>
        </w:rPr>
        <w:t>[5]</w:t>
      </w:r>
      <w:r w:rsidR="005C55FD" w:rsidRPr="00E128E3">
        <w:rPr>
          <w:sz w:val="28"/>
          <w:szCs w:val="28"/>
        </w:rPr>
        <w:t>.</w:t>
      </w:r>
    </w:p>
    <w:p w14:paraId="47C572AA" w14:textId="5B5C9A18" w:rsidR="00800332" w:rsidRPr="00E128E3" w:rsidRDefault="00687C68" w:rsidP="005B4888">
      <w:pPr>
        <w:pStyle w:val="a7"/>
        <w:shd w:val="clear" w:color="auto" w:fill="FFFFFF"/>
        <w:spacing w:before="0" w:beforeAutospacing="0" w:after="0" w:afterAutospacing="0"/>
        <w:ind w:firstLine="709"/>
        <w:jc w:val="both"/>
        <w:textAlignment w:val="baseline"/>
        <w:rPr>
          <w:sz w:val="28"/>
          <w:szCs w:val="28"/>
        </w:rPr>
      </w:pPr>
      <w:r w:rsidRPr="00E128E3">
        <w:rPr>
          <w:b/>
          <w:sz w:val="28"/>
          <w:szCs w:val="28"/>
        </w:rPr>
        <w:t>Актуальность.</w:t>
      </w:r>
      <w:r w:rsidRPr="00E128E3">
        <w:rPr>
          <w:sz w:val="28"/>
          <w:szCs w:val="28"/>
        </w:rPr>
        <w:t xml:space="preserve"> </w:t>
      </w:r>
      <w:r w:rsidR="00F72FED" w:rsidRPr="00E128E3">
        <w:rPr>
          <w:rStyle w:val="aff4"/>
          <w:b w:val="0"/>
          <w:i w:val="0"/>
          <w:sz w:val="28"/>
          <w:szCs w:val="28"/>
        </w:rPr>
        <w:t>Продукты растительного происхождения играют значительную роль в пищевом рационе человека. Овощи и фрукты составляют примерно 20-30% ежедневного потребления углеводов. Таким образом, они являются ключевыми источниками питательных веществ в</w:t>
      </w:r>
      <w:r w:rsidR="00765E24" w:rsidRPr="00E128E3">
        <w:rPr>
          <w:rStyle w:val="aff4"/>
          <w:b w:val="0"/>
          <w:i w:val="0"/>
          <w:sz w:val="28"/>
          <w:szCs w:val="28"/>
        </w:rPr>
        <w:t xml:space="preserve"> продуктах питания </w:t>
      </w:r>
      <w:r w:rsidR="00F72FED" w:rsidRPr="00E128E3">
        <w:rPr>
          <w:rStyle w:val="aff4"/>
          <w:b w:val="0"/>
          <w:i w:val="0"/>
          <w:sz w:val="28"/>
          <w:szCs w:val="28"/>
        </w:rPr>
        <w:t>человека. В овощах содержится от 2,5% до 9% необходимых питательных веществ, в ягодах - от 3,5% до 9%, в фруктах - от 8,5% до 10%, а в винограде доля сахара может достигать до 16%. Важно отметить, что усвояемость этих продуктов организмом человека высокая: 85% для овощей, 95% для</w:t>
      </w:r>
      <w:r w:rsidR="00765E24" w:rsidRPr="00E128E3">
        <w:rPr>
          <w:rStyle w:val="aff4"/>
          <w:b w:val="0"/>
          <w:i w:val="0"/>
          <w:sz w:val="28"/>
          <w:szCs w:val="28"/>
        </w:rPr>
        <w:t xml:space="preserve"> картофеля</w:t>
      </w:r>
      <w:r w:rsidR="00F72FED" w:rsidRPr="00E128E3">
        <w:rPr>
          <w:rStyle w:val="aff4"/>
          <w:b w:val="0"/>
          <w:i w:val="0"/>
          <w:sz w:val="28"/>
          <w:szCs w:val="28"/>
        </w:rPr>
        <w:t xml:space="preserve">, и 90% для фруктов и ягод </w:t>
      </w:r>
      <w:r w:rsidRPr="00E128E3">
        <w:rPr>
          <w:rFonts w:ascii="Times New Roman CYR" w:hAnsi="Times New Roman CYR" w:cs="Times New Roman CYR"/>
          <w:sz w:val="28"/>
          <w:szCs w:val="28"/>
        </w:rPr>
        <w:t>[</w:t>
      </w:r>
      <w:r w:rsidR="00800332" w:rsidRPr="00E128E3">
        <w:rPr>
          <w:rFonts w:ascii="Times New Roman CYR" w:hAnsi="Times New Roman CYR" w:cs="Times New Roman CYR"/>
          <w:sz w:val="28"/>
          <w:szCs w:val="28"/>
        </w:rPr>
        <w:t>6</w:t>
      </w:r>
      <w:r w:rsidRPr="00E128E3">
        <w:rPr>
          <w:rFonts w:ascii="Times New Roman CYR" w:hAnsi="Times New Roman CYR" w:cs="Times New Roman CYR"/>
          <w:sz w:val="28"/>
          <w:szCs w:val="28"/>
        </w:rPr>
        <w:t>]</w:t>
      </w:r>
      <w:r w:rsidRPr="00E128E3">
        <w:rPr>
          <w:sz w:val="28"/>
          <w:szCs w:val="28"/>
        </w:rPr>
        <w:t>.</w:t>
      </w:r>
    </w:p>
    <w:p w14:paraId="7CCCB174" w14:textId="33D8D0DB" w:rsidR="0087631E" w:rsidRPr="00E128E3" w:rsidRDefault="0047329F" w:rsidP="005B4888">
      <w:pPr>
        <w:pStyle w:val="a7"/>
        <w:shd w:val="clear" w:color="auto" w:fill="FFFFFF"/>
        <w:spacing w:before="0" w:beforeAutospacing="0" w:after="0" w:afterAutospacing="0"/>
        <w:ind w:firstLine="709"/>
        <w:jc w:val="both"/>
        <w:textAlignment w:val="baseline"/>
        <w:rPr>
          <w:sz w:val="28"/>
          <w:szCs w:val="28"/>
        </w:rPr>
      </w:pPr>
      <w:r w:rsidRPr="00E128E3">
        <w:rPr>
          <w:sz w:val="28"/>
          <w:szCs w:val="28"/>
        </w:rPr>
        <w:t>Эффективность</w:t>
      </w:r>
      <w:r w:rsidR="00947DE7" w:rsidRPr="00E128E3">
        <w:rPr>
          <w:sz w:val="28"/>
          <w:szCs w:val="28"/>
        </w:rPr>
        <w:t xml:space="preserve"> производства</w:t>
      </w:r>
      <w:r w:rsidRPr="00E128E3">
        <w:rPr>
          <w:sz w:val="28"/>
          <w:szCs w:val="28"/>
        </w:rPr>
        <w:t xml:space="preserve"> в растениеводстве можно достичь стабильным повышением урожайности сельскохозяйственных культур за счет внедрения научно-обоснованных систем земледелия</w:t>
      </w:r>
      <w:r w:rsidR="00765E24" w:rsidRPr="00E128E3">
        <w:rPr>
          <w:sz w:val="28"/>
          <w:szCs w:val="28"/>
        </w:rPr>
        <w:t xml:space="preserve"> для</w:t>
      </w:r>
      <w:r w:rsidRPr="00E128E3">
        <w:rPr>
          <w:sz w:val="28"/>
          <w:szCs w:val="28"/>
        </w:rPr>
        <w:t xml:space="preserve"> конкретн</w:t>
      </w:r>
      <w:r w:rsidR="00765E24" w:rsidRPr="00E128E3">
        <w:rPr>
          <w:sz w:val="28"/>
          <w:szCs w:val="28"/>
        </w:rPr>
        <w:t>ого</w:t>
      </w:r>
      <w:r w:rsidRPr="00E128E3">
        <w:rPr>
          <w:sz w:val="28"/>
          <w:szCs w:val="28"/>
        </w:rPr>
        <w:t xml:space="preserve"> почвенно-климатическ</w:t>
      </w:r>
      <w:r w:rsidR="00765E24" w:rsidRPr="00E128E3">
        <w:rPr>
          <w:sz w:val="28"/>
          <w:szCs w:val="28"/>
        </w:rPr>
        <w:t>ого</w:t>
      </w:r>
      <w:r w:rsidRPr="00E128E3">
        <w:rPr>
          <w:sz w:val="28"/>
          <w:szCs w:val="28"/>
        </w:rPr>
        <w:t xml:space="preserve"> условия.</w:t>
      </w:r>
    </w:p>
    <w:p w14:paraId="53C0BD34" w14:textId="6848602A" w:rsidR="00687C68" w:rsidRPr="00E128E3" w:rsidRDefault="00DB4C2D" w:rsidP="00DD3305">
      <w:pPr>
        <w:pStyle w:val="aff6"/>
        <w:ind w:firstLine="709"/>
        <w:jc w:val="both"/>
      </w:pPr>
      <w:r w:rsidRPr="00E128E3">
        <w:rPr>
          <w:rStyle w:val="aff4"/>
          <w:b w:val="0"/>
          <w:i w:val="0"/>
          <w:sz w:val="28"/>
          <w:szCs w:val="28"/>
        </w:rPr>
        <w:t>При проведении агротехнических мероприятий ключевым аспектом является создание условий для</w:t>
      </w:r>
      <w:r w:rsidR="00801279" w:rsidRPr="00E128E3">
        <w:rPr>
          <w:rStyle w:val="aff4"/>
          <w:b w:val="0"/>
          <w:i w:val="0"/>
          <w:sz w:val="28"/>
          <w:szCs w:val="28"/>
        </w:rPr>
        <w:t xml:space="preserve"> повышения и</w:t>
      </w:r>
      <w:r w:rsidRPr="00E128E3">
        <w:rPr>
          <w:rStyle w:val="aff4"/>
          <w:b w:val="0"/>
          <w:i w:val="0"/>
          <w:sz w:val="28"/>
          <w:szCs w:val="28"/>
        </w:rPr>
        <w:t xml:space="preserve"> сохранения плодородия почвы, считая ее важным </w:t>
      </w:r>
      <w:r w:rsidR="00801279" w:rsidRPr="00E128E3">
        <w:rPr>
          <w:rStyle w:val="aff4"/>
          <w:b w:val="0"/>
          <w:i w:val="0"/>
          <w:sz w:val="28"/>
          <w:szCs w:val="28"/>
        </w:rPr>
        <w:t>составляющим</w:t>
      </w:r>
      <w:r w:rsidRPr="00E128E3">
        <w:rPr>
          <w:rStyle w:val="aff4"/>
          <w:b w:val="0"/>
          <w:i w:val="0"/>
          <w:sz w:val="28"/>
          <w:szCs w:val="28"/>
        </w:rPr>
        <w:t xml:space="preserve"> экосистемы «почва</w:t>
      </w:r>
      <w:r w:rsidR="00801279" w:rsidRPr="00E128E3">
        <w:rPr>
          <w:rStyle w:val="aff4"/>
          <w:b w:val="0"/>
          <w:i w:val="0"/>
          <w:sz w:val="28"/>
          <w:szCs w:val="28"/>
        </w:rPr>
        <w:t xml:space="preserve"> – </w:t>
      </w:r>
      <w:r w:rsidRPr="00E128E3">
        <w:rPr>
          <w:rStyle w:val="aff4"/>
          <w:b w:val="0"/>
          <w:i w:val="0"/>
          <w:sz w:val="28"/>
          <w:szCs w:val="28"/>
        </w:rPr>
        <w:t>растение</w:t>
      </w:r>
      <w:r w:rsidR="00801279" w:rsidRPr="00E128E3">
        <w:rPr>
          <w:rStyle w:val="aff4"/>
          <w:b w:val="0"/>
          <w:i w:val="0"/>
          <w:sz w:val="28"/>
          <w:szCs w:val="28"/>
        </w:rPr>
        <w:t xml:space="preserve"> – </w:t>
      </w:r>
      <w:r w:rsidRPr="00E128E3">
        <w:rPr>
          <w:rStyle w:val="aff4"/>
          <w:b w:val="0"/>
          <w:i w:val="0"/>
          <w:sz w:val="28"/>
          <w:szCs w:val="28"/>
        </w:rPr>
        <w:t>воздух». В данной экосистеме влага играет существенную роль, выступая связующим элементом для эффективной транспортировки питательных веществ от почвы к растению. Эффективность выполнения операций обработки почвы напрямую зависит от ее</w:t>
      </w:r>
      <w:r w:rsidR="00E065DC" w:rsidRPr="00E128E3">
        <w:rPr>
          <w:rStyle w:val="aff4"/>
          <w:b w:val="0"/>
          <w:i w:val="0"/>
          <w:sz w:val="28"/>
          <w:szCs w:val="28"/>
        </w:rPr>
        <w:t xml:space="preserve"> технологических и</w:t>
      </w:r>
      <w:r w:rsidRPr="00E128E3">
        <w:rPr>
          <w:rStyle w:val="aff4"/>
          <w:b w:val="0"/>
          <w:i w:val="0"/>
          <w:sz w:val="28"/>
          <w:szCs w:val="28"/>
        </w:rPr>
        <w:t xml:space="preserve"> физико-механических свойств, а также от типа и параметров используемых рабочих органов.</w:t>
      </w:r>
      <w:r w:rsidR="00E065DC" w:rsidRPr="00E128E3">
        <w:rPr>
          <w:rStyle w:val="aff4"/>
          <w:b w:val="0"/>
          <w:i w:val="0"/>
          <w:sz w:val="28"/>
          <w:szCs w:val="28"/>
        </w:rPr>
        <w:t xml:space="preserve"> </w:t>
      </w:r>
      <w:r w:rsidRPr="00E128E3">
        <w:rPr>
          <w:rStyle w:val="aff4"/>
          <w:b w:val="0"/>
          <w:i w:val="0"/>
          <w:sz w:val="28"/>
          <w:szCs w:val="28"/>
        </w:rPr>
        <w:t>Важно отметить, что все свойства почвы, за исключением ее механического состава, подвержены существе</w:t>
      </w:r>
      <w:bookmarkStart w:id="0" w:name="_GoBack"/>
      <w:bookmarkEnd w:id="0"/>
      <w:r w:rsidRPr="00E128E3">
        <w:rPr>
          <w:rStyle w:val="aff4"/>
          <w:b w:val="0"/>
          <w:i w:val="0"/>
          <w:sz w:val="28"/>
          <w:szCs w:val="28"/>
        </w:rPr>
        <w:t xml:space="preserve">нным изменениям, обусловленным различными факторами, такими как погодные условия, смена культур в севообороте, внесение </w:t>
      </w:r>
      <w:r w:rsidR="00E065DC" w:rsidRPr="00E128E3">
        <w:rPr>
          <w:rStyle w:val="aff4"/>
          <w:b w:val="0"/>
          <w:i w:val="0"/>
          <w:sz w:val="28"/>
          <w:szCs w:val="28"/>
        </w:rPr>
        <w:t xml:space="preserve">органических и </w:t>
      </w:r>
      <w:r w:rsidRPr="00E128E3">
        <w:rPr>
          <w:rStyle w:val="aff4"/>
          <w:b w:val="0"/>
          <w:i w:val="0"/>
          <w:sz w:val="28"/>
          <w:szCs w:val="28"/>
        </w:rPr>
        <w:t>минеральных</w:t>
      </w:r>
      <w:r w:rsidR="00E065DC" w:rsidRPr="00E128E3">
        <w:rPr>
          <w:rStyle w:val="aff4"/>
          <w:b w:val="0"/>
          <w:i w:val="0"/>
          <w:sz w:val="28"/>
          <w:szCs w:val="28"/>
        </w:rPr>
        <w:t xml:space="preserve"> </w:t>
      </w:r>
      <w:r w:rsidRPr="00E128E3">
        <w:rPr>
          <w:rStyle w:val="aff4"/>
          <w:b w:val="0"/>
          <w:i w:val="0"/>
          <w:sz w:val="28"/>
          <w:szCs w:val="28"/>
        </w:rPr>
        <w:t xml:space="preserve">удобрений, а также </w:t>
      </w:r>
      <w:r w:rsidR="00E065DC" w:rsidRPr="00E128E3">
        <w:rPr>
          <w:rStyle w:val="aff4"/>
          <w:b w:val="0"/>
          <w:i w:val="0"/>
          <w:sz w:val="28"/>
          <w:szCs w:val="28"/>
        </w:rPr>
        <w:t>способом</w:t>
      </w:r>
      <w:r w:rsidRPr="00E128E3">
        <w:rPr>
          <w:rStyle w:val="aff4"/>
          <w:b w:val="0"/>
          <w:i w:val="0"/>
          <w:sz w:val="28"/>
          <w:szCs w:val="28"/>
        </w:rPr>
        <w:t xml:space="preserve"> предшествующей обработки</w:t>
      </w:r>
      <w:r w:rsidR="00E065DC" w:rsidRPr="00E128E3">
        <w:rPr>
          <w:rStyle w:val="aff4"/>
          <w:b w:val="0"/>
          <w:i w:val="0"/>
          <w:sz w:val="28"/>
          <w:szCs w:val="28"/>
        </w:rPr>
        <w:t xml:space="preserve"> почвы</w:t>
      </w:r>
      <w:r w:rsidRPr="00E128E3">
        <w:rPr>
          <w:rStyle w:val="aff4"/>
          <w:b w:val="0"/>
          <w:i w:val="0"/>
          <w:sz w:val="28"/>
          <w:szCs w:val="28"/>
        </w:rPr>
        <w:t xml:space="preserve">. </w:t>
      </w:r>
      <w:r w:rsidR="00F606D7" w:rsidRPr="00E128E3">
        <w:rPr>
          <w:sz w:val="28"/>
          <w:szCs w:val="28"/>
        </w:rPr>
        <w:t>Отмечено</w:t>
      </w:r>
      <w:r w:rsidR="00687C68" w:rsidRPr="00E128E3">
        <w:rPr>
          <w:sz w:val="28"/>
          <w:szCs w:val="28"/>
        </w:rPr>
        <w:t>, особое значение приобретает для условий Республики Казахстан, которая находится в зоне с достаточным риском производственной влаги зависящий от количества выпавших атмосферных осадков характерной для стран Средней Азии. Природно-климатические условия республики определяются резкой континентальностью и засушливостью. В южных зонах республики расположены каштановые почвы (33,2%), подразделяющиеся на темно-каштановые и светло-каштановые почвы опустошенной степи (полупустыни)</w:t>
      </w:r>
      <w:r w:rsidR="00765E24" w:rsidRPr="00E128E3">
        <w:rPr>
          <w:sz w:val="28"/>
          <w:szCs w:val="28"/>
        </w:rPr>
        <w:t xml:space="preserve">, которые встречаются в </w:t>
      </w:r>
      <w:r w:rsidR="00765E24" w:rsidRPr="00E128E3">
        <w:rPr>
          <w:sz w:val="28"/>
          <w:szCs w:val="28"/>
          <w:highlight w:val="white"/>
        </w:rPr>
        <w:t xml:space="preserve">более засушливых </w:t>
      </w:r>
      <w:r w:rsidR="00765E24" w:rsidRPr="00E128E3">
        <w:rPr>
          <w:sz w:val="28"/>
          <w:szCs w:val="28"/>
          <w:highlight w:val="white"/>
        </w:rPr>
        <w:lastRenderedPageBreak/>
        <w:t>районах сухих степей, меньше мощности гумусовых горизонтов, ниже содержание гумуса и общего азота</w:t>
      </w:r>
      <w:r w:rsidR="00687C68" w:rsidRPr="00E128E3">
        <w:rPr>
          <w:sz w:val="28"/>
          <w:szCs w:val="28"/>
        </w:rPr>
        <w:t xml:space="preserve">. </w:t>
      </w:r>
    </w:p>
    <w:p w14:paraId="4BE2EA19" w14:textId="4D1A989D" w:rsidR="00933526" w:rsidRPr="00E128E3" w:rsidRDefault="00016EFF" w:rsidP="00016EFF">
      <w:pPr>
        <w:pStyle w:val="a7"/>
        <w:shd w:val="clear" w:color="auto" w:fill="FFFFFF"/>
        <w:spacing w:before="0" w:beforeAutospacing="0" w:after="0" w:afterAutospacing="0"/>
        <w:ind w:firstLine="709"/>
        <w:jc w:val="both"/>
        <w:textAlignment w:val="baseline"/>
        <w:rPr>
          <w:rStyle w:val="aff4"/>
          <w:b w:val="0"/>
          <w:i w:val="0"/>
          <w:sz w:val="28"/>
          <w:szCs w:val="28"/>
        </w:rPr>
      </w:pPr>
      <w:r w:rsidRPr="00E128E3">
        <w:rPr>
          <w:sz w:val="28"/>
          <w:szCs w:val="28"/>
        </w:rPr>
        <w:t>Почвенно-климатические условия Казахстана позволяют производство овощей и фруктов при правильном использовании земледелия</w:t>
      </w:r>
      <w:r w:rsidR="00765E24" w:rsidRPr="00E128E3">
        <w:rPr>
          <w:sz w:val="28"/>
          <w:szCs w:val="28"/>
        </w:rPr>
        <w:t xml:space="preserve"> и дополнительного вложения труда для повышения плодородия и влажности</w:t>
      </w:r>
      <w:r w:rsidRPr="00E128E3">
        <w:rPr>
          <w:sz w:val="28"/>
          <w:szCs w:val="28"/>
        </w:rPr>
        <w:t xml:space="preserve">. </w:t>
      </w:r>
      <w:r w:rsidR="00765E24" w:rsidRPr="00E128E3">
        <w:rPr>
          <w:rStyle w:val="aff4"/>
          <w:b w:val="0"/>
          <w:i w:val="0"/>
          <w:sz w:val="28"/>
          <w:szCs w:val="28"/>
        </w:rPr>
        <w:t>Поэтому</w:t>
      </w:r>
      <w:r w:rsidR="00933526" w:rsidRPr="00E128E3">
        <w:rPr>
          <w:rStyle w:val="aff4"/>
          <w:b w:val="0"/>
          <w:i w:val="0"/>
          <w:sz w:val="28"/>
          <w:szCs w:val="28"/>
        </w:rPr>
        <w:t>, стоимость овощей остается на высоком уровне</w:t>
      </w:r>
      <w:r w:rsidR="00765E24" w:rsidRPr="00E128E3">
        <w:rPr>
          <w:rStyle w:val="aff4"/>
          <w:b w:val="0"/>
          <w:i w:val="0"/>
          <w:sz w:val="28"/>
          <w:szCs w:val="28"/>
        </w:rPr>
        <w:t>,</w:t>
      </w:r>
      <w:r w:rsidR="00933526" w:rsidRPr="00E128E3">
        <w:rPr>
          <w:rStyle w:val="aff4"/>
          <w:b w:val="0"/>
          <w:i w:val="0"/>
          <w:sz w:val="28"/>
          <w:szCs w:val="28"/>
        </w:rPr>
        <w:t xml:space="preserve"> </w:t>
      </w:r>
      <w:r w:rsidR="00765E24" w:rsidRPr="00E128E3">
        <w:rPr>
          <w:rStyle w:val="aff4"/>
          <w:b w:val="0"/>
          <w:i w:val="0"/>
          <w:sz w:val="28"/>
          <w:szCs w:val="28"/>
        </w:rPr>
        <w:t>т.</w:t>
      </w:r>
      <w:r w:rsidR="00EC0E6B" w:rsidRPr="00E128E3">
        <w:rPr>
          <w:rStyle w:val="aff4"/>
          <w:b w:val="0"/>
          <w:i w:val="0"/>
          <w:sz w:val="28"/>
          <w:szCs w:val="28"/>
        </w:rPr>
        <w:t>е. у</w:t>
      </w:r>
      <w:r w:rsidR="00933526" w:rsidRPr="00E128E3">
        <w:rPr>
          <w:rStyle w:val="aff4"/>
          <w:b w:val="0"/>
          <w:i w:val="0"/>
          <w:sz w:val="28"/>
          <w:szCs w:val="28"/>
        </w:rPr>
        <w:t>меньшение объемов производства овощей и бахчевых культур связано с низкой рентабельностью. Этот фактор обусловлен значительными затратами на ручной труд (более 1000 чел</w:t>
      </w:r>
      <w:r w:rsidRPr="00E128E3">
        <w:rPr>
          <w:rStyle w:val="aff4"/>
          <w:b w:val="0"/>
          <w:i w:val="0"/>
          <w:sz w:val="28"/>
          <w:szCs w:val="28"/>
        </w:rPr>
        <w:t>.</w:t>
      </w:r>
      <w:r w:rsidR="00933526" w:rsidRPr="00E128E3">
        <w:rPr>
          <w:rStyle w:val="aff4"/>
          <w:b w:val="0"/>
          <w:i w:val="0"/>
          <w:sz w:val="28"/>
          <w:szCs w:val="28"/>
        </w:rPr>
        <w:t>-часов</w:t>
      </w:r>
      <w:r w:rsidRPr="00E128E3">
        <w:rPr>
          <w:rStyle w:val="aff4"/>
          <w:b w:val="0"/>
          <w:i w:val="0"/>
          <w:sz w:val="28"/>
          <w:szCs w:val="28"/>
        </w:rPr>
        <w:t>/</w:t>
      </w:r>
      <w:r w:rsidR="00933526" w:rsidRPr="00E128E3">
        <w:rPr>
          <w:rStyle w:val="aff4"/>
          <w:b w:val="0"/>
          <w:i w:val="0"/>
          <w:sz w:val="28"/>
          <w:szCs w:val="28"/>
        </w:rPr>
        <w:t>г</w:t>
      </w:r>
      <w:r w:rsidRPr="00E128E3">
        <w:rPr>
          <w:rStyle w:val="aff4"/>
          <w:b w:val="0"/>
          <w:i w:val="0"/>
          <w:sz w:val="28"/>
          <w:szCs w:val="28"/>
        </w:rPr>
        <w:t>а</w:t>
      </w:r>
      <w:r w:rsidR="00933526" w:rsidRPr="00E128E3">
        <w:rPr>
          <w:rStyle w:val="aff4"/>
          <w:b w:val="0"/>
          <w:i w:val="0"/>
          <w:sz w:val="28"/>
          <w:szCs w:val="28"/>
        </w:rPr>
        <w:t xml:space="preserve"> в сезон), вызванными </w:t>
      </w:r>
      <w:r w:rsidR="00EC0E6B" w:rsidRPr="00E128E3">
        <w:rPr>
          <w:rStyle w:val="aff4"/>
          <w:b w:val="0"/>
          <w:i w:val="0"/>
          <w:sz w:val="28"/>
          <w:szCs w:val="28"/>
        </w:rPr>
        <w:t xml:space="preserve">также </w:t>
      </w:r>
      <w:r w:rsidR="00933526" w:rsidRPr="00E128E3">
        <w:rPr>
          <w:rStyle w:val="aff4"/>
          <w:b w:val="0"/>
          <w:i w:val="0"/>
          <w:sz w:val="28"/>
          <w:szCs w:val="28"/>
        </w:rPr>
        <w:t xml:space="preserve">отсутствием комплексной механизированной технологии. За последние </w:t>
      </w:r>
      <w:r w:rsidRPr="00E128E3">
        <w:rPr>
          <w:rStyle w:val="aff4"/>
          <w:b w:val="0"/>
          <w:i w:val="0"/>
          <w:sz w:val="28"/>
          <w:szCs w:val="28"/>
        </w:rPr>
        <w:t>несколько лет</w:t>
      </w:r>
      <w:r w:rsidR="00933526" w:rsidRPr="00E128E3">
        <w:rPr>
          <w:rStyle w:val="aff4"/>
          <w:b w:val="0"/>
          <w:i w:val="0"/>
          <w:sz w:val="28"/>
          <w:szCs w:val="28"/>
        </w:rPr>
        <w:t xml:space="preserve"> в Казахстане отмечается увеличение импорта</w:t>
      </w:r>
      <w:r w:rsidRPr="00E128E3">
        <w:rPr>
          <w:rStyle w:val="aff4"/>
          <w:b w:val="0"/>
          <w:i w:val="0"/>
          <w:sz w:val="28"/>
          <w:szCs w:val="28"/>
        </w:rPr>
        <w:t xml:space="preserve"> фруктов и</w:t>
      </w:r>
      <w:r w:rsidR="00933526" w:rsidRPr="00E128E3">
        <w:rPr>
          <w:rStyle w:val="aff4"/>
          <w:b w:val="0"/>
          <w:i w:val="0"/>
          <w:sz w:val="28"/>
          <w:szCs w:val="28"/>
        </w:rPr>
        <w:t xml:space="preserve"> овощей на 30%. </w:t>
      </w:r>
      <w:r w:rsidR="006E76D4" w:rsidRPr="00E128E3">
        <w:rPr>
          <w:rStyle w:val="aff4"/>
          <w:b w:val="0"/>
          <w:i w:val="0"/>
          <w:sz w:val="28"/>
          <w:szCs w:val="28"/>
        </w:rPr>
        <w:t>Так как</w:t>
      </w:r>
      <w:r w:rsidR="00933526" w:rsidRPr="00E128E3">
        <w:rPr>
          <w:rStyle w:val="aff4"/>
          <w:b w:val="0"/>
          <w:i w:val="0"/>
          <w:sz w:val="28"/>
          <w:szCs w:val="28"/>
        </w:rPr>
        <w:t xml:space="preserve"> Казахстан</w:t>
      </w:r>
      <w:r w:rsidR="006E76D4" w:rsidRPr="00E128E3">
        <w:rPr>
          <w:rStyle w:val="aff4"/>
          <w:b w:val="0"/>
          <w:i w:val="0"/>
          <w:sz w:val="28"/>
          <w:szCs w:val="28"/>
        </w:rPr>
        <w:t xml:space="preserve"> </w:t>
      </w:r>
      <w:r w:rsidR="00933526" w:rsidRPr="00E128E3">
        <w:rPr>
          <w:rStyle w:val="aff4"/>
          <w:b w:val="0"/>
          <w:i w:val="0"/>
          <w:sz w:val="28"/>
          <w:szCs w:val="28"/>
        </w:rPr>
        <w:t>обеспечивает свою потребность в овощах</w:t>
      </w:r>
      <w:r w:rsidR="006E76D4" w:rsidRPr="00E128E3">
        <w:rPr>
          <w:rStyle w:val="aff4"/>
          <w:b w:val="0"/>
          <w:i w:val="0"/>
          <w:sz w:val="28"/>
          <w:szCs w:val="28"/>
        </w:rPr>
        <w:t xml:space="preserve"> и фруктах</w:t>
      </w:r>
      <w:r w:rsidR="00933526" w:rsidRPr="00E128E3">
        <w:rPr>
          <w:rStyle w:val="aff4"/>
          <w:b w:val="0"/>
          <w:i w:val="0"/>
          <w:sz w:val="28"/>
          <w:szCs w:val="28"/>
        </w:rPr>
        <w:t xml:space="preserve"> за счет собственного производств</w:t>
      </w:r>
      <w:r w:rsidR="00733520" w:rsidRPr="00E128E3">
        <w:rPr>
          <w:rStyle w:val="aff4"/>
          <w:b w:val="0"/>
          <w:i w:val="0"/>
          <w:sz w:val="28"/>
          <w:szCs w:val="28"/>
        </w:rPr>
        <w:t xml:space="preserve">о </w:t>
      </w:r>
      <w:r w:rsidR="006E76D4" w:rsidRPr="00E128E3">
        <w:rPr>
          <w:rStyle w:val="aff4"/>
          <w:b w:val="0"/>
          <w:i w:val="0"/>
          <w:sz w:val="28"/>
          <w:szCs w:val="28"/>
        </w:rPr>
        <w:t>только</w:t>
      </w:r>
      <w:r w:rsidR="00733520" w:rsidRPr="00E128E3">
        <w:rPr>
          <w:rStyle w:val="aff4"/>
          <w:b w:val="0"/>
          <w:i w:val="0"/>
          <w:sz w:val="28"/>
          <w:szCs w:val="28"/>
        </w:rPr>
        <w:t xml:space="preserve"> на</w:t>
      </w:r>
      <w:r w:rsidR="00933526" w:rsidRPr="00E128E3">
        <w:rPr>
          <w:rStyle w:val="aff4"/>
          <w:b w:val="0"/>
          <w:i w:val="0"/>
          <w:sz w:val="28"/>
          <w:szCs w:val="28"/>
        </w:rPr>
        <w:t xml:space="preserve"> 68%. </w:t>
      </w:r>
      <w:r w:rsidR="00163EC9" w:rsidRPr="00E128E3">
        <w:rPr>
          <w:rStyle w:val="aff4"/>
          <w:b w:val="0"/>
          <w:i w:val="0"/>
          <w:sz w:val="28"/>
          <w:szCs w:val="28"/>
        </w:rPr>
        <w:t>Такая</w:t>
      </w:r>
      <w:r w:rsidR="00933526" w:rsidRPr="00E128E3">
        <w:rPr>
          <w:rStyle w:val="aff4"/>
          <w:b w:val="0"/>
          <w:i w:val="0"/>
          <w:sz w:val="28"/>
          <w:szCs w:val="28"/>
        </w:rPr>
        <w:t xml:space="preserve"> динамик</w:t>
      </w:r>
      <w:r w:rsidR="00361EEC" w:rsidRPr="00E128E3">
        <w:rPr>
          <w:rStyle w:val="aff4"/>
          <w:b w:val="0"/>
          <w:i w:val="0"/>
          <w:sz w:val="28"/>
          <w:szCs w:val="28"/>
        </w:rPr>
        <w:t>а</w:t>
      </w:r>
      <w:r w:rsidR="00933526" w:rsidRPr="00E128E3">
        <w:rPr>
          <w:rStyle w:val="aff4"/>
          <w:b w:val="0"/>
          <w:i w:val="0"/>
          <w:sz w:val="28"/>
          <w:szCs w:val="28"/>
        </w:rPr>
        <w:t xml:space="preserve"> </w:t>
      </w:r>
      <w:r w:rsidR="00361EEC" w:rsidRPr="00E128E3">
        <w:rPr>
          <w:rStyle w:val="aff4"/>
          <w:b w:val="0"/>
          <w:i w:val="0"/>
          <w:sz w:val="28"/>
          <w:szCs w:val="28"/>
        </w:rPr>
        <w:t xml:space="preserve">роста </w:t>
      </w:r>
      <w:r w:rsidR="00933526" w:rsidRPr="00E128E3">
        <w:rPr>
          <w:rStyle w:val="aff4"/>
          <w:b w:val="0"/>
          <w:i w:val="0"/>
          <w:sz w:val="28"/>
          <w:szCs w:val="28"/>
        </w:rPr>
        <w:t>свидетельству</w:t>
      </w:r>
      <w:r w:rsidR="00361EEC" w:rsidRPr="00E128E3">
        <w:rPr>
          <w:rStyle w:val="aff4"/>
          <w:b w:val="0"/>
          <w:i w:val="0"/>
          <w:sz w:val="28"/>
          <w:szCs w:val="28"/>
        </w:rPr>
        <w:t>е</w:t>
      </w:r>
      <w:r w:rsidR="00933526" w:rsidRPr="00E128E3">
        <w:rPr>
          <w:rStyle w:val="aff4"/>
          <w:b w:val="0"/>
          <w:i w:val="0"/>
          <w:sz w:val="28"/>
          <w:szCs w:val="28"/>
        </w:rPr>
        <w:t xml:space="preserve">т о вызовах, с которыми сталкивается сельское хозяйство в стране, </w:t>
      </w:r>
      <w:r w:rsidR="00F97728" w:rsidRPr="00E128E3">
        <w:rPr>
          <w:rStyle w:val="aff4"/>
          <w:b w:val="0"/>
          <w:i w:val="0"/>
          <w:sz w:val="28"/>
          <w:szCs w:val="28"/>
        </w:rPr>
        <w:t>где</w:t>
      </w:r>
      <w:r w:rsidR="00933526" w:rsidRPr="00E128E3">
        <w:rPr>
          <w:rStyle w:val="aff4"/>
          <w:b w:val="0"/>
          <w:i w:val="0"/>
          <w:sz w:val="28"/>
          <w:szCs w:val="28"/>
        </w:rPr>
        <w:t xml:space="preserve"> необходимо внедрени</w:t>
      </w:r>
      <w:r w:rsidR="00F97728" w:rsidRPr="00E128E3">
        <w:rPr>
          <w:rStyle w:val="aff4"/>
          <w:b w:val="0"/>
          <w:i w:val="0"/>
          <w:sz w:val="28"/>
          <w:szCs w:val="28"/>
        </w:rPr>
        <w:t>е</w:t>
      </w:r>
      <w:r w:rsidR="00933526" w:rsidRPr="00E128E3">
        <w:rPr>
          <w:rStyle w:val="aff4"/>
          <w:b w:val="0"/>
          <w:i w:val="0"/>
          <w:sz w:val="28"/>
          <w:szCs w:val="28"/>
        </w:rPr>
        <w:t xml:space="preserve"> эффективных методов для повышения рентабельности и конкурентоспособности в отрасли.</w:t>
      </w:r>
    </w:p>
    <w:p w14:paraId="3B4B6363" w14:textId="467913A0" w:rsidR="00043F2B" w:rsidRPr="00E128E3" w:rsidRDefault="007F4753" w:rsidP="005B4888">
      <w:pPr>
        <w:ind w:firstLine="709"/>
        <w:jc w:val="both"/>
        <w:rPr>
          <w:rStyle w:val="aff4"/>
          <w:b w:val="0"/>
          <w:i w:val="0"/>
          <w:sz w:val="28"/>
          <w:szCs w:val="28"/>
        </w:rPr>
      </w:pPr>
      <w:r w:rsidRPr="00E128E3">
        <w:rPr>
          <w:rStyle w:val="aff4"/>
          <w:b w:val="0"/>
          <w:i w:val="0"/>
          <w:sz w:val="28"/>
          <w:szCs w:val="28"/>
        </w:rPr>
        <w:t xml:space="preserve">В развитых странах мира ключевым стимулом экономического роста является производство конкурентоспособной продукции, поддерживаемое передовыми технологиями и инновационными средствами производства. В этих областях существенное значение придается высокоэффективным новым технологиям и инструментам. </w:t>
      </w:r>
      <w:r w:rsidR="00642BD5" w:rsidRPr="00E128E3">
        <w:rPr>
          <w:rStyle w:val="aff4"/>
          <w:b w:val="0"/>
          <w:i w:val="0"/>
          <w:sz w:val="28"/>
          <w:szCs w:val="28"/>
        </w:rPr>
        <w:t>Для обеспечения сохранности почвенного плодородия</w:t>
      </w:r>
      <w:r w:rsidRPr="00E128E3">
        <w:rPr>
          <w:rStyle w:val="aff4"/>
          <w:b w:val="0"/>
          <w:i w:val="0"/>
          <w:sz w:val="28"/>
          <w:szCs w:val="28"/>
        </w:rPr>
        <w:t xml:space="preserve"> производства экологически чистой продукции в достаточных объемах при ограниченной площади посевов, необходима разработка принципиально новых технологий и технических средств для овощеводства.</w:t>
      </w:r>
    </w:p>
    <w:p w14:paraId="151CB6BE" w14:textId="487DA826" w:rsidR="00687C68" w:rsidRPr="00E128E3" w:rsidRDefault="007F4753" w:rsidP="005B4888">
      <w:pPr>
        <w:ind w:firstLine="709"/>
        <w:jc w:val="both"/>
        <w:rPr>
          <w:rFonts w:ascii="Times New Roman CYR" w:hAnsi="Times New Roman CYR" w:cs="Times New Roman CYR"/>
          <w:sz w:val="28"/>
          <w:szCs w:val="28"/>
        </w:rPr>
      </w:pPr>
      <w:r w:rsidRPr="00E128E3">
        <w:rPr>
          <w:rStyle w:val="aff4"/>
          <w:b w:val="0"/>
          <w:i w:val="0"/>
          <w:sz w:val="28"/>
          <w:szCs w:val="28"/>
        </w:rPr>
        <w:t xml:space="preserve">Среди важных составляющих современных технологий выделяются следующие: </w:t>
      </w:r>
      <w:r w:rsidR="00765E24" w:rsidRPr="00E128E3">
        <w:rPr>
          <w:sz w:val="28"/>
          <w:szCs w:val="28"/>
        </w:rPr>
        <w:t>улучшение качественного состояния почвы путем применения</w:t>
      </w:r>
      <w:r w:rsidR="00765E24" w:rsidRPr="00E128E3">
        <w:rPr>
          <w:rStyle w:val="aff4"/>
          <w:b w:val="0"/>
          <w:i w:val="0"/>
          <w:sz w:val="28"/>
          <w:szCs w:val="28"/>
        </w:rPr>
        <w:t xml:space="preserve"> </w:t>
      </w:r>
      <w:r w:rsidRPr="00E128E3">
        <w:rPr>
          <w:rStyle w:val="aff4"/>
          <w:b w:val="0"/>
          <w:i w:val="0"/>
          <w:sz w:val="28"/>
          <w:szCs w:val="28"/>
        </w:rPr>
        <w:t xml:space="preserve">эффективных севооборотов или их компонентов, оптимальное применение удобрений, выбор подходящих семян (включая подбор сортов и гибридов), создание систем защиты от сорняков, вредителей и болезней, а также эффективные методы хранения и комплексы современных машин для реализации этих процессов </w:t>
      </w:r>
      <w:r w:rsidR="00687C68" w:rsidRPr="00E128E3">
        <w:rPr>
          <w:rFonts w:ascii="Times New Roman CYR" w:hAnsi="Times New Roman CYR" w:cs="Times New Roman CYR"/>
          <w:sz w:val="28"/>
          <w:szCs w:val="28"/>
        </w:rPr>
        <w:t>[</w:t>
      </w:r>
      <w:r w:rsidR="006B2598" w:rsidRPr="00E128E3">
        <w:rPr>
          <w:rFonts w:ascii="Times New Roman CYR" w:hAnsi="Times New Roman CYR" w:cs="Times New Roman CYR"/>
          <w:sz w:val="28"/>
          <w:szCs w:val="28"/>
        </w:rPr>
        <w:t>7</w:t>
      </w:r>
      <w:r w:rsidR="00687C68" w:rsidRPr="00E128E3">
        <w:rPr>
          <w:rFonts w:ascii="Times New Roman CYR" w:hAnsi="Times New Roman CYR" w:cs="Times New Roman CYR"/>
          <w:sz w:val="28"/>
          <w:szCs w:val="28"/>
        </w:rPr>
        <w:t>].</w:t>
      </w:r>
    </w:p>
    <w:p w14:paraId="099B5DD6" w14:textId="1E44F6E3" w:rsidR="00687C68" w:rsidRPr="00E128E3" w:rsidRDefault="00234ADC" w:rsidP="005B4888">
      <w:pPr>
        <w:ind w:firstLine="709"/>
        <w:jc w:val="both"/>
        <w:rPr>
          <w:rFonts w:ascii="Times New Roman CYR" w:hAnsi="Times New Roman CYR" w:cs="Times New Roman CYR"/>
          <w:sz w:val="28"/>
          <w:szCs w:val="28"/>
        </w:rPr>
      </w:pPr>
      <w:r w:rsidRPr="00E128E3">
        <w:rPr>
          <w:rStyle w:val="aff4"/>
          <w:b w:val="0"/>
          <w:i w:val="0"/>
          <w:sz w:val="28"/>
          <w:szCs w:val="28"/>
        </w:rPr>
        <w:t>Одним из наиболее эффективных решений проблем в овощеводстве и бахчеводстве является применение мульчирования</w:t>
      </w:r>
      <w:r w:rsidR="00631630" w:rsidRPr="00E128E3">
        <w:rPr>
          <w:rStyle w:val="aff4"/>
          <w:b w:val="0"/>
          <w:i w:val="0"/>
          <w:sz w:val="28"/>
          <w:szCs w:val="28"/>
        </w:rPr>
        <w:t xml:space="preserve"> почвы</w:t>
      </w:r>
      <w:r w:rsidRPr="00E128E3">
        <w:rPr>
          <w:rStyle w:val="aff4"/>
          <w:b w:val="0"/>
          <w:i w:val="0"/>
          <w:sz w:val="28"/>
          <w:szCs w:val="28"/>
        </w:rPr>
        <w:t xml:space="preserve"> с использованием полимерных материалов с укладкой гибких капельных лент для орошения под мульчирующей пленкой. Этот подход способствует сохранению влаги при поливе, сокращению периода вегетации растений, повышению температуры корнеобитаемого слоя, снижению засоренности полей без необходимости применения </w:t>
      </w:r>
      <w:r w:rsidR="00642BD5" w:rsidRPr="00E128E3">
        <w:rPr>
          <w:rStyle w:val="aff4"/>
          <w:b w:val="0"/>
          <w:i w:val="0"/>
          <w:sz w:val="28"/>
          <w:szCs w:val="28"/>
        </w:rPr>
        <w:t>гербицидов.</w:t>
      </w:r>
      <w:r w:rsidRPr="00E128E3">
        <w:rPr>
          <w:rStyle w:val="aff4"/>
          <w:b w:val="0"/>
          <w:i w:val="0"/>
          <w:sz w:val="28"/>
          <w:szCs w:val="28"/>
        </w:rPr>
        <w:t xml:space="preserve"> Как следствие, этот подход помогает предотвращать загрязнение почвы токсичными веществами </w:t>
      </w:r>
      <w:r w:rsidR="00687C68" w:rsidRPr="00E128E3">
        <w:rPr>
          <w:rFonts w:ascii="Times New Roman CYR" w:hAnsi="Times New Roman CYR" w:cs="Times New Roman CYR"/>
          <w:sz w:val="28"/>
          <w:szCs w:val="28"/>
        </w:rPr>
        <w:t>[</w:t>
      </w:r>
      <w:r w:rsidR="006B2598" w:rsidRPr="00E128E3">
        <w:rPr>
          <w:rFonts w:ascii="Times New Roman CYR" w:hAnsi="Times New Roman CYR" w:cs="Times New Roman CYR"/>
          <w:sz w:val="28"/>
          <w:szCs w:val="28"/>
        </w:rPr>
        <w:t>8</w:t>
      </w:r>
      <w:r w:rsidR="00687C68" w:rsidRPr="00E128E3">
        <w:rPr>
          <w:rFonts w:ascii="Times New Roman CYR" w:hAnsi="Times New Roman CYR" w:cs="Times New Roman CYR"/>
          <w:sz w:val="28"/>
          <w:szCs w:val="28"/>
        </w:rPr>
        <w:t>,</w:t>
      </w:r>
      <w:r w:rsidR="006B2598" w:rsidRPr="00E128E3">
        <w:rPr>
          <w:rFonts w:ascii="Times New Roman CYR" w:hAnsi="Times New Roman CYR" w:cs="Times New Roman CYR"/>
          <w:sz w:val="28"/>
          <w:szCs w:val="28"/>
        </w:rPr>
        <w:t xml:space="preserve"> 9</w:t>
      </w:r>
      <w:r w:rsidR="00687C68" w:rsidRPr="00E128E3">
        <w:rPr>
          <w:rFonts w:ascii="Times New Roman CYR" w:hAnsi="Times New Roman CYR" w:cs="Times New Roman CYR"/>
          <w:sz w:val="28"/>
          <w:szCs w:val="28"/>
        </w:rPr>
        <w:t>].</w:t>
      </w:r>
    </w:p>
    <w:p w14:paraId="51AE7DB9" w14:textId="62AE3F55" w:rsidR="00C2414F" w:rsidRPr="00E128E3" w:rsidRDefault="00C2414F" w:rsidP="005B4888">
      <w:pPr>
        <w:ind w:firstLine="709"/>
        <w:jc w:val="both"/>
        <w:rPr>
          <w:rStyle w:val="aff4"/>
          <w:b w:val="0"/>
          <w:i w:val="0"/>
          <w:sz w:val="28"/>
          <w:szCs w:val="28"/>
        </w:rPr>
      </w:pPr>
      <w:r w:rsidRPr="00E128E3">
        <w:rPr>
          <w:rStyle w:val="aff4"/>
          <w:b w:val="0"/>
          <w:i w:val="0"/>
          <w:sz w:val="28"/>
          <w:szCs w:val="28"/>
        </w:rPr>
        <w:t xml:space="preserve">В современной мировой практике активно внедряется использование полиэтиленовой пленки в различных сферах народного хозяйства. Однако в сельском хозяйстве использование этого материала для мульчирования </w:t>
      </w:r>
      <w:r w:rsidR="00E007AA" w:rsidRPr="00E128E3">
        <w:rPr>
          <w:rStyle w:val="aff4"/>
          <w:b w:val="0"/>
          <w:i w:val="0"/>
          <w:sz w:val="28"/>
          <w:szCs w:val="28"/>
        </w:rPr>
        <w:t xml:space="preserve">почвы </w:t>
      </w:r>
      <w:r w:rsidRPr="00E128E3">
        <w:rPr>
          <w:rStyle w:val="aff4"/>
          <w:b w:val="0"/>
          <w:i w:val="0"/>
          <w:sz w:val="28"/>
          <w:szCs w:val="28"/>
        </w:rPr>
        <w:t xml:space="preserve">развивается относительно медленно. </w:t>
      </w:r>
      <w:r w:rsidR="00CF388F" w:rsidRPr="00E128E3">
        <w:rPr>
          <w:rStyle w:val="aff4"/>
          <w:b w:val="0"/>
          <w:i w:val="0"/>
          <w:sz w:val="28"/>
          <w:szCs w:val="28"/>
        </w:rPr>
        <w:t xml:space="preserve">Главной причиной этого является недостаточное внедрение механизированных технологий из-за отсутствия </w:t>
      </w:r>
      <w:r w:rsidR="00A87BBD" w:rsidRPr="00E128E3">
        <w:rPr>
          <w:rStyle w:val="aff4"/>
          <w:b w:val="0"/>
          <w:i w:val="0"/>
          <w:sz w:val="28"/>
          <w:szCs w:val="28"/>
        </w:rPr>
        <w:lastRenderedPageBreak/>
        <w:t xml:space="preserve">технических средств </w:t>
      </w:r>
      <w:r w:rsidR="00CF388F" w:rsidRPr="00E128E3">
        <w:rPr>
          <w:rStyle w:val="aff4"/>
          <w:b w:val="0"/>
          <w:i w:val="0"/>
          <w:sz w:val="28"/>
          <w:szCs w:val="28"/>
        </w:rPr>
        <w:t xml:space="preserve">или </w:t>
      </w:r>
      <w:r w:rsidR="00A87BBD" w:rsidRPr="00E128E3">
        <w:rPr>
          <w:rStyle w:val="aff4"/>
          <w:b w:val="0"/>
          <w:i w:val="0"/>
          <w:sz w:val="28"/>
          <w:szCs w:val="28"/>
        </w:rPr>
        <w:t xml:space="preserve">их </w:t>
      </w:r>
      <w:r w:rsidR="00CF388F" w:rsidRPr="00E128E3">
        <w:rPr>
          <w:rStyle w:val="aff4"/>
          <w:b w:val="0"/>
          <w:i w:val="0"/>
          <w:sz w:val="28"/>
          <w:szCs w:val="28"/>
        </w:rPr>
        <w:t>высокой стоимости. Существующие зарубежные технологии и технические</w:t>
      </w:r>
      <w:r w:rsidR="00C342BD" w:rsidRPr="00E128E3">
        <w:rPr>
          <w:rStyle w:val="aff4"/>
          <w:b w:val="0"/>
          <w:i w:val="0"/>
          <w:sz w:val="28"/>
          <w:szCs w:val="28"/>
        </w:rPr>
        <w:t xml:space="preserve"> средства и оборудования</w:t>
      </w:r>
      <w:r w:rsidR="00CF388F" w:rsidRPr="00E128E3">
        <w:rPr>
          <w:rStyle w:val="aff4"/>
          <w:b w:val="0"/>
          <w:i w:val="0"/>
          <w:sz w:val="28"/>
          <w:szCs w:val="28"/>
        </w:rPr>
        <w:t xml:space="preserve"> не всегда полностью соответствуют почвенно-климатическим условиям </w:t>
      </w:r>
      <w:r w:rsidR="00B33BA9" w:rsidRPr="00E128E3">
        <w:rPr>
          <w:rStyle w:val="aff4"/>
          <w:b w:val="0"/>
          <w:i w:val="0"/>
          <w:sz w:val="28"/>
          <w:szCs w:val="28"/>
        </w:rPr>
        <w:t>Р</w:t>
      </w:r>
      <w:r w:rsidR="00CF388F" w:rsidRPr="00E128E3">
        <w:rPr>
          <w:rStyle w:val="aff4"/>
          <w:b w:val="0"/>
          <w:i w:val="0"/>
          <w:sz w:val="28"/>
          <w:szCs w:val="28"/>
        </w:rPr>
        <w:t>еспублики Казахстан</w:t>
      </w:r>
      <w:r w:rsidRPr="00E128E3">
        <w:rPr>
          <w:rStyle w:val="aff4"/>
          <w:b w:val="0"/>
          <w:i w:val="0"/>
          <w:sz w:val="28"/>
          <w:szCs w:val="28"/>
        </w:rPr>
        <w:t xml:space="preserve"> [10]. Учитывая вышеизложенное и опираясь на мировой опыт, становится ясной необходимость в использовании передовых технологий мульчирования почвы с использованием полиэтиленовой пленки и гибких лент капельного орошения при выращивании овощных культур в условиях республики</w:t>
      </w:r>
      <w:r w:rsidR="00CF388F" w:rsidRPr="00E128E3">
        <w:rPr>
          <w:rStyle w:val="aff4"/>
          <w:b w:val="0"/>
          <w:i w:val="0"/>
          <w:sz w:val="28"/>
          <w:szCs w:val="28"/>
        </w:rPr>
        <w:t>, учитывая ее почвенно-климатические особенности</w:t>
      </w:r>
      <w:r w:rsidRPr="00E128E3">
        <w:rPr>
          <w:rStyle w:val="aff4"/>
          <w:b w:val="0"/>
          <w:i w:val="0"/>
          <w:sz w:val="28"/>
          <w:szCs w:val="28"/>
        </w:rPr>
        <w:t>. Это выдвигает задачу разработки комплекса современных сельскохозяйственных машин для повышения интенсивности производства овощей и других культур.</w:t>
      </w:r>
    </w:p>
    <w:p w14:paraId="55B723F6" w14:textId="684FF1C9" w:rsidR="007E2492" w:rsidRPr="00E128E3" w:rsidRDefault="007E2492" w:rsidP="005B4888">
      <w:pPr>
        <w:ind w:firstLine="709"/>
        <w:jc w:val="both"/>
        <w:rPr>
          <w:rStyle w:val="aff4"/>
          <w:b w:val="0"/>
          <w:i w:val="0"/>
          <w:sz w:val="28"/>
          <w:szCs w:val="28"/>
        </w:rPr>
      </w:pPr>
      <w:r w:rsidRPr="00E128E3">
        <w:rPr>
          <w:rStyle w:val="aff4"/>
          <w:b w:val="0"/>
          <w:i w:val="0"/>
          <w:sz w:val="28"/>
          <w:szCs w:val="28"/>
        </w:rPr>
        <w:t>На данный момент, в достаточных объемах, существуют разработки и серийное производство машин для мульчирования почвы полиэтиленовой пленкой и укладки гибких поливных лент. Однако, средства для удаления полимерных остатков мульчирующей пленки и капельных лент</w:t>
      </w:r>
      <w:r w:rsidR="001274FD" w:rsidRPr="00E128E3">
        <w:rPr>
          <w:rStyle w:val="aff4"/>
          <w:b w:val="0"/>
          <w:i w:val="0"/>
          <w:sz w:val="28"/>
          <w:szCs w:val="28"/>
        </w:rPr>
        <w:t xml:space="preserve"> полива</w:t>
      </w:r>
      <w:r w:rsidR="00C342BD" w:rsidRPr="00E128E3">
        <w:rPr>
          <w:rStyle w:val="aff4"/>
          <w:b w:val="0"/>
          <w:i w:val="0"/>
          <w:sz w:val="28"/>
          <w:szCs w:val="28"/>
        </w:rPr>
        <w:t xml:space="preserve"> несопоставимы</w:t>
      </w:r>
      <w:r w:rsidRPr="00E128E3">
        <w:rPr>
          <w:rStyle w:val="aff4"/>
          <w:b w:val="0"/>
          <w:i w:val="0"/>
          <w:sz w:val="28"/>
          <w:szCs w:val="28"/>
        </w:rPr>
        <w:t xml:space="preserve"> как по качеству, так и по себестоимости</w:t>
      </w:r>
      <w:r w:rsidR="00876ECD" w:rsidRPr="00E128E3">
        <w:rPr>
          <w:rStyle w:val="aff4"/>
          <w:b w:val="0"/>
          <w:i w:val="0"/>
          <w:sz w:val="28"/>
          <w:szCs w:val="28"/>
        </w:rPr>
        <w:t xml:space="preserve"> </w:t>
      </w:r>
      <w:r w:rsidR="00D23CE2" w:rsidRPr="00E128E3">
        <w:rPr>
          <w:rStyle w:val="aff4"/>
          <w:b w:val="0"/>
          <w:i w:val="0"/>
          <w:sz w:val="28"/>
          <w:szCs w:val="28"/>
        </w:rPr>
        <w:t xml:space="preserve">для </w:t>
      </w:r>
      <w:r w:rsidR="00876ECD" w:rsidRPr="00E128E3">
        <w:rPr>
          <w:rStyle w:val="aff4"/>
          <w:b w:val="0"/>
          <w:i w:val="0"/>
          <w:sz w:val="28"/>
          <w:szCs w:val="28"/>
        </w:rPr>
        <w:t>региона</w:t>
      </w:r>
      <w:r w:rsidR="00D23CE2" w:rsidRPr="00E128E3">
        <w:rPr>
          <w:rStyle w:val="aff4"/>
          <w:b w:val="0"/>
          <w:i w:val="0"/>
          <w:sz w:val="28"/>
          <w:szCs w:val="28"/>
        </w:rPr>
        <w:t xml:space="preserve"> республики</w:t>
      </w:r>
      <w:r w:rsidRPr="00E128E3">
        <w:rPr>
          <w:rStyle w:val="aff4"/>
          <w:b w:val="0"/>
          <w:i w:val="0"/>
          <w:sz w:val="28"/>
          <w:szCs w:val="28"/>
        </w:rPr>
        <w:t xml:space="preserve">, что </w:t>
      </w:r>
      <w:r w:rsidR="001274FD" w:rsidRPr="00E128E3">
        <w:rPr>
          <w:rStyle w:val="aff4"/>
          <w:b w:val="0"/>
          <w:i w:val="0"/>
          <w:sz w:val="28"/>
          <w:szCs w:val="28"/>
        </w:rPr>
        <w:t>является</w:t>
      </w:r>
      <w:r w:rsidRPr="00E128E3">
        <w:rPr>
          <w:rStyle w:val="aff4"/>
          <w:b w:val="0"/>
          <w:i w:val="0"/>
          <w:sz w:val="28"/>
          <w:szCs w:val="28"/>
        </w:rPr>
        <w:t xml:space="preserve"> недоступными для сельскохозяйственных</w:t>
      </w:r>
      <w:r w:rsidR="00733520" w:rsidRPr="00E128E3">
        <w:rPr>
          <w:rStyle w:val="aff4"/>
          <w:b w:val="0"/>
          <w:i w:val="0"/>
          <w:sz w:val="28"/>
          <w:szCs w:val="28"/>
        </w:rPr>
        <w:t xml:space="preserve"> товаропроизводителей </w:t>
      </w:r>
      <w:r w:rsidRPr="00E128E3">
        <w:rPr>
          <w:rStyle w:val="aff4"/>
          <w:b w:val="0"/>
          <w:i w:val="0"/>
          <w:sz w:val="28"/>
          <w:szCs w:val="28"/>
        </w:rPr>
        <w:t>в Казахстане. В связи с этим существует актуальн</w:t>
      </w:r>
      <w:r w:rsidR="00D23CE2" w:rsidRPr="00E128E3">
        <w:rPr>
          <w:rStyle w:val="aff4"/>
          <w:b w:val="0"/>
          <w:i w:val="0"/>
          <w:sz w:val="28"/>
          <w:szCs w:val="28"/>
        </w:rPr>
        <w:t>ость</w:t>
      </w:r>
      <w:r w:rsidRPr="00E128E3">
        <w:rPr>
          <w:rStyle w:val="aff4"/>
          <w:b w:val="0"/>
          <w:i w:val="0"/>
          <w:sz w:val="28"/>
          <w:szCs w:val="28"/>
        </w:rPr>
        <w:t xml:space="preserve"> разработки более доступных и эффективных средств для устранения остатков полимерных материалов, что поможет сельским товаропроизводителям Казахстана более эффективно использовать технологии мульчирования </w:t>
      </w:r>
      <w:r w:rsidR="00D23CE2" w:rsidRPr="00E128E3">
        <w:rPr>
          <w:rStyle w:val="aff4"/>
          <w:b w:val="0"/>
          <w:i w:val="0"/>
          <w:sz w:val="28"/>
          <w:szCs w:val="28"/>
        </w:rPr>
        <w:t xml:space="preserve">почвы </w:t>
      </w:r>
      <w:r w:rsidRPr="00E128E3">
        <w:rPr>
          <w:rStyle w:val="aff4"/>
          <w:b w:val="0"/>
          <w:i w:val="0"/>
          <w:sz w:val="28"/>
          <w:szCs w:val="28"/>
        </w:rPr>
        <w:t>и капельного орошения.</w:t>
      </w:r>
    </w:p>
    <w:p w14:paraId="5262AD9A" w14:textId="2C8119DF" w:rsidR="003F776D" w:rsidRPr="00E128E3" w:rsidRDefault="00731534" w:rsidP="005B4888">
      <w:pPr>
        <w:ind w:firstLine="709"/>
        <w:jc w:val="both"/>
        <w:rPr>
          <w:bCs/>
          <w:sz w:val="28"/>
        </w:rPr>
      </w:pPr>
      <w:r w:rsidRPr="00E128E3">
        <w:rPr>
          <w:b/>
          <w:sz w:val="28"/>
        </w:rPr>
        <w:t>Цель исследования.</w:t>
      </w:r>
      <w:r w:rsidRPr="00E128E3">
        <w:rPr>
          <w:bCs/>
          <w:sz w:val="28"/>
        </w:rPr>
        <w:t xml:space="preserve"> </w:t>
      </w:r>
      <w:r w:rsidR="003F776D" w:rsidRPr="00E128E3">
        <w:rPr>
          <w:bCs/>
          <w:sz w:val="28"/>
        </w:rPr>
        <w:t>Обеспечение сохранности плодородия</w:t>
      </w:r>
      <w:r w:rsidR="00733520" w:rsidRPr="00E128E3">
        <w:rPr>
          <w:bCs/>
          <w:sz w:val="28"/>
        </w:rPr>
        <w:t xml:space="preserve"> почвы после использования мульчи</w:t>
      </w:r>
      <w:r w:rsidR="003F776D" w:rsidRPr="00E128E3">
        <w:rPr>
          <w:bCs/>
          <w:sz w:val="28"/>
        </w:rPr>
        <w:t xml:space="preserve"> путем удаления полимерных остатков механизированным способом.</w:t>
      </w:r>
    </w:p>
    <w:p w14:paraId="312EAE66" w14:textId="77777777" w:rsidR="002A63B6" w:rsidRPr="00E128E3" w:rsidRDefault="002A63B6" w:rsidP="005B4888">
      <w:pPr>
        <w:tabs>
          <w:tab w:val="left" w:pos="540"/>
          <w:tab w:val="left" w:pos="7740"/>
        </w:tabs>
        <w:ind w:firstLine="709"/>
        <w:jc w:val="both"/>
        <w:rPr>
          <w:b/>
          <w:sz w:val="28"/>
        </w:rPr>
      </w:pPr>
      <w:r w:rsidRPr="00E128E3">
        <w:rPr>
          <w:b/>
          <w:sz w:val="28"/>
        </w:rPr>
        <w:t>Задачи исследования:</w:t>
      </w:r>
    </w:p>
    <w:p w14:paraId="66E55B5D" w14:textId="72DD3B0B" w:rsidR="00554D11" w:rsidRPr="00E128E3" w:rsidRDefault="00554D11" w:rsidP="005B4888">
      <w:pPr>
        <w:ind w:firstLine="709"/>
        <w:jc w:val="both"/>
        <w:rPr>
          <w:sz w:val="28"/>
          <w:szCs w:val="28"/>
        </w:rPr>
      </w:pPr>
      <w:r w:rsidRPr="00E128E3">
        <w:rPr>
          <w:sz w:val="28"/>
          <w:szCs w:val="28"/>
        </w:rPr>
        <w:t>- обзор и анализ состояния вопроса по удалению мульчирующей пленки и гибкой капельной ленты в послеуборочный период с поля в зарубежной и отечественной практике;</w:t>
      </w:r>
    </w:p>
    <w:p w14:paraId="07EEF699" w14:textId="76225140" w:rsidR="00687C68" w:rsidRPr="00E128E3" w:rsidRDefault="002A4EFD" w:rsidP="005B4888">
      <w:pPr>
        <w:ind w:firstLine="709"/>
        <w:jc w:val="both"/>
        <w:rPr>
          <w:iCs/>
          <w:sz w:val="28"/>
          <w:szCs w:val="28"/>
        </w:rPr>
      </w:pPr>
      <w:r w:rsidRPr="00E128E3">
        <w:rPr>
          <w:sz w:val="28"/>
          <w:szCs w:val="28"/>
        </w:rPr>
        <w:t xml:space="preserve">- </w:t>
      </w:r>
      <w:r w:rsidRPr="00E128E3">
        <w:rPr>
          <w:rFonts w:eastAsiaTheme="minorHAnsi"/>
          <w:sz w:val="28"/>
          <w:szCs w:val="28"/>
          <w:lang w:eastAsia="en-US"/>
        </w:rPr>
        <w:t>разработ</w:t>
      </w:r>
      <w:r w:rsidR="00BE72FD" w:rsidRPr="00E128E3">
        <w:rPr>
          <w:rFonts w:eastAsiaTheme="minorHAnsi"/>
          <w:sz w:val="28"/>
          <w:szCs w:val="28"/>
          <w:lang w:eastAsia="en-US"/>
        </w:rPr>
        <w:t>ка</w:t>
      </w:r>
      <w:r w:rsidRPr="00E128E3">
        <w:rPr>
          <w:rFonts w:eastAsiaTheme="minorHAnsi"/>
          <w:sz w:val="28"/>
          <w:szCs w:val="28"/>
          <w:lang w:eastAsia="en-US"/>
        </w:rPr>
        <w:t xml:space="preserve"> </w:t>
      </w:r>
      <w:r w:rsidR="0064552F" w:rsidRPr="00E128E3">
        <w:rPr>
          <w:rFonts w:eastAsiaTheme="minorHAnsi"/>
          <w:sz w:val="28"/>
          <w:szCs w:val="28"/>
          <w:lang w:eastAsia="en-US"/>
        </w:rPr>
        <w:t xml:space="preserve">механизированной </w:t>
      </w:r>
      <w:r w:rsidRPr="00E128E3">
        <w:rPr>
          <w:rFonts w:eastAsiaTheme="minorHAnsi"/>
          <w:sz w:val="28"/>
          <w:szCs w:val="28"/>
          <w:lang w:eastAsia="en-US"/>
        </w:rPr>
        <w:t>технологи</w:t>
      </w:r>
      <w:r w:rsidR="0064552F" w:rsidRPr="00E128E3">
        <w:rPr>
          <w:rFonts w:eastAsiaTheme="minorHAnsi"/>
          <w:sz w:val="28"/>
          <w:szCs w:val="28"/>
          <w:lang w:eastAsia="en-US"/>
        </w:rPr>
        <w:t>и</w:t>
      </w:r>
      <w:r w:rsidRPr="00E128E3">
        <w:rPr>
          <w:rFonts w:eastAsiaTheme="minorHAnsi"/>
          <w:sz w:val="28"/>
          <w:szCs w:val="28"/>
          <w:lang w:eastAsia="en-US"/>
        </w:rPr>
        <w:t xml:space="preserve"> и технического средства для удаления, использованных полимерных отходов (пленки</w:t>
      </w:r>
      <w:r w:rsidR="00A61C02" w:rsidRPr="00E128E3">
        <w:rPr>
          <w:rFonts w:eastAsiaTheme="minorHAnsi"/>
          <w:sz w:val="28"/>
          <w:szCs w:val="28"/>
          <w:lang w:eastAsia="en-US"/>
        </w:rPr>
        <w:t xml:space="preserve"> для мульчирования</w:t>
      </w:r>
      <w:r w:rsidRPr="00E128E3">
        <w:rPr>
          <w:rFonts w:eastAsiaTheme="minorHAnsi"/>
          <w:sz w:val="28"/>
          <w:szCs w:val="28"/>
          <w:lang w:eastAsia="en-US"/>
        </w:rPr>
        <w:t xml:space="preserve"> и гибких </w:t>
      </w:r>
      <w:r w:rsidR="00A61C02" w:rsidRPr="00E128E3">
        <w:rPr>
          <w:rFonts w:eastAsiaTheme="minorHAnsi"/>
          <w:sz w:val="28"/>
          <w:szCs w:val="28"/>
          <w:lang w:eastAsia="en-US"/>
        </w:rPr>
        <w:t>капельных</w:t>
      </w:r>
      <w:r w:rsidRPr="00E128E3">
        <w:rPr>
          <w:rFonts w:eastAsiaTheme="minorHAnsi"/>
          <w:sz w:val="28"/>
          <w:szCs w:val="28"/>
          <w:lang w:eastAsia="en-US"/>
        </w:rPr>
        <w:t xml:space="preserve"> лент</w:t>
      </w:r>
      <w:r w:rsidR="00733520" w:rsidRPr="00E128E3">
        <w:rPr>
          <w:rFonts w:eastAsiaTheme="minorHAnsi"/>
          <w:sz w:val="28"/>
          <w:szCs w:val="28"/>
          <w:lang w:eastAsia="en-US"/>
        </w:rPr>
        <w:t xml:space="preserve"> для полива</w:t>
      </w:r>
      <w:r w:rsidRPr="00E128E3">
        <w:rPr>
          <w:rFonts w:eastAsiaTheme="minorHAnsi"/>
          <w:sz w:val="28"/>
          <w:szCs w:val="28"/>
          <w:lang w:eastAsia="en-US"/>
        </w:rPr>
        <w:t>) в послеуборочный период с поверхности поля;</w:t>
      </w:r>
      <w:r w:rsidR="00687C68" w:rsidRPr="00E128E3">
        <w:rPr>
          <w:rFonts w:eastAsiaTheme="minorHAnsi"/>
          <w:sz w:val="28"/>
          <w:szCs w:val="28"/>
          <w:lang w:eastAsia="en-US"/>
        </w:rPr>
        <w:t xml:space="preserve"> </w:t>
      </w:r>
    </w:p>
    <w:p w14:paraId="75771010" w14:textId="35A787B1" w:rsidR="00687C68" w:rsidRPr="00E128E3" w:rsidRDefault="00687C68" w:rsidP="005B4888">
      <w:pPr>
        <w:ind w:firstLine="709"/>
        <w:jc w:val="both"/>
        <w:rPr>
          <w:iCs/>
          <w:sz w:val="28"/>
          <w:szCs w:val="28"/>
        </w:rPr>
      </w:pPr>
      <w:r w:rsidRPr="00E128E3">
        <w:rPr>
          <w:iCs/>
          <w:sz w:val="28"/>
          <w:szCs w:val="28"/>
        </w:rPr>
        <w:t>-</w:t>
      </w:r>
      <w:r w:rsidRPr="00E128E3">
        <w:rPr>
          <w:sz w:val="28"/>
          <w:szCs w:val="28"/>
        </w:rPr>
        <w:t xml:space="preserve"> теоретическ</w:t>
      </w:r>
      <w:r w:rsidR="00BE72FD" w:rsidRPr="00E128E3">
        <w:rPr>
          <w:sz w:val="28"/>
          <w:szCs w:val="28"/>
        </w:rPr>
        <w:t>ое</w:t>
      </w:r>
      <w:r w:rsidRPr="00E128E3">
        <w:rPr>
          <w:sz w:val="28"/>
          <w:szCs w:val="28"/>
        </w:rPr>
        <w:t xml:space="preserve"> и экспериментально</w:t>
      </w:r>
      <w:r w:rsidR="00BE72FD" w:rsidRPr="00E128E3">
        <w:rPr>
          <w:sz w:val="28"/>
          <w:szCs w:val="28"/>
        </w:rPr>
        <w:t>е</w:t>
      </w:r>
      <w:r w:rsidRPr="00E128E3">
        <w:rPr>
          <w:sz w:val="28"/>
          <w:szCs w:val="28"/>
        </w:rPr>
        <w:t xml:space="preserve"> обоснова</w:t>
      </w:r>
      <w:r w:rsidR="00BE72FD" w:rsidRPr="00E128E3">
        <w:rPr>
          <w:sz w:val="28"/>
          <w:szCs w:val="28"/>
        </w:rPr>
        <w:t>ние</w:t>
      </w:r>
      <w:r w:rsidRPr="00E128E3">
        <w:rPr>
          <w:sz w:val="28"/>
          <w:szCs w:val="28"/>
        </w:rPr>
        <w:t xml:space="preserve"> режимы работы удаления мульчирующей пленки, гибких поливных лент </w:t>
      </w:r>
      <w:r w:rsidR="0054053D" w:rsidRPr="00E128E3">
        <w:rPr>
          <w:sz w:val="28"/>
          <w:szCs w:val="28"/>
        </w:rPr>
        <w:t xml:space="preserve">и </w:t>
      </w:r>
      <w:r w:rsidRPr="00E128E3">
        <w:rPr>
          <w:sz w:val="28"/>
          <w:szCs w:val="28"/>
        </w:rPr>
        <w:t>конструктивны</w:t>
      </w:r>
      <w:r w:rsidR="00E555D0" w:rsidRPr="00E128E3">
        <w:rPr>
          <w:sz w:val="28"/>
          <w:szCs w:val="28"/>
        </w:rPr>
        <w:t>х</w:t>
      </w:r>
      <w:r w:rsidR="009E6F38" w:rsidRPr="00E128E3">
        <w:rPr>
          <w:sz w:val="28"/>
          <w:szCs w:val="28"/>
        </w:rPr>
        <w:t xml:space="preserve">, </w:t>
      </w:r>
      <w:r w:rsidR="00E23A22" w:rsidRPr="00E128E3">
        <w:rPr>
          <w:sz w:val="28"/>
          <w:szCs w:val="28"/>
        </w:rPr>
        <w:t>кинематических параметров</w:t>
      </w:r>
      <w:r w:rsidRPr="00E128E3">
        <w:rPr>
          <w:sz w:val="28"/>
          <w:szCs w:val="28"/>
        </w:rPr>
        <w:t xml:space="preserve"> устройства для его осуществления</w:t>
      </w:r>
      <w:r w:rsidRPr="00E128E3">
        <w:rPr>
          <w:iCs/>
          <w:sz w:val="28"/>
          <w:szCs w:val="28"/>
        </w:rPr>
        <w:t xml:space="preserve">; </w:t>
      </w:r>
    </w:p>
    <w:p w14:paraId="73B036C3" w14:textId="5C60CBE7" w:rsidR="00687C68" w:rsidRPr="00E128E3" w:rsidRDefault="00687C68" w:rsidP="005B4888">
      <w:pPr>
        <w:ind w:firstLine="709"/>
        <w:jc w:val="both"/>
        <w:rPr>
          <w:iCs/>
          <w:sz w:val="28"/>
          <w:szCs w:val="28"/>
        </w:rPr>
      </w:pPr>
      <w:r w:rsidRPr="00E128E3">
        <w:rPr>
          <w:iCs/>
          <w:sz w:val="28"/>
          <w:szCs w:val="28"/>
        </w:rPr>
        <w:t>-</w:t>
      </w:r>
      <w:r w:rsidRPr="00E128E3">
        <w:rPr>
          <w:sz w:val="28"/>
          <w:szCs w:val="28"/>
        </w:rPr>
        <w:t xml:space="preserve"> исследовани</w:t>
      </w:r>
      <w:r w:rsidR="00297405" w:rsidRPr="00E128E3">
        <w:rPr>
          <w:sz w:val="28"/>
          <w:szCs w:val="28"/>
        </w:rPr>
        <w:t>е</w:t>
      </w:r>
      <w:r w:rsidRPr="00E128E3">
        <w:rPr>
          <w:sz w:val="28"/>
          <w:szCs w:val="28"/>
        </w:rPr>
        <w:t xml:space="preserve"> предлагаемого технологического процесса удаления мульчирующей пленки и гибкой поливной ленты </w:t>
      </w:r>
      <w:r w:rsidR="00C342BD" w:rsidRPr="00E128E3">
        <w:rPr>
          <w:sz w:val="28"/>
          <w:szCs w:val="28"/>
        </w:rPr>
        <w:t>при совместном и раздельном удалении</w:t>
      </w:r>
      <w:r w:rsidR="00EE5706" w:rsidRPr="00E128E3">
        <w:rPr>
          <w:sz w:val="28"/>
          <w:szCs w:val="28"/>
        </w:rPr>
        <w:t xml:space="preserve"> в лабораторных условиях</w:t>
      </w:r>
      <w:r w:rsidRPr="00E128E3">
        <w:rPr>
          <w:iCs/>
          <w:sz w:val="28"/>
          <w:szCs w:val="28"/>
        </w:rPr>
        <w:t xml:space="preserve">; </w:t>
      </w:r>
    </w:p>
    <w:p w14:paraId="4A31C7E8" w14:textId="1A1851E3" w:rsidR="00EF05F1" w:rsidRPr="00E128E3" w:rsidRDefault="00EF05F1" w:rsidP="005B4888">
      <w:pPr>
        <w:ind w:firstLine="709"/>
        <w:jc w:val="both"/>
        <w:rPr>
          <w:sz w:val="28"/>
          <w:szCs w:val="28"/>
        </w:rPr>
      </w:pPr>
      <w:r w:rsidRPr="00E128E3">
        <w:rPr>
          <w:sz w:val="28"/>
          <w:szCs w:val="28"/>
        </w:rPr>
        <w:t>- испытани</w:t>
      </w:r>
      <w:r w:rsidR="001A6CBB" w:rsidRPr="00E128E3">
        <w:rPr>
          <w:sz w:val="28"/>
          <w:szCs w:val="28"/>
        </w:rPr>
        <w:t>е</w:t>
      </w:r>
      <w:r w:rsidRPr="00E128E3">
        <w:rPr>
          <w:sz w:val="28"/>
          <w:szCs w:val="28"/>
        </w:rPr>
        <w:t xml:space="preserve"> экспериментального агрегата для удаления мульч</w:t>
      </w:r>
      <w:r w:rsidR="00672516" w:rsidRPr="00E128E3">
        <w:rPr>
          <w:sz w:val="28"/>
          <w:szCs w:val="28"/>
        </w:rPr>
        <w:t>ирующей пленки и гибких капельных</w:t>
      </w:r>
      <w:r w:rsidRPr="00E128E3">
        <w:rPr>
          <w:sz w:val="28"/>
          <w:szCs w:val="28"/>
        </w:rPr>
        <w:t xml:space="preserve"> лент</w:t>
      </w:r>
      <w:r w:rsidR="00672516" w:rsidRPr="00E128E3">
        <w:rPr>
          <w:sz w:val="28"/>
          <w:szCs w:val="28"/>
        </w:rPr>
        <w:t xml:space="preserve"> после уборки урожая</w:t>
      </w:r>
      <w:r w:rsidRPr="00E128E3">
        <w:rPr>
          <w:sz w:val="28"/>
          <w:szCs w:val="28"/>
        </w:rPr>
        <w:t xml:space="preserve"> с поля в условиях хозяйства</w:t>
      </w:r>
      <w:r w:rsidR="001A6CBB" w:rsidRPr="00E128E3">
        <w:rPr>
          <w:sz w:val="28"/>
          <w:szCs w:val="28"/>
        </w:rPr>
        <w:t xml:space="preserve"> в полевых условиях</w:t>
      </w:r>
      <w:r w:rsidRPr="00E128E3">
        <w:rPr>
          <w:sz w:val="28"/>
          <w:szCs w:val="28"/>
        </w:rPr>
        <w:t>;</w:t>
      </w:r>
    </w:p>
    <w:p w14:paraId="72CEECDD" w14:textId="2570DA32" w:rsidR="00687C68" w:rsidRPr="00E128E3" w:rsidRDefault="00687C68" w:rsidP="005B4888">
      <w:pPr>
        <w:pStyle w:val="a8"/>
        <w:ind w:left="0" w:firstLine="709"/>
        <w:jc w:val="both"/>
        <w:rPr>
          <w:sz w:val="28"/>
          <w:szCs w:val="28"/>
        </w:rPr>
      </w:pPr>
      <w:r w:rsidRPr="00E128E3">
        <w:rPr>
          <w:sz w:val="28"/>
          <w:szCs w:val="28"/>
        </w:rPr>
        <w:t>- оцен</w:t>
      </w:r>
      <w:r w:rsidR="00BF2D1E" w:rsidRPr="00E128E3">
        <w:rPr>
          <w:sz w:val="28"/>
          <w:szCs w:val="28"/>
        </w:rPr>
        <w:t>ка</w:t>
      </w:r>
      <w:r w:rsidRPr="00E128E3">
        <w:rPr>
          <w:sz w:val="28"/>
          <w:szCs w:val="28"/>
        </w:rPr>
        <w:t xml:space="preserve"> технико-экономическ</w:t>
      </w:r>
      <w:r w:rsidR="00BF2D1E" w:rsidRPr="00E128E3">
        <w:rPr>
          <w:sz w:val="28"/>
          <w:szCs w:val="28"/>
        </w:rPr>
        <w:t>ой</w:t>
      </w:r>
      <w:r w:rsidRPr="00E128E3">
        <w:rPr>
          <w:sz w:val="28"/>
          <w:szCs w:val="28"/>
        </w:rPr>
        <w:t xml:space="preserve"> эффективност</w:t>
      </w:r>
      <w:r w:rsidR="00BF2D1E" w:rsidRPr="00E128E3">
        <w:rPr>
          <w:sz w:val="28"/>
          <w:szCs w:val="28"/>
        </w:rPr>
        <w:t>и</w:t>
      </w:r>
      <w:r w:rsidRPr="00E128E3">
        <w:rPr>
          <w:sz w:val="28"/>
          <w:szCs w:val="28"/>
        </w:rPr>
        <w:t xml:space="preserve"> использования</w:t>
      </w:r>
      <w:r w:rsidR="00C342BD" w:rsidRPr="00E128E3">
        <w:rPr>
          <w:sz w:val="28"/>
          <w:szCs w:val="28"/>
        </w:rPr>
        <w:t xml:space="preserve"> разработанного устройства для</w:t>
      </w:r>
      <w:r w:rsidRPr="00E128E3">
        <w:rPr>
          <w:sz w:val="28"/>
          <w:szCs w:val="28"/>
        </w:rPr>
        <w:t xml:space="preserve"> </w:t>
      </w:r>
      <w:r w:rsidR="006C3CD4" w:rsidRPr="00E128E3">
        <w:rPr>
          <w:sz w:val="28"/>
          <w:szCs w:val="28"/>
        </w:rPr>
        <w:t xml:space="preserve">предлагаемой </w:t>
      </w:r>
      <w:r w:rsidR="00924414" w:rsidRPr="00E128E3">
        <w:rPr>
          <w:sz w:val="28"/>
          <w:szCs w:val="28"/>
        </w:rPr>
        <w:t xml:space="preserve">технологии </w:t>
      </w:r>
      <w:r w:rsidR="006C3CD4" w:rsidRPr="00E128E3">
        <w:rPr>
          <w:sz w:val="28"/>
          <w:szCs w:val="28"/>
        </w:rPr>
        <w:t xml:space="preserve">и </w:t>
      </w:r>
      <w:proofErr w:type="gramStart"/>
      <w:r w:rsidR="006C3CD4" w:rsidRPr="00E128E3">
        <w:rPr>
          <w:sz w:val="28"/>
          <w:szCs w:val="28"/>
        </w:rPr>
        <w:t xml:space="preserve">технического средства для </w:t>
      </w:r>
      <w:r w:rsidRPr="00E128E3">
        <w:rPr>
          <w:sz w:val="28"/>
          <w:szCs w:val="28"/>
        </w:rPr>
        <w:t>удаления мульчирующей пленки</w:t>
      </w:r>
      <w:proofErr w:type="gramEnd"/>
      <w:r w:rsidRPr="00E128E3">
        <w:rPr>
          <w:sz w:val="28"/>
          <w:szCs w:val="28"/>
        </w:rPr>
        <w:t xml:space="preserve"> и гибкой поливной ленты.</w:t>
      </w:r>
    </w:p>
    <w:p w14:paraId="0761D579" w14:textId="5ECB9DFB" w:rsidR="00E50E05" w:rsidRPr="00E128E3" w:rsidRDefault="00E50E05" w:rsidP="005B4888">
      <w:pPr>
        <w:ind w:firstLine="709"/>
        <w:jc w:val="both"/>
        <w:rPr>
          <w:sz w:val="28"/>
          <w:szCs w:val="28"/>
          <w:lang w:val="kk-KZ"/>
        </w:rPr>
      </w:pPr>
      <w:r w:rsidRPr="00E128E3">
        <w:rPr>
          <w:b/>
          <w:sz w:val="28"/>
          <w:szCs w:val="28"/>
          <w:lang w:val="kk-KZ"/>
        </w:rPr>
        <w:lastRenderedPageBreak/>
        <w:t>Объект исследования</w:t>
      </w:r>
      <w:r w:rsidRPr="00E128E3">
        <w:rPr>
          <w:b/>
          <w:sz w:val="28"/>
          <w:szCs w:val="28"/>
        </w:rPr>
        <w:t>.</w:t>
      </w:r>
      <w:r w:rsidRPr="00E128E3">
        <w:rPr>
          <w:sz w:val="28"/>
          <w:szCs w:val="28"/>
          <w:lang w:val="kk-KZ"/>
        </w:rPr>
        <w:t xml:space="preserve"> </w:t>
      </w:r>
      <w:r w:rsidR="00C342BD" w:rsidRPr="00E128E3">
        <w:rPr>
          <w:sz w:val="28"/>
          <w:szCs w:val="28"/>
          <w:lang w:val="kk-KZ"/>
        </w:rPr>
        <w:t xml:space="preserve">Технологический процесс </w:t>
      </w:r>
      <w:r w:rsidRPr="00E128E3">
        <w:rPr>
          <w:sz w:val="28"/>
          <w:szCs w:val="28"/>
          <w:lang w:val="kk-KZ"/>
        </w:rPr>
        <w:t>у</w:t>
      </w:r>
      <w:r w:rsidR="00554D11" w:rsidRPr="00E128E3">
        <w:rPr>
          <w:sz w:val="28"/>
          <w:szCs w:val="28"/>
          <w:lang w:val="kk-KZ"/>
        </w:rPr>
        <w:t>даления мульчирующей</w:t>
      </w:r>
      <w:r w:rsidR="008B4A9A" w:rsidRPr="00E128E3">
        <w:rPr>
          <w:sz w:val="28"/>
          <w:szCs w:val="28"/>
          <w:lang w:val="kk-KZ"/>
        </w:rPr>
        <w:t xml:space="preserve"> полимерной</w:t>
      </w:r>
      <w:r w:rsidR="00554D11" w:rsidRPr="00E128E3">
        <w:rPr>
          <w:sz w:val="28"/>
          <w:szCs w:val="28"/>
          <w:lang w:val="kk-KZ"/>
        </w:rPr>
        <w:t xml:space="preserve"> пленки и гибк</w:t>
      </w:r>
      <w:r w:rsidR="00617E08" w:rsidRPr="00E128E3">
        <w:rPr>
          <w:sz w:val="28"/>
          <w:szCs w:val="28"/>
          <w:lang w:val="kk-KZ"/>
        </w:rPr>
        <w:t>их лент</w:t>
      </w:r>
      <w:r w:rsidR="00554D11" w:rsidRPr="00E128E3">
        <w:rPr>
          <w:sz w:val="28"/>
          <w:szCs w:val="28"/>
          <w:lang w:val="kk-KZ"/>
        </w:rPr>
        <w:t xml:space="preserve"> капельно</w:t>
      </w:r>
      <w:r w:rsidR="00617E08" w:rsidRPr="00E128E3">
        <w:rPr>
          <w:sz w:val="28"/>
          <w:szCs w:val="28"/>
          <w:lang w:val="kk-KZ"/>
        </w:rPr>
        <w:t>го орошения</w:t>
      </w:r>
      <w:r w:rsidR="00554D11" w:rsidRPr="00E128E3">
        <w:rPr>
          <w:sz w:val="28"/>
          <w:szCs w:val="28"/>
          <w:lang w:val="kk-KZ"/>
        </w:rPr>
        <w:t xml:space="preserve"> в послеуборочный </w:t>
      </w:r>
      <w:r w:rsidR="00617E08" w:rsidRPr="00E128E3">
        <w:rPr>
          <w:sz w:val="28"/>
          <w:szCs w:val="28"/>
          <w:lang w:val="kk-KZ"/>
        </w:rPr>
        <w:t>период с поля.</w:t>
      </w:r>
    </w:p>
    <w:p w14:paraId="4F4727BF" w14:textId="5FDB8A46" w:rsidR="00CA263C" w:rsidRPr="00E128E3" w:rsidRDefault="00CA263C" w:rsidP="005B4888">
      <w:pPr>
        <w:ind w:firstLine="709"/>
        <w:jc w:val="both"/>
        <w:rPr>
          <w:sz w:val="28"/>
          <w:szCs w:val="28"/>
          <w:lang w:val="kk-KZ"/>
        </w:rPr>
      </w:pPr>
      <w:r w:rsidRPr="00E128E3">
        <w:rPr>
          <w:b/>
          <w:sz w:val="28"/>
          <w:szCs w:val="28"/>
          <w:lang w:val="kk-KZ"/>
        </w:rPr>
        <w:t xml:space="preserve">Предмет исследования. </w:t>
      </w:r>
      <w:r w:rsidRPr="00E128E3">
        <w:rPr>
          <w:sz w:val="28"/>
          <w:szCs w:val="28"/>
          <w:lang w:val="kk-KZ"/>
        </w:rPr>
        <w:t>Закономерности механизированной технологии удаления мульчирующей</w:t>
      </w:r>
      <w:r w:rsidR="00DE70E2" w:rsidRPr="00E128E3">
        <w:rPr>
          <w:sz w:val="28"/>
          <w:szCs w:val="28"/>
          <w:lang w:val="kk-KZ"/>
        </w:rPr>
        <w:t xml:space="preserve"> полимерной</w:t>
      </w:r>
      <w:r w:rsidRPr="00E128E3">
        <w:rPr>
          <w:sz w:val="28"/>
          <w:szCs w:val="28"/>
          <w:lang w:val="kk-KZ"/>
        </w:rPr>
        <w:t xml:space="preserve"> пленки и гибких капельных лент с поверхности поля в послеуборочный период.</w:t>
      </w:r>
    </w:p>
    <w:p w14:paraId="1A093280" w14:textId="43E2FBCE" w:rsidR="00DE70E2" w:rsidRPr="00E128E3" w:rsidRDefault="00CA263C" w:rsidP="004A2718">
      <w:pPr>
        <w:pStyle w:val="a7"/>
        <w:shd w:val="clear" w:color="auto" w:fill="FFFFFF"/>
        <w:tabs>
          <w:tab w:val="left" w:pos="6945"/>
        </w:tabs>
        <w:spacing w:before="0" w:beforeAutospacing="0" w:after="0" w:afterAutospacing="0"/>
        <w:ind w:firstLine="709"/>
        <w:jc w:val="both"/>
        <w:textAlignment w:val="baseline"/>
        <w:rPr>
          <w:rStyle w:val="aff4"/>
          <w:b w:val="0"/>
          <w:i w:val="0"/>
          <w:sz w:val="28"/>
          <w:szCs w:val="28"/>
        </w:rPr>
      </w:pPr>
      <w:r w:rsidRPr="00E128E3">
        <w:rPr>
          <w:b/>
          <w:sz w:val="28"/>
          <w:szCs w:val="28"/>
          <w:lang w:val="kk-KZ"/>
        </w:rPr>
        <w:t xml:space="preserve">Методы исследования. </w:t>
      </w:r>
      <w:r w:rsidR="00DE70E2" w:rsidRPr="00E128E3">
        <w:rPr>
          <w:rStyle w:val="aff4"/>
          <w:b w:val="0"/>
          <w:i w:val="0"/>
          <w:sz w:val="28"/>
          <w:szCs w:val="28"/>
        </w:rPr>
        <w:t>Методика к исследованию включает в себя как теоретически</w:t>
      </w:r>
      <w:r w:rsidR="001947D0" w:rsidRPr="00E128E3">
        <w:rPr>
          <w:rStyle w:val="aff4"/>
          <w:b w:val="0"/>
          <w:i w:val="0"/>
          <w:sz w:val="28"/>
          <w:szCs w:val="28"/>
        </w:rPr>
        <w:t>е</w:t>
      </w:r>
      <w:r w:rsidR="00DE70E2" w:rsidRPr="00E128E3">
        <w:rPr>
          <w:rStyle w:val="aff4"/>
          <w:b w:val="0"/>
          <w:i w:val="0"/>
          <w:sz w:val="28"/>
          <w:szCs w:val="28"/>
        </w:rPr>
        <w:t>, так и экспериментальны</w:t>
      </w:r>
      <w:r w:rsidR="001947D0" w:rsidRPr="00E128E3">
        <w:rPr>
          <w:rStyle w:val="aff4"/>
          <w:b w:val="0"/>
          <w:i w:val="0"/>
          <w:sz w:val="28"/>
          <w:szCs w:val="28"/>
        </w:rPr>
        <w:t>е исследования</w:t>
      </w:r>
      <w:r w:rsidR="00DE70E2" w:rsidRPr="00E128E3">
        <w:rPr>
          <w:rStyle w:val="aff4"/>
          <w:b w:val="0"/>
          <w:i w:val="0"/>
          <w:sz w:val="28"/>
          <w:szCs w:val="28"/>
        </w:rPr>
        <w:t>.</w:t>
      </w:r>
      <w:r w:rsidR="001947D0" w:rsidRPr="00E128E3">
        <w:rPr>
          <w:rStyle w:val="aff4"/>
          <w:b w:val="0"/>
          <w:i w:val="0"/>
          <w:sz w:val="28"/>
          <w:szCs w:val="28"/>
        </w:rPr>
        <w:t xml:space="preserve"> Методы теоретического исследования</w:t>
      </w:r>
      <w:r w:rsidR="00DE70E2" w:rsidRPr="00E128E3">
        <w:rPr>
          <w:rStyle w:val="aff4"/>
          <w:b w:val="0"/>
          <w:i w:val="0"/>
          <w:sz w:val="28"/>
          <w:szCs w:val="28"/>
        </w:rPr>
        <w:t xml:space="preserve"> основаны на применении законов теоретической механики, методов математического анализа, математической статистики и автоматического регулирования.</w:t>
      </w:r>
      <w:r w:rsidR="003C6B0F" w:rsidRPr="00E128E3">
        <w:rPr>
          <w:rStyle w:val="aff4"/>
          <w:b w:val="0"/>
          <w:i w:val="0"/>
          <w:sz w:val="28"/>
          <w:szCs w:val="28"/>
        </w:rPr>
        <w:t xml:space="preserve"> Подтверждение достоверности теоретических утверждений </w:t>
      </w:r>
      <w:r w:rsidR="00DE70E2" w:rsidRPr="00E128E3">
        <w:rPr>
          <w:rStyle w:val="aff4"/>
          <w:b w:val="0"/>
          <w:i w:val="0"/>
          <w:sz w:val="28"/>
          <w:szCs w:val="28"/>
        </w:rPr>
        <w:t xml:space="preserve">подкрепляется выводами из результатов практических экспериментов. Экспериментальные исследования включают в себя проведение лабораторных и полевых экспериментов с </w:t>
      </w:r>
      <w:r w:rsidR="003C6B0F" w:rsidRPr="00E128E3">
        <w:rPr>
          <w:rStyle w:val="aff4"/>
          <w:b w:val="0"/>
          <w:i w:val="0"/>
          <w:sz w:val="28"/>
          <w:szCs w:val="28"/>
        </w:rPr>
        <w:t xml:space="preserve">использованием </w:t>
      </w:r>
      <w:r w:rsidR="008A1DE4" w:rsidRPr="00E128E3">
        <w:rPr>
          <w:rStyle w:val="aff4"/>
          <w:b w:val="0"/>
          <w:i w:val="0"/>
          <w:sz w:val="28"/>
          <w:szCs w:val="28"/>
        </w:rPr>
        <w:t xml:space="preserve">стандартных и нестандартных </w:t>
      </w:r>
      <w:r w:rsidR="00DC7EEA" w:rsidRPr="00E128E3">
        <w:rPr>
          <w:rStyle w:val="aff4"/>
          <w:b w:val="0"/>
          <w:i w:val="0"/>
          <w:sz w:val="28"/>
          <w:szCs w:val="28"/>
        </w:rPr>
        <w:t xml:space="preserve">приборов, а также разработанного </w:t>
      </w:r>
      <w:r w:rsidR="003C6B0F" w:rsidRPr="00E128E3">
        <w:rPr>
          <w:rStyle w:val="aff4"/>
          <w:b w:val="0"/>
          <w:i w:val="0"/>
          <w:sz w:val="28"/>
          <w:szCs w:val="28"/>
        </w:rPr>
        <w:t>экспериментального</w:t>
      </w:r>
      <w:r w:rsidR="00DE70E2" w:rsidRPr="00E128E3">
        <w:rPr>
          <w:rStyle w:val="aff4"/>
          <w:b w:val="0"/>
          <w:i w:val="0"/>
          <w:sz w:val="28"/>
          <w:szCs w:val="28"/>
        </w:rPr>
        <w:t xml:space="preserve"> образц</w:t>
      </w:r>
      <w:r w:rsidR="003C6B0F" w:rsidRPr="00E128E3">
        <w:rPr>
          <w:rStyle w:val="aff4"/>
          <w:b w:val="0"/>
          <w:i w:val="0"/>
          <w:sz w:val="28"/>
          <w:szCs w:val="28"/>
        </w:rPr>
        <w:t>а</w:t>
      </w:r>
      <w:r w:rsidR="005F5819" w:rsidRPr="00E128E3">
        <w:rPr>
          <w:rStyle w:val="aff4"/>
          <w:b w:val="0"/>
          <w:i w:val="0"/>
          <w:sz w:val="28"/>
          <w:szCs w:val="28"/>
        </w:rPr>
        <w:t xml:space="preserve"> устройства для удаления полимерных остатков</w:t>
      </w:r>
      <w:r w:rsidR="00DE70E2" w:rsidRPr="00E128E3">
        <w:rPr>
          <w:rStyle w:val="aff4"/>
          <w:b w:val="0"/>
          <w:i w:val="0"/>
          <w:sz w:val="28"/>
          <w:szCs w:val="28"/>
        </w:rPr>
        <w:t>.</w:t>
      </w:r>
    </w:p>
    <w:p w14:paraId="01D62A76" w14:textId="77777777" w:rsidR="005B4888" w:rsidRPr="00E128E3" w:rsidRDefault="005B4888" w:rsidP="004A2718">
      <w:pPr>
        <w:ind w:firstLine="709"/>
        <w:jc w:val="both"/>
        <w:rPr>
          <w:b/>
          <w:sz w:val="28"/>
          <w:szCs w:val="28"/>
          <w:lang w:val="kk-KZ"/>
        </w:rPr>
      </w:pPr>
      <w:r w:rsidRPr="00E128E3">
        <w:rPr>
          <w:b/>
          <w:sz w:val="28"/>
          <w:szCs w:val="28"/>
          <w:lang w:val="kk-KZ"/>
        </w:rPr>
        <w:t>Научная новизна:</w:t>
      </w:r>
    </w:p>
    <w:p w14:paraId="10279C1B" w14:textId="77777777" w:rsidR="00997925" w:rsidRPr="00E128E3" w:rsidRDefault="00997925" w:rsidP="004A2718">
      <w:pPr>
        <w:ind w:firstLine="709"/>
        <w:jc w:val="both"/>
        <w:rPr>
          <w:sz w:val="28"/>
          <w:szCs w:val="28"/>
        </w:rPr>
      </w:pPr>
      <w:r w:rsidRPr="00E128E3">
        <w:rPr>
          <w:sz w:val="28"/>
          <w:szCs w:val="28"/>
        </w:rPr>
        <w:t>Новизна работы заключается в:</w:t>
      </w:r>
    </w:p>
    <w:p w14:paraId="5A9C63DE" w14:textId="7927C4C2" w:rsidR="00687C68" w:rsidRPr="00E128E3" w:rsidRDefault="00D53893" w:rsidP="004A2718">
      <w:pPr>
        <w:pStyle w:val="a7"/>
        <w:shd w:val="clear" w:color="auto" w:fill="FFFFFF"/>
        <w:spacing w:before="0" w:beforeAutospacing="0" w:after="0" w:afterAutospacing="0"/>
        <w:ind w:firstLine="709"/>
        <w:jc w:val="both"/>
        <w:textAlignment w:val="baseline"/>
        <w:rPr>
          <w:rStyle w:val="aff4"/>
          <w:b w:val="0"/>
          <w:i w:val="0"/>
          <w:sz w:val="28"/>
          <w:szCs w:val="28"/>
        </w:rPr>
      </w:pPr>
      <w:r w:rsidRPr="00E128E3">
        <w:rPr>
          <w:spacing w:val="2"/>
          <w:sz w:val="28"/>
          <w:szCs w:val="28"/>
          <w:lang w:val="kk-KZ"/>
        </w:rPr>
        <w:t xml:space="preserve">- </w:t>
      </w:r>
      <w:r w:rsidRPr="00E128E3">
        <w:rPr>
          <w:rStyle w:val="aff4"/>
          <w:b w:val="0"/>
          <w:i w:val="0"/>
          <w:sz w:val="28"/>
          <w:szCs w:val="28"/>
        </w:rPr>
        <w:t>разраб</w:t>
      </w:r>
      <w:r w:rsidR="005F5819" w:rsidRPr="00E128E3">
        <w:rPr>
          <w:rStyle w:val="aff4"/>
          <w:b w:val="0"/>
          <w:i w:val="0"/>
          <w:sz w:val="28"/>
          <w:szCs w:val="28"/>
        </w:rPr>
        <w:t>отке</w:t>
      </w:r>
      <w:r w:rsidRPr="00E128E3">
        <w:rPr>
          <w:rStyle w:val="aff4"/>
          <w:b w:val="0"/>
          <w:i w:val="0"/>
          <w:sz w:val="28"/>
          <w:szCs w:val="28"/>
        </w:rPr>
        <w:t xml:space="preserve"> технологии</w:t>
      </w:r>
      <w:r w:rsidR="00461242" w:rsidRPr="00E128E3">
        <w:rPr>
          <w:rStyle w:val="aff4"/>
          <w:b w:val="0"/>
          <w:i w:val="0"/>
          <w:sz w:val="28"/>
          <w:szCs w:val="28"/>
        </w:rPr>
        <w:t xml:space="preserve"> механизированного</w:t>
      </w:r>
      <w:r w:rsidRPr="00E128E3">
        <w:rPr>
          <w:rStyle w:val="aff4"/>
          <w:b w:val="0"/>
          <w:i w:val="0"/>
          <w:sz w:val="28"/>
          <w:szCs w:val="28"/>
        </w:rPr>
        <w:t xml:space="preserve"> удаления</w:t>
      </w:r>
      <w:r w:rsidR="00997925" w:rsidRPr="00E128E3">
        <w:rPr>
          <w:rStyle w:val="aff4"/>
          <w:b w:val="0"/>
          <w:i w:val="0"/>
          <w:sz w:val="28"/>
          <w:szCs w:val="28"/>
        </w:rPr>
        <w:t xml:space="preserve"> остатков полимерных материалов, как мульч</w:t>
      </w:r>
      <w:r w:rsidR="00F34B7A" w:rsidRPr="00E128E3">
        <w:rPr>
          <w:rStyle w:val="aff4"/>
          <w:b w:val="0"/>
          <w:i w:val="0"/>
          <w:sz w:val="28"/>
          <w:szCs w:val="28"/>
        </w:rPr>
        <w:t>ирующей пленки</w:t>
      </w:r>
      <w:r w:rsidR="00997925" w:rsidRPr="00E128E3">
        <w:rPr>
          <w:rStyle w:val="aff4"/>
          <w:b w:val="0"/>
          <w:i w:val="0"/>
          <w:sz w:val="28"/>
          <w:szCs w:val="28"/>
        </w:rPr>
        <w:t xml:space="preserve"> и гибкой поливной ленты  в послеуборочный период и средства для </w:t>
      </w:r>
      <w:r w:rsidR="009256AE" w:rsidRPr="00E128E3">
        <w:rPr>
          <w:rStyle w:val="aff4"/>
          <w:b w:val="0"/>
          <w:i w:val="0"/>
          <w:sz w:val="28"/>
          <w:szCs w:val="28"/>
        </w:rPr>
        <w:t>ее реализации</w:t>
      </w:r>
      <w:r w:rsidR="00997925" w:rsidRPr="00E128E3">
        <w:rPr>
          <w:rStyle w:val="aff4"/>
          <w:b w:val="0"/>
          <w:i w:val="0"/>
          <w:sz w:val="28"/>
          <w:szCs w:val="28"/>
        </w:rPr>
        <w:t>;</w:t>
      </w:r>
    </w:p>
    <w:p w14:paraId="3CB02500" w14:textId="699A6241" w:rsidR="00997925" w:rsidRPr="00E128E3" w:rsidRDefault="00F45C94" w:rsidP="004A2718">
      <w:pPr>
        <w:pStyle w:val="a7"/>
        <w:shd w:val="clear" w:color="auto" w:fill="FFFFFF"/>
        <w:spacing w:before="0" w:beforeAutospacing="0" w:after="0" w:afterAutospacing="0"/>
        <w:ind w:firstLine="709"/>
        <w:jc w:val="both"/>
        <w:textAlignment w:val="baseline"/>
        <w:rPr>
          <w:rStyle w:val="aff4"/>
          <w:b w:val="0"/>
          <w:i w:val="0"/>
          <w:sz w:val="28"/>
          <w:szCs w:val="28"/>
        </w:rPr>
      </w:pPr>
      <w:r w:rsidRPr="00E128E3">
        <w:rPr>
          <w:rStyle w:val="aff4"/>
          <w:b w:val="0"/>
          <w:i w:val="0"/>
          <w:sz w:val="28"/>
          <w:szCs w:val="28"/>
        </w:rPr>
        <w:t xml:space="preserve">- </w:t>
      </w:r>
      <w:r w:rsidR="00046D74" w:rsidRPr="00E128E3">
        <w:rPr>
          <w:rStyle w:val="aff4"/>
          <w:b w:val="0"/>
          <w:i w:val="0"/>
          <w:sz w:val="28"/>
          <w:szCs w:val="28"/>
        </w:rPr>
        <w:t>теоретическом</w:t>
      </w:r>
      <w:r w:rsidR="001274FD" w:rsidRPr="00E128E3">
        <w:rPr>
          <w:rStyle w:val="aff4"/>
          <w:b w:val="0"/>
          <w:i w:val="0"/>
          <w:sz w:val="28"/>
          <w:szCs w:val="28"/>
        </w:rPr>
        <w:t xml:space="preserve"> и экспериментальном</w:t>
      </w:r>
      <w:r w:rsidR="009256AE" w:rsidRPr="00E128E3">
        <w:rPr>
          <w:rStyle w:val="aff4"/>
          <w:b w:val="0"/>
          <w:i w:val="0"/>
          <w:sz w:val="28"/>
          <w:szCs w:val="28"/>
        </w:rPr>
        <w:t xml:space="preserve"> обосновани</w:t>
      </w:r>
      <w:r w:rsidR="001274FD" w:rsidRPr="00E128E3">
        <w:rPr>
          <w:rStyle w:val="aff4"/>
          <w:b w:val="0"/>
          <w:i w:val="0"/>
          <w:sz w:val="28"/>
          <w:szCs w:val="28"/>
        </w:rPr>
        <w:t>й</w:t>
      </w:r>
      <w:r w:rsidR="009256AE" w:rsidRPr="00E128E3">
        <w:rPr>
          <w:rStyle w:val="aff4"/>
          <w:b w:val="0"/>
          <w:i w:val="0"/>
          <w:sz w:val="28"/>
          <w:szCs w:val="28"/>
        </w:rPr>
        <w:t xml:space="preserve"> параметров и режимов работы устройства</w:t>
      </w:r>
      <w:r w:rsidR="00046D74" w:rsidRPr="00E128E3">
        <w:rPr>
          <w:rStyle w:val="aff4"/>
          <w:b w:val="0"/>
          <w:i w:val="0"/>
          <w:sz w:val="28"/>
          <w:szCs w:val="28"/>
        </w:rPr>
        <w:t xml:space="preserve"> </w:t>
      </w:r>
      <w:r w:rsidR="00997925" w:rsidRPr="00E128E3">
        <w:rPr>
          <w:rStyle w:val="aff4"/>
          <w:b w:val="0"/>
          <w:i w:val="0"/>
          <w:sz w:val="28"/>
          <w:szCs w:val="28"/>
        </w:rPr>
        <w:t>для удаления мульчирующей пленки и поливных лент капельного орошения</w:t>
      </w:r>
      <w:r w:rsidR="00C25667" w:rsidRPr="00E128E3">
        <w:rPr>
          <w:rStyle w:val="aff4"/>
          <w:b w:val="0"/>
          <w:i w:val="0"/>
          <w:sz w:val="28"/>
          <w:szCs w:val="28"/>
        </w:rPr>
        <w:t>.</w:t>
      </w:r>
    </w:p>
    <w:p w14:paraId="4C883350" w14:textId="6A4D16F6" w:rsidR="00C25667" w:rsidRPr="00E128E3" w:rsidRDefault="0049611E" w:rsidP="0049611E">
      <w:pPr>
        <w:pStyle w:val="a7"/>
        <w:shd w:val="clear" w:color="auto" w:fill="FFFFFF"/>
        <w:spacing w:before="0" w:beforeAutospacing="0" w:after="0" w:afterAutospacing="0"/>
        <w:ind w:firstLine="709"/>
        <w:jc w:val="both"/>
        <w:textAlignment w:val="baseline"/>
        <w:rPr>
          <w:bCs/>
          <w:iCs/>
          <w:spacing w:val="5"/>
          <w:sz w:val="28"/>
          <w:szCs w:val="28"/>
        </w:rPr>
      </w:pPr>
      <w:r w:rsidRPr="00E128E3">
        <w:rPr>
          <w:rStyle w:val="aff4"/>
          <w:b w:val="0"/>
          <w:i w:val="0"/>
          <w:sz w:val="28"/>
          <w:szCs w:val="28"/>
        </w:rPr>
        <w:t xml:space="preserve">Новизна предложенных технологических и технических решений закреплена подтверждением в виде патентов Республики Казахстан </w:t>
      </w:r>
      <w:r w:rsidR="00C25667" w:rsidRPr="00E128E3">
        <w:rPr>
          <w:sz w:val="28"/>
          <w:szCs w:val="28"/>
        </w:rPr>
        <w:t>(№</w:t>
      </w:r>
      <w:r w:rsidR="00D11455" w:rsidRPr="00E128E3">
        <w:rPr>
          <w:sz w:val="28"/>
          <w:szCs w:val="28"/>
        </w:rPr>
        <w:t>34443</w:t>
      </w:r>
      <w:r w:rsidR="00C25667" w:rsidRPr="00E128E3">
        <w:rPr>
          <w:sz w:val="28"/>
          <w:szCs w:val="28"/>
        </w:rPr>
        <w:t>, №</w:t>
      </w:r>
      <w:r w:rsidR="007A7A01" w:rsidRPr="00E128E3">
        <w:rPr>
          <w:sz w:val="28"/>
          <w:szCs w:val="28"/>
        </w:rPr>
        <w:t>34</w:t>
      </w:r>
      <w:r w:rsidR="00C816AF" w:rsidRPr="00E128E3">
        <w:rPr>
          <w:sz w:val="28"/>
          <w:szCs w:val="28"/>
        </w:rPr>
        <w:t>973</w:t>
      </w:r>
      <w:r w:rsidR="00C25667" w:rsidRPr="00E128E3">
        <w:rPr>
          <w:sz w:val="28"/>
          <w:szCs w:val="28"/>
        </w:rPr>
        <w:t>).</w:t>
      </w:r>
    </w:p>
    <w:p w14:paraId="20255463" w14:textId="77777777" w:rsidR="004A2718" w:rsidRPr="00E128E3" w:rsidRDefault="004A2718" w:rsidP="004A2718">
      <w:pPr>
        <w:ind w:firstLine="709"/>
        <w:jc w:val="both"/>
        <w:rPr>
          <w:b/>
          <w:sz w:val="28"/>
          <w:szCs w:val="28"/>
          <w:lang w:val="kk-KZ"/>
        </w:rPr>
      </w:pPr>
      <w:r w:rsidRPr="00E128E3">
        <w:rPr>
          <w:b/>
          <w:sz w:val="28"/>
          <w:szCs w:val="28"/>
          <w:lang w:val="kk-KZ"/>
        </w:rPr>
        <w:t>Положения, выносимые на защиту:</w:t>
      </w:r>
    </w:p>
    <w:p w14:paraId="53232903" w14:textId="70B1F746" w:rsidR="0037722E" w:rsidRPr="00E128E3" w:rsidRDefault="00AF4AF3" w:rsidP="004A2718">
      <w:pPr>
        <w:ind w:firstLine="709"/>
        <w:jc w:val="both"/>
        <w:rPr>
          <w:sz w:val="28"/>
          <w:szCs w:val="28"/>
          <w:lang w:val="kk-KZ"/>
        </w:rPr>
      </w:pPr>
      <w:r w:rsidRPr="00E128E3">
        <w:rPr>
          <w:sz w:val="28"/>
          <w:szCs w:val="28"/>
          <w:lang w:val="kk-KZ"/>
        </w:rPr>
        <w:t xml:space="preserve">- </w:t>
      </w:r>
      <w:r w:rsidR="00A36E3A" w:rsidRPr="00E128E3">
        <w:rPr>
          <w:sz w:val="28"/>
          <w:szCs w:val="28"/>
          <w:lang w:val="kk-KZ"/>
        </w:rPr>
        <w:t xml:space="preserve">механизированная технология удаления </w:t>
      </w:r>
      <w:r w:rsidR="00754853" w:rsidRPr="00E128E3">
        <w:rPr>
          <w:sz w:val="28"/>
          <w:szCs w:val="28"/>
          <w:lang w:val="kk-KZ"/>
        </w:rPr>
        <w:t>полимерных остатков мульчи</w:t>
      </w:r>
      <w:r w:rsidR="008754DA" w:rsidRPr="00E128E3">
        <w:rPr>
          <w:sz w:val="28"/>
          <w:szCs w:val="28"/>
          <w:lang w:val="kk-KZ"/>
        </w:rPr>
        <w:t>рующей пленки</w:t>
      </w:r>
      <w:r w:rsidR="00754853" w:rsidRPr="00E128E3">
        <w:rPr>
          <w:sz w:val="28"/>
          <w:szCs w:val="28"/>
          <w:lang w:val="kk-KZ"/>
        </w:rPr>
        <w:t xml:space="preserve"> и гибких капельных лент с </w:t>
      </w:r>
      <w:r w:rsidR="001C00E7" w:rsidRPr="00E128E3">
        <w:rPr>
          <w:sz w:val="28"/>
          <w:szCs w:val="28"/>
          <w:lang w:val="kk-KZ"/>
        </w:rPr>
        <w:t xml:space="preserve">поверхности </w:t>
      </w:r>
      <w:r w:rsidR="00754853" w:rsidRPr="00E128E3">
        <w:rPr>
          <w:sz w:val="28"/>
          <w:szCs w:val="28"/>
          <w:lang w:val="kk-KZ"/>
        </w:rPr>
        <w:t>поля в послеуборочный период;</w:t>
      </w:r>
    </w:p>
    <w:p w14:paraId="06E94A22" w14:textId="111EF91F" w:rsidR="00754853" w:rsidRPr="00E128E3" w:rsidRDefault="00754853" w:rsidP="004A2718">
      <w:pPr>
        <w:ind w:firstLine="709"/>
        <w:jc w:val="both"/>
        <w:rPr>
          <w:sz w:val="28"/>
          <w:szCs w:val="28"/>
          <w:lang w:val="kk-KZ"/>
        </w:rPr>
      </w:pPr>
      <w:r w:rsidRPr="00E128E3">
        <w:rPr>
          <w:sz w:val="28"/>
          <w:szCs w:val="28"/>
          <w:lang w:val="kk-KZ"/>
        </w:rPr>
        <w:t>- основные параметры</w:t>
      </w:r>
      <w:r w:rsidR="00D11455" w:rsidRPr="00E128E3">
        <w:rPr>
          <w:sz w:val="28"/>
          <w:szCs w:val="28"/>
          <w:lang w:val="kk-KZ"/>
        </w:rPr>
        <w:t>,</w:t>
      </w:r>
      <w:r w:rsidRPr="00E128E3">
        <w:rPr>
          <w:sz w:val="28"/>
          <w:szCs w:val="28"/>
          <w:lang w:val="kk-KZ"/>
        </w:rPr>
        <w:t xml:space="preserve"> режимы работы механиз</w:t>
      </w:r>
      <w:r w:rsidR="009476C4" w:rsidRPr="00E128E3">
        <w:rPr>
          <w:sz w:val="28"/>
          <w:szCs w:val="28"/>
          <w:lang w:val="kk-KZ"/>
        </w:rPr>
        <w:t xml:space="preserve">мов </w:t>
      </w:r>
      <w:r w:rsidR="00C83322" w:rsidRPr="00E128E3">
        <w:rPr>
          <w:sz w:val="28"/>
          <w:szCs w:val="28"/>
          <w:lang w:val="kk-KZ"/>
        </w:rPr>
        <w:t xml:space="preserve">устройства для </w:t>
      </w:r>
      <w:r w:rsidRPr="00E128E3">
        <w:rPr>
          <w:sz w:val="28"/>
          <w:szCs w:val="28"/>
          <w:lang w:val="kk-KZ"/>
        </w:rPr>
        <w:t xml:space="preserve"> удаления мульчирующей пленки и гибкой капельной ленты </w:t>
      </w:r>
      <w:r w:rsidR="00970832" w:rsidRPr="00E128E3">
        <w:rPr>
          <w:sz w:val="28"/>
          <w:szCs w:val="28"/>
          <w:lang w:val="kk-KZ"/>
        </w:rPr>
        <w:t>с</w:t>
      </w:r>
      <w:r w:rsidR="00C83322" w:rsidRPr="00E128E3">
        <w:rPr>
          <w:sz w:val="28"/>
          <w:szCs w:val="28"/>
          <w:lang w:val="kk-KZ"/>
        </w:rPr>
        <w:t xml:space="preserve"> поверхности</w:t>
      </w:r>
      <w:r w:rsidR="00970832" w:rsidRPr="00E128E3">
        <w:rPr>
          <w:sz w:val="28"/>
          <w:szCs w:val="28"/>
          <w:lang w:val="kk-KZ"/>
        </w:rPr>
        <w:t xml:space="preserve"> поля;</w:t>
      </w:r>
    </w:p>
    <w:p w14:paraId="3ECDBF5C" w14:textId="77777777" w:rsidR="00970832" w:rsidRPr="00E128E3" w:rsidRDefault="00970832" w:rsidP="004A2718">
      <w:pPr>
        <w:ind w:firstLine="709"/>
        <w:jc w:val="both"/>
        <w:rPr>
          <w:sz w:val="28"/>
          <w:szCs w:val="28"/>
          <w:lang w:val="kk-KZ"/>
        </w:rPr>
      </w:pPr>
      <w:r w:rsidRPr="00E128E3">
        <w:rPr>
          <w:sz w:val="28"/>
          <w:szCs w:val="28"/>
          <w:lang w:val="kk-KZ"/>
        </w:rPr>
        <w:t>- результаты экспериметнальных исследований механизированной технологии удаления полимерных остатков с поверхности поля.</w:t>
      </w:r>
    </w:p>
    <w:p w14:paraId="7633116C" w14:textId="0F617995" w:rsidR="00970832" w:rsidRPr="00E128E3" w:rsidRDefault="004E6F67" w:rsidP="001B1879">
      <w:pPr>
        <w:ind w:firstLine="567"/>
        <w:jc w:val="both"/>
        <w:rPr>
          <w:sz w:val="28"/>
          <w:szCs w:val="28"/>
          <w:lang w:val="kk-KZ"/>
        </w:rPr>
      </w:pPr>
      <w:r w:rsidRPr="00E128E3">
        <w:rPr>
          <w:b/>
          <w:sz w:val="28"/>
          <w:szCs w:val="28"/>
          <w:lang w:val="kk-KZ"/>
        </w:rPr>
        <w:t xml:space="preserve">Апробация работы. </w:t>
      </w:r>
      <w:r w:rsidR="00D11455" w:rsidRPr="00E128E3">
        <w:rPr>
          <w:rStyle w:val="aff4"/>
          <w:b w:val="0"/>
          <w:i w:val="0"/>
          <w:sz w:val="28"/>
          <w:szCs w:val="28"/>
        </w:rPr>
        <w:t xml:space="preserve">Полученные результаты исследований представлялись </w:t>
      </w:r>
      <w:r w:rsidRPr="00E128E3">
        <w:rPr>
          <w:sz w:val="28"/>
          <w:szCs w:val="28"/>
          <w:lang w:val="kk-KZ"/>
        </w:rPr>
        <w:t>на международных и республиканских научно</w:t>
      </w:r>
      <w:r w:rsidR="001B1879" w:rsidRPr="00E128E3">
        <w:rPr>
          <w:sz w:val="28"/>
          <w:szCs w:val="28"/>
          <w:lang w:val="kk-KZ"/>
        </w:rPr>
        <w:t>-</w:t>
      </w:r>
      <w:r w:rsidRPr="00E128E3">
        <w:rPr>
          <w:sz w:val="28"/>
          <w:szCs w:val="28"/>
          <w:lang w:val="kk-KZ"/>
        </w:rPr>
        <w:t>практических конференциях Казахского национального аграрного</w:t>
      </w:r>
      <w:r w:rsidR="008B4A9A" w:rsidRPr="00E128E3">
        <w:rPr>
          <w:sz w:val="28"/>
          <w:szCs w:val="28"/>
          <w:lang w:val="kk-KZ"/>
        </w:rPr>
        <w:t xml:space="preserve"> исследовательского</w:t>
      </w:r>
      <w:r w:rsidRPr="00E128E3">
        <w:rPr>
          <w:sz w:val="28"/>
          <w:szCs w:val="28"/>
          <w:lang w:val="kk-KZ"/>
        </w:rPr>
        <w:t xml:space="preserve"> университета (Алматы, 201</w:t>
      </w:r>
      <w:r w:rsidR="001B1879" w:rsidRPr="00E128E3">
        <w:rPr>
          <w:sz w:val="28"/>
          <w:szCs w:val="28"/>
          <w:lang w:val="kk-KZ"/>
        </w:rPr>
        <w:t>9</w:t>
      </w:r>
      <w:r w:rsidRPr="00E128E3">
        <w:rPr>
          <w:sz w:val="28"/>
          <w:szCs w:val="28"/>
          <w:lang w:val="kk-KZ"/>
        </w:rPr>
        <w:t>-202</w:t>
      </w:r>
      <w:r w:rsidR="001B1879" w:rsidRPr="00E128E3">
        <w:rPr>
          <w:sz w:val="28"/>
          <w:szCs w:val="28"/>
          <w:lang w:val="kk-KZ"/>
        </w:rPr>
        <w:t>0</w:t>
      </w:r>
      <w:r w:rsidRPr="00E128E3">
        <w:rPr>
          <w:sz w:val="28"/>
          <w:szCs w:val="28"/>
          <w:lang w:val="kk-KZ"/>
        </w:rPr>
        <w:t xml:space="preserve"> гг.) и</w:t>
      </w:r>
      <w:r w:rsidR="001B1879" w:rsidRPr="00E128E3">
        <w:rPr>
          <w:sz w:val="28"/>
          <w:szCs w:val="28"/>
          <w:lang w:val="kk-KZ"/>
        </w:rPr>
        <w:t xml:space="preserve"> </w:t>
      </w:r>
      <w:r w:rsidR="001B1879" w:rsidRPr="00E128E3">
        <w:rPr>
          <w:sz w:val="28"/>
          <w:szCs w:val="28"/>
        </w:rPr>
        <w:t>Казахского национальн</w:t>
      </w:r>
      <w:r w:rsidR="00761AA6" w:rsidRPr="00E128E3">
        <w:rPr>
          <w:sz w:val="28"/>
          <w:szCs w:val="28"/>
        </w:rPr>
        <w:t>ого</w:t>
      </w:r>
      <w:r w:rsidR="001B1879" w:rsidRPr="00E128E3">
        <w:rPr>
          <w:sz w:val="28"/>
          <w:szCs w:val="28"/>
        </w:rPr>
        <w:t xml:space="preserve"> университет имени аль-Фараби (Алматы, 2021 г.)</w:t>
      </w:r>
      <w:r w:rsidR="00BA6D56" w:rsidRPr="00E128E3">
        <w:rPr>
          <w:sz w:val="28"/>
          <w:szCs w:val="28"/>
        </w:rPr>
        <w:t>.</w:t>
      </w:r>
    </w:p>
    <w:p w14:paraId="203056BF" w14:textId="77777777" w:rsidR="00617E08" w:rsidRPr="00E128E3" w:rsidRDefault="00BA6D56" w:rsidP="00FE1B4B">
      <w:pPr>
        <w:ind w:firstLine="709"/>
        <w:jc w:val="both"/>
        <w:rPr>
          <w:b/>
          <w:sz w:val="28"/>
          <w:szCs w:val="28"/>
        </w:rPr>
      </w:pPr>
      <w:r w:rsidRPr="00E128E3">
        <w:rPr>
          <w:b/>
          <w:sz w:val="28"/>
          <w:szCs w:val="28"/>
          <w:lang w:val="kk-KZ"/>
        </w:rPr>
        <w:t xml:space="preserve">Практическая ценность и реализация результатов работы.   </w:t>
      </w:r>
      <w:r w:rsidRPr="00E128E3">
        <w:rPr>
          <w:b/>
          <w:sz w:val="28"/>
          <w:szCs w:val="28"/>
        </w:rPr>
        <w:t xml:space="preserve"> </w:t>
      </w:r>
    </w:p>
    <w:p w14:paraId="797C9043" w14:textId="636DA64C" w:rsidR="00617E08" w:rsidRPr="00E128E3" w:rsidRDefault="003A0F0B" w:rsidP="00FE1B4B">
      <w:pPr>
        <w:ind w:firstLine="709"/>
        <w:jc w:val="both"/>
        <w:rPr>
          <w:sz w:val="28"/>
          <w:szCs w:val="28"/>
        </w:rPr>
      </w:pPr>
      <w:r w:rsidRPr="00E128E3">
        <w:rPr>
          <w:sz w:val="28"/>
          <w:szCs w:val="28"/>
        </w:rPr>
        <w:t xml:space="preserve">Разработано и изготовлено устройство для удаления с поверхности поля мульчирующей полимерной пленки и гибких капельных лент орошения, позволяющее удалять полимерные остатки как </w:t>
      </w:r>
      <w:proofErr w:type="gramStart"/>
      <w:r w:rsidRPr="00E128E3">
        <w:rPr>
          <w:sz w:val="28"/>
          <w:szCs w:val="28"/>
        </w:rPr>
        <w:t>однофазным</w:t>
      </w:r>
      <w:proofErr w:type="gramEnd"/>
      <w:r w:rsidRPr="00E128E3">
        <w:rPr>
          <w:sz w:val="28"/>
          <w:szCs w:val="28"/>
        </w:rPr>
        <w:t xml:space="preserve"> так и двух или </w:t>
      </w:r>
      <w:r w:rsidRPr="00E128E3">
        <w:rPr>
          <w:sz w:val="28"/>
          <w:szCs w:val="28"/>
        </w:rPr>
        <w:lastRenderedPageBreak/>
        <w:t>трехфазным способами в зависимости от потребности условия уборки. Технологический процесс в разработанном устройстве по сравнению с существующими техническими средствами позволяет сократить количество перемещении агрегатов</w:t>
      </w:r>
      <w:r w:rsidR="00000EC4" w:rsidRPr="00E128E3">
        <w:rPr>
          <w:sz w:val="28"/>
          <w:szCs w:val="28"/>
        </w:rPr>
        <w:t>,</w:t>
      </w:r>
      <w:r w:rsidRPr="00E128E3">
        <w:rPr>
          <w:sz w:val="28"/>
          <w:szCs w:val="28"/>
        </w:rPr>
        <w:t xml:space="preserve"> путем совмещения операций удаления мульчирующей пленки и гибких поливных лент орошения.</w:t>
      </w:r>
    </w:p>
    <w:p w14:paraId="3AB740FE" w14:textId="77777777" w:rsidR="00AD11C5" w:rsidRPr="00E128E3" w:rsidRDefault="00AD11C5" w:rsidP="00FE1B4B">
      <w:pPr>
        <w:ind w:firstLine="709"/>
        <w:jc w:val="both"/>
        <w:rPr>
          <w:sz w:val="28"/>
          <w:szCs w:val="28"/>
        </w:rPr>
      </w:pPr>
      <w:r w:rsidRPr="00E128E3">
        <w:rPr>
          <w:sz w:val="28"/>
          <w:szCs w:val="28"/>
        </w:rPr>
        <w:t>Экспериментальный образец устройства для удаления мульчирующей пленки и гибких лент капельного орошения прошел полевое испытание в</w:t>
      </w:r>
      <w:r w:rsidR="0011585B" w:rsidRPr="00E128E3">
        <w:rPr>
          <w:sz w:val="28"/>
          <w:szCs w:val="28"/>
        </w:rPr>
        <w:t xml:space="preserve"> Казахском научно-исследовательском институте картофелеводства и овощеводства (2019 г.) Алматинской области и в</w:t>
      </w:r>
      <w:r w:rsidRPr="00E128E3">
        <w:rPr>
          <w:sz w:val="28"/>
          <w:szCs w:val="28"/>
        </w:rPr>
        <w:t xml:space="preserve"> </w:t>
      </w:r>
      <w:r w:rsidRPr="00E128E3">
        <w:rPr>
          <w:sz w:val="28"/>
          <w:szCs w:val="28"/>
          <w:lang w:val="kk-KZ"/>
        </w:rPr>
        <w:t>условиях хозяйства «</w:t>
      </w:r>
      <w:r w:rsidRPr="00E128E3">
        <w:rPr>
          <w:sz w:val="28"/>
          <w:szCs w:val="28"/>
          <w:lang w:val="en-US"/>
        </w:rPr>
        <w:t>ZAGROUP</w:t>
      </w:r>
      <w:r w:rsidRPr="00E128E3">
        <w:rPr>
          <w:sz w:val="28"/>
          <w:szCs w:val="28"/>
          <w:lang w:val="kk-KZ"/>
        </w:rPr>
        <w:t>» Алматинской области Енбекши Казахского района (2020 г</w:t>
      </w:r>
      <w:r w:rsidR="00B77B1B" w:rsidRPr="00E128E3">
        <w:rPr>
          <w:sz w:val="28"/>
          <w:szCs w:val="28"/>
          <w:lang w:val="kk-KZ"/>
        </w:rPr>
        <w:t>.</w:t>
      </w:r>
      <w:r w:rsidRPr="00E128E3">
        <w:rPr>
          <w:sz w:val="28"/>
          <w:szCs w:val="28"/>
          <w:lang w:val="kk-KZ"/>
        </w:rPr>
        <w:t>)</w:t>
      </w:r>
      <w:r w:rsidRPr="00E128E3">
        <w:rPr>
          <w:sz w:val="28"/>
          <w:szCs w:val="28"/>
        </w:rPr>
        <w:t>.</w:t>
      </w:r>
    </w:p>
    <w:p w14:paraId="2345246C" w14:textId="77777777" w:rsidR="00E26EF4" w:rsidRPr="00E128E3" w:rsidRDefault="00E26EF4" w:rsidP="00E26EF4">
      <w:pPr>
        <w:ind w:firstLine="567"/>
        <w:jc w:val="both"/>
        <w:rPr>
          <w:sz w:val="28"/>
          <w:szCs w:val="28"/>
          <w:lang w:val="kk-KZ"/>
        </w:rPr>
      </w:pPr>
      <w:r w:rsidRPr="00E128E3">
        <w:rPr>
          <w:b/>
          <w:sz w:val="28"/>
          <w:szCs w:val="28"/>
          <w:lang w:val="kk-KZ"/>
        </w:rPr>
        <w:t>Публикации.</w:t>
      </w:r>
      <w:r w:rsidRPr="00E128E3">
        <w:rPr>
          <w:sz w:val="28"/>
          <w:szCs w:val="28"/>
          <w:lang w:val="kk-KZ"/>
        </w:rPr>
        <w:t xml:space="preserve"> </w:t>
      </w:r>
    </w:p>
    <w:p w14:paraId="2E92F60A" w14:textId="69D4DF1B" w:rsidR="00E26EF4" w:rsidRPr="00E128E3" w:rsidRDefault="00737992" w:rsidP="00E26EF4">
      <w:pPr>
        <w:ind w:firstLine="567"/>
        <w:jc w:val="both"/>
        <w:rPr>
          <w:sz w:val="28"/>
          <w:szCs w:val="28"/>
        </w:rPr>
      </w:pPr>
      <w:r w:rsidRPr="00E128E3">
        <w:rPr>
          <w:sz w:val="28"/>
          <w:szCs w:val="28"/>
        </w:rPr>
        <w:t xml:space="preserve">В рамках темы диссертационной работы было опубликовано </w:t>
      </w:r>
      <w:r w:rsidR="00E26EF4" w:rsidRPr="00E128E3">
        <w:rPr>
          <w:sz w:val="28"/>
          <w:szCs w:val="28"/>
        </w:rPr>
        <w:t>1</w:t>
      </w:r>
      <w:r w:rsidR="00FF72FF" w:rsidRPr="00E128E3">
        <w:rPr>
          <w:sz w:val="28"/>
          <w:szCs w:val="28"/>
        </w:rPr>
        <w:t>4</w:t>
      </w:r>
      <w:r w:rsidR="00E26EF4" w:rsidRPr="00E128E3">
        <w:rPr>
          <w:sz w:val="28"/>
          <w:szCs w:val="28"/>
        </w:rPr>
        <w:t xml:space="preserve"> научных трудов, из</w:t>
      </w:r>
      <w:r w:rsidR="00FD03B4" w:rsidRPr="00E128E3">
        <w:rPr>
          <w:sz w:val="28"/>
          <w:szCs w:val="28"/>
        </w:rPr>
        <w:t xml:space="preserve"> них</w:t>
      </w:r>
      <w:r w:rsidRPr="00E128E3">
        <w:rPr>
          <w:sz w:val="28"/>
          <w:szCs w:val="28"/>
        </w:rPr>
        <w:t xml:space="preserve"> </w:t>
      </w:r>
      <w:proofErr w:type="gramStart"/>
      <w:r w:rsidRPr="00E128E3">
        <w:rPr>
          <w:sz w:val="28"/>
          <w:szCs w:val="28"/>
        </w:rPr>
        <w:t>в журналах</w:t>
      </w:r>
      <w:proofErr w:type="gramEnd"/>
      <w:r w:rsidRPr="00E128E3">
        <w:rPr>
          <w:sz w:val="28"/>
          <w:szCs w:val="28"/>
        </w:rPr>
        <w:t xml:space="preserve"> входящих в базу данных Scopus - </w:t>
      </w:r>
      <w:r w:rsidR="00FF72FF" w:rsidRPr="00E128E3">
        <w:rPr>
          <w:sz w:val="28"/>
          <w:szCs w:val="28"/>
        </w:rPr>
        <w:t>4</w:t>
      </w:r>
      <w:r w:rsidRPr="00E128E3">
        <w:rPr>
          <w:sz w:val="28"/>
          <w:szCs w:val="28"/>
        </w:rPr>
        <w:t>, патенты -</w:t>
      </w:r>
      <w:r w:rsidR="00FD03B4" w:rsidRPr="00E128E3">
        <w:rPr>
          <w:sz w:val="28"/>
          <w:szCs w:val="28"/>
        </w:rPr>
        <w:t xml:space="preserve"> </w:t>
      </w:r>
      <w:r w:rsidRPr="00E128E3">
        <w:rPr>
          <w:sz w:val="28"/>
          <w:szCs w:val="28"/>
        </w:rPr>
        <w:t xml:space="preserve">2, </w:t>
      </w:r>
      <w:r w:rsidR="00E26EF4" w:rsidRPr="00E128E3">
        <w:rPr>
          <w:sz w:val="28"/>
          <w:szCs w:val="28"/>
        </w:rPr>
        <w:t>в изданиях рекомендованных комитетом</w:t>
      </w:r>
      <w:r w:rsidRPr="00E128E3">
        <w:rPr>
          <w:sz w:val="28"/>
          <w:szCs w:val="28"/>
        </w:rPr>
        <w:t xml:space="preserve"> - </w:t>
      </w:r>
      <w:r w:rsidR="00FF72FF" w:rsidRPr="00E128E3">
        <w:rPr>
          <w:sz w:val="28"/>
          <w:szCs w:val="28"/>
        </w:rPr>
        <w:t>4</w:t>
      </w:r>
      <w:r w:rsidR="00E26EF4" w:rsidRPr="00E128E3">
        <w:rPr>
          <w:sz w:val="28"/>
          <w:szCs w:val="28"/>
        </w:rPr>
        <w:t>, публикации в материалах международных</w:t>
      </w:r>
      <w:r w:rsidRPr="00E128E3">
        <w:rPr>
          <w:sz w:val="28"/>
          <w:szCs w:val="28"/>
        </w:rPr>
        <w:t xml:space="preserve"> научных</w:t>
      </w:r>
      <w:r w:rsidR="00E26EF4" w:rsidRPr="00E128E3">
        <w:rPr>
          <w:sz w:val="28"/>
          <w:szCs w:val="28"/>
        </w:rPr>
        <w:t xml:space="preserve"> конференций</w:t>
      </w:r>
      <w:r w:rsidRPr="00E128E3">
        <w:rPr>
          <w:sz w:val="28"/>
          <w:szCs w:val="28"/>
        </w:rPr>
        <w:t xml:space="preserve"> - 3</w:t>
      </w:r>
      <w:r w:rsidR="00E26EF4" w:rsidRPr="00E128E3">
        <w:rPr>
          <w:sz w:val="28"/>
          <w:szCs w:val="28"/>
        </w:rPr>
        <w:t xml:space="preserve">, </w:t>
      </w:r>
      <w:r w:rsidRPr="00E128E3">
        <w:rPr>
          <w:sz w:val="28"/>
          <w:szCs w:val="28"/>
        </w:rPr>
        <w:t>м</w:t>
      </w:r>
      <w:r w:rsidR="00E26EF4" w:rsidRPr="00E128E3">
        <w:rPr>
          <w:sz w:val="28"/>
          <w:szCs w:val="28"/>
        </w:rPr>
        <w:t>онография</w:t>
      </w:r>
      <w:r w:rsidRPr="00E128E3">
        <w:rPr>
          <w:sz w:val="28"/>
          <w:szCs w:val="28"/>
        </w:rPr>
        <w:t xml:space="preserve"> - 1</w:t>
      </w:r>
      <w:r w:rsidR="00E26EF4" w:rsidRPr="00E128E3">
        <w:rPr>
          <w:sz w:val="28"/>
          <w:szCs w:val="28"/>
        </w:rPr>
        <w:t>.</w:t>
      </w:r>
    </w:p>
    <w:p w14:paraId="56F596F4" w14:textId="682A4A4A" w:rsidR="00345886" w:rsidRPr="00E128E3" w:rsidRDefault="00865074" w:rsidP="00345886">
      <w:pPr>
        <w:ind w:firstLine="567"/>
        <w:jc w:val="both"/>
        <w:rPr>
          <w:b/>
          <w:sz w:val="28"/>
          <w:szCs w:val="28"/>
          <w:lang w:val="kk-KZ"/>
        </w:rPr>
      </w:pPr>
      <w:r w:rsidRPr="00E128E3">
        <w:rPr>
          <w:b/>
          <w:sz w:val="28"/>
          <w:szCs w:val="28"/>
          <w:lang w:val="kk-KZ"/>
        </w:rPr>
        <w:t>Структура  и объ</w:t>
      </w:r>
      <w:r w:rsidR="00345886" w:rsidRPr="00E128E3">
        <w:rPr>
          <w:b/>
          <w:sz w:val="28"/>
          <w:szCs w:val="28"/>
          <w:lang w:val="kk-KZ"/>
        </w:rPr>
        <w:t xml:space="preserve">ем работы. </w:t>
      </w:r>
    </w:p>
    <w:p w14:paraId="42DBAA63" w14:textId="73A9B648" w:rsidR="00865074" w:rsidRPr="00E128E3" w:rsidRDefault="00345886" w:rsidP="00345886">
      <w:pPr>
        <w:ind w:firstLine="567"/>
        <w:jc w:val="both"/>
        <w:rPr>
          <w:sz w:val="28"/>
          <w:szCs w:val="28"/>
          <w:lang w:val="kk-KZ"/>
        </w:rPr>
      </w:pPr>
      <w:r w:rsidRPr="00E128E3">
        <w:rPr>
          <w:sz w:val="28"/>
          <w:szCs w:val="28"/>
          <w:lang w:val="kk-KZ"/>
        </w:rPr>
        <w:t>Диссертационная работа состоит из введения, 5 разделов, заключения, с</w:t>
      </w:r>
      <w:r w:rsidR="00865074" w:rsidRPr="00E128E3">
        <w:rPr>
          <w:sz w:val="28"/>
          <w:szCs w:val="28"/>
          <w:lang w:val="kk-KZ"/>
        </w:rPr>
        <w:t>писка использованных источников,</w:t>
      </w:r>
      <w:r w:rsidRPr="00E128E3">
        <w:rPr>
          <w:sz w:val="28"/>
          <w:szCs w:val="28"/>
          <w:lang w:val="kk-KZ"/>
        </w:rPr>
        <w:t xml:space="preserve"> а также приложений. Работа изложена на </w:t>
      </w:r>
      <w:r w:rsidR="00654516" w:rsidRPr="00E128E3">
        <w:rPr>
          <w:sz w:val="28"/>
          <w:szCs w:val="28"/>
        </w:rPr>
        <w:t>139</w:t>
      </w:r>
      <w:r w:rsidRPr="00E128E3">
        <w:rPr>
          <w:sz w:val="28"/>
          <w:szCs w:val="28"/>
        </w:rPr>
        <w:t xml:space="preserve"> </w:t>
      </w:r>
      <w:r w:rsidRPr="00E128E3">
        <w:rPr>
          <w:sz w:val="28"/>
          <w:szCs w:val="28"/>
          <w:lang w:val="kk-KZ"/>
        </w:rPr>
        <w:t xml:space="preserve">страницах </w:t>
      </w:r>
      <w:r w:rsidRPr="00E128E3">
        <w:rPr>
          <w:sz w:val="28"/>
          <w:szCs w:val="28"/>
        </w:rPr>
        <w:t>компьютерного текста</w:t>
      </w:r>
      <w:r w:rsidRPr="00E128E3">
        <w:rPr>
          <w:sz w:val="28"/>
          <w:szCs w:val="28"/>
          <w:lang w:val="kk-KZ"/>
        </w:rPr>
        <w:t xml:space="preserve">, содержит </w:t>
      </w:r>
      <w:r w:rsidR="004D2633" w:rsidRPr="00E128E3">
        <w:rPr>
          <w:sz w:val="28"/>
          <w:szCs w:val="28"/>
        </w:rPr>
        <w:t>7</w:t>
      </w:r>
      <w:r w:rsidR="00654516" w:rsidRPr="00E128E3">
        <w:rPr>
          <w:sz w:val="28"/>
          <w:szCs w:val="28"/>
        </w:rPr>
        <w:t>6</w:t>
      </w:r>
      <w:r w:rsidR="004D2633" w:rsidRPr="00E128E3">
        <w:rPr>
          <w:sz w:val="28"/>
          <w:szCs w:val="28"/>
          <w:lang w:val="kk-KZ"/>
        </w:rPr>
        <w:t xml:space="preserve"> рисунка</w:t>
      </w:r>
      <w:r w:rsidRPr="00E128E3">
        <w:rPr>
          <w:sz w:val="28"/>
          <w:szCs w:val="28"/>
          <w:lang w:val="kk-KZ"/>
        </w:rPr>
        <w:t xml:space="preserve">, </w:t>
      </w:r>
      <w:r w:rsidR="004D2633" w:rsidRPr="00E128E3">
        <w:rPr>
          <w:sz w:val="28"/>
          <w:szCs w:val="28"/>
          <w:lang w:val="kk-KZ"/>
        </w:rPr>
        <w:t>24</w:t>
      </w:r>
      <w:r w:rsidRPr="00E128E3">
        <w:rPr>
          <w:sz w:val="28"/>
          <w:szCs w:val="28"/>
          <w:lang w:val="kk-KZ"/>
        </w:rPr>
        <w:t xml:space="preserve"> таблиц, </w:t>
      </w:r>
      <w:r w:rsidR="00654516" w:rsidRPr="00E128E3">
        <w:rPr>
          <w:sz w:val="28"/>
          <w:szCs w:val="28"/>
          <w:lang w:val="kk-KZ"/>
        </w:rPr>
        <w:t>28</w:t>
      </w:r>
      <w:r w:rsidRPr="00E128E3">
        <w:rPr>
          <w:sz w:val="28"/>
          <w:szCs w:val="28"/>
          <w:lang w:val="kk-KZ"/>
        </w:rPr>
        <w:t xml:space="preserve"> страниц приложений.</w:t>
      </w:r>
      <w:r w:rsidR="00865074" w:rsidRPr="00E128E3">
        <w:rPr>
          <w:sz w:val="28"/>
          <w:szCs w:val="28"/>
          <w:lang w:val="kk-KZ"/>
        </w:rPr>
        <w:t xml:space="preserve"> </w:t>
      </w:r>
      <w:r w:rsidR="00865074" w:rsidRPr="00E128E3">
        <w:rPr>
          <w:rStyle w:val="aff4"/>
          <w:b w:val="0"/>
          <w:i w:val="0"/>
          <w:sz w:val="28"/>
          <w:szCs w:val="28"/>
        </w:rPr>
        <w:t>Для подготовки данной работы было использовано 118 наименований научных источников.</w:t>
      </w:r>
    </w:p>
    <w:p w14:paraId="26ACE6C2" w14:textId="17B71552" w:rsidR="00345886" w:rsidRPr="00E128E3" w:rsidRDefault="00345886" w:rsidP="00345886">
      <w:pPr>
        <w:ind w:firstLine="567"/>
        <w:jc w:val="both"/>
        <w:rPr>
          <w:sz w:val="28"/>
          <w:szCs w:val="28"/>
        </w:rPr>
      </w:pPr>
    </w:p>
    <w:p w14:paraId="4126F85A" w14:textId="77777777" w:rsidR="00EB06D4" w:rsidRPr="00E128E3" w:rsidRDefault="00EB06D4" w:rsidP="006B2598">
      <w:pPr>
        <w:autoSpaceDE w:val="0"/>
        <w:autoSpaceDN w:val="0"/>
        <w:adjustRightInd w:val="0"/>
        <w:ind w:firstLine="567"/>
        <w:jc w:val="both"/>
        <w:rPr>
          <w:sz w:val="28"/>
          <w:szCs w:val="28"/>
        </w:rPr>
      </w:pPr>
    </w:p>
    <w:p w14:paraId="4E55CFE7" w14:textId="77777777" w:rsidR="00EB06D4" w:rsidRPr="00E128E3" w:rsidRDefault="00EB06D4">
      <w:pPr>
        <w:spacing w:after="200" w:line="276" w:lineRule="auto"/>
        <w:rPr>
          <w:b/>
          <w:sz w:val="28"/>
          <w:szCs w:val="28"/>
          <w:lang w:val="kk-KZ"/>
        </w:rPr>
      </w:pPr>
      <w:r w:rsidRPr="00E128E3">
        <w:rPr>
          <w:b/>
          <w:sz w:val="28"/>
          <w:szCs w:val="28"/>
          <w:lang w:val="kk-KZ"/>
        </w:rPr>
        <w:br w:type="page"/>
      </w:r>
    </w:p>
    <w:p w14:paraId="461A595C" w14:textId="744D5B7D" w:rsidR="00666F07" w:rsidRPr="00E128E3" w:rsidRDefault="008D4B13" w:rsidP="00A70814">
      <w:pPr>
        <w:shd w:val="clear" w:color="auto" w:fill="FFFFFF"/>
        <w:autoSpaceDE w:val="0"/>
        <w:autoSpaceDN w:val="0"/>
        <w:adjustRightInd w:val="0"/>
        <w:ind w:firstLine="709"/>
        <w:jc w:val="both"/>
        <w:rPr>
          <w:b/>
          <w:sz w:val="28"/>
          <w:szCs w:val="28"/>
          <w:lang w:val="kk-KZ"/>
        </w:rPr>
      </w:pPr>
      <w:r w:rsidRPr="00E128E3">
        <w:rPr>
          <w:b/>
          <w:sz w:val="28"/>
          <w:szCs w:val="28"/>
          <w:lang w:val="kk-KZ"/>
        </w:rPr>
        <w:lastRenderedPageBreak/>
        <w:t>1 СОСТОЯНИЕ ВОПРОСА ПО ПРОИЗВОДСТВУ ОВОЩЕЙ ПУТЕМ ПРИМЕНЕНИЯ МУЛЬЧИРОВАНИЯ ПОЧВЫ И КАПЕЛЬНОГО ОРОШЕНИЯ</w:t>
      </w:r>
    </w:p>
    <w:p w14:paraId="7BE309DE" w14:textId="77777777" w:rsidR="00666F07" w:rsidRPr="00E128E3" w:rsidRDefault="00666F07" w:rsidP="00A70814">
      <w:pPr>
        <w:shd w:val="clear" w:color="auto" w:fill="FFFFFF"/>
        <w:autoSpaceDE w:val="0"/>
        <w:autoSpaceDN w:val="0"/>
        <w:adjustRightInd w:val="0"/>
        <w:ind w:firstLine="709"/>
        <w:rPr>
          <w:sz w:val="28"/>
          <w:szCs w:val="28"/>
          <w:lang w:val="kk-KZ" w:eastAsia="ar-SA"/>
        </w:rPr>
      </w:pPr>
    </w:p>
    <w:p w14:paraId="4FFE759F" w14:textId="77777777" w:rsidR="00666F07" w:rsidRPr="00E128E3" w:rsidRDefault="00666F07" w:rsidP="00A70814">
      <w:pPr>
        <w:shd w:val="clear" w:color="auto" w:fill="FFFFFF"/>
        <w:autoSpaceDE w:val="0"/>
        <w:autoSpaceDN w:val="0"/>
        <w:adjustRightInd w:val="0"/>
        <w:ind w:firstLine="709"/>
        <w:jc w:val="both"/>
        <w:rPr>
          <w:b/>
          <w:sz w:val="28"/>
          <w:szCs w:val="28"/>
          <w:lang w:val="kk-KZ" w:eastAsia="ar-SA"/>
        </w:rPr>
      </w:pPr>
      <w:r w:rsidRPr="00E128E3">
        <w:rPr>
          <w:b/>
          <w:sz w:val="28"/>
          <w:szCs w:val="28"/>
          <w:lang w:val="kk-KZ" w:eastAsia="ar-SA"/>
        </w:rPr>
        <w:t>1.1 Необходимость производства  продуктов растительного происхождения</w:t>
      </w:r>
    </w:p>
    <w:p w14:paraId="00F1A65E" w14:textId="71D1812E" w:rsidR="008E47F9" w:rsidRPr="00E128E3" w:rsidRDefault="008E47F9" w:rsidP="00A70814">
      <w:pPr>
        <w:pStyle w:val="a7"/>
        <w:shd w:val="clear" w:color="auto" w:fill="FFFFFF"/>
        <w:spacing w:before="0" w:beforeAutospacing="0" w:after="0" w:afterAutospacing="0"/>
        <w:ind w:firstLine="709"/>
        <w:jc w:val="both"/>
        <w:rPr>
          <w:rStyle w:val="aff4"/>
          <w:b w:val="0"/>
          <w:i w:val="0"/>
          <w:sz w:val="28"/>
          <w:szCs w:val="28"/>
        </w:rPr>
      </w:pPr>
      <w:r w:rsidRPr="00E128E3">
        <w:rPr>
          <w:rStyle w:val="aff4"/>
          <w:b w:val="0"/>
          <w:i w:val="0"/>
          <w:sz w:val="28"/>
          <w:szCs w:val="28"/>
        </w:rPr>
        <w:t>Овощи и фрукты являются</w:t>
      </w:r>
      <w:r w:rsidR="00D24A1D" w:rsidRPr="00E128E3">
        <w:rPr>
          <w:rStyle w:val="aff4"/>
          <w:b w:val="0"/>
          <w:i w:val="0"/>
          <w:sz w:val="28"/>
          <w:szCs w:val="28"/>
        </w:rPr>
        <w:t xml:space="preserve"> одним из</w:t>
      </w:r>
      <w:r w:rsidRPr="00E128E3">
        <w:rPr>
          <w:rStyle w:val="aff4"/>
          <w:b w:val="0"/>
          <w:i w:val="0"/>
          <w:sz w:val="28"/>
          <w:szCs w:val="28"/>
        </w:rPr>
        <w:t xml:space="preserve"> основны</w:t>
      </w:r>
      <w:r w:rsidR="00D24A1D" w:rsidRPr="00E128E3">
        <w:rPr>
          <w:rStyle w:val="aff4"/>
          <w:b w:val="0"/>
          <w:i w:val="0"/>
          <w:sz w:val="28"/>
          <w:szCs w:val="28"/>
        </w:rPr>
        <w:t>х</w:t>
      </w:r>
      <w:r w:rsidRPr="00E128E3">
        <w:rPr>
          <w:rStyle w:val="aff4"/>
          <w:b w:val="0"/>
          <w:i w:val="0"/>
          <w:sz w:val="28"/>
          <w:szCs w:val="28"/>
        </w:rPr>
        <w:t xml:space="preserve"> источнико</w:t>
      </w:r>
      <w:r w:rsidR="00D24A1D" w:rsidRPr="00E128E3">
        <w:rPr>
          <w:rStyle w:val="aff4"/>
          <w:b w:val="0"/>
          <w:i w:val="0"/>
          <w:sz w:val="28"/>
          <w:szCs w:val="28"/>
        </w:rPr>
        <w:t>в</w:t>
      </w:r>
      <w:r w:rsidRPr="00E128E3">
        <w:rPr>
          <w:rStyle w:val="aff4"/>
          <w:b w:val="0"/>
          <w:i w:val="0"/>
          <w:sz w:val="28"/>
          <w:szCs w:val="28"/>
        </w:rPr>
        <w:t xml:space="preserve"> витаминов С, Р, определенных витаминов из группы В, провитамина А, каротина, минералов, различных углеводов, пищевых волокон и фитонцидов.</w:t>
      </w:r>
    </w:p>
    <w:p w14:paraId="17A57036" w14:textId="4B2DC145" w:rsidR="00D24A1D" w:rsidRPr="00E128E3" w:rsidRDefault="00D24A1D" w:rsidP="00A70814">
      <w:pPr>
        <w:pStyle w:val="a7"/>
        <w:shd w:val="clear" w:color="auto" w:fill="FFFFFF"/>
        <w:tabs>
          <w:tab w:val="left" w:pos="0"/>
        </w:tabs>
        <w:spacing w:before="0" w:beforeAutospacing="0" w:after="0" w:afterAutospacing="0"/>
        <w:ind w:firstLine="709"/>
        <w:jc w:val="both"/>
        <w:rPr>
          <w:rStyle w:val="aff4"/>
          <w:b w:val="0"/>
          <w:i w:val="0"/>
          <w:sz w:val="28"/>
          <w:szCs w:val="28"/>
        </w:rPr>
      </w:pPr>
      <w:r w:rsidRPr="00E128E3">
        <w:rPr>
          <w:rStyle w:val="aff4"/>
          <w:b w:val="0"/>
          <w:i w:val="0"/>
          <w:sz w:val="28"/>
          <w:szCs w:val="28"/>
        </w:rPr>
        <w:t>Потребление фруктов и овощей стимулирует выработку пищеварительных соков, активизируя работу ферментов. Блюда из овощей способствуют увеличению выработки пищеварительных желез, что подготавливает организм к перевариванию жиров и белков. Таким образом, овощи не только обогащают организм витаминами и питательными веществами, но также улучшают процессы пищеварения, повышая ценность потребляемых продуктов.</w:t>
      </w:r>
    </w:p>
    <w:p w14:paraId="0C501001" w14:textId="6CCCC59D" w:rsidR="00666F07" w:rsidRPr="00E128E3" w:rsidRDefault="00D24A1D" w:rsidP="00D24A1D">
      <w:pPr>
        <w:pStyle w:val="a7"/>
        <w:shd w:val="clear" w:color="auto" w:fill="FFFFFF"/>
        <w:spacing w:before="0" w:beforeAutospacing="0" w:after="0" w:afterAutospacing="0"/>
        <w:ind w:firstLine="709"/>
        <w:jc w:val="both"/>
        <w:rPr>
          <w:bCs/>
          <w:iCs/>
          <w:spacing w:val="5"/>
          <w:sz w:val="28"/>
          <w:szCs w:val="28"/>
        </w:rPr>
      </w:pPr>
      <w:r w:rsidRPr="00E128E3">
        <w:rPr>
          <w:rStyle w:val="aff4"/>
          <w:b w:val="0"/>
          <w:i w:val="0"/>
          <w:sz w:val="28"/>
          <w:szCs w:val="28"/>
        </w:rPr>
        <w:t xml:space="preserve">Уровень потребления фруктов и овощей и возможность увеличения этого уровня отражает общую сумму, которая тратится или может быть выделена на покупку данных продуктов. В среднем, расходы на основные продукты питания составляют примерно 50% основного дохода, в то время как доля расходов на приобретение фруктов и овощей, выращенных в соседней России, составляет от 8 до 10% </w:t>
      </w:r>
      <w:r w:rsidR="00666F07" w:rsidRPr="00E128E3">
        <w:rPr>
          <w:spacing w:val="7"/>
          <w:sz w:val="28"/>
          <w:szCs w:val="28"/>
        </w:rPr>
        <w:t>[11]</w:t>
      </w:r>
      <w:r w:rsidR="00666F07" w:rsidRPr="00E128E3">
        <w:rPr>
          <w:sz w:val="28"/>
          <w:szCs w:val="28"/>
        </w:rPr>
        <w:t>.</w:t>
      </w:r>
    </w:p>
    <w:p w14:paraId="7682BA3F" w14:textId="6828983D" w:rsidR="00666F07" w:rsidRPr="00E128E3" w:rsidRDefault="00F35C3D" w:rsidP="00A70814">
      <w:pPr>
        <w:ind w:firstLine="709"/>
        <w:jc w:val="both"/>
        <w:rPr>
          <w:sz w:val="28"/>
          <w:szCs w:val="28"/>
        </w:rPr>
      </w:pPr>
      <w:r w:rsidRPr="00E128E3">
        <w:rPr>
          <w:rStyle w:val="aff4"/>
          <w:b w:val="0"/>
          <w:i w:val="0"/>
          <w:sz w:val="28"/>
          <w:szCs w:val="28"/>
        </w:rPr>
        <w:t xml:space="preserve">Фрукты и овощи, добавляемые в приготовление блюд, обогащают их, что способствует ощущению насыщения у человека. Различные виды овощей различаются по своему составу. Для достижения максимальной пищевой ценности в рационе рекомендуется варьировать выбор овощей и фруктов, так как это способствует получению разнообразных биологически активных веществ </w:t>
      </w:r>
      <w:r w:rsidR="00666F07" w:rsidRPr="00E128E3">
        <w:rPr>
          <w:sz w:val="28"/>
          <w:szCs w:val="28"/>
        </w:rPr>
        <w:t>[12].</w:t>
      </w:r>
    </w:p>
    <w:p w14:paraId="06C619BD" w14:textId="761B3D4C" w:rsidR="00D24A1D" w:rsidRPr="00E128E3" w:rsidRDefault="00D24A1D" w:rsidP="00A70814">
      <w:pPr>
        <w:tabs>
          <w:tab w:val="left" w:pos="550"/>
        </w:tabs>
        <w:ind w:firstLine="709"/>
        <w:jc w:val="both"/>
        <w:rPr>
          <w:rStyle w:val="aff4"/>
          <w:b w:val="0"/>
          <w:i w:val="0"/>
          <w:sz w:val="28"/>
          <w:szCs w:val="28"/>
        </w:rPr>
      </w:pPr>
      <w:r w:rsidRPr="00E128E3">
        <w:rPr>
          <w:rStyle w:val="aff4"/>
          <w:b w:val="0"/>
          <w:i w:val="0"/>
          <w:sz w:val="28"/>
          <w:szCs w:val="28"/>
        </w:rPr>
        <w:t>Для здоровья пищеварительной системы необходим клетчатый рацион, обильно представленный в овощах и фруктах. Эти продукты помогают снизить уровень холестерина и стабилизировать обмен жиров в организме. Использование овощей и фруктов имеет большое значение в лечении многих заболеваний, так как они способствуют укреплению иммунитета и обладают целебными свойствами. Использование этих продуктов в лечебных целях является крайне важным.</w:t>
      </w:r>
    </w:p>
    <w:p w14:paraId="1A7537D1" w14:textId="7A18A679" w:rsidR="00666F07" w:rsidRPr="00E128E3" w:rsidRDefault="00887BBB" w:rsidP="00A70814">
      <w:pPr>
        <w:tabs>
          <w:tab w:val="left" w:pos="550"/>
        </w:tabs>
        <w:ind w:firstLine="709"/>
        <w:jc w:val="both"/>
        <w:rPr>
          <w:sz w:val="28"/>
          <w:szCs w:val="28"/>
        </w:rPr>
      </w:pPr>
      <w:r w:rsidRPr="00E128E3">
        <w:rPr>
          <w:rStyle w:val="aff4"/>
          <w:b w:val="0"/>
          <w:i w:val="0"/>
          <w:sz w:val="28"/>
          <w:szCs w:val="28"/>
        </w:rPr>
        <w:t>Компоненты, содержащиеся в фруктах и овощах, не представляют угрозы для здоровья человека, в отличие от продуктов на синтетической основе. Научные исследования подтверждают, что включение фруктов и овощей в рацион питания ежедневно способствует увеличению продолжительности жизни на 10-12 лет. Это подтверждается также использованием фруктов и овощей в традиционной медицине для лечения различных заболеваний, где многие средства основаны на их использовании</w:t>
      </w:r>
      <w:r w:rsidR="00666F07" w:rsidRPr="00E128E3">
        <w:rPr>
          <w:sz w:val="28"/>
          <w:szCs w:val="28"/>
        </w:rPr>
        <w:t xml:space="preserve"> [13]. </w:t>
      </w:r>
    </w:p>
    <w:p w14:paraId="53214855" w14:textId="20CAE4CE" w:rsidR="009249ED" w:rsidRPr="00E128E3" w:rsidRDefault="009249ED" w:rsidP="00A70814">
      <w:pPr>
        <w:tabs>
          <w:tab w:val="left" w:pos="550"/>
        </w:tabs>
        <w:ind w:firstLine="709"/>
        <w:jc w:val="both"/>
        <w:rPr>
          <w:rStyle w:val="aff4"/>
          <w:b w:val="0"/>
          <w:i w:val="0"/>
          <w:sz w:val="28"/>
          <w:szCs w:val="28"/>
        </w:rPr>
      </w:pPr>
      <w:r w:rsidRPr="00E128E3">
        <w:rPr>
          <w:rStyle w:val="aff4"/>
          <w:b w:val="0"/>
          <w:i w:val="0"/>
          <w:sz w:val="28"/>
          <w:szCs w:val="28"/>
        </w:rPr>
        <w:lastRenderedPageBreak/>
        <w:t>Растительное сырье обладает химическим составом, включающим белки, жиры, углеводы, липиды, а также обладает пористой структурой, благодаря которой оно способно капиллярно впитывать влагу. В небольших количествах в растительном сырье присутствуют биологически активные вещества, такие как витамины, полифенолы, органические кислоты и минералы, которые несут ответственность за вкусовые качества и биологическую ценность продукта.</w:t>
      </w:r>
    </w:p>
    <w:p w14:paraId="217662E4" w14:textId="06C57367" w:rsidR="009249ED" w:rsidRPr="00E128E3" w:rsidRDefault="009249ED" w:rsidP="00A70814">
      <w:pPr>
        <w:shd w:val="clear" w:color="auto" w:fill="FFFFFF"/>
        <w:autoSpaceDE w:val="0"/>
        <w:autoSpaceDN w:val="0"/>
        <w:adjustRightInd w:val="0"/>
        <w:ind w:firstLine="709"/>
        <w:jc w:val="both"/>
        <w:rPr>
          <w:rStyle w:val="aff4"/>
          <w:b w:val="0"/>
          <w:i w:val="0"/>
          <w:sz w:val="28"/>
          <w:szCs w:val="28"/>
        </w:rPr>
      </w:pPr>
      <w:r w:rsidRPr="00E128E3">
        <w:rPr>
          <w:rStyle w:val="aff4"/>
          <w:b w:val="0"/>
          <w:i w:val="0"/>
          <w:sz w:val="28"/>
          <w:szCs w:val="28"/>
        </w:rPr>
        <w:t>Овощи представляют собой важный источник минеральных элементов, которые активно участвуют в жизненно важных обменных процессах в организме человека. Например, петрушка, зеленый горошек, лук, капуста, пастернак содержат большое количество фосфора; листовые овощи и корнеплоды богаты калием; салат, шпинат, свекла, огурцы и помидоры - железом. Кальций присутствует в цветной капусте, различных видах салатов, шпинате и зелени. Однако наибольшую ценность овощи представляют, как богатый источник разнообразных витаминов, необходимых для нормальной жизнедеятельности человека.</w:t>
      </w:r>
    </w:p>
    <w:p w14:paraId="55BC79BA" w14:textId="4735E6B5" w:rsidR="009249ED" w:rsidRPr="00E128E3" w:rsidRDefault="008D4F70" w:rsidP="00A70814">
      <w:pPr>
        <w:shd w:val="clear" w:color="auto" w:fill="FFFFFF"/>
        <w:autoSpaceDE w:val="0"/>
        <w:autoSpaceDN w:val="0"/>
        <w:adjustRightInd w:val="0"/>
        <w:ind w:firstLine="709"/>
        <w:jc w:val="both"/>
        <w:rPr>
          <w:rStyle w:val="aff4"/>
          <w:b w:val="0"/>
          <w:i w:val="0"/>
          <w:sz w:val="28"/>
          <w:szCs w:val="28"/>
        </w:rPr>
      </w:pPr>
      <w:r w:rsidRPr="00E128E3">
        <w:rPr>
          <w:rStyle w:val="aff4"/>
          <w:b w:val="0"/>
          <w:i w:val="0"/>
          <w:sz w:val="28"/>
          <w:szCs w:val="28"/>
        </w:rPr>
        <w:t>Недостаток любого витамина в организме человека может привести к нарушениям работы различных систем и спровоцировать серьезные заболевания. Витамины - это органические соединения, необходимые для нормального обмена веществ и поддержания здоровья.</w:t>
      </w:r>
    </w:p>
    <w:p w14:paraId="4AA88770" w14:textId="77777777" w:rsidR="00666F07" w:rsidRPr="00E128E3" w:rsidRDefault="00666F07" w:rsidP="00A70814">
      <w:pPr>
        <w:shd w:val="clear" w:color="auto" w:fill="FFFFFF"/>
        <w:autoSpaceDE w:val="0"/>
        <w:autoSpaceDN w:val="0"/>
        <w:adjustRightInd w:val="0"/>
        <w:ind w:firstLine="709"/>
        <w:jc w:val="both"/>
        <w:rPr>
          <w:sz w:val="28"/>
          <w:szCs w:val="28"/>
          <w:lang w:val="kk-KZ"/>
        </w:rPr>
      </w:pPr>
    </w:p>
    <w:p w14:paraId="3E60A61D" w14:textId="591DDAFC" w:rsidR="00666F07" w:rsidRPr="00E128E3" w:rsidRDefault="00666F07" w:rsidP="00A70814">
      <w:pPr>
        <w:pStyle w:val="a8"/>
        <w:ind w:left="0" w:firstLine="709"/>
        <w:rPr>
          <w:b/>
          <w:sz w:val="28"/>
          <w:szCs w:val="28"/>
          <w:lang w:val="kk-KZ" w:eastAsia="ar-SA"/>
        </w:rPr>
      </w:pPr>
      <w:r w:rsidRPr="00E128E3">
        <w:rPr>
          <w:b/>
          <w:sz w:val="28"/>
          <w:szCs w:val="28"/>
          <w:lang w:val="kk-KZ" w:eastAsia="ar-SA"/>
        </w:rPr>
        <w:t xml:space="preserve">1.2 Объем производства продуктов растительного происхождения в Республике </w:t>
      </w:r>
      <w:r w:rsidR="001C00CC" w:rsidRPr="00E128E3">
        <w:rPr>
          <w:b/>
          <w:sz w:val="28"/>
          <w:szCs w:val="28"/>
          <w:lang w:val="kk-KZ" w:eastAsia="ar-SA"/>
        </w:rPr>
        <w:t>Казахстан</w:t>
      </w:r>
    </w:p>
    <w:p w14:paraId="1CD16986" w14:textId="77777777" w:rsidR="00666F07" w:rsidRPr="00E128E3" w:rsidRDefault="00666F07" w:rsidP="00A70814">
      <w:pPr>
        <w:ind w:firstLine="709"/>
        <w:jc w:val="both"/>
        <w:rPr>
          <w:sz w:val="28"/>
          <w:szCs w:val="28"/>
        </w:rPr>
      </w:pPr>
      <w:r w:rsidRPr="00E128E3">
        <w:rPr>
          <w:sz w:val="28"/>
          <w:szCs w:val="28"/>
        </w:rPr>
        <w:t xml:space="preserve">Общий объем посевной (посадочной) площади сельскохозяйственных культур в мире составил более 1,3 млрд. га, из них 4,2 % приходится на овощные культуры. В период с 2012 по 2016 гг. производство овощей в мире увеличилось на 10 % и составило 1,08 млрд. тонн, что в значительной части обусловлено ростом посевной площади на 3,5 млн. га до 57 млн. га. Доля государств – членов ЕАЭС в мировом объеме производства овощей составляет – 2,2 %. </w:t>
      </w:r>
    </w:p>
    <w:p w14:paraId="28C9FBFE" w14:textId="77777777" w:rsidR="00666F07" w:rsidRPr="00E128E3" w:rsidRDefault="00666F07" w:rsidP="00A70814">
      <w:pPr>
        <w:ind w:firstLine="709"/>
        <w:jc w:val="both"/>
        <w:rPr>
          <w:sz w:val="28"/>
          <w:szCs w:val="28"/>
          <w:lang w:eastAsia="ar-SA"/>
        </w:rPr>
      </w:pPr>
      <w:r w:rsidRPr="00E128E3">
        <w:rPr>
          <w:sz w:val="28"/>
          <w:szCs w:val="28"/>
        </w:rPr>
        <w:t>По статистическим данным, производство и потребление плодоовощной продукции на одного челове</w:t>
      </w:r>
      <w:r w:rsidRPr="00E128E3">
        <w:rPr>
          <w:spacing w:val="-1"/>
          <w:sz w:val="28"/>
          <w:szCs w:val="28"/>
        </w:rPr>
        <w:t xml:space="preserve">ка в республике в </w:t>
      </w:r>
      <w:r w:rsidRPr="00E128E3">
        <w:rPr>
          <w:spacing w:val="-1"/>
          <w:sz w:val="28"/>
          <w:szCs w:val="28"/>
          <w:lang w:val="kk-KZ"/>
        </w:rPr>
        <w:t>последние</w:t>
      </w:r>
      <w:r w:rsidRPr="00E128E3">
        <w:rPr>
          <w:spacing w:val="-1"/>
          <w:sz w:val="28"/>
          <w:szCs w:val="28"/>
        </w:rPr>
        <w:t xml:space="preserve"> годы значительно возросло </w:t>
      </w:r>
      <w:r w:rsidRPr="00E128E3">
        <w:rPr>
          <w:sz w:val="28"/>
          <w:szCs w:val="28"/>
        </w:rPr>
        <w:t xml:space="preserve">за счет снижения экспорта и некоторого </w:t>
      </w:r>
      <w:r w:rsidRPr="00E128E3">
        <w:rPr>
          <w:spacing w:val="-1"/>
          <w:sz w:val="28"/>
          <w:szCs w:val="28"/>
        </w:rPr>
        <w:t>увеличения импорта. Однако, производство плодов и ягод по стране все еще в два раза ниже нормы потребления. Фактиче</w:t>
      </w:r>
      <w:r w:rsidRPr="00E128E3">
        <w:rPr>
          <w:sz w:val="28"/>
          <w:szCs w:val="28"/>
        </w:rPr>
        <w:t xml:space="preserve">ское потребление этих культур в разные годы менялось в зависимости от соотношения </w:t>
      </w:r>
      <w:r w:rsidRPr="00E128E3">
        <w:rPr>
          <w:spacing w:val="-1"/>
          <w:sz w:val="28"/>
          <w:szCs w:val="28"/>
        </w:rPr>
        <w:t xml:space="preserve">экспорта и импорта, но было значительно ниже установленных норм потребления </w:t>
      </w:r>
      <w:r w:rsidRPr="00E128E3">
        <w:rPr>
          <w:sz w:val="28"/>
          <w:szCs w:val="28"/>
        </w:rPr>
        <w:t>[14, 15,16]</w:t>
      </w:r>
      <w:r w:rsidRPr="00E128E3">
        <w:rPr>
          <w:spacing w:val="-1"/>
          <w:sz w:val="28"/>
          <w:szCs w:val="28"/>
        </w:rPr>
        <w:t>.</w:t>
      </w:r>
    </w:p>
    <w:p w14:paraId="67D50F98" w14:textId="1573843A" w:rsidR="00666F07" w:rsidRPr="00E128E3" w:rsidRDefault="00666F07" w:rsidP="00A70814">
      <w:pPr>
        <w:ind w:firstLine="709"/>
        <w:jc w:val="both"/>
        <w:rPr>
          <w:sz w:val="28"/>
          <w:szCs w:val="28"/>
        </w:rPr>
      </w:pPr>
      <w:r w:rsidRPr="00E128E3">
        <w:rPr>
          <w:sz w:val="28"/>
          <w:szCs w:val="28"/>
        </w:rPr>
        <w:t xml:space="preserve">В целом за период 2015 - 2019 гг. наблюдается тенденция роста производства овощей по всем видам </w:t>
      </w:r>
      <w:r w:rsidR="00CD5320" w:rsidRPr="00E128E3">
        <w:rPr>
          <w:sz w:val="28"/>
          <w:szCs w:val="28"/>
        </w:rPr>
        <w:t xml:space="preserve">в соответствии с </w:t>
      </w:r>
      <w:r w:rsidRPr="00E128E3">
        <w:rPr>
          <w:sz w:val="28"/>
          <w:szCs w:val="28"/>
        </w:rPr>
        <w:t>рисун</w:t>
      </w:r>
      <w:r w:rsidR="00CD5320" w:rsidRPr="00E128E3">
        <w:rPr>
          <w:sz w:val="28"/>
          <w:szCs w:val="28"/>
        </w:rPr>
        <w:t>ком</w:t>
      </w:r>
      <w:r w:rsidRPr="00E128E3">
        <w:rPr>
          <w:sz w:val="28"/>
          <w:szCs w:val="28"/>
        </w:rPr>
        <w:t xml:space="preserve"> 1.1. Наблюдается ежегодный объем роста посевных площадей под овощи открытого грунта, картофеля, бахчевых культур и сахарной свеклы (таблица 1.1).</w:t>
      </w:r>
    </w:p>
    <w:p w14:paraId="73C42FA1" w14:textId="77777777" w:rsidR="00666F07" w:rsidRPr="00E128E3" w:rsidRDefault="00666F07" w:rsidP="00A70814">
      <w:pPr>
        <w:ind w:firstLine="709"/>
        <w:jc w:val="both"/>
        <w:rPr>
          <w:sz w:val="28"/>
          <w:szCs w:val="28"/>
        </w:rPr>
      </w:pPr>
    </w:p>
    <w:p w14:paraId="48642587" w14:textId="77777777" w:rsidR="00666F07" w:rsidRPr="00E128E3" w:rsidRDefault="00666F07" w:rsidP="00666F07">
      <w:pPr>
        <w:jc w:val="center"/>
        <w:rPr>
          <w:sz w:val="28"/>
          <w:szCs w:val="28"/>
        </w:rPr>
      </w:pPr>
      <w:r w:rsidRPr="00E128E3">
        <w:rPr>
          <w:noProof/>
          <w:sz w:val="28"/>
          <w:szCs w:val="28"/>
        </w:rPr>
        <w:lastRenderedPageBreak/>
        <w:drawing>
          <wp:inline distT="0" distB="0" distL="0" distR="0" wp14:anchorId="1130EFF3" wp14:editId="7282C816">
            <wp:extent cx="4358640" cy="2583180"/>
            <wp:effectExtent l="0" t="0" r="3810" b="762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45009791" w14:textId="77777777" w:rsidR="00666F07" w:rsidRPr="00E128E3" w:rsidRDefault="00666F07" w:rsidP="00666F07">
      <w:pPr>
        <w:jc w:val="center"/>
        <w:rPr>
          <w:sz w:val="28"/>
          <w:szCs w:val="28"/>
        </w:rPr>
      </w:pPr>
    </w:p>
    <w:p w14:paraId="42C36241" w14:textId="0BA45BC6" w:rsidR="00666F07" w:rsidRPr="00E128E3" w:rsidRDefault="00666F07" w:rsidP="00CD5320">
      <w:pPr>
        <w:jc w:val="center"/>
        <w:rPr>
          <w:sz w:val="28"/>
          <w:szCs w:val="28"/>
        </w:rPr>
      </w:pPr>
      <w:r w:rsidRPr="00E128E3">
        <w:rPr>
          <w:sz w:val="28"/>
          <w:szCs w:val="28"/>
        </w:rPr>
        <w:t xml:space="preserve">Рисунок 1.1 </w:t>
      </w:r>
      <w:r w:rsidR="003A019C" w:rsidRPr="00E128E3">
        <w:rPr>
          <w:sz w:val="28"/>
          <w:szCs w:val="28"/>
        </w:rPr>
        <w:t>–</w:t>
      </w:r>
      <w:r w:rsidRPr="00E128E3">
        <w:rPr>
          <w:sz w:val="28"/>
          <w:szCs w:val="28"/>
        </w:rPr>
        <w:t xml:space="preserve"> </w:t>
      </w:r>
      <w:r w:rsidR="003A019C" w:rsidRPr="00E128E3">
        <w:rPr>
          <w:sz w:val="28"/>
          <w:szCs w:val="28"/>
        </w:rPr>
        <w:t>Динамика производства овощей в сельском хозяйстве Республики Казахстан</w:t>
      </w:r>
      <w:r w:rsidRPr="00E128E3">
        <w:rPr>
          <w:sz w:val="28"/>
          <w:szCs w:val="28"/>
        </w:rPr>
        <w:t xml:space="preserve"> в РК за 20</w:t>
      </w:r>
      <w:r w:rsidR="003A019C" w:rsidRPr="00E128E3">
        <w:rPr>
          <w:sz w:val="28"/>
          <w:szCs w:val="28"/>
        </w:rPr>
        <w:t>18</w:t>
      </w:r>
      <w:r w:rsidRPr="00E128E3">
        <w:rPr>
          <w:sz w:val="28"/>
          <w:szCs w:val="28"/>
        </w:rPr>
        <w:t>-20</w:t>
      </w:r>
      <w:r w:rsidR="003A019C" w:rsidRPr="00E128E3">
        <w:rPr>
          <w:sz w:val="28"/>
          <w:szCs w:val="28"/>
        </w:rPr>
        <w:t>22</w:t>
      </w:r>
      <w:r w:rsidRPr="00E128E3">
        <w:rPr>
          <w:sz w:val="28"/>
          <w:szCs w:val="28"/>
        </w:rPr>
        <w:t xml:space="preserve"> гг.</w:t>
      </w:r>
    </w:p>
    <w:p w14:paraId="5C9D2384" w14:textId="77777777" w:rsidR="001C00CC" w:rsidRPr="00E128E3" w:rsidRDefault="001C00CC" w:rsidP="00666F07">
      <w:pPr>
        <w:rPr>
          <w:sz w:val="28"/>
          <w:szCs w:val="28"/>
        </w:rPr>
      </w:pPr>
    </w:p>
    <w:p w14:paraId="136858DF" w14:textId="5A3BAAE0" w:rsidR="00666F07" w:rsidRPr="00E128E3" w:rsidRDefault="00666F07" w:rsidP="00666F07">
      <w:pPr>
        <w:rPr>
          <w:sz w:val="28"/>
          <w:szCs w:val="28"/>
        </w:rPr>
      </w:pPr>
      <w:r w:rsidRPr="00E128E3">
        <w:rPr>
          <w:sz w:val="28"/>
          <w:szCs w:val="28"/>
        </w:rPr>
        <w:t>Таблица 1</w:t>
      </w:r>
      <w:r w:rsidR="003A019C" w:rsidRPr="00E128E3">
        <w:rPr>
          <w:sz w:val="28"/>
          <w:szCs w:val="28"/>
        </w:rPr>
        <w:t xml:space="preserve">.1 – Площади посева </w:t>
      </w:r>
      <w:r w:rsidRPr="00E128E3">
        <w:rPr>
          <w:sz w:val="28"/>
          <w:szCs w:val="28"/>
        </w:rPr>
        <w:t xml:space="preserve">овощей и картофеля </w:t>
      </w:r>
      <w:r w:rsidR="003A019C" w:rsidRPr="00E128E3">
        <w:rPr>
          <w:sz w:val="28"/>
          <w:szCs w:val="28"/>
        </w:rPr>
        <w:t>(</w:t>
      </w:r>
      <w:r w:rsidRPr="00E128E3">
        <w:rPr>
          <w:sz w:val="28"/>
          <w:szCs w:val="28"/>
        </w:rPr>
        <w:t>201</w:t>
      </w:r>
      <w:r w:rsidR="003A019C" w:rsidRPr="00E128E3">
        <w:rPr>
          <w:sz w:val="28"/>
          <w:szCs w:val="28"/>
        </w:rPr>
        <w:t>8</w:t>
      </w:r>
      <w:r w:rsidRPr="00E128E3">
        <w:rPr>
          <w:sz w:val="28"/>
          <w:szCs w:val="28"/>
        </w:rPr>
        <w:t>-20</w:t>
      </w:r>
      <w:r w:rsidR="003A019C" w:rsidRPr="00E128E3">
        <w:rPr>
          <w:sz w:val="28"/>
          <w:szCs w:val="28"/>
        </w:rPr>
        <w:t>22</w:t>
      </w:r>
      <w:r w:rsidRPr="00E128E3">
        <w:rPr>
          <w:sz w:val="28"/>
          <w:szCs w:val="28"/>
        </w:rPr>
        <w:t xml:space="preserve"> гг.</w:t>
      </w:r>
      <w:r w:rsidR="003A019C" w:rsidRPr="00E128E3">
        <w:rPr>
          <w:sz w:val="28"/>
          <w:szCs w:val="28"/>
        </w:rPr>
        <w:t>)</w:t>
      </w:r>
      <w:r w:rsidRPr="00E128E3">
        <w:rPr>
          <w:sz w:val="28"/>
          <w:szCs w:val="28"/>
        </w:rPr>
        <w:t>, тыс. га</w:t>
      </w:r>
    </w:p>
    <w:tbl>
      <w:tblPr>
        <w:tblW w:w="5000" w:type="pct"/>
        <w:jc w:val="center"/>
        <w:tblLook w:val="04A0" w:firstRow="1" w:lastRow="0" w:firstColumn="1" w:lastColumn="0" w:noHBand="0" w:noVBand="1"/>
      </w:tblPr>
      <w:tblGrid>
        <w:gridCol w:w="3231"/>
        <w:gridCol w:w="1278"/>
        <w:gridCol w:w="1280"/>
        <w:gridCol w:w="1280"/>
        <w:gridCol w:w="1280"/>
        <w:gridCol w:w="1279"/>
      </w:tblGrid>
      <w:tr w:rsidR="00E128E3" w:rsidRPr="00E128E3" w14:paraId="5875DEFC" w14:textId="77777777" w:rsidTr="00CD5320">
        <w:trPr>
          <w:trHeight w:val="306"/>
          <w:jc w:val="center"/>
        </w:trPr>
        <w:tc>
          <w:tcPr>
            <w:tcW w:w="14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26154A" w14:textId="1C1432CC" w:rsidR="00666F07" w:rsidRPr="00E128E3" w:rsidRDefault="00666F07" w:rsidP="001100A5">
            <w:pPr>
              <w:jc w:val="center"/>
              <w:rPr>
                <w:bCs/>
                <w:sz w:val="28"/>
                <w:szCs w:val="28"/>
              </w:rPr>
            </w:pPr>
            <w:r w:rsidRPr="00E128E3">
              <w:rPr>
                <w:bCs/>
                <w:sz w:val="28"/>
                <w:szCs w:val="28"/>
              </w:rPr>
              <w:t>Тип</w:t>
            </w:r>
            <w:r w:rsidR="003A019C" w:rsidRPr="00E128E3">
              <w:rPr>
                <w:bCs/>
                <w:sz w:val="28"/>
                <w:szCs w:val="28"/>
              </w:rPr>
              <w:t xml:space="preserve"> культуры</w:t>
            </w:r>
          </w:p>
        </w:tc>
        <w:tc>
          <w:tcPr>
            <w:tcW w:w="714" w:type="pct"/>
            <w:tcBorders>
              <w:top w:val="single" w:sz="4" w:space="0" w:color="auto"/>
              <w:left w:val="nil"/>
              <w:bottom w:val="single" w:sz="4" w:space="0" w:color="auto"/>
              <w:right w:val="single" w:sz="4" w:space="0" w:color="auto"/>
            </w:tcBorders>
            <w:shd w:val="clear" w:color="auto" w:fill="auto"/>
            <w:noWrap/>
            <w:vAlign w:val="bottom"/>
            <w:hideMark/>
          </w:tcPr>
          <w:p w14:paraId="410B8D27" w14:textId="0F037A74" w:rsidR="00666F07" w:rsidRPr="00E128E3" w:rsidRDefault="00666F07" w:rsidP="003A019C">
            <w:pPr>
              <w:jc w:val="center"/>
              <w:rPr>
                <w:bCs/>
                <w:sz w:val="28"/>
                <w:szCs w:val="28"/>
              </w:rPr>
            </w:pPr>
            <w:r w:rsidRPr="00E128E3">
              <w:rPr>
                <w:bCs/>
                <w:sz w:val="28"/>
                <w:szCs w:val="28"/>
              </w:rPr>
              <w:t>20</w:t>
            </w:r>
            <w:r w:rsidR="003A019C" w:rsidRPr="00E128E3">
              <w:rPr>
                <w:bCs/>
                <w:sz w:val="28"/>
                <w:szCs w:val="28"/>
              </w:rPr>
              <w:t>18</w:t>
            </w:r>
            <w:r w:rsidRPr="00E128E3">
              <w:rPr>
                <w:bCs/>
                <w:sz w:val="28"/>
                <w:szCs w:val="28"/>
              </w:rPr>
              <w:t xml:space="preserve"> г.</w:t>
            </w:r>
          </w:p>
        </w:tc>
        <w:tc>
          <w:tcPr>
            <w:tcW w:w="715" w:type="pct"/>
            <w:tcBorders>
              <w:top w:val="single" w:sz="4" w:space="0" w:color="auto"/>
              <w:left w:val="nil"/>
              <w:bottom w:val="single" w:sz="4" w:space="0" w:color="auto"/>
              <w:right w:val="single" w:sz="4" w:space="0" w:color="auto"/>
            </w:tcBorders>
            <w:shd w:val="clear" w:color="auto" w:fill="auto"/>
            <w:noWrap/>
            <w:vAlign w:val="bottom"/>
            <w:hideMark/>
          </w:tcPr>
          <w:p w14:paraId="7332DFC4" w14:textId="46BC6DB3" w:rsidR="00666F07" w:rsidRPr="00E128E3" w:rsidRDefault="00666F07" w:rsidP="003A019C">
            <w:pPr>
              <w:jc w:val="center"/>
              <w:rPr>
                <w:bCs/>
                <w:sz w:val="28"/>
                <w:szCs w:val="28"/>
              </w:rPr>
            </w:pPr>
            <w:r w:rsidRPr="00E128E3">
              <w:rPr>
                <w:bCs/>
                <w:sz w:val="28"/>
                <w:szCs w:val="28"/>
              </w:rPr>
              <w:t>20</w:t>
            </w:r>
            <w:r w:rsidR="003A019C" w:rsidRPr="00E128E3">
              <w:rPr>
                <w:bCs/>
                <w:sz w:val="28"/>
                <w:szCs w:val="28"/>
              </w:rPr>
              <w:t>19</w:t>
            </w:r>
            <w:r w:rsidRPr="00E128E3">
              <w:rPr>
                <w:bCs/>
                <w:sz w:val="28"/>
                <w:szCs w:val="28"/>
              </w:rPr>
              <w:t xml:space="preserve"> г.</w:t>
            </w:r>
          </w:p>
        </w:tc>
        <w:tc>
          <w:tcPr>
            <w:tcW w:w="715" w:type="pct"/>
            <w:tcBorders>
              <w:top w:val="single" w:sz="4" w:space="0" w:color="auto"/>
              <w:left w:val="nil"/>
              <w:bottom w:val="single" w:sz="4" w:space="0" w:color="auto"/>
              <w:right w:val="single" w:sz="4" w:space="0" w:color="auto"/>
            </w:tcBorders>
            <w:shd w:val="clear" w:color="auto" w:fill="auto"/>
            <w:noWrap/>
            <w:vAlign w:val="bottom"/>
            <w:hideMark/>
          </w:tcPr>
          <w:p w14:paraId="01BF50CD" w14:textId="796B0214" w:rsidR="00666F07" w:rsidRPr="00E128E3" w:rsidRDefault="00666F07" w:rsidP="003A019C">
            <w:pPr>
              <w:jc w:val="center"/>
              <w:rPr>
                <w:bCs/>
                <w:sz w:val="28"/>
                <w:szCs w:val="28"/>
              </w:rPr>
            </w:pPr>
            <w:r w:rsidRPr="00E128E3">
              <w:rPr>
                <w:bCs/>
                <w:sz w:val="28"/>
                <w:szCs w:val="28"/>
              </w:rPr>
              <w:t>20</w:t>
            </w:r>
            <w:r w:rsidR="003A019C" w:rsidRPr="00E128E3">
              <w:rPr>
                <w:bCs/>
                <w:sz w:val="28"/>
                <w:szCs w:val="28"/>
              </w:rPr>
              <w:t>20</w:t>
            </w:r>
            <w:r w:rsidRPr="00E128E3">
              <w:rPr>
                <w:bCs/>
                <w:sz w:val="28"/>
                <w:szCs w:val="28"/>
              </w:rPr>
              <w:t xml:space="preserve"> г.</w:t>
            </w:r>
          </w:p>
        </w:tc>
        <w:tc>
          <w:tcPr>
            <w:tcW w:w="715" w:type="pct"/>
            <w:tcBorders>
              <w:top w:val="single" w:sz="4" w:space="0" w:color="auto"/>
              <w:left w:val="nil"/>
              <w:bottom w:val="single" w:sz="4" w:space="0" w:color="auto"/>
              <w:right w:val="single" w:sz="4" w:space="0" w:color="auto"/>
            </w:tcBorders>
            <w:shd w:val="clear" w:color="auto" w:fill="auto"/>
            <w:noWrap/>
            <w:vAlign w:val="bottom"/>
            <w:hideMark/>
          </w:tcPr>
          <w:p w14:paraId="238B7FD9" w14:textId="32C984ED" w:rsidR="00666F07" w:rsidRPr="00E128E3" w:rsidRDefault="00666F07" w:rsidP="003A019C">
            <w:pPr>
              <w:jc w:val="center"/>
              <w:rPr>
                <w:bCs/>
                <w:sz w:val="28"/>
                <w:szCs w:val="28"/>
              </w:rPr>
            </w:pPr>
            <w:r w:rsidRPr="00E128E3">
              <w:rPr>
                <w:bCs/>
                <w:sz w:val="28"/>
                <w:szCs w:val="28"/>
              </w:rPr>
              <w:t>20</w:t>
            </w:r>
            <w:r w:rsidR="003A019C" w:rsidRPr="00E128E3">
              <w:rPr>
                <w:bCs/>
                <w:sz w:val="28"/>
                <w:szCs w:val="28"/>
              </w:rPr>
              <w:t>21</w:t>
            </w:r>
            <w:r w:rsidRPr="00E128E3">
              <w:rPr>
                <w:bCs/>
                <w:sz w:val="28"/>
                <w:szCs w:val="28"/>
              </w:rPr>
              <w:t xml:space="preserve"> г.</w:t>
            </w:r>
          </w:p>
        </w:tc>
        <w:tc>
          <w:tcPr>
            <w:tcW w:w="715" w:type="pct"/>
            <w:tcBorders>
              <w:top w:val="single" w:sz="4" w:space="0" w:color="auto"/>
              <w:left w:val="nil"/>
              <w:bottom w:val="single" w:sz="4" w:space="0" w:color="auto"/>
              <w:right w:val="single" w:sz="4" w:space="0" w:color="auto"/>
            </w:tcBorders>
            <w:shd w:val="clear" w:color="auto" w:fill="auto"/>
            <w:noWrap/>
            <w:vAlign w:val="bottom"/>
            <w:hideMark/>
          </w:tcPr>
          <w:p w14:paraId="39B4643A" w14:textId="4BF8C918" w:rsidR="00666F07" w:rsidRPr="00E128E3" w:rsidRDefault="00666F07" w:rsidP="003A019C">
            <w:pPr>
              <w:jc w:val="center"/>
              <w:rPr>
                <w:bCs/>
                <w:sz w:val="28"/>
                <w:szCs w:val="28"/>
              </w:rPr>
            </w:pPr>
            <w:r w:rsidRPr="00E128E3">
              <w:rPr>
                <w:bCs/>
                <w:sz w:val="28"/>
                <w:szCs w:val="28"/>
              </w:rPr>
              <w:t>20</w:t>
            </w:r>
            <w:r w:rsidR="003A019C" w:rsidRPr="00E128E3">
              <w:rPr>
                <w:bCs/>
                <w:sz w:val="28"/>
                <w:szCs w:val="28"/>
              </w:rPr>
              <w:t>22</w:t>
            </w:r>
            <w:r w:rsidRPr="00E128E3">
              <w:rPr>
                <w:bCs/>
                <w:sz w:val="28"/>
                <w:szCs w:val="28"/>
              </w:rPr>
              <w:t xml:space="preserve"> г.</w:t>
            </w:r>
          </w:p>
        </w:tc>
      </w:tr>
      <w:tr w:rsidR="00E128E3" w:rsidRPr="00E128E3" w14:paraId="0BF7EA51" w14:textId="77777777" w:rsidTr="00CD5320">
        <w:trPr>
          <w:trHeight w:val="306"/>
          <w:jc w:val="center"/>
        </w:trPr>
        <w:tc>
          <w:tcPr>
            <w:tcW w:w="1427" w:type="pct"/>
            <w:tcBorders>
              <w:top w:val="nil"/>
              <w:left w:val="single" w:sz="4" w:space="0" w:color="auto"/>
              <w:bottom w:val="single" w:sz="4" w:space="0" w:color="auto"/>
              <w:right w:val="single" w:sz="4" w:space="0" w:color="auto"/>
            </w:tcBorders>
            <w:shd w:val="clear" w:color="auto" w:fill="auto"/>
            <w:noWrap/>
            <w:vAlign w:val="bottom"/>
            <w:hideMark/>
          </w:tcPr>
          <w:p w14:paraId="3CF84230" w14:textId="77777777" w:rsidR="00666F07" w:rsidRPr="00E128E3" w:rsidRDefault="00666F07" w:rsidP="001100A5">
            <w:pPr>
              <w:rPr>
                <w:bCs/>
                <w:sz w:val="28"/>
                <w:szCs w:val="28"/>
              </w:rPr>
            </w:pPr>
            <w:r w:rsidRPr="00E128E3">
              <w:rPr>
                <w:bCs/>
                <w:sz w:val="28"/>
                <w:szCs w:val="28"/>
              </w:rPr>
              <w:t>Картофель</w:t>
            </w:r>
          </w:p>
        </w:tc>
        <w:tc>
          <w:tcPr>
            <w:tcW w:w="714" w:type="pct"/>
            <w:tcBorders>
              <w:top w:val="nil"/>
              <w:left w:val="nil"/>
              <w:bottom w:val="nil"/>
              <w:right w:val="nil"/>
            </w:tcBorders>
            <w:shd w:val="clear" w:color="auto" w:fill="auto"/>
            <w:noWrap/>
            <w:vAlign w:val="bottom"/>
          </w:tcPr>
          <w:p w14:paraId="1B1000B5" w14:textId="77777777" w:rsidR="00666F07" w:rsidRPr="00E128E3" w:rsidRDefault="00666F07" w:rsidP="001100A5">
            <w:pPr>
              <w:jc w:val="center"/>
              <w:rPr>
                <w:sz w:val="28"/>
                <w:szCs w:val="28"/>
              </w:rPr>
            </w:pPr>
            <w:r w:rsidRPr="00E128E3">
              <w:rPr>
                <w:sz w:val="28"/>
                <w:szCs w:val="28"/>
              </w:rPr>
              <w:t>190,6</w:t>
            </w:r>
          </w:p>
        </w:tc>
        <w:tc>
          <w:tcPr>
            <w:tcW w:w="715" w:type="pct"/>
            <w:tcBorders>
              <w:top w:val="nil"/>
              <w:left w:val="single" w:sz="4" w:space="0" w:color="auto"/>
              <w:bottom w:val="single" w:sz="4" w:space="0" w:color="auto"/>
              <w:right w:val="single" w:sz="4" w:space="0" w:color="auto"/>
            </w:tcBorders>
            <w:shd w:val="clear" w:color="auto" w:fill="auto"/>
            <w:noWrap/>
            <w:vAlign w:val="bottom"/>
          </w:tcPr>
          <w:p w14:paraId="4FF7EE5A" w14:textId="77777777" w:rsidR="00666F07" w:rsidRPr="00E128E3" w:rsidRDefault="00666F07" w:rsidP="001100A5">
            <w:pPr>
              <w:jc w:val="center"/>
              <w:rPr>
                <w:sz w:val="28"/>
                <w:szCs w:val="28"/>
              </w:rPr>
            </w:pPr>
            <w:r w:rsidRPr="00E128E3">
              <w:rPr>
                <w:sz w:val="28"/>
                <w:szCs w:val="28"/>
              </w:rPr>
              <w:t>186,7</w:t>
            </w:r>
          </w:p>
        </w:tc>
        <w:tc>
          <w:tcPr>
            <w:tcW w:w="715" w:type="pct"/>
            <w:tcBorders>
              <w:top w:val="nil"/>
              <w:left w:val="nil"/>
              <w:bottom w:val="single" w:sz="4" w:space="0" w:color="auto"/>
              <w:right w:val="single" w:sz="4" w:space="0" w:color="auto"/>
            </w:tcBorders>
            <w:shd w:val="clear" w:color="auto" w:fill="auto"/>
            <w:noWrap/>
            <w:vAlign w:val="bottom"/>
          </w:tcPr>
          <w:p w14:paraId="757FE149" w14:textId="77777777" w:rsidR="00666F07" w:rsidRPr="00E128E3" w:rsidRDefault="00666F07" w:rsidP="001100A5">
            <w:pPr>
              <w:jc w:val="center"/>
              <w:rPr>
                <w:sz w:val="28"/>
                <w:szCs w:val="28"/>
              </w:rPr>
            </w:pPr>
            <w:r w:rsidRPr="00E128E3">
              <w:rPr>
                <w:sz w:val="28"/>
                <w:szCs w:val="28"/>
              </w:rPr>
              <w:t>183,4</w:t>
            </w:r>
          </w:p>
        </w:tc>
        <w:tc>
          <w:tcPr>
            <w:tcW w:w="715" w:type="pct"/>
            <w:tcBorders>
              <w:top w:val="nil"/>
              <w:left w:val="nil"/>
              <w:bottom w:val="single" w:sz="4" w:space="0" w:color="auto"/>
              <w:right w:val="single" w:sz="4" w:space="0" w:color="auto"/>
            </w:tcBorders>
            <w:shd w:val="clear" w:color="auto" w:fill="auto"/>
            <w:noWrap/>
            <w:vAlign w:val="bottom"/>
          </w:tcPr>
          <w:p w14:paraId="45F2B19E" w14:textId="77777777" w:rsidR="00666F07" w:rsidRPr="00E128E3" w:rsidRDefault="00666F07" w:rsidP="001100A5">
            <w:pPr>
              <w:jc w:val="center"/>
              <w:rPr>
                <w:sz w:val="28"/>
                <w:szCs w:val="28"/>
              </w:rPr>
            </w:pPr>
            <w:r w:rsidRPr="00E128E3">
              <w:rPr>
                <w:sz w:val="28"/>
                <w:szCs w:val="28"/>
              </w:rPr>
              <w:t>193,0</w:t>
            </w:r>
          </w:p>
        </w:tc>
        <w:tc>
          <w:tcPr>
            <w:tcW w:w="715" w:type="pct"/>
            <w:tcBorders>
              <w:top w:val="nil"/>
              <w:left w:val="nil"/>
              <w:bottom w:val="single" w:sz="4" w:space="0" w:color="auto"/>
              <w:right w:val="single" w:sz="4" w:space="0" w:color="auto"/>
            </w:tcBorders>
            <w:shd w:val="clear" w:color="auto" w:fill="auto"/>
            <w:noWrap/>
            <w:vAlign w:val="bottom"/>
          </w:tcPr>
          <w:p w14:paraId="0A94DD3C" w14:textId="77777777" w:rsidR="00666F07" w:rsidRPr="00E128E3" w:rsidRDefault="00666F07" w:rsidP="001100A5">
            <w:pPr>
              <w:jc w:val="center"/>
              <w:rPr>
                <w:sz w:val="28"/>
                <w:szCs w:val="28"/>
              </w:rPr>
            </w:pPr>
            <w:r w:rsidRPr="00E128E3">
              <w:rPr>
                <w:sz w:val="28"/>
                <w:szCs w:val="28"/>
              </w:rPr>
              <w:t>193,0</w:t>
            </w:r>
          </w:p>
        </w:tc>
      </w:tr>
      <w:tr w:rsidR="00E128E3" w:rsidRPr="00E128E3" w14:paraId="40786E87" w14:textId="77777777" w:rsidTr="00CD5320">
        <w:trPr>
          <w:trHeight w:val="306"/>
          <w:jc w:val="center"/>
        </w:trPr>
        <w:tc>
          <w:tcPr>
            <w:tcW w:w="1427" w:type="pct"/>
            <w:tcBorders>
              <w:top w:val="nil"/>
              <w:left w:val="single" w:sz="4" w:space="0" w:color="auto"/>
              <w:bottom w:val="single" w:sz="4" w:space="0" w:color="auto"/>
              <w:right w:val="single" w:sz="4" w:space="0" w:color="auto"/>
            </w:tcBorders>
            <w:shd w:val="clear" w:color="auto" w:fill="auto"/>
            <w:noWrap/>
            <w:vAlign w:val="bottom"/>
            <w:hideMark/>
          </w:tcPr>
          <w:p w14:paraId="40E4DCA6" w14:textId="77777777" w:rsidR="00666F07" w:rsidRPr="00E128E3" w:rsidRDefault="00666F07" w:rsidP="001100A5">
            <w:pPr>
              <w:rPr>
                <w:bCs/>
                <w:sz w:val="28"/>
                <w:szCs w:val="28"/>
              </w:rPr>
            </w:pPr>
            <w:r w:rsidRPr="00E128E3">
              <w:rPr>
                <w:bCs/>
                <w:sz w:val="28"/>
                <w:szCs w:val="28"/>
              </w:rPr>
              <w:t>Овощи открытого грунта</w:t>
            </w:r>
          </w:p>
        </w:tc>
        <w:tc>
          <w:tcPr>
            <w:tcW w:w="714" w:type="pct"/>
            <w:tcBorders>
              <w:top w:val="single" w:sz="4" w:space="0" w:color="auto"/>
              <w:left w:val="nil"/>
              <w:bottom w:val="single" w:sz="4" w:space="0" w:color="auto"/>
              <w:right w:val="single" w:sz="4" w:space="0" w:color="auto"/>
            </w:tcBorders>
            <w:shd w:val="clear" w:color="auto" w:fill="auto"/>
            <w:noWrap/>
            <w:vAlign w:val="bottom"/>
          </w:tcPr>
          <w:p w14:paraId="26F1A120" w14:textId="77777777" w:rsidR="00666F07" w:rsidRPr="00E128E3" w:rsidRDefault="00666F07" w:rsidP="001100A5">
            <w:pPr>
              <w:jc w:val="center"/>
              <w:rPr>
                <w:sz w:val="28"/>
                <w:szCs w:val="28"/>
              </w:rPr>
            </w:pPr>
            <w:r w:rsidRPr="00E128E3">
              <w:rPr>
                <w:sz w:val="28"/>
                <w:szCs w:val="28"/>
              </w:rPr>
              <w:t>139,5</w:t>
            </w:r>
          </w:p>
        </w:tc>
        <w:tc>
          <w:tcPr>
            <w:tcW w:w="715" w:type="pct"/>
            <w:tcBorders>
              <w:top w:val="nil"/>
              <w:left w:val="nil"/>
              <w:bottom w:val="single" w:sz="4" w:space="0" w:color="auto"/>
              <w:right w:val="single" w:sz="4" w:space="0" w:color="auto"/>
            </w:tcBorders>
            <w:shd w:val="clear" w:color="auto" w:fill="auto"/>
            <w:noWrap/>
            <w:vAlign w:val="bottom"/>
          </w:tcPr>
          <w:p w14:paraId="1EBF13C8" w14:textId="77777777" w:rsidR="00666F07" w:rsidRPr="00E128E3" w:rsidRDefault="00666F07" w:rsidP="001100A5">
            <w:pPr>
              <w:jc w:val="center"/>
              <w:rPr>
                <w:sz w:val="28"/>
                <w:szCs w:val="28"/>
              </w:rPr>
            </w:pPr>
            <w:r w:rsidRPr="00E128E3">
              <w:rPr>
                <w:sz w:val="28"/>
                <w:szCs w:val="28"/>
              </w:rPr>
              <w:t>145,9</w:t>
            </w:r>
          </w:p>
        </w:tc>
        <w:tc>
          <w:tcPr>
            <w:tcW w:w="715" w:type="pct"/>
            <w:tcBorders>
              <w:top w:val="nil"/>
              <w:left w:val="nil"/>
              <w:bottom w:val="single" w:sz="4" w:space="0" w:color="auto"/>
              <w:right w:val="single" w:sz="4" w:space="0" w:color="auto"/>
            </w:tcBorders>
            <w:shd w:val="clear" w:color="auto" w:fill="auto"/>
            <w:noWrap/>
            <w:vAlign w:val="bottom"/>
          </w:tcPr>
          <w:p w14:paraId="23669A41" w14:textId="77777777" w:rsidR="00666F07" w:rsidRPr="00E128E3" w:rsidRDefault="00666F07" w:rsidP="001100A5">
            <w:pPr>
              <w:jc w:val="center"/>
              <w:rPr>
                <w:sz w:val="28"/>
                <w:szCs w:val="28"/>
              </w:rPr>
            </w:pPr>
            <w:r w:rsidRPr="00E128E3">
              <w:rPr>
                <w:sz w:val="28"/>
                <w:szCs w:val="28"/>
              </w:rPr>
              <w:t>142,9</w:t>
            </w:r>
          </w:p>
        </w:tc>
        <w:tc>
          <w:tcPr>
            <w:tcW w:w="715" w:type="pct"/>
            <w:tcBorders>
              <w:top w:val="nil"/>
              <w:left w:val="nil"/>
              <w:bottom w:val="single" w:sz="4" w:space="0" w:color="auto"/>
              <w:right w:val="single" w:sz="4" w:space="0" w:color="auto"/>
            </w:tcBorders>
            <w:shd w:val="clear" w:color="auto" w:fill="auto"/>
            <w:noWrap/>
            <w:vAlign w:val="bottom"/>
          </w:tcPr>
          <w:p w14:paraId="323864BD" w14:textId="77777777" w:rsidR="00666F07" w:rsidRPr="00E128E3" w:rsidRDefault="00666F07" w:rsidP="001100A5">
            <w:pPr>
              <w:jc w:val="center"/>
              <w:rPr>
                <w:sz w:val="28"/>
                <w:szCs w:val="28"/>
              </w:rPr>
            </w:pPr>
            <w:r w:rsidRPr="00E128E3">
              <w:rPr>
                <w:sz w:val="28"/>
                <w:szCs w:val="28"/>
              </w:rPr>
              <w:t>152,3</w:t>
            </w:r>
          </w:p>
        </w:tc>
        <w:tc>
          <w:tcPr>
            <w:tcW w:w="715" w:type="pct"/>
            <w:tcBorders>
              <w:top w:val="nil"/>
              <w:left w:val="nil"/>
              <w:bottom w:val="single" w:sz="4" w:space="0" w:color="auto"/>
              <w:right w:val="single" w:sz="4" w:space="0" w:color="auto"/>
            </w:tcBorders>
            <w:shd w:val="clear" w:color="auto" w:fill="auto"/>
            <w:noWrap/>
            <w:vAlign w:val="bottom"/>
          </w:tcPr>
          <w:p w14:paraId="387D782F" w14:textId="77777777" w:rsidR="00666F07" w:rsidRPr="00E128E3" w:rsidRDefault="00666F07" w:rsidP="001100A5">
            <w:pPr>
              <w:jc w:val="center"/>
              <w:rPr>
                <w:sz w:val="28"/>
                <w:szCs w:val="28"/>
              </w:rPr>
            </w:pPr>
            <w:r w:rsidRPr="00E128E3">
              <w:rPr>
                <w:sz w:val="28"/>
                <w:szCs w:val="28"/>
              </w:rPr>
              <w:t>159,1</w:t>
            </w:r>
          </w:p>
        </w:tc>
      </w:tr>
      <w:tr w:rsidR="00E128E3" w:rsidRPr="00E128E3" w14:paraId="759CF15D" w14:textId="77777777" w:rsidTr="00CD5320">
        <w:trPr>
          <w:trHeight w:val="306"/>
          <w:jc w:val="center"/>
        </w:trPr>
        <w:tc>
          <w:tcPr>
            <w:tcW w:w="1427" w:type="pct"/>
            <w:tcBorders>
              <w:top w:val="nil"/>
              <w:left w:val="single" w:sz="4" w:space="0" w:color="auto"/>
              <w:bottom w:val="single" w:sz="4" w:space="0" w:color="auto"/>
              <w:right w:val="single" w:sz="4" w:space="0" w:color="auto"/>
            </w:tcBorders>
            <w:shd w:val="clear" w:color="auto" w:fill="auto"/>
            <w:noWrap/>
            <w:vAlign w:val="bottom"/>
          </w:tcPr>
          <w:p w14:paraId="67350782" w14:textId="77777777" w:rsidR="00666F07" w:rsidRPr="00E128E3" w:rsidRDefault="00666F07" w:rsidP="001100A5">
            <w:pPr>
              <w:rPr>
                <w:bCs/>
                <w:sz w:val="28"/>
                <w:szCs w:val="28"/>
              </w:rPr>
            </w:pPr>
            <w:r w:rsidRPr="00E128E3">
              <w:rPr>
                <w:bCs/>
                <w:sz w:val="28"/>
                <w:szCs w:val="28"/>
              </w:rPr>
              <w:t xml:space="preserve">Культуры бахчевые </w:t>
            </w:r>
          </w:p>
        </w:tc>
        <w:tc>
          <w:tcPr>
            <w:tcW w:w="714" w:type="pct"/>
            <w:tcBorders>
              <w:top w:val="single" w:sz="4" w:space="0" w:color="auto"/>
              <w:left w:val="nil"/>
              <w:bottom w:val="single" w:sz="4" w:space="0" w:color="auto"/>
              <w:right w:val="single" w:sz="4" w:space="0" w:color="auto"/>
            </w:tcBorders>
            <w:shd w:val="clear" w:color="auto" w:fill="auto"/>
            <w:noWrap/>
            <w:vAlign w:val="bottom"/>
          </w:tcPr>
          <w:p w14:paraId="786DF797" w14:textId="77777777" w:rsidR="00666F07" w:rsidRPr="00E128E3" w:rsidRDefault="00666F07" w:rsidP="001100A5">
            <w:pPr>
              <w:jc w:val="center"/>
              <w:rPr>
                <w:sz w:val="28"/>
                <w:szCs w:val="28"/>
              </w:rPr>
            </w:pPr>
            <w:r w:rsidRPr="00E128E3">
              <w:rPr>
                <w:sz w:val="28"/>
                <w:szCs w:val="28"/>
              </w:rPr>
              <w:t>94,7</w:t>
            </w:r>
          </w:p>
        </w:tc>
        <w:tc>
          <w:tcPr>
            <w:tcW w:w="715" w:type="pct"/>
            <w:tcBorders>
              <w:top w:val="nil"/>
              <w:left w:val="nil"/>
              <w:bottom w:val="single" w:sz="4" w:space="0" w:color="auto"/>
              <w:right w:val="single" w:sz="4" w:space="0" w:color="auto"/>
            </w:tcBorders>
            <w:shd w:val="clear" w:color="auto" w:fill="auto"/>
            <w:noWrap/>
            <w:vAlign w:val="bottom"/>
          </w:tcPr>
          <w:p w14:paraId="2DC0553E" w14:textId="77777777" w:rsidR="00666F07" w:rsidRPr="00E128E3" w:rsidRDefault="00666F07" w:rsidP="001100A5">
            <w:pPr>
              <w:jc w:val="center"/>
              <w:rPr>
                <w:sz w:val="28"/>
                <w:szCs w:val="28"/>
              </w:rPr>
            </w:pPr>
            <w:r w:rsidRPr="00E128E3">
              <w:rPr>
                <w:sz w:val="28"/>
                <w:szCs w:val="28"/>
              </w:rPr>
              <w:t>93,9</w:t>
            </w:r>
          </w:p>
        </w:tc>
        <w:tc>
          <w:tcPr>
            <w:tcW w:w="715" w:type="pct"/>
            <w:tcBorders>
              <w:top w:val="nil"/>
              <w:left w:val="nil"/>
              <w:bottom w:val="single" w:sz="4" w:space="0" w:color="auto"/>
              <w:right w:val="single" w:sz="4" w:space="0" w:color="auto"/>
            </w:tcBorders>
            <w:shd w:val="clear" w:color="auto" w:fill="auto"/>
            <w:noWrap/>
            <w:vAlign w:val="bottom"/>
          </w:tcPr>
          <w:p w14:paraId="4692E8E4" w14:textId="77777777" w:rsidR="00666F07" w:rsidRPr="00E128E3" w:rsidRDefault="00666F07" w:rsidP="001100A5">
            <w:pPr>
              <w:jc w:val="center"/>
              <w:rPr>
                <w:sz w:val="28"/>
                <w:szCs w:val="28"/>
              </w:rPr>
            </w:pPr>
            <w:r w:rsidRPr="00E128E3">
              <w:rPr>
                <w:sz w:val="28"/>
                <w:szCs w:val="28"/>
              </w:rPr>
              <w:t>93,8</w:t>
            </w:r>
          </w:p>
        </w:tc>
        <w:tc>
          <w:tcPr>
            <w:tcW w:w="715" w:type="pct"/>
            <w:tcBorders>
              <w:top w:val="nil"/>
              <w:left w:val="nil"/>
              <w:bottom w:val="single" w:sz="4" w:space="0" w:color="auto"/>
              <w:right w:val="single" w:sz="4" w:space="0" w:color="auto"/>
            </w:tcBorders>
            <w:shd w:val="clear" w:color="auto" w:fill="auto"/>
            <w:noWrap/>
            <w:vAlign w:val="bottom"/>
          </w:tcPr>
          <w:p w14:paraId="0CFD439B" w14:textId="77777777" w:rsidR="00666F07" w:rsidRPr="00E128E3" w:rsidRDefault="00666F07" w:rsidP="001100A5">
            <w:pPr>
              <w:jc w:val="center"/>
              <w:rPr>
                <w:sz w:val="28"/>
                <w:szCs w:val="28"/>
              </w:rPr>
            </w:pPr>
            <w:r w:rsidRPr="00E128E3">
              <w:rPr>
                <w:sz w:val="28"/>
                <w:szCs w:val="28"/>
              </w:rPr>
              <w:t>96,1</w:t>
            </w:r>
          </w:p>
        </w:tc>
        <w:tc>
          <w:tcPr>
            <w:tcW w:w="715" w:type="pct"/>
            <w:tcBorders>
              <w:top w:val="nil"/>
              <w:left w:val="nil"/>
              <w:bottom w:val="single" w:sz="4" w:space="0" w:color="auto"/>
              <w:right w:val="single" w:sz="4" w:space="0" w:color="auto"/>
            </w:tcBorders>
            <w:shd w:val="clear" w:color="auto" w:fill="auto"/>
            <w:noWrap/>
            <w:vAlign w:val="bottom"/>
          </w:tcPr>
          <w:p w14:paraId="6B173D70" w14:textId="77777777" w:rsidR="00666F07" w:rsidRPr="00E128E3" w:rsidRDefault="00666F07" w:rsidP="001100A5">
            <w:pPr>
              <w:jc w:val="center"/>
              <w:rPr>
                <w:sz w:val="28"/>
                <w:szCs w:val="28"/>
              </w:rPr>
            </w:pPr>
            <w:r w:rsidRPr="00E128E3">
              <w:rPr>
                <w:sz w:val="28"/>
                <w:szCs w:val="28"/>
              </w:rPr>
              <w:t>102,1</w:t>
            </w:r>
          </w:p>
        </w:tc>
      </w:tr>
      <w:tr w:rsidR="00666F07" w:rsidRPr="00E128E3" w14:paraId="260689F6" w14:textId="77777777" w:rsidTr="00CD5320">
        <w:trPr>
          <w:trHeight w:val="306"/>
          <w:jc w:val="center"/>
        </w:trPr>
        <w:tc>
          <w:tcPr>
            <w:tcW w:w="1427" w:type="pct"/>
            <w:tcBorders>
              <w:top w:val="nil"/>
              <w:left w:val="single" w:sz="4" w:space="0" w:color="auto"/>
              <w:bottom w:val="single" w:sz="4" w:space="0" w:color="auto"/>
              <w:right w:val="single" w:sz="4" w:space="0" w:color="auto"/>
            </w:tcBorders>
            <w:shd w:val="clear" w:color="auto" w:fill="auto"/>
            <w:noWrap/>
            <w:vAlign w:val="bottom"/>
            <w:hideMark/>
          </w:tcPr>
          <w:p w14:paraId="20E46A68" w14:textId="77777777" w:rsidR="00666F07" w:rsidRPr="00E128E3" w:rsidRDefault="00666F07" w:rsidP="001100A5">
            <w:pPr>
              <w:rPr>
                <w:bCs/>
                <w:sz w:val="28"/>
                <w:szCs w:val="28"/>
              </w:rPr>
            </w:pPr>
            <w:r w:rsidRPr="00E128E3">
              <w:rPr>
                <w:bCs/>
                <w:sz w:val="28"/>
                <w:szCs w:val="28"/>
              </w:rPr>
              <w:t xml:space="preserve">Свекла сахарная </w:t>
            </w:r>
          </w:p>
        </w:tc>
        <w:tc>
          <w:tcPr>
            <w:tcW w:w="714" w:type="pct"/>
            <w:tcBorders>
              <w:top w:val="nil"/>
              <w:left w:val="nil"/>
              <w:bottom w:val="single" w:sz="4" w:space="0" w:color="auto"/>
              <w:right w:val="single" w:sz="4" w:space="0" w:color="auto"/>
            </w:tcBorders>
            <w:shd w:val="clear" w:color="auto" w:fill="auto"/>
            <w:noWrap/>
            <w:vAlign w:val="bottom"/>
          </w:tcPr>
          <w:p w14:paraId="75D2E7BA" w14:textId="77777777" w:rsidR="00666F07" w:rsidRPr="00E128E3" w:rsidRDefault="00666F07" w:rsidP="001100A5">
            <w:pPr>
              <w:jc w:val="center"/>
              <w:rPr>
                <w:sz w:val="28"/>
                <w:szCs w:val="28"/>
              </w:rPr>
            </w:pPr>
            <w:r w:rsidRPr="00E128E3">
              <w:rPr>
                <w:sz w:val="28"/>
                <w:szCs w:val="28"/>
              </w:rPr>
              <w:t>9,2</w:t>
            </w:r>
          </w:p>
        </w:tc>
        <w:tc>
          <w:tcPr>
            <w:tcW w:w="715" w:type="pct"/>
            <w:tcBorders>
              <w:top w:val="nil"/>
              <w:left w:val="nil"/>
              <w:bottom w:val="single" w:sz="4" w:space="0" w:color="auto"/>
              <w:right w:val="single" w:sz="4" w:space="0" w:color="auto"/>
            </w:tcBorders>
            <w:shd w:val="clear" w:color="auto" w:fill="auto"/>
            <w:noWrap/>
            <w:vAlign w:val="bottom"/>
          </w:tcPr>
          <w:p w14:paraId="3710C381" w14:textId="77777777" w:rsidR="00666F07" w:rsidRPr="00E128E3" w:rsidRDefault="00666F07" w:rsidP="001100A5">
            <w:pPr>
              <w:jc w:val="center"/>
              <w:rPr>
                <w:sz w:val="28"/>
                <w:szCs w:val="28"/>
              </w:rPr>
            </w:pPr>
            <w:r w:rsidRPr="00E128E3">
              <w:rPr>
                <w:sz w:val="28"/>
                <w:szCs w:val="28"/>
              </w:rPr>
              <w:t>12,6</w:t>
            </w:r>
          </w:p>
        </w:tc>
        <w:tc>
          <w:tcPr>
            <w:tcW w:w="715" w:type="pct"/>
            <w:tcBorders>
              <w:top w:val="nil"/>
              <w:left w:val="nil"/>
              <w:bottom w:val="single" w:sz="4" w:space="0" w:color="auto"/>
              <w:right w:val="single" w:sz="4" w:space="0" w:color="auto"/>
            </w:tcBorders>
            <w:shd w:val="clear" w:color="auto" w:fill="auto"/>
            <w:noWrap/>
            <w:vAlign w:val="bottom"/>
          </w:tcPr>
          <w:p w14:paraId="19290C4C" w14:textId="77777777" w:rsidR="00666F07" w:rsidRPr="00E128E3" w:rsidRDefault="00666F07" w:rsidP="001100A5">
            <w:pPr>
              <w:jc w:val="center"/>
              <w:rPr>
                <w:sz w:val="28"/>
                <w:szCs w:val="28"/>
              </w:rPr>
            </w:pPr>
            <w:r w:rsidRPr="00E128E3">
              <w:rPr>
                <w:sz w:val="28"/>
                <w:szCs w:val="28"/>
              </w:rPr>
              <w:t>17,4</w:t>
            </w:r>
          </w:p>
        </w:tc>
        <w:tc>
          <w:tcPr>
            <w:tcW w:w="715" w:type="pct"/>
            <w:tcBorders>
              <w:top w:val="nil"/>
              <w:left w:val="nil"/>
              <w:bottom w:val="single" w:sz="4" w:space="0" w:color="auto"/>
              <w:right w:val="single" w:sz="4" w:space="0" w:color="auto"/>
            </w:tcBorders>
            <w:shd w:val="clear" w:color="auto" w:fill="auto"/>
            <w:noWrap/>
            <w:vAlign w:val="bottom"/>
          </w:tcPr>
          <w:p w14:paraId="56C990AE" w14:textId="77777777" w:rsidR="00666F07" w:rsidRPr="00E128E3" w:rsidRDefault="00666F07" w:rsidP="001100A5">
            <w:pPr>
              <w:jc w:val="center"/>
              <w:rPr>
                <w:sz w:val="28"/>
                <w:szCs w:val="28"/>
              </w:rPr>
            </w:pPr>
            <w:r w:rsidRPr="00E128E3">
              <w:rPr>
                <w:sz w:val="28"/>
                <w:szCs w:val="28"/>
              </w:rPr>
              <w:t>17,4</w:t>
            </w:r>
          </w:p>
        </w:tc>
        <w:tc>
          <w:tcPr>
            <w:tcW w:w="715" w:type="pct"/>
            <w:tcBorders>
              <w:top w:val="nil"/>
              <w:left w:val="nil"/>
              <w:bottom w:val="single" w:sz="4" w:space="0" w:color="auto"/>
              <w:right w:val="single" w:sz="4" w:space="0" w:color="auto"/>
            </w:tcBorders>
            <w:shd w:val="clear" w:color="auto" w:fill="auto"/>
            <w:noWrap/>
            <w:vAlign w:val="bottom"/>
          </w:tcPr>
          <w:p w14:paraId="0DC05195" w14:textId="77777777" w:rsidR="00666F07" w:rsidRPr="00E128E3" w:rsidRDefault="00666F07" w:rsidP="001100A5">
            <w:pPr>
              <w:jc w:val="center"/>
              <w:rPr>
                <w:sz w:val="28"/>
                <w:szCs w:val="28"/>
              </w:rPr>
            </w:pPr>
            <w:r w:rsidRPr="00E128E3">
              <w:rPr>
                <w:sz w:val="28"/>
                <w:szCs w:val="28"/>
              </w:rPr>
              <w:t>15,2</w:t>
            </w:r>
          </w:p>
        </w:tc>
      </w:tr>
    </w:tbl>
    <w:p w14:paraId="63E76B1F" w14:textId="77777777" w:rsidR="00666F07" w:rsidRPr="00E128E3" w:rsidRDefault="00666F07" w:rsidP="00666F07">
      <w:pPr>
        <w:ind w:firstLine="708"/>
        <w:jc w:val="center"/>
        <w:rPr>
          <w:b/>
          <w:sz w:val="28"/>
          <w:szCs w:val="28"/>
        </w:rPr>
      </w:pPr>
    </w:p>
    <w:p w14:paraId="24D3A103" w14:textId="3359975D" w:rsidR="0056597F" w:rsidRPr="00E128E3" w:rsidRDefault="002A442E" w:rsidP="003A019C">
      <w:pPr>
        <w:ind w:firstLine="709"/>
        <w:jc w:val="both"/>
        <w:rPr>
          <w:rStyle w:val="aff4"/>
          <w:b w:val="0"/>
          <w:i w:val="0"/>
          <w:sz w:val="28"/>
          <w:szCs w:val="28"/>
        </w:rPr>
      </w:pPr>
      <w:r w:rsidRPr="00E128E3">
        <w:rPr>
          <w:rStyle w:val="aff4"/>
          <w:b w:val="0"/>
          <w:i w:val="0"/>
          <w:sz w:val="28"/>
          <w:szCs w:val="28"/>
        </w:rPr>
        <w:t xml:space="preserve">Согласно </w:t>
      </w:r>
      <w:r w:rsidR="003A019C" w:rsidRPr="00E128E3">
        <w:rPr>
          <w:rStyle w:val="aff4"/>
          <w:b w:val="0"/>
          <w:i w:val="0"/>
          <w:sz w:val="28"/>
          <w:szCs w:val="28"/>
        </w:rPr>
        <w:t>анализ</w:t>
      </w:r>
      <w:r w:rsidR="003660F9" w:rsidRPr="00E128E3">
        <w:rPr>
          <w:rStyle w:val="aff4"/>
          <w:b w:val="0"/>
          <w:i w:val="0"/>
          <w:sz w:val="28"/>
          <w:szCs w:val="28"/>
        </w:rPr>
        <w:t>а</w:t>
      </w:r>
      <w:r w:rsidR="003A019C" w:rsidRPr="00E128E3">
        <w:rPr>
          <w:rStyle w:val="aff4"/>
          <w:b w:val="0"/>
          <w:i w:val="0"/>
          <w:sz w:val="28"/>
          <w:szCs w:val="28"/>
        </w:rPr>
        <w:t xml:space="preserve"> таблицы 1.2 </w:t>
      </w:r>
      <w:r w:rsidR="0056597F" w:rsidRPr="00E128E3">
        <w:rPr>
          <w:rStyle w:val="aff4"/>
          <w:b w:val="0"/>
          <w:i w:val="0"/>
          <w:sz w:val="28"/>
          <w:szCs w:val="28"/>
        </w:rPr>
        <w:t xml:space="preserve">можно отметить, что </w:t>
      </w:r>
      <w:r w:rsidR="003A019C" w:rsidRPr="00E128E3">
        <w:rPr>
          <w:rStyle w:val="aff4"/>
          <w:b w:val="0"/>
          <w:i w:val="0"/>
          <w:sz w:val="28"/>
          <w:szCs w:val="28"/>
        </w:rPr>
        <w:t>год к году</w:t>
      </w:r>
      <w:r w:rsidR="0056597F" w:rsidRPr="00E128E3">
        <w:rPr>
          <w:rStyle w:val="aff4"/>
          <w:b w:val="0"/>
          <w:i w:val="0"/>
          <w:sz w:val="28"/>
          <w:szCs w:val="28"/>
        </w:rPr>
        <w:t xml:space="preserve"> идет</w:t>
      </w:r>
      <w:r w:rsidR="003A019C" w:rsidRPr="00E128E3">
        <w:rPr>
          <w:rStyle w:val="aff4"/>
          <w:b w:val="0"/>
          <w:i w:val="0"/>
          <w:sz w:val="28"/>
          <w:szCs w:val="28"/>
        </w:rPr>
        <w:t xml:space="preserve"> стабильный рост в общем объеме собранного урожая овощей и</w:t>
      </w:r>
      <w:r w:rsidRPr="00E128E3">
        <w:rPr>
          <w:rStyle w:val="aff4"/>
          <w:b w:val="0"/>
          <w:i w:val="0"/>
          <w:sz w:val="28"/>
          <w:szCs w:val="28"/>
        </w:rPr>
        <w:t xml:space="preserve"> картофеля</w:t>
      </w:r>
      <w:r w:rsidR="003A019C" w:rsidRPr="00E128E3">
        <w:rPr>
          <w:rStyle w:val="aff4"/>
          <w:b w:val="0"/>
          <w:i w:val="0"/>
          <w:sz w:val="28"/>
          <w:szCs w:val="28"/>
        </w:rPr>
        <w:t xml:space="preserve"> за период с 2018 по 2022 год. </w:t>
      </w:r>
      <w:r w:rsidR="0056597F" w:rsidRPr="00E128E3">
        <w:rPr>
          <w:rStyle w:val="aff4"/>
          <w:b w:val="0"/>
          <w:i w:val="0"/>
          <w:sz w:val="28"/>
          <w:szCs w:val="28"/>
        </w:rPr>
        <w:t>Повышение объемов производства связано с увеличением земельных площадей, выделенных под выращивани</w:t>
      </w:r>
      <w:r w:rsidR="0062197A" w:rsidRPr="00E128E3">
        <w:rPr>
          <w:rStyle w:val="aff4"/>
          <w:b w:val="0"/>
          <w:i w:val="0"/>
          <w:sz w:val="28"/>
          <w:szCs w:val="28"/>
        </w:rPr>
        <w:t>я</w:t>
      </w:r>
      <w:r w:rsidR="0056597F" w:rsidRPr="00E128E3">
        <w:rPr>
          <w:rStyle w:val="aff4"/>
          <w:b w:val="0"/>
          <w:i w:val="0"/>
          <w:sz w:val="28"/>
          <w:szCs w:val="28"/>
        </w:rPr>
        <w:t xml:space="preserve"> данных сельскохозяйственных культур.</w:t>
      </w:r>
    </w:p>
    <w:p w14:paraId="10A6E3CC" w14:textId="77777777" w:rsidR="003A019C" w:rsidRPr="00E128E3" w:rsidRDefault="003A019C" w:rsidP="00666F07">
      <w:pPr>
        <w:ind w:firstLine="567"/>
        <w:jc w:val="both"/>
        <w:rPr>
          <w:sz w:val="28"/>
          <w:szCs w:val="28"/>
        </w:rPr>
      </w:pPr>
    </w:p>
    <w:p w14:paraId="30EEE8FF" w14:textId="1628E16A" w:rsidR="0056597F" w:rsidRPr="00E128E3" w:rsidRDefault="00666F07" w:rsidP="00666F07">
      <w:pPr>
        <w:rPr>
          <w:rStyle w:val="aff4"/>
          <w:b w:val="0"/>
          <w:i w:val="0"/>
          <w:sz w:val="28"/>
          <w:szCs w:val="28"/>
        </w:rPr>
      </w:pPr>
      <w:r w:rsidRPr="00E128E3">
        <w:rPr>
          <w:sz w:val="28"/>
          <w:szCs w:val="28"/>
        </w:rPr>
        <w:t xml:space="preserve">Таблица 1.2 - </w:t>
      </w:r>
      <w:r w:rsidR="0056597F" w:rsidRPr="00E128E3">
        <w:rPr>
          <w:rStyle w:val="aff4"/>
          <w:b w:val="0"/>
          <w:i w:val="0"/>
          <w:sz w:val="28"/>
          <w:szCs w:val="28"/>
        </w:rPr>
        <w:t>Динамика валового сбора овощей по годам, %</w:t>
      </w:r>
    </w:p>
    <w:tbl>
      <w:tblPr>
        <w:tblW w:w="5000" w:type="pct"/>
        <w:jc w:val="center"/>
        <w:tblLook w:val="04A0" w:firstRow="1" w:lastRow="0" w:firstColumn="1" w:lastColumn="0" w:noHBand="0" w:noVBand="1"/>
      </w:tblPr>
      <w:tblGrid>
        <w:gridCol w:w="3394"/>
        <w:gridCol w:w="1556"/>
        <w:gridCol w:w="1556"/>
        <w:gridCol w:w="1556"/>
        <w:gridCol w:w="1556"/>
      </w:tblGrid>
      <w:tr w:rsidR="00E128E3" w:rsidRPr="00E128E3" w14:paraId="432A5629" w14:textId="77777777" w:rsidTr="002A66D0">
        <w:trPr>
          <w:trHeight w:val="330"/>
          <w:jc w:val="center"/>
        </w:trPr>
        <w:tc>
          <w:tcPr>
            <w:tcW w:w="1764" w:type="pct"/>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052A38D7" w14:textId="77777777" w:rsidR="00666F07" w:rsidRPr="00E128E3" w:rsidRDefault="00666F07" w:rsidP="001100A5">
            <w:pPr>
              <w:jc w:val="center"/>
              <w:rPr>
                <w:bCs/>
                <w:sz w:val="28"/>
                <w:szCs w:val="28"/>
              </w:rPr>
            </w:pPr>
            <w:r w:rsidRPr="00E128E3">
              <w:rPr>
                <w:bCs/>
                <w:sz w:val="28"/>
                <w:szCs w:val="28"/>
              </w:rPr>
              <w:t>Тип культуры</w:t>
            </w:r>
          </w:p>
        </w:tc>
        <w:tc>
          <w:tcPr>
            <w:tcW w:w="809" w:type="pct"/>
            <w:tcBorders>
              <w:top w:val="single" w:sz="8" w:space="0" w:color="auto"/>
              <w:left w:val="nil"/>
              <w:bottom w:val="single" w:sz="4" w:space="0" w:color="auto"/>
              <w:right w:val="single" w:sz="4" w:space="0" w:color="auto"/>
            </w:tcBorders>
            <w:shd w:val="clear" w:color="auto" w:fill="auto"/>
            <w:noWrap/>
            <w:vAlign w:val="bottom"/>
            <w:hideMark/>
          </w:tcPr>
          <w:p w14:paraId="3FD34767" w14:textId="08B1993C" w:rsidR="00666F07" w:rsidRPr="00E128E3" w:rsidRDefault="00666F07" w:rsidP="003A019C">
            <w:pPr>
              <w:jc w:val="center"/>
              <w:rPr>
                <w:sz w:val="28"/>
                <w:szCs w:val="28"/>
              </w:rPr>
            </w:pPr>
            <w:r w:rsidRPr="00E128E3">
              <w:rPr>
                <w:sz w:val="28"/>
                <w:szCs w:val="28"/>
              </w:rPr>
              <w:t>201</w:t>
            </w:r>
            <w:r w:rsidR="003A019C" w:rsidRPr="00E128E3">
              <w:rPr>
                <w:sz w:val="28"/>
                <w:szCs w:val="28"/>
              </w:rPr>
              <w:t>8</w:t>
            </w:r>
            <w:r w:rsidRPr="00E128E3">
              <w:rPr>
                <w:sz w:val="28"/>
                <w:szCs w:val="28"/>
              </w:rPr>
              <w:t xml:space="preserve"> г. к 20</w:t>
            </w:r>
            <w:r w:rsidR="003A019C" w:rsidRPr="00E128E3">
              <w:rPr>
                <w:sz w:val="28"/>
                <w:szCs w:val="28"/>
              </w:rPr>
              <w:t>19</w:t>
            </w:r>
            <w:r w:rsidRPr="00E128E3">
              <w:rPr>
                <w:sz w:val="28"/>
                <w:szCs w:val="28"/>
              </w:rPr>
              <w:t xml:space="preserve"> г.</w:t>
            </w:r>
          </w:p>
        </w:tc>
        <w:tc>
          <w:tcPr>
            <w:tcW w:w="809" w:type="pct"/>
            <w:tcBorders>
              <w:top w:val="single" w:sz="8" w:space="0" w:color="auto"/>
              <w:left w:val="nil"/>
              <w:bottom w:val="single" w:sz="4" w:space="0" w:color="auto"/>
              <w:right w:val="single" w:sz="4" w:space="0" w:color="auto"/>
            </w:tcBorders>
            <w:shd w:val="clear" w:color="auto" w:fill="auto"/>
            <w:noWrap/>
            <w:vAlign w:val="bottom"/>
            <w:hideMark/>
          </w:tcPr>
          <w:p w14:paraId="27671635" w14:textId="30DD4E78" w:rsidR="00666F07" w:rsidRPr="00E128E3" w:rsidRDefault="00666F07" w:rsidP="003A019C">
            <w:pPr>
              <w:jc w:val="center"/>
              <w:rPr>
                <w:sz w:val="28"/>
                <w:szCs w:val="28"/>
              </w:rPr>
            </w:pPr>
            <w:r w:rsidRPr="00E128E3">
              <w:rPr>
                <w:sz w:val="28"/>
                <w:szCs w:val="28"/>
              </w:rPr>
              <w:t>20</w:t>
            </w:r>
            <w:r w:rsidR="003A019C" w:rsidRPr="00E128E3">
              <w:rPr>
                <w:sz w:val="28"/>
                <w:szCs w:val="28"/>
              </w:rPr>
              <w:t>19</w:t>
            </w:r>
            <w:r w:rsidRPr="00E128E3">
              <w:rPr>
                <w:sz w:val="28"/>
                <w:szCs w:val="28"/>
              </w:rPr>
              <w:t xml:space="preserve"> г. к 20</w:t>
            </w:r>
            <w:r w:rsidR="003A019C" w:rsidRPr="00E128E3">
              <w:rPr>
                <w:sz w:val="28"/>
                <w:szCs w:val="28"/>
              </w:rPr>
              <w:t>20</w:t>
            </w:r>
            <w:r w:rsidRPr="00E128E3">
              <w:rPr>
                <w:sz w:val="28"/>
                <w:szCs w:val="28"/>
              </w:rPr>
              <w:t xml:space="preserve"> г.</w:t>
            </w:r>
          </w:p>
        </w:tc>
        <w:tc>
          <w:tcPr>
            <w:tcW w:w="809" w:type="pct"/>
            <w:tcBorders>
              <w:top w:val="single" w:sz="8" w:space="0" w:color="auto"/>
              <w:left w:val="nil"/>
              <w:bottom w:val="single" w:sz="4" w:space="0" w:color="auto"/>
              <w:right w:val="single" w:sz="4" w:space="0" w:color="auto"/>
            </w:tcBorders>
            <w:shd w:val="clear" w:color="auto" w:fill="auto"/>
            <w:noWrap/>
            <w:vAlign w:val="bottom"/>
            <w:hideMark/>
          </w:tcPr>
          <w:p w14:paraId="38CBB649" w14:textId="08D5A4B7" w:rsidR="00666F07" w:rsidRPr="00E128E3" w:rsidRDefault="00666F07" w:rsidP="003A019C">
            <w:pPr>
              <w:jc w:val="center"/>
              <w:rPr>
                <w:sz w:val="28"/>
                <w:szCs w:val="28"/>
              </w:rPr>
            </w:pPr>
            <w:r w:rsidRPr="00E128E3">
              <w:rPr>
                <w:sz w:val="28"/>
                <w:szCs w:val="28"/>
              </w:rPr>
              <w:t>20</w:t>
            </w:r>
            <w:r w:rsidR="003A019C" w:rsidRPr="00E128E3">
              <w:rPr>
                <w:sz w:val="28"/>
                <w:szCs w:val="28"/>
              </w:rPr>
              <w:t>20</w:t>
            </w:r>
            <w:r w:rsidRPr="00E128E3">
              <w:rPr>
                <w:sz w:val="28"/>
                <w:szCs w:val="28"/>
              </w:rPr>
              <w:t xml:space="preserve"> г. к 20</w:t>
            </w:r>
            <w:r w:rsidR="003A019C" w:rsidRPr="00E128E3">
              <w:rPr>
                <w:sz w:val="28"/>
                <w:szCs w:val="28"/>
              </w:rPr>
              <w:t>21</w:t>
            </w:r>
            <w:r w:rsidRPr="00E128E3">
              <w:rPr>
                <w:sz w:val="28"/>
                <w:szCs w:val="28"/>
              </w:rPr>
              <w:t xml:space="preserve"> г.</w:t>
            </w:r>
          </w:p>
        </w:tc>
        <w:tc>
          <w:tcPr>
            <w:tcW w:w="809" w:type="pct"/>
            <w:tcBorders>
              <w:top w:val="single" w:sz="8" w:space="0" w:color="auto"/>
              <w:left w:val="nil"/>
              <w:bottom w:val="single" w:sz="4" w:space="0" w:color="auto"/>
              <w:right w:val="single" w:sz="8" w:space="0" w:color="auto"/>
            </w:tcBorders>
            <w:shd w:val="clear" w:color="auto" w:fill="auto"/>
            <w:noWrap/>
            <w:vAlign w:val="bottom"/>
            <w:hideMark/>
          </w:tcPr>
          <w:p w14:paraId="7A1CEFD9" w14:textId="10B04CAF" w:rsidR="00666F07" w:rsidRPr="00E128E3" w:rsidRDefault="00666F07" w:rsidP="003A019C">
            <w:pPr>
              <w:jc w:val="center"/>
              <w:rPr>
                <w:sz w:val="28"/>
                <w:szCs w:val="28"/>
              </w:rPr>
            </w:pPr>
            <w:r w:rsidRPr="00E128E3">
              <w:rPr>
                <w:sz w:val="28"/>
                <w:szCs w:val="28"/>
              </w:rPr>
              <w:t>20</w:t>
            </w:r>
            <w:r w:rsidR="003A019C" w:rsidRPr="00E128E3">
              <w:rPr>
                <w:sz w:val="28"/>
                <w:szCs w:val="28"/>
              </w:rPr>
              <w:t>21</w:t>
            </w:r>
            <w:r w:rsidRPr="00E128E3">
              <w:rPr>
                <w:sz w:val="28"/>
                <w:szCs w:val="28"/>
              </w:rPr>
              <w:t xml:space="preserve"> г. к 20</w:t>
            </w:r>
            <w:r w:rsidR="003A019C" w:rsidRPr="00E128E3">
              <w:rPr>
                <w:sz w:val="28"/>
                <w:szCs w:val="28"/>
              </w:rPr>
              <w:t>22</w:t>
            </w:r>
            <w:r w:rsidRPr="00E128E3">
              <w:rPr>
                <w:sz w:val="28"/>
                <w:szCs w:val="28"/>
              </w:rPr>
              <w:t xml:space="preserve"> г.</w:t>
            </w:r>
          </w:p>
        </w:tc>
      </w:tr>
      <w:tr w:rsidR="00E128E3" w:rsidRPr="00E128E3" w14:paraId="05361CF8" w14:textId="77777777" w:rsidTr="002A66D0">
        <w:trPr>
          <w:trHeight w:val="330"/>
          <w:jc w:val="center"/>
        </w:trPr>
        <w:tc>
          <w:tcPr>
            <w:tcW w:w="1764" w:type="pct"/>
            <w:tcBorders>
              <w:top w:val="nil"/>
              <w:left w:val="single" w:sz="8" w:space="0" w:color="auto"/>
              <w:bottom w:val="single" w:sz="4" w:space="0" w:color="auto"/>
              <w:right w:val="single" w:sz="4" w:space="0" w:color="auto"/>
            </w:tcBorders>
            <w:shd w:val="clear" w:color="auto" w:fill="auto"/>
            <w:noWrap/>
            <w:vAlign w:val="bottom"/>
          </w:tcPr>
          <w:p w14:paraId="4A384653" w14:textId="77777777" w:rsidR="00666F07" w:rsidRPr="00E128E3" w:rsidRDefault="00666F07" w:rsidP="001100A5">
            <w:pPr>
              <w:rPr>
                <w:bCs/>
                <w:sz w:val="28"/>
                <w:szCs w:val="28"/>
              </w:rPr>
            </w:pPr>
            <w:r w:rsidRPr="00E128E3">
              <w:rPr>
                <w:bCs/>
                <w:sz w:val="28"/>
                <w:szCs w:val="28"/>
              </w:rPr>
              <w:t>Картофель</w:t>
            </w:r>
          </w:p>
        </w:tc>
        <w:tc>
          <w:tcPr>
            <w:tcW w:w="809" w:type="pct"/>
            <w:tcBorders>
              <w:top w:val="nil"/>
              <w:left w:val="nil"/>
              <w:bottom w:val="single" w:sz="4" w:space="0" w:color="auto"/>
              <w:right w:val="single" w:sz="4" w:space="0" w:color="auto"/>
            </w:tcBorders>
            <w:shd w:val="clear" w:color="auto" w:fill="auto"/>
            <w:noWrap/>
            <w:vAlign w:val="bottom"/>
          </w:tcPr>
          <w:p w14:paraId="6BEEB96A" w14:textId="77777777" w:rsidR="00666F07" w:rsidRPr="00E128E3" w:rsidRDefault="00666F07" w:rsidP="001100A5">
            <w:pPr>
              <w:jc w:val="center"/>
              <w:rPr>
                <w:sz w:val="28"/>
                <w:szCs w:val="28"/>
              </w:rPr>
            </w:pPr>
            <w:r w:rsidRPr="00E128E3">
              <w:rPr>
                <w:sz w:val="28"/>
                <w:szCs w:val="28"/>
              </w:rPr>
              <w:t>100,7</w:t>
            </w:r>
          </w:p>
        </w:tc>
        <w:tc>
          <w:tcPr>
            <w:tcW w:w="809" w:type="pct"/>
            <w:tcBorders>
              <w:top w:val="nil"/>
              <w:left w:val="nil"/>
              <w:bottom w:val="single" w:sz="4" w:space="0" w:color="auto"/>
              <w:right w:val="single" w:sz="4" w:space="0" w:color="auto"/>
            </w:tcBorders>
            <w:shd w:val="clear" w:color="auto" w:fill="auto"/>
            <w:noWrap/>
            <w:vAlign w:val="bottom"/>
          </w:tcPr>
          <w:p w14:paraId="404BFA7D" w14:textId="77777777" w:rsidR="00666F07" w:rsidRPr="00E128E3" w:rsidRDefault="00666F07" w:rsidP="001100A5">
            <w:pPr>
              <w:jc w:val="center"/>
              <w:rPr>
                <w:sz w:val="28"/>
                <w:szCs w:val="28"/>
              </w:rPr>
            </w:pPr>
            <w:r w:rsidRPr="00E128E3">
              <w:rPr>
                <w:sz w:val="28"/>
                <w:szCs w:val="28"/>
              </w:rPr>
              <w:t>100,2</w:t>
            </w:r>
          </w:p>
        </w:tc>
        <w:tc>
          <w:tcPr>
            <w:tcW w:w="809" w:type="pct"/>
            <w:tcBorders>
              <w:top w:val="nil"/>
              <w:left w:val="nil"/>
              <w:bottom w:val="single" w:sz="4" w:space="0" w:color="auto"/>
              <w:right w:val="single" w:sz="4" w:space="0" w:color="auto"/>
            </w:tcBorders>
            <w:shd w:val="clear" w:color="auto" w:fill="auto"/>
            <w:noWrap/>
            <w:vAlign w:val="bottom"/>
          </w:tcPr>
          <w:p w14:paraId="3DD5654D" w14:textId="77777777" w:rsidR="00666F07" w:rsidRPr="00E128E3" w:rsidRDefault="00666F07" w:rsidP="001100A5">
            <w:pPr>
              <w:jc w:val="center"/>
              <w:rPr>
                <w:sz w:val="28"/>
                <w:szCs w:val="28"/>
              </w:rPr>
            </w:pPr>
            <w:r w:rsidRPr="00E128E3">
              <w:rPr>
                <w:sz w:val="28"/>
                <w:szCs w:val="28"/>
              </w:rPr>
              <w:t>107,2</w:t>
            </w:r>
          </w:p>
        </w:tc>
        <w:tc>
          <w:tcPr>
            <w:tcW w:w="809" w:type="pct"/>
            <w:tcBorders>
              <w:top w:val="nil"/>
              <w:left w:val="nil"/>
              <w:bottom w:val="single" w:sz="4" w:space="0" w:color="auto"/>
              <w:right w:val="single" w:sz="8" w:space="0" w:color="auto"/>
            </w:tcBorders>
            <w:shd w:val="clear" w:color="auto" w:fill="auto"/>
            <w:noWrap/>
            <w:vAlign w:val="bottom"/>
          </w:tcPr>
          <w:p w14:paraId="3E9C1749" w14:textId="77777777" w:rsidR="00666F07" w:rsidRPr="00E128E3" w:rsidRDefault="00666F07" w:rsidP="001100A5">
            <w:pPr>
              <w:jc w:val="center"/>
              <w:rPr>
                <w:sz w:val="28"/>
                <w:szCs w:val="28"/>
              </w:rPr>
            </w:pPr>
            <w:r w:rsidRPr="00E128E3">
              <w:rPr>
                <w:sz w:val="28"/>
                <w:szCs w:val="28"/>
              </w:rPr>
              <w:t>102,7</w:t>
            </w:r>
          </w:p>
        </w:tc>
      </w:tr>
      <w:tr w:rsidR="00E128E3" w:rsidRPr="00E128E3" w14:paraId="0C2F5CEF" w14:textId="77777777" w:rsidTr="002A66D0">
        <w:trPr>
          <w:trHeight w:val="330"/>
          <w:jc w:val="center"/>
        </w:trPr>
        <w:tc>
          <w:tcPr>
            <w:tcW w:w="1764" w:type="pct"/>
            <w:tcBorders>
              <w:top w:val="nil"/>
              <w:left w:val="single" w:sz="8" w:space="0" w:color="auto"/>
              <w:bottom w:val="single" w:sz="4" w:space="0" w:color="auto"/>
              <w:right w:val="single" w:sz="4" w:space="0" w:color="auto"/>
            </w:tcBorders>
            <w:shd w:val="clear" w:color="auto" w:fill="auto"/>
            <w:noWrap/>
            <w:vAlign w:val="bottom"/>
          </w:tcPr>
          <w:p w14:paraId="08021A95" w14:textId="77777777" w:rsidR="00666F07" w:rsidRPr="00E128E3" w:rsidRDefault="00666F07" w:rsidP="001100A5">
            <w:pPr>
              <w:rPr>
                <w:bCs/>
                <w:sz w:val="28"/>
                <w:szCs w:val="28"/>
              </w:rPr>
            </w:pPr>
            <w:r w:rsidRPr="00E128E3">
              <w:rPr>
                <w:bCs/>
                <w:sz w:val="28"/>
                <w:szCs w:val="28"/>
              </w:rPr>
              <w:t>Овощи открытого и закрытого грунта</w:t>
            </w:r>
          </w:p>
        </w:tc>
        <w:tc>
          <w:tcPr>
            <w:tcW w:w="809" w:type="pct"/>
            <w:tcBorders>
              <w:top w:val="nil"/>
              <w:left w:val="nil"/>
              <w:bottom w:val="single" w:sz="4" w:space="0" w:color="auto"/>
              <w:right w:val="single" w:sz="4" w:space="0" w:color="auto"/>
            </w:tcBorders>
            <w:shd w:val="clear" w:color="auto" w:fill="auto"/>
            <w:noWrap/>
            <w:vAlign w:val="bottom"/>
          </w:tcPr>
          <w:p w14:paraId="53C27A5A" w14:textId="77777777" w:rsidR="00666F07" w:rsidRPr="00E128E3" w:rsidRDefault="00666F07" w:rsidP="001100A5">
            <w:pPr>
              <w:jc w:val="center"/>
              <w:rPr>
                <w:sz w:val="28"/>
                <w:szCs w:val="28"/>
              </w:rPr>
            </w:pPr>
            <w:r w:rsidRPr="00E128E3">
              <w:rPr>
                <w:sz w:val="28"/>
                <w:szCs w:val="28"/>
              </w:rPr>
              <w:t>106,5</w:t>
            </w:r>
          </w:p>
        </w:tc>
        <w:tc>
          <w:tcPr>
            <w:tcW w:w="809" w:type="pct"/>
            <w:tcBorders>
              <w:top w:val="nil"/>
              <w:left w:val="nil"/>
              <w:bottom w:val="single" w:sz="4" w:space="0" w:color="auto"/>
              <w:right w:val="single" w:sz="4" w:space="0" w:color="auto"/>
            </w:tcBorders>
            <w:shd w:val="clear" w:color="auto" w:fill="auto"/>
            <w:noWrap/>
            <w:vAlign w:val="bottom"/>
          </w:tcPr>
          <w:p w14:paraId="66DCBFAF" w14:textId="77777777" w:rsidR="00666F07" w:rsidRPr="00E128E3" w:rsidRDefault="00666F07" w:rsidP="001100A5">
            <w:pPr>
              <w:jc w:val="center"/>
              <w:rPr>
                <w:sz w:val="28"/>
                <w:szCs w:val="28"/>
              </w:rPr>
            </w:pPr>
            <w:r w:rsidRPr="00E128E3">
              <w:rPr>
                <w:sz w:val="28"/>
                <w:szCs w:val="28"/>
              </w:rPr>
              <w:t>100</w:t>
            </w:r>
          </w:p>
        </w:tc>
        <w:tc>
          <w:tcPr>
            <w:tcW w:w="809" w:type="pct"/>
            <w:tcBorders>
              <w:top w:val="nil"/>
              <w:left w:val="nil"/>
              <w:bottom w:val="single" w:sz="4" w:space="0" w:color="auto"/>
              <w:right w:val="single" w:sz="4" w:space="0" w:color="auto"/>
            </w:tcBorders>
            <w:shd w:val="clear" w:color="auto" w:fill="auto"/>
            <w:noWrap/>
            <w:vAlign w:val="bottom"/>
          </w:tcPr>
          <w:p w14:paraId="3DB2997B" w14:textId="77777777" w:rsidR="00666F07" w:rsidRPr="00E128E3" w:rsidRDefault="00666F07" w:rsidP="001100A5">
            <w:pPr>
              <w:jc w:val="center"/>
              <w:rPr>
                <w:sz w:val="28"/>
                <w:szCs w:val="28"/>
              </w:rPr>
            </w:pPr>
            <w:r w:rsidRPr="00E128E3">
              <w:rPr>
                <w:sz w:val="28"/>
                <w:szCs w:val="28"/>
              </w:rPr>
              <w:t>107,6</w:t>
            </w:r>
          </w:p>
        </w:tc>
        <w:tc>
          <w:tcPr>
            <w:tcW w:w="809" w:type="pct"/>
            <w:tcBorders>
              <w:top w:val="nil"/>
              <w:left w:val="nil"/>
              <w:bottom w:val="single" w:sz="4" w:space="0" w:color="auto"/>
              <w:right w:val="single" w:sz="8" w:space="0" w:color="auto"/>
            </w:tcBorders>
            <w:shd w:val="clear" w:color="auto" w:fill="auto"/>
            <w:noWrap/>
            <w:vAlign w:val="bottom"/>
          </w:tcPr>
          <w:p w14:paraId="07B6D5A9" w14:textId="77777777" w:rsidR="00666F07" w:rsidRPr="00E128E3" w:rsidRDefault="00666F07" w:rsidP="001100A5">
            <w:pPr>
              <w:jc w:val="center"/>
              <w:rPr>
                <w:sz w:val="28"/>
                <w:szCs w:val="28"/>
              </w:rPr>
            </w:pPr>
            <w:r w:rsidRPr="00E128E3">
              <w:rPr>
                <w:sz w:val="28"/>
                <w:szCs w:val="28"/>
              </w:rPr>
              <w:t>106,7</w:t>
            </w:r>
          </w:p>
        </w:tc>
      </w:tr>
      <w:tr w:rsidR="00E128E3" w:rsidRPr="00E128E3" w14:paraId="59DEC679" w14:textId="77777777" w:rsidTr="002A66D0">
        <w:trPr>
          <w:trHeight w:val="330"/>
          <w:jc w:val="center"/>
        </w:trPr>
        <w:tc>
          <w:tcPr>
            <w:tcW w:w="1764" w:type="pct"/>
            <w:tcBorders>
              <w:top w:val="nil"/>
              <w:left w:val="single" w:sz="8" w:space="0" w:color="auto"/>
              <w:bottom w:val="single" w:sz="4" w:space="0" w:color="auto"/>
              <w:right w:val="single" w:sz="4" w:space="0" w:color="auto"/>
            </w:tcBorders>
            <w:shd w:val="clear" w:color="auto" w:fill="auto"/>
            <w:noWrap/>
            <w:vAlign w:val="bottom"/>
          </w:tcPr>
          <w:p w14:paraId="100CFA92" w14:textId="77777777" w:rsidR="00666F07" w:rsidRPr="00E128E3" w:rsidRDefault="00666F07" w:rsidP="001100A5">
            <w:pPr>
              <w:rPr>
                <w:bCs/>
                <w:sz w:val="28"/>
                <w:szCs w:val="28"/>
              </w:rPr>
            </w:pPr>
            <w:r w:rsidRPr="00E128E3">
              <w:rPr>
                <w:bCs/>
                <w:sz w:val="28"/>
                <w:szCs w:val="28"/>
              </w:rPr>
              <w:t xml:space="preserve">Культуры бахчевые </w:t>
            </w:r>
          </w:p>
        </w:tc>
        <w:tc>
          <w:tcPr>
            <w:tcW w:w="809" w:type="pct"/>
            <w:tcBorders>
              <w:top w:val="nil"/>
              <w:left w:val="nil"/>
              <w:bottom w:val="single" w:sz="4" w:space="0" w:color="auto"/>
              <w:right w:val="single" w:sz="4" w:space="0" w:color="auto"/>
            </w:tcBorders>
            <w:shd w:val="clear" w:color="auto" w:fill="auto"/>
            <w:noWrap/>
            <w:vAlign w:val="bottom"/>
          </w:tcPr>
          <w:p w14:paraId="5CF559ED" w14:textId="77777777" w:rsidR="00666F07" w:rsidRPr="00E128E3" w:rsidRDefault="00666F07" w:rsidP="001100A5">
            <w:pPr>
              <w:jc w:val="center"/>
              <w:rPr>
                <w:sz w:val="28"/>
                <w:szCs w:val="28"/>
              </w:rPr>
            </w:pPr>
            <w:r w:rsidRPr="00E128E3">
              <w:rPr>
                <w:sz w:val="28"/>
                <w:szCs w:val="28"/>
              </w:rPr>
              <w:t>99,2</w:t>
            </w:r>
          </w:p>
        </w:tc>
        <w:tc>
          <w:tcPr>
            <w:tcW w:w="809" w:type="pct"/>
            <w:tcBorders>
              <w:top w:val="nil"/>
              <w:left w:val="nil"/>
              <w:bottom w:val="single" w:sz="4" w:space="0" w:color="auto"/>
              <w:right w:val="single" w:sz="4" w:space="0" w:color="auto"/>
            </w:tcBorders>
            <w:shd w:val="clear" w:color="auto" w:fill="auto"/>
            <w:noWrap/>
            <w:vAlign w:val="bottom"/>
          </w:tcPr>
          <w:p w14:paraId="4B87BD5A" w14:textId="77777777" w:rsidR="00666F07" w:rsidRPr="00E128E3" w:rsidRDefault="00666F07" w:rsidP="001100A5">
            <w:pPr>
              <w:jc w:val="center"/>
              <w:rPr>
                <w:sz w:val="28"/>
                <w:szCs w:val="28"/>
              </w:rPr>
            </w:pPr>
            <w:r w:rsidRPr="00E128E3">
              <w:rPr>
                <w:sz w:val="28"/>
                <w:szCs w:val="28"/>
              </w:rPr>
              <w:t>101,1</w:t>
            </w:r>
          </w:p>
        </w:tc>
        <w:tc>
          <w:tcPr>
            <w:tcW w:w="809" w:type="pct"/>
            <w:tcBorders>
              <w:top w:val="nil"/>
              <w:left w:val="nil"/>
              <w:bottom w:val="single" w:sz="4" w:space="0" w:color="auto"/>
              <w:right w:val="single" w:sz="4" w:space="0" w:color="auto"/>
            </w:tcBorders>
            <w:shd w:val="clear" w:color="auto" w:fill="auto"/>
            <w:noWrap/>
            <w:vAlign w:val="bottom"/>
          </w:tcPr>
          <w:p w14:paraId="317800E2" w14:textId="77777777" w:rsidR="00666F07" w:rsidRPr="00E128E3" w:rsidRDefault="00666F07" w:rsidP="001100A5">
            <w:pPr>
              <w:jc w:val="center"/>
              <w:rPr>
                <w:sz w:val="28"/>
                <w:szCs w:val="28"/>
              </w:rPr>
            </w:pPr>
            <w:r w:rsidRPr="00E128E3">
              <w:rPr>
                <w:sz w:val="28"/>
                <w:szCs w:val="28"/>
              </w:rPr>
              <w:t>102,3</w:t>
            </w:r>
          </w:p>
        </w:tc>
        <w:tc>
          <w:tcPr>
            <w:tcW w:w="809" w:type="pct"/>
            <w:tcBorders>
              <w:top w:val="nil"/>
              <w:left w:val="nil"/>
              <w:bottom w:val="single" w:sz="4" w:space="0" w:color="auto"/>
              <w:right w:val="single" w:sz="8" w:space="0" w:color="auto"/>
            </w:tcBorders>
            <w:shd w:val="clear" w:color="auto" w:fill="auto"/>
            <w:noWrap/>
            <w:vAlign w:val="bottom"/>
          </w:tcPr>
          <w:p w14:paraId="63C6BA1D" w14:textId="77777777" w:rsidR="00666F07" w:rsidRPr="00E128E3" w:rsidRDefault="00666F07" w:rsidP="001100A5">
            <w:pPr>
              <w:jc w:val="center"/>
              <w:rPr>
                <w:sz w:val="28"/>
                <w:szCs w:val="28"/>
              </w:rPr>
            </w:pPr>
            <w:r w:rsidRPr="00E128E3">
              <w:rPr>
                <w:sz w:val="28"/>
                <w:szCs w:val="28"/>
              </w:rPr>
              <w:t>111,2</w:t>
            </w:r>
          </w:p>
        </w:tc>
      </w:tr>
      <w:tr w:rsidR="00666F07" w:rsidRPr="00E128E3" w14:paraId="6E4739F1" w14:textId="77777777" w:rsidTr="002A66D0">
        <w:trPr>
          <w:trHeight w:val="330"/>
          <w:jc w:val="center"/>
        </w:trPr>
        <w:tc>
          <w:tcPr>
            <w:tcW w:w="1764" w:type="pct"/>
            <w:tcBorders>
              <w:top w:val="nil"/>
              <w:left w:val="single" w:sz="8" w:space="0" w:color="auto"/>
              <w:bottom w:val="single" w:sz="4" w:space="0" w:color="auto"/>
              <w:right w:val="single" w:sz="4" w:space="0" w:color="auto"/>
            </w:tcBorders>
            <w:shd w:val="clear" w:color="auto" w:fill="auto"/>
            <w:noWrap/>
            <w:vAlign w:val="bottom"/>
          </w:tcPr>
          <w:p w14:paraId="5270E4ED" w14:textId="77777777" w:rsidR="00666F07" w:rsidRPr="00E128E3" w:rsidRDefault="00666F07" w:rsidP="001100A5">
            <w:pPr>
              <w:rPr>
                <w:bCs/>
                <w:sz w:val="28"/>
                <w:szCs w:val="28"/>
              </w:rPr>
            </w:pPr>
            <w:r w:rsidRPr="00E128E3">
              <w:rPr>
                <w:bCs/>
                <w:sz w:val="28"/>
                <w:szCs w:val="28"/>
              </w:rPr>
              <w:t xml:space="preserve">Свекла сахарная </w:t>
            </w:r>
          </w:p>
        </w:tc>
        <w:tc>
          <w:tcPr>
            <w:tcW w:w="809" w:type="pct"/>
            <w:tcBorders>
              <w:top w:val="nil"/>
              <w:left w:val="nil"/>
              <w:bottom w:val="single" w:sz="4" w:space="0" w:color="auto"/>
              <w:right w:val="single" w:sz="4" w:space="0" w:color="auto"/>
            </w:tcBorders>
            <w:shd w:val="clear" w:color="auto" w:fill="auto"/>
            <w:noWrap/>
            <w:vAlign w:val="bottom"/>
          </w:tcPr>
          <w:p w14:paraId="500B3130" w14:textId="77777777" w:rsidR="00666F07" w:rsidRPr="00E128E3" w:rsidRDefault="00666F07" w:rsidP="001100A5">
            <w:pPr>
              <w:jc w:val="center"/>
              <w:rPr>
                <w:sz w:val="28"/>
                <w:szCs w:val="28"/>
              </w:rPr>
            </w:pPr>
            <w:r w:rsidRPr="00E128E3">
              <w:rPr>
                <w:sz w:val="28"/>
                <w:szCs w:val="28"/>
              </w:rPr>
              <w:t>198</w:t>
            </w:r>
          </w:p>
        </w:tc>
        <w:tc>
          <w:tcPr>
            <w:tcW w:w="809" w:type="pct"/>
            <w:tcBorders>
              <w:top w:val="nil"/>
              <w:left w:val="nil"/>
              <w:bottom w:val="single" w:sz="4" w:space="0" w:color="auto"/>
              <w:right w:val="single" w:sz="4" w:space="0" w:color="auto"/>
            </w:tcBorders>
            <w:shd w:val="clear" w:color="auto" w:fill="auto"/>
            <w:noWrap/>
            <w:vAlign w:val="bottom"/>
          </w:tcPr>
          <w:p w14:paraId="586AD727" w14:textId="77777777" w:rsidR="00666F07" w:rsidRPr="00E128E3" w:rsidRDefault="00666F07" w:rsidP="001100A5">
            <w:pPr>
              <w:jc w:val="center"/>
              <w:rPr>
                <w:sz w:val="28"/>
                <w:szCs w:val="28"/>
              </w:rPr>
            </w:pPr>
            <w:r w:rsidRPr="00E128E3">
              <w:rPr>
                <w:sz w:val="28"/>
                <w:szCs w:val="28"/>
              </w:rPr>
              <w:t>134,2</w:t>
            </w:r>
          </w:p>
        </w:tc>
        <w:tc>
          <w:tcPr>
            <w:tcW w:w="809" w:type="pct"/>
            <w:tcBorders>
              <w:top w:val="nil"/>
              <w:left w:val="nil"/>
              <w:bottom w:val="single" w:sz="4" w:space="0" w:color="auto"/>
              <w:right w:val="single" w:sz="4" w:space="0" w:color="auto"/>
            </w:tcBorders>
            <w:shd w:val="clear" w:color="auto" w:fill="auto"/>
            <w:noWrap/>
            <w:vAlign w:val="bottom"/>
          </w:tcPr>
          <w:p w14:paraId="15CCCF68" w14:textId="77777777" w:rsidR="00666F07" w:rsidRPr="00E128E3" w:rsidRDefault="00666F07" w:rsidP="001100A5">
            <w:pPr>
              <w:jc w:val="center"/>
              <w:rPr>
                <w:sz w:val="28"/>
                <w:szCs w:val="28"/>
              </w:rPr>
            </w:pPr>
            <w:r w:rsidRPr="00E128E3">
              <w:rPr>
                <w:sz w:val="28"/>
                <w:szCs w:val="28"/>
              </w:rPr>
              <w:t>108,9</w:t>
            </w:r>
          </w:p>
        </w:tc>
        <w:tc>
          <w:tcPr>
            <w:tcW w:w="809" w:type="pct"/>
            <w:tcBorders>
              <w:top w:val="nil"/>
              <w:left w:val="nil"/>
              <w:bottom w:val="single" w:sz="4" w:space="0" w:color="auto"/>
              <w:right w:val="single" w:sz="8" w:space="0" w:color="auto"/>
            </w:tcBorders>
            <w:shd w:val="clear" w:color="auto" w:fill="auto"/>
            <w:noWrap/>
            <w:vAlign w:val="bottom"/>
          </w:tcPr>
          <w:p w14:paraId="6D3D9342" w14:textId="77777777" w:rsidR="00666F07" w:rsidRPr="00E128E3" w:rsidRDefault="00666F07" w:rsidP="001100A5">
            <w:pPr>
              <w:jc w:val="center"/>
              <w:rPr>
                <w:sz w:val="28"/>
                <w:szCs w:val="28"/>
              </w:rPr>
            </w:pPr>
            <w:r w:rsidRPr="00E128E3">
              <w:rPr>
                <w:sz w:val="28"/>
                <w:szCs w:val="28"/>
              </w:rPr>
              <w:t>96,2</w:t>
            </w:r>
          </w:p>
        </w:tc>
      </w:tr>
    </w:tbl>
    <w:p w14:paraId="3D86D334" w14:textId="77777777" w:rsidR="00666F07" w:rsidRPr="00E128E3" w:rsidRDefault="00666F07" w:rsidP="00666F07">
      <w:pPr>
        <w:ind w:firstLine="708"/>
        <w:rPr>
          <w:sz w:val="28"/>
          <w:szCs w:val="28"/>
        </w:rPr>
      </w:pPr>
    </w:p>
    <w:p w14:paraId="78614715" w14:textId="1BB529C3" w:rsidR="00666F07" w:rsidRPr="00E128E3" w:rsidRDefault="00666F07" w:rsidP="00A70814">
      <w:pPr>
        <w:ind w:firstLine="709"/>
        <w:jc w:val="both"/>
        <w:rPr>
          <w:sz w:val="28"/>
          <w:szCs w:val="28"/>
        </w:rPr>
      </w:pPr>
      <w:r w:rsidRPr="00E128E3">
        <w:rPr>
          <w:sz w:val="28"/>
          <w:szCs w:val="28"/>
        </w:rPr>
        <w:t xml:space="preserve">Основной объем производства </w:t>
      </w:r>
      <w:r w:rsidR="00AD1650" w:rsidRPr="00E128E3">
        <w:rPr>
          <w:sz w:val="28"/>
          <w:szCs w:val="28"/>
        </w:rPr>
        <w:t>анализируемых</w:t>
      </w:r>
      <w:r w:rsidRPr="00E128E3">
        <w:rPr>
          <w:sz w:val="28"/>
          <w:szCs w:val="28"/>
        </w:rPr>
        <w:t xml:space="preserve"> овощей производится хозяйствами населения и крестьянскими</w:t>
      </w:r>
      <w:r w:rsidR="00AD1650" w:rsidRPr="00E128E3">
        <w:rPr>
          <w:sz w:val="28"/>
          <w:szCs w:val="28"/>
        </w:rPr>
        <w:t>, а также</w:t>
      </w:r>
      <w:r w:rsidRPr="00E128E3">
        <w:rPr>
          <w:sz w:val="28"/>
          <w:szCs w:val="28"/>
        </w:rPr>
        <w:t xml:space="preserve"> фермерскими хозяйствами (Таблица 1.3). Остальной объем</w:t>
      </w:r>
      <w:r w:rsidR="00AD1650" w:rsidRPr="00E128E3">
        <w:rPr>
          <w:sz w:val="28"/>
          <w:szCs w:val="28"/>
        </w:rPr>
        <w:t xml:space="preserve"> производства овощей</w:t>
      </w:r>
      <w:r w:rsidRPr="00E128E3">
        <w:rPr>
          <w:sz w:val="28"/>
          <w:szCs w:val="28"/>
        </w:rPr>
        <w:t xml:space="preserve"> приходится на сельскохозяйственные предприятия. При этом внутреннее производство плодоовощной продукции не покрыва</w:t>
      </w:r>
      <w:r w:rsidR="00E7322E" w:rsidRPr="00E128E3">
        <w:rPr>
          <w:sz w:val="28"/>
          <w:szCs w:val="28"/>
        </w:rPr>
        <w:t>е</w:t>
      </w:r>
      <w:r w:rsidRPr="00E128E3">
        <w:rPr>
          <w:sz w:val="28"/>
          <w:szCs w:val="28"/>
        </w:rPr>
        <w:t>т потребности населения.</w:t>
      </w:r>
    </w:p>
    <w:p w14:paraId="21996C7B" w14:textId="77777777" w:rsidR="00666F07" w:rsidRPr="00E128E3" w:rsidRDefault="00666F07" w:rsidP="00666F07">
      <w:pPr>
        <w:rPr>
          <w:sz w:val="28"/>
          <w:szCs w:val="28"/>
        </w:rPr>
      </w:pPr>
      <w:r w:rsidRPr="00E128E3">
        <w:rPr>
          <w:sz w:val="28"/>
          <w:szCs w:val="28"/>
        </w:rPr>
        <w:lastRenderedPageBreak/>
        <w:t xml:space="preserve">Таблица 1.3 - </w:t>
      </w:r>
      <w:r w:rsidRPr="00E128E3">
        <w:rPr>
          <w:sz w:val="28"/>
          <w:szCs w:val="28"/>
          <w:lang w:val="kk-KZ"/>
        </w:rPr>
        <w:t>Валовой сбор отдельных сельскохозяйственных культур по категориям хозяйств, тыс. тонн</w:t>
      </w:r>
    </w:p>
    <w:tbl>
      <w:tblPr>
        <w:tblStyle w:val="af5"/>
        <w:tblW w:w="5000" w:type="pct"/>
        <w:tblLook w:val="04A0" w:firstRow="1" w:lastRow="0" w:firstColumn="1" w:lastColumn="0" w:noHBand="0" w:noVBand="1"/>
      </w:tblPr>
      <w:tblGrid>
        <w:gridCol w:w="3050"/>
        <w:gridCol w:w="1300"/>
        <w:gridCol w:w="1300"/>
        <w:gridCol w:w="1302"/>
        <w:gridCol w:w="1338"/>
        <w:gridCol w:w="1338"/>
      </w:tblGrid>
      <w:tr w:rsidR="00E128E3" w:rsidRPr="00E128E3" w14:paraId="3BA4D182" w14:textId="77777777" w:rsidTr="002A66D0">
        <w:tc>
          <w:tcPr>
            <w:tcW w:w="1584" w:type="pct"/>
            <w:vAlign w:val="center"/>
          </w:tcPr>
          <w:p w14:paraId="15E361AF" w14:textId="77777777" w:rsidR="00666F07" w:rsidRPr="00E128E3" w:rsidRDefault="00666F07" w:rsidP="001100A5">
            <w:pPr>
              <w:jc w:val="center"/>
              <w:rPr>
                <w:sz w:val="28"/>
                <w:szCs w:val="28"/>
              </w:rPr>
            </w:pPr>
            <w:r w:rsidRPr="00E128E3">
              <w:rPr>
                <w:sz w:val="28"/>
                <w:szCs w:val="28"/>
              </w:rPr>
              <w:t>Категории хозяйств</w:t>
            </w:r>
          </w:p>
        </w:tc>
        <w:tc>
          <w:tcPr>
            <w:tcW w:w="675" w:type="pct"/>
            <w:vAlign w:val="center"/>
          </w:tcPr>
          <w:p w14:paraId="4F27367D" w14:textId="4E166C84" w:rsidR="00666F07" w:rsidRPr="00E128E3" w:rsidRDefault="00666F07" w:rsidP="003A019C">
            <w:pPr>
              <w:jc w:val="center"/>
              <w:rPr>
                <w:sz w:val="28"/>
                <w:szCs w:val="28"/>
              </w:rPr>
            </w:pPr>
            <w:r w:rsidRPr="00E128E3">
              <w:rPr>
                <w:sz w:val="28"/>
                <w:szCs w:val="28"/>
              </w:rPr>
              <w:t>201</w:t>
            </w:r>
            <w:r w:rsidR="003A019C" w:rsidRPr="00E128E3">
              <w:rPr>
                <w:sz w:val="28"/>
                <w:szCs w:val="28"/>
              </w:rPr>
              <w:t>8</w:t>
            </w:r>
            <w:r w:rsidRPr="00E128E3">
              <w:rPr>
                <w:sz w:val="28"/>
                <w:szCs w:val="28"/>
              </w:rPr>
              <w:t xml:space="preserve"> г.</w:t>
            </w:r>
          </w:p>
        </w:tc>
        <w:tc>
          <w:tcPr>
            <w:tcW w:w="675" w:type="pct"/>
            <w:vAlign w:val="center"/>
          </w:tcPr>
          <w:p w14:paraId="2E6230EE" w14:textId="6F2E92D8" w:rsidR="00666F07" w:rsidRPr="00E128E3" w:rsidRDefault="00666F07" w:rsidP="003A019C">
            <w:pPr>
              <w:jc w:val="center"/>
              <w:rPr>
                <w:sz w:val="28"/>
                <w:szCs w:val="28"/>
              </w:rPr>
            </w:pPr>
            <w:r w:rsidRPr="00E128E3">
              <w:rPr>
                <w:sz w:val="28"/>
                <w:szCs w:val="28"/>
              </w:rPr>
              <w:t>20</w:t>
            </w:r>
            <w:r w:rsidR="003A019C" w:rsidRPr="00E128E3">
              <w:rPr>
                <w:sz w:val="28"/>
                <w:szCs w:val="28"/>
              </w:rPr>
              <w:t>19</w:t>
            </w:r>
            <w:r w:rsidRPr="00E128E3">
              <w:rPr>
                <w:sz w:val="28"/>
                <w:szCs w:val="28"/>
              </w:rPr>
              <w:t xml:space="preserve"> г.</w:t>
            </w:r>
          </w:p>
        </w:tc>
        <w:tc>
          <w:tcPr>
            <w:tcW w:w="676" w:type="pct"/>
            <w:vAlign w:val="center"/>
          </w:tcPr>
          <w:p w14:paraId="07FBD3EF" w14:textId="18B0305F" w:rsidR="00666F07" w:rsidRPr="00E128E3" w:rsidRDefault="00666F07" w:rsidP="003A019C">
            <w:pPr>
              <w:jc w:val="center"/>
              <w:rPr>
                <w:sz w:val="28"/>
                <w:szCs w:val="28"/>
              </w:rPr>
            </w:pPr>
            <w:r w:rsidRPr="00E128E3">
              <w:rPr>
                <w:sz w:val="28"/>
                <w:szCs w:val="28"/>
              </w:rPr>
              <w:t>20</w:t>
            </w:r>
            <w:r w:rsidR="003A019C" w:rsidRPr="00E128E3">
              <w:rPr>
                <w:sz w:val="28"/>
                <w:szCs w:val="28"/>
              </w:rPr>
              <w:t>20</w:t>
            </w:r>
            <w:r w:rsidRPr="00E128E3">
              <w:rPr>
                <w:sz w:val="28"/>
                <w:szCs w:val="28"/>
              </w:rPr>
              <w:t>г.</w:t>
            </w:r>
          </w:p>
        </w:tc>
        <w:tc>
          <w:tcPr>
            <w:tcW w:w="695" w:type="pct"/>
            <w:vAlign w:val="center"/>
          </w:tcPr>
          <w:p w14:paraId="62FE3783" w14:textId="71C60F44" w:rsidR="00666F07" w:rsidRPr="00E128E3" w:rsidRDefault="00666F07" w:rsidP="003A019C">
            <w:pPr>
              <w:jc w:val="center"/>
              <w:rPr>
                <w:sz w:val="28"/>
                <w:szCs w:val="28"/>
              </w:rPr>
            </w:pPr>
            <w:r w:rsidRPr="00E128E3">
              <w:rPr>
                <w:sz w:val="28"/>
                <w:szCs w:val="28"/>
              </w:rPr>
              <w:t>20</w:t>
            </w:r>
            <w:r w:rsidR="003A019C" w:rsidRPr="00E128E3">
              <w:rPr>
                <w:sz w:val="28"/>
                <w:szCs w:val="28"/>
              </w:rPr>
              <w:t>21</w:t>
            </w:r>
            <w:r w:rsidRPr="00E128E3">
              <w:rPr>
                <w:sz w:val="28"/>
                <w:szCs w:val="28"/>
              </w:rPr>
              <w:t xml:space="preserve"> г.</w:t>
            </w:r>
          </w:p>
        </w:tc>
        <w:tc>
          <w:tcPr>
            <w:tcW w:w="695" w:type="pct"/>
            <w:vAlign w:val="center"/>
          </w:tcPr>
          <w:p w14:paraId="4DA48590" w14:textId="2BC15E94" w:rsidR="00666F07" w:rsidRPr="00E128E3" w:rsidRDefault="00666F07" w:rsidP="003A019C">
            <w:pPr>
              <w:jc w:val="center"/>
              <w:rPr>
                <w:sz w:val="28"/>
                <w:szCs w:val="28"/>
              </w:rPr>
            </w:pPr>
            <w:r w:rsidRPr="00E128E3">
              <w:rPr>
                <w:sz w:val="28"/>
                <w:szCs w:val="28"/>
              </w:rPr>
              <w:t>20</w:t>
            </w:r>
            <w:r w:rsidR="003A019C" w:rsidRPr="00E128E3">
              <w:rPr>
                <w:sz w:val="28"/>
                <w:szCs w:val="28"/>
              </w:rPr>
              <w:t>22</w:t>
            </w:r>
            <w:r w:rsidRPr="00E128E3">
              <w:rPr>
                <w:sz w:val="28"/>
                <w:szCs w:val="28"/>
              </w:rPr>
              <w:t xml:space="preserve"> г.</w:t>
            </w:r>
          </w:p>
        </w:tc>
      </w:tr>
      <w:tr w:rsidR="00E128E3" w:rsidRPr="00E128E3" w14:paraId="35CAC4B5" w14:textId="77777777" w:rsidTr="002A66D0">
        <w:tc>
          <w:tcPr>
            <w:tcW w:w="5000" w:type="pct"/>
            <w:gridSpan w:val="6"/>
            <w:vAlign w:val="center"/>
          </w:tcPr>
          <w:p w14:paraId="3D064D28" w14:textId="77777777" w:rsidR="00666F07" w:rsidRPr="00E128E3" w:rsidRDefault="00666F07" w:rsidP="001100A5">
            <w:pPr>
              <w:jc w:val="center"/>
              <w:rPr>
                <w:sz w:val="28"/>
                <w:szCs w:val="28"/>
              </w:rPr>
            </w:pPr>
            <w:r w:rsidRPr="00E128E3">
              <w:rPr>
                <w:sz w:val="28"/>
                <w:szCs w:val="28"/>
              </w:rPr>
              <w:t>Овощи</w:t>
            </w:r>
          </w:p>
        </w:tc>
      </w:tr>
      <w:tr w:rsidR="00E128E3" w:rsidRPr="00E128E3" w14:paraId="33568332" w14:textId="77777777" w:rsidTr="002A66D0">
        <w:tc>
          <w:tcPr>
            <w:tcW w:w="1584" w:type="pct"/>
            <w:vAlign w:val="center"/>
          </w:tcPr>
          <w:p w14:paraId="3EE9310A" w14:textId="77777777" w:rsidR="00666F07" w:rsidRPr="00E128E3" w:rsidRDefault="00666F07" w:rsidP="001100A5">
            <w:pPr>
              <w:rPr>
                <w:sz w:val="28"/>
                <w:szCs w:val="28"/>
              </w:rPr>
            </w:pPr>
            <w:r w:rsidRPr="00E128E3">
              <w:rPr>
                <w:sz w:val="28"/>
                <w:szCs w:val="28"/>
              </w:rPr>
              <w:t>Сельскохозяйственные предприятия</w:t>
            </w:r>
          </w:p>
        </w:tc>
        <w:tc>
          <w:tcPr>
            <w:tcW w:w="675" w:type="pct"/>
            <w:vAlign w:val="center"/>
          </w:tcPr>
          <w:p w14:paraId="130B2BF2" w14:textId="77777777" w:rsidR="00666F07" w:rsidRPr="00E128E3" w:rsidRDefault="00666F07" w:rsidP="001100A5">
            <w:pPr>
              <w:jc w:val="center"/>
              <w:rPr>
                <w:sz w:val="28"/>
                <w:szCs w:val="28"/>
              </w:rPr>
            </w:pPr>
            <w:r w:rsidRPr="00E128E3">
              <w:rPr>
                <w:sz w:val="28"/>
                <w:szCs w:val="28"/>
                <w:lang w:val="kk-KZ"/>
              </w:rPr>
              <w:t>199,9</w:t>
            </w:r>
          </w:p>
        </w:tc>
        <w:tc>
          <w:tcPr>
            <w:tcW w:w="675" w:type="pct"/>
            <w:vAlign w:val="center"/>
          </w:tcPr>
          <w:p w14:paraId="2EA19831" w14:textId="77777777" w:rsidR="00666F07" w:rsidRPr="00E128E3" w:rsidRDefault="00666F07" w:rsidP="001100A5">
            <w:pPr>
              <w:jc w:val="center"/>
              <w:rPr>
                <w:sz w:val="28"/>
                <w:szCs w:val="28"/>
              </w:rPr>
            </w:pPr>
            <w:r w:rsidRPr="00E128E3">
              <w:rPr>
                <w:sz w:val="28"/>
                <w:szCs w:val="28"/>
                <w:lang w:val="kk-KZ"/>
              </w:rPr>
              <w:t>216,1</w:t>
            </w:r>
          </w:p>
        </w:tc>
        <w:tc>
          <w:tcPr>
            <w:tcW w:w="676" w:type="pct"/>
            <w:vAlign w:val="center"/>
          </w:tcPr>
          <w:p w14:paraId="085848E6" w14:textId="77777777" w:rsidR="00666F07" w:rsidRPr="00E128E3" w:rsidRDefault="00666F07" w:rsidP="001100A5">
            <w:pPr>
              <w:jc w:val="center"/>
              <w:rPr>
                <w:sz w:val="28"/>
                <w:szCs w:val="28"/>
              </w:rPr>
            </w:pPr>
            <w:r w:rsidRPr="00E128E3">
              <w:rPr>
                <w:snapToGrid w:val="0"/>
                <w:sz w:val="28"/>
                <w:szCs w:val="28"/>
              </w:rPr>
              <w:t>216,3</w:t>
            </w:r>
          </w:p>
        </w:tc>
        <w:tc>
          <w:tcPr>
            <w:tcW w:w="695" w:type="pct"/>
            <w:vAlign w:val="center"/>
          </w:tcPr>
          <w:p w14:paraId="3DF162C4" w14:textId="77777777" w:rsidR="00666F07" w:rsidRPr="00E128E3" w:rsidRDefault="00666F07" w:rsidP="001100A5">
            <w:pPr>
              <w:jc w:val="center"/>
              <w:rPr>
                <w:sz w:val="28"/>
                <w:szCs w:val="28"/>
              </w:rPr>
            </w:pPr>
            <w:r w:rsidRPr="00E128E3">
              <w:rPr>
                <w:sz w:val="28"/>
                <w:szCs w:val="28"/>
                <w:lang w:val="en-US"/>
              </w:rPr>
              <w:t>233,7</w:t>
            </w:r>
          </w:p>
        </w:tc>
        <w:tc>
          <w:tcPr>
            <w:tcW w:w="695" w:type="pct"/>
            <w:vAlign w:val="center"/>
          </w:tcPr>
          <w:p w14:paraId="7066D06B" w14:textId="77777777" w:rsidR="00666F07" w:rsidRPr="00E128E3" w:rsidRDefault="00666F07" w:rsidP="001100A5">
            <w:pPr>
              <w:jc w:val="center"/>
              <w:rPr>
                <w:sz w:val="28"/>
                <w:szCs w:val="28"/>
              </w:rPr>
            </w:pPr>
            <w:r w:rsidRPr="00E128E3">
              <w:rPr>
                <w:sz w:val="28"/>
                <w:szCs w:val="28"/>
                <w:lang w:val="kk-KZ"/>
              </w:rPr>
              <w:t>244,8</w:t>
            </w:r>
          </w:p>
        </w:tc>
      </w:tr>
      <w:tr w:rsidR="00E128E3" w:rsidRPr="00E128E3" w14:paraId="3AFB1B93" w14:textId="77777777" w:rsidTr="002A66D0">
        <w:tc>
          <w:tcPr>
            <w:tcW w:w="1584" w:type="pct"/>
            <w:vAlign w:val="center"/>
          </w:tcPr>
          <w:p w14:paraId="18F3E56A" w14:textId="13C0C36A" w:rsidR="00666F07" w:rsidRPr="00E128E3" w:rsidRDefault="00666F07" w:rsidP="001C5096">
            <w:pPr>
              <w:rPr>
                <w:sz w:val="28"/>
                <w:szCs w:val="28"/>
              </w:rPr>
            </w:pPr>
            <w:r w:rsidRPr="00E128E3">
              <w:rPr>
                <w:sz w:val="28"/>
                <w:szCs w:val="28"/>
              </w:rPr>
              <w:t>Индивидуальные предприниматели и крестьянские</w:t>
            </w:r>
            <w:r w:rsidR="001C5096" w:rsidRPr="00E128E3">
              <w:rPr>
                <w:sz w:val="28"/>
                <w:szCs w:val="28"/>
              </w:rPr>
              <w:t>,</w:t>
            </w:r>
            <w:r w:rsidRPr="00E128E3">
              <w:rPr>
                <w:sz w:val="28"/>
                <w:szCs w:val="28"/>
              </w:rPr>
              <w:t xml:space="preserve"> фермерские хозяйства</w:t>
            </w:r>
          </w:p>
        </w:tc>
        <w:tc>
          <w:tcPr>
            <w:tcW w:w="675" w:type="pct"/>
            <w:vAlign w:val="center"/>
          </w:tcPr>
          <w:p w14:paraId="5FB4DB96" w14:textId="77777777" w:rsidR="00666F07" w:rsidRPr="00E128E3" w:rsidRDefault="00666F07" w:rsidP="001100A5">
            <w:pPr>
              <w:jc w:val="center"/>
              <w:rPr>
                <w:sz w:val="28"/>
                <w:szCs w:val="28"/>
              </w:rPr>
            </w:pPr>
            <w:r w:rsidRPr="00E128E3">
              <w:rPr>
                <w:sz w:val="28"/>
                <w:szCs w:val="28"/>
                <w:lang w:val="en-US"/>
              </w:rPr>
              <w:t>1 721,70</w:t>
            </w:r>
          </w:p>
        </w:tc>
        <w:tc>
          <w:tcPr>
            <w:tcW w:w="675" w:type="pct"/>
            <w:vAlign w:val="center"/>
          </w:tcPr>
          <w:p w14:paraId="3858FFA8" w14:textId="77777777" w:rsidR="00666F07" w:rsidRPr="00E128E3" w:rsidRDefault="00666F07" w:rsidP="001100A5">
            <w:pPr>
              <w:jc w:val="center"/>
              <w:rPr>
                <w:sz w:val="28"/>
                <w:szCs w:val="28"/>
              </w:rPr>
            </w:pPr>
            <w:r w:rsidRPr="00E128E3">
              <w:rPr>
                <w:sz w:val="28"/>
                <w:szCs w:val="28"/>
                <w:lang w:val="en-US"/>
              </w:rPr>
              <w:t>1 817,80</w:t>
            </w:r>
          </w:p>
        </w:tc>
        <w:tc>
          <w:tcPr>
            <w:tcW w:w="676" w:type="pct"/>
            <w:vAlign w:val="center"/>
          </w:tcPr>
          <w:p w14:paraId="495494AA" w14:textId="77777777" w:rsidR="00666F07" w:rsidRPr="00E128E3" w:rsidRDefault="00666F07" w:rsidP="001100A5">
            <w:pPr>
              <w:jc w:val="center"/>
              <w:rPr>
                <w:sz w:val="28"/>
                <w:szCs w:val="28"/>
              </w:rPr>
            </w:pPr>
            <w:r w:rsidRPr="00E128E3">
              <w:rPr>
                <w:snapToGrid w:val="0"/>
                <w:sz w:val="28"/>
                <w:szCs w:val="28"/>
              </w:rPr>
              <w:t>2 035,80</w:t>
            </w:r>
          </w:p>
        </w:tc>
        <w:tc>
          <w:tcPr>
            <w:tcW w:w="695" w:type="pct"/>
            <w:vAlign w:val="center"/>
          </w:tcPr>
          <w:p w14:paraId="4CD82648" w14:textId="77777777" w:rsidR="00666F07" w:rsidRPr="00E128E3" w:rsidRDefault="00666F07" w:rsidP="001100A5">
            <w:pPr>
              <w:jc w:val="center"/>
              <w:rPr>
                <w:sz w:val="28"/>
                <w:szCs w:val="28"/>
              </w:rPr>
            </w:pPr>
            <w:r w:rsidRPr="00E128E3">
              <w:rPr>
                <w:sz w:val="28"/>
                <w:szCs w:val="28"/>
                <w:lang w:val="en-US"/>
              </w:rPr>
              <w:t>2 023,7</w:t>
            </w:r>
          </w:p>
        </w:tc>
        <w:tc>
          <w:tcPr>
            <w:tcW w:w="695" w:type="pct"/>
            <w:vAlign w:val="center"/>
          </w:tcPr>
          <w:p w14:paraId="1B4180E9" w14:textId="77777777" w:rsidR="00666F07" w:rsidRPr="00E128E3" w:rsidRDefault="00666F07" w:rsidP="001100A5">
            <w:pPr>
              <w:jc w:val="center"/>
              <w:rPr>
                <w:sz w:val="28"/>
                <w:szCs w:val="28"/>
              </w:rPr>
            </w:pPr>
            <w:r w:rsidRPr="00E128E3">
              <w:rPr>
                <w:sz w:val="28"/>
                <w:szCs w:val="28"/>
                <w:lang w:val="kk-KZ"/>
              </w:rPr>
              <w:t>2 247,6</w:t>
            </w:r>
          </w:p>
        </w:tc>
      </w:tr>
      <w:tr w:rsidR="00E128E3" w:rsidRPr="00E128E3" w14:paraId="43D8DFF8" w14:textId="77777777" w:rsidTr="002A66D0">
        <w:tc>
          <w:tcPr>
            <w:tcW w:w="1584" w:type="pct"/>
            <w:vAlign w:val="center"/>
          </w:tcPr>
          <w:p w14:paraId="4E5DA155" w14:textId="77777777" w:rsidR="00666F07" w:rsidRPr="00E128E3" w:rsidRDefault="00666F07" w:rsidP="001100A5">
            <w:pPr>
              <w:rPr>
                <w:sz w:val="28"/>
                <w:szCs w:val="28"/>
              </w:rPr>
            </w:pPr>
            <w:r w:rsidRPr="00E128E3">
              <w:rPr>
                <w:sz w:val="28"/>
                <w:szCs w:val="28"/>
              </w:rPr>
              <w:t>Хозяйства населения</w:t>
            </w:r>
          </w:p>
        </w:tc>
        <w:tc>
          <w:tcPr>
            <w:tcW w:w="675" w:type="pct"/>
            <w:vAlign w:val="center"/>
          </w:tcPr>
          <w:p w14:paraId="790305EE" w14:textId="77777777" w:rsidR="00666F07" w:rsidRPr="00E128E3" w:rsidRDefault="00666F07" w:rsidP="001100A5">
            <w:pPr>
              <w:jc w:val="center"/>
              <w:rPr>
                <w:sz w:val="28"/>
                <w:szCs w:val="28"/>
              </w:rPr>
            </w:pPr>
            <w:r w:rsidRPr="00E128E3">
              <w:rPr>
                <w:sz w:val="28"/>
                <w:szCs w:val="28"/>
                <w:lang w:val="en-US"/>
              </w:rPr>
              <w:t>1 548,20</w:t>
            </w:r>
          </w:p>
        </w:tc>
        <w:tc>
          <w:tcPr>
            <w:tcW w:w="675" w:type="pct"/>
            <w:vAlign w:val="center"/>
          </w:tcPr>
          <w:p w14:paraId="04076351" w14:textId="77777777" w:rsidR="00666F07" w:rsidRPr="00E128E3" w:rsidRDefault="00666F07" w:rsidP="001100A5">
            <w:pPr>
              <w:jc w:val="center"/>
              <w:rPr>
                <w:sz w:val="28"/>
                <w:szCs w:val="28"/>
              </w:rPr>
            </w:pPr>
            <w:r w:rsidRPr="00E128E3">
              <w:rPr>
                <w:sz w:val="28"/>
                <w:szCs w:val="28"/>
              </w:rPr>
              <w:t>1 531,00</w:t>
            </w:r>
          </w:p>
        </w:tc>
        <w:tc>
          <w:tcPr>
            <w:tcW w:w="676" w:type="pct"/>
            <w:vAlign w:val="center"/>
          </w:tcPr>
          <w:p w14:paraId="2A79C49D" w14:textId="77777777" w:rsidR="00666F07" w:rsidRPr="00E128E3" w:rsidRDefault="00666F07" w:rsidP="001100A5">
            <w:pPr>
              <w:jc w:val="center"/>
              <w:rPr>
                <w:sz w:val="28"/>
                <w:szCs w:val="28"/>
              </w:rPr>
            </w:pPr>
            <w:r w:rsidRPr="00E128E3">
              <w:rPr>
                <w:snapToGrid w:val="0"/>
                <w:sz w:val="28"/>
                <w:szCs w:val="28"/>
              </w:rPr>
              <w:t>1 543,10</w:t>
            </w:r>
          </w:p>
        </w:tc>
        <w:tc>
          <w:tcPr>
            <w:tcW w:w="695" w:type="pct"/>
            <w:vAlign w:val="center"/>
          </w:tcPr>
          <w:p w14:paraId="1C7878A1" w14:textId="77777777" w:rsidR="00666F07" w:rsidRPr="00E128E3" w:rsidRDefault="00666F07" w:rsidP="001100A5">
            <w:pPr>
              <w:jc w:val="center"/>
              <w:rPr>
                <w:sz w:val="28"/>
                <w:szCs w:val="28"/>
              </w:rPr>
            </w:pPr>
            <w:r w:rsidRPr="00E128E3">
              <w:rPr>
                <w:sz w:val="28"/>
                <w:szCs w:val="28"/>
                <w:lang w:val="en-US"/>
              </w:rPr>
              <w:t>1 533,7</w:t>
            </w:r>
          </w:p>
        </w:tc>
        <w:tc>
          <w:tcPr>
            <w:tcW w:w="695" w:type="pct"/>
            <w:vAlign w:val="center"/>
          </w:tcPr>
          <w:p w14:paraId="54B877CD" w14:textId="77777777" w:rsidR="00666F07" w:rsidRPr="00E128E3" w:rsidRDefault="00666F07" w:rsidP="001100A5">
            <w:pPr>
              <w:jc w:val="center"/>
              <w:rPr>
                <w:sz w:val="28"/>
                <w:szCs w:val="28"/>
              </w:rPr>
            </w:pPr>
            <w:r w:rsidRPr="00E128E3">
              <w:rPr>
                <w:sz w:val="28"/>
                <w:szCs w:val="28"/>
                <w:lang w:val="kk-KZ"/>
              </w:rPr>
              <w:t>1 589,5</w:t>
            </w:r>
          </w:p>
        </w:tc>
      </w:tr>
      <w:tr w:rsidR="00E128E3" w:rsidRPr="00E128E3" w14:paraId="2BCECF77" w14:textId="77777777" w:rsidTr="002A66D0">
        <w:tc>
          <w:tcPr>
            <w:tcW w:w="5000" w:type="pct"/>
            <w:gridSpan w:val="6"/>
            <w:vAlign w:val="center"/>
          </w:tcPr>
          <w:p w14:paraId="72150788" w14:textId="77777777" w:rsidR="00666F07" w:rsidRPr="00E128E3" w:rsidRDefault="00666F07" w:rsidP="001100A5">
            <w:pPr>
              <w:jc w:val="center"/>
              <w:rPr>
                <w:sz w:val="28"/>
                <w:szCs w:val="28"/>
              </w:rPr>
            </w:pPr>
            <w:r w:rsidRPr="00E128E3">
              <w:rPr>
                <w:sz w:val="28"/>
                <w:szCs w:val="28"/>
              </w:rPr>
              <w:t>Картофель</w:t>
            </w:r>
          </w:p>
        </w:tc>
      </w:tr>
      <w:tr w:rsidR="00E128E3" w:rsidRPr="00E128E3" w14:paraId="7E45776C" w14:textId="77777777" w:rsidTr="002A66D0">
        <w:tc>
          <w:tcPr>
            <w:tcW w:w="1584" w:type="pct"/>
            <w:vAlign w:val="center"/>
          </w:tcPr>
          <w:p w14:paraId="37F9C0CD" w14:textId="77777777" w:rsidR="00666F07" w:rsidRPr="00E128E3" w:rsidRDefault="00666F07" w:rsidP="001100A5">
            <w:pPr>
              <w:rPr>
                <w:sz w:val="28"/>
                <w:szCs w:val="28"/>
              </w:rPr>
            </w:pPr>
            <w:r w:rsidRPr="00E128E3">
              <w:rPr>
                <w:sz w:val="28"/>
                <w:szCs w:val="28"/>
              </w:rPr>
              <w:t>Сельскохозяйственные предприятия</w:t>
            </w:r>
          </w:p>
        </w:tc>
        <w:tc>
          <w:tcPr>
            <w:tcW w:w="675" w:type="pct"/>
            <w:vAlign w:val="center"/>
          </w:tcPr>
          <w:p w14:paraId="036657A3" w14:textId="77777777" w:rsidR="00666F07" w:rsidRPr="00E128E3" w:rsidRDefault="00666F07" w:rsidP="001100A5">
            <w:pPr>
              <w:pStyle w:val="afd"/>
              <w:spacing w:before="0" w:after="0"/>
              <w:jc w:val="center"/>
              <w:rPr>
                <w:rFonts w:ascii="Times New Roman" w:hAnsi="Times New Roman"/>
                <w:sz w:val="28"/>
                <w:szCs w:val="28"/>
              </w:rPr>
            </w:pPr>
            <w:r w:rsidRPr="00E128E3">
              <w:rPr>
                <w:rFonts w:ascii="Times New Roman" w:hAnsi="Times New Roman"/>
                <w:sz w:val="28"/>
                <w:szCs w:val="28"/>
                <w:lang w:val="en-US"/>
              </w:rPr>
              <w:t>247,1</w:t>
            </w:r>
          </w:p>
        </w:tc>
        <w:tc>
          <w:tcPr>
            <w:tcW w:w="675" w:type="pct"/>
            <w:vAlign w:val="center"/>
          </w:tcPr>
          <w:p w14:paraId="083CAF8E" w14:textId="77777777" w:rsidR="00666F07" w:rsidRPr="00E128E3" w:rsidRDefault="00666F07" w:rsidP="001100A5">
            <w:pPr>
              <w:jc w:val="center"/>
              <w:rPr>
                <w:sz w:val="28"/>
                <w:szCs w:val="28"/>
              </w:rPr>
            </w:pPr>
            <w:r w:rsidRPr="00E128E3">
              <w:rPr>
                <w:sz w:val="28"/>
                <w:szCs w:val="28"/>
                <w:lang w:val="en-US"/>
              </w:rPr>
              <w:t>262,5</w:t>
            </w:r>
          </w:p>
        </w:tc>
        <w:tc>
          <w:tcPr>
            <w:tcW w:w="676" w:type="pct"/>
            <w:vAlign w:val="center"/>
          </w:tcPr>
          <w:p w14:paraId="1B279BED" w14:textId="77777777" w:rsidR="00666F07" w:rsidRPr="00E128E3" w:rsidRDefault="00666F07" w:rsidP="001100A5">
            <w:pPr>
              <w:pStyle w:val="afd"/>
              <w:snapToGrid w:val="0"/>
              <w:spacing w:before="0" w:after="0"/>
              <w:jc w:val="center"/>
              <w:rPr>
                <w:rFonts w:ascii="Times New Roman" w:hAnsi="Times New Roman"/>
                <w:snapToGrid w:val="0"/>
                <w:sz w:val="28"/>
                <w:szCs w:val="28"/>
              </w:rPr>
            </w:pPr>
            <w:r w:rsidRPr="00E128E3">
              <w:rPr>
                <w:rFonts w:ascii="Times New Roman" w:hAnsi="Times New Roman"/>
                <w:snapToGrid w:val="0"/>
                <w:sz w:val="28"/>
                <w:szCs w:val="28"/>
              </w:rPr>
              <w:t>265,9</w:t>
            </w:r>
          </w:p>
        </w:tc>
        <w:tc>
          <w:tcPr>
            <w:tcW w:w="695" w:type="pct"/>
            <w:vAlign w:val="center"/>
          </w:tcPr>
          <w:p w14:paraId="5995958F" w14:textId="77777777" w:rsidR="00666F07" w:rsidRPr="00E128E3" w:rsidRDefault="00666F07" w:rsidP="001100A5">
            <w:pPr>
              <w:snapToGrid w:val="0"/>
              <w:jc w:val="center"/>
              <w:rPr>
                <w:sz w:val="28"/>
                <w:szCs w:val="28"/>
                <w:lang w:val="en-US"/>
              </w:rPr>
            </w:pPr>
            <w:r w:rsidRPr="00E128E3">
              <w:rPr>
                <w:sz w:val="28"/>
                <w:szCs w:val="28"/>
                <w:lang w:val="en-US"/>
              </w:rPr>
              <w:t>280,5</w:t>
            </w:r>
          </w:p>
        </w:tc>
        <w:tc>
          <w:tcPr>
            <w:tcW w:w="695" w:type="pct"/>
            <w:vAlign w:val="center"/>
          </w:tcPr>
          <w:p w14:paraId="5A976D35" w14:textId="77777777" w:rsidR="00666F07" w:rsidRPr="00E128E3" w:rsidRDefault="00666F07" w:rsidP="001100A5">
            <w:pPr>
              <w:snapToGrid w:val="0"/>
              <w:jc w:val="center"/>
              <w:rPr>
                <w:sz w:val="28"/>
                <w:szCs w:val="28"/>
                <w:lang w:val="kk-KZ"/>
              </w:rPr>
            </w:pPr>
            <w:r w:rsidRPr="00E128E3">
              <w:rPr>
                <w:sz w:val="28"/>
                <w:szCs w:val="28"/>
                <w:lang w:val="kk-KZ"/>
              </w:rPr>
              <w:t>387,4</w:t>
            </w:r>
          </w:p>
        </w:tc>
      </w:tr>
      <w:tr w:rsidR="00E128E3" w:rsidRPr="00E128E3" w14:paraId="1E301BD5" w14:textId="77777777" w:rsidTr="002A66D0">
        <w:tc>
          <w:tcPr>
            <w:tcW w:w="1584" w:type="pct"/>
            <w:vAlign w:val="center"/>
          </w:tcPr>
          <w:p w14:paraId="4A035D06" w14:textId="3EAA7469" w:rsidR="00666F07" w:rsidRPr="00E128E3" w:rsidRDefault="00666F07" w:rsidP="001C5096">
            <w:pPr>
              <w:rPr>
                <w:sz w:val="28"/>
                <w:szCs w:val="28"/>
              </w:rPr>
            </w:pPr>
            <w:r w:rsidRPr="00E128E3">
              <w:rPr>
                <w:sz w:val="28"/>
                <w:szCs w:val="28"/>
              </w:rPr>
              <w:t>Индивидуальные предприниматели и крестьянские</w:t>
            </w:r>
            <w:r w:rsidR="001C5096" w:rsidRPr="00E128E3">
              <w:rPr>
                <w:sz w:val="28"/>
                <w:szCs w:val="28"/>
              </w:rPr>
              <w:t xml:space="preserve">, </w:t>
            </w:r>
            <w:r w:rsidRPr="00E128E3">
              <w:rPr>
                <w:sz w:val="28"/>
                <w:szCs w:val="28"/>
              </w:rPr>
              <w:t>фермерские хозяйства</w:t>
            </w:r>
          </w:p>
        </w:tc>
        <w:tc>
          <w:tcPr>
            <w:tcW w:w="675" w:type="pct"/>
            <w:vAlign w:val="center"/>
          </w:tcPr>
          <w:p w14:paraId="7E149381" w14:textId="77777777" w:rsidR="00666F07" w:rsidRPr="00E128E3" w:rsidRDefault="00666F07" w:rsidP="001100A5">
            <w:pPr>
              <w:jc w:val="center"/>
              <w:rPr>
                <w:sz w:val="28"/>
                <w:szCs w:val="28"/>
              </w:rPr>
            </w:pPr>
            <w:r w:rsidRPr="00E128E3">
              <w:rPr>
                <w:sz w:val="28"/>
                <w:szCs w:val="28"/>
              </w:rPr>
              <w:t>1 099,2</w:t>
            </w:r>
          </w:p>
        </w:tc>
        <w:tc>
          <w:tcPr>
            <w:tcW w:w="675" w:type="pct"/>
            <w:vAlign w:val="center"/>
          </w:tcPr>
          <w:p w14:paraId="766BC461" w14:textId="77777777" w:rsidR="00666F07" w:rsidRPr="00E128E3" w:rsidRDefault="00666F07" w:rsidP="001100A5">
            <w:pPr>
              <w:jc w:val="center"/>
              <w:rPr>
                <w:sz w:val="28"/>
                <w:szCs w:val="28"/>
              </w:rPr>
            </w:pPr>
            <w:r w:rsidRPr="00E128E3">
              <w:rPr>
                <w:sz w:val="28"/>
                <w:szCs w:val="28"/>
              </w:rPr>
              <w:t>1 191,0</w:t>
            </w:r>
          </w:p>
        </w:tc>
        <w:tc>
          <w:tcPr>
            <w:tcW w:w="676" w:type="pct"/>
            <w:vAlign w:val="center"/>
          </w:tcPr>
          <w:p w14:paraId="1F59BBA5" w14:textId="77777777" w:rsidR="00666F07" w:rsidRPr="00E128E3" w:rsidRDefault="00666F07" w:rsidP="001100A5">
            <w:pPr>
              <w:pStyle w:val="afd"/>
              <w:snapToGrid w:val="0"/>
              <w:spacing w:before="0" w:after="0"/>
              <w:jc w:val="center"/>
              <w:rPr>
                <w:rFonts w:ascii="Times New Roman" w:hAnsi="Times New Roman"/>
                <w:snapToGrid w:val="0"/>
                <w:sz w:val="28"/>
                <w:szCs w:val="28"/>
              </w:rPr>
            </w:pPr>
            <w:r w:rsidRPr="00E128E3">
              <w:rPr>
                <w:rFonts w:ascii="Times New Roman" w:hAnsi="Times New Roman"/>
                <w:snapToGrid w:val="0"/>
                <w:sz w:val="28"/>
                <w:szCs w:val="28"/>
              </w:rPr>
              <w:t>1 232,0</w:t>
            </w:r>
          </w:p>
        </w:tc>
        <w:tc>
          <w:tcPr>
            <w:tcW w:w="695" w:type="pct"/>
            <w:vAlign w:val="center"/>
          </w:tcPr>
          <w:p w14:paraId="50806CE7" w14:textId="77777777" w:rsidR="00666F07" w:rsidRPr="00E128E3" w:rsidRDefault="00666F07" w:rsidP="001100A5">
            <w:pPr>
              <w:snapToGrid w:val="0"/>
              <w:jc w:val="center"/>
              <w:rPr>
                <w:sz w:val="28"/>
                <w:szCs w:val="28"/>
                <w:lang w:val="en-US"/>
              </w:rPr>
            </w:pPr>
            <w:r w:rsidRPr="00E128E3">
              <w:rPr>
                <w:sz w:val="28"/>
                <w:szCs w:val="28"/>
                <w:lang w:val="en-US"/>
              </w:rPr>
              <w:t>1 257,2</w:t>
            </w:r>
          </w:p>
        </w:tc>
        <w:tc>
          <w:tcPr>
            <w:tcW w:w="695" w:type="pct"/>
            <w:vAlign w:val="center"/>
          </w:tcPr>
          <w:p w14:paraId="69DEAA17" w14:textId="77777777" w:rsidR="00666F07" w:rsidRPr="00E128E3" w:rsidRDefault="00666F07" w:rsidP="001100A5">
            <w:pPr>
              <w:snapToGrid w:val="0"/>
              <w:jc w:val="center"/>
              <w:rPr>
                <w:sz w:val="28"/>
                <w:szCs w:val="28"/>
                <w:lang w:val="kk-KZ"/>
              </w:rPr>
            </w:pPr>
            <w:r w:rsidRPr="00E128E3">
              <w:rPr>
                <w:sz w:val="28"/>
                <w:szCs w:val="28"/>
                <w:lang w:val="kk-KZ"/>
              </w:rPr>
              <w:t>1 352,5</w:t>
            </w:r>
          </w:p>
        </w:tc>
      </w:tr>
      <w:tr w:rsidR="00E128E3" w:rsidRPr="00E128E3" w14:paraId="270055FF" w14:textId="77777777" w:rsidTr="002A66D0">
        <w:tc>
          <w:tcPr>
            <w:tcW w:w="1584" w:type="pct"/>
            <w:vAlign w:val="center"/>
          </w:tcPr>
          <w:p w14:paraId="36A88E4D" w14:textId="77777777" w:rsidR="00666F07" w:rsidRPr="00E128E3" w:rsidRDefault="00666F07" w:rsidP="001100A5">
            <w:pPr>
              <w:rPr>
                <w:sz w:val="28"/>
                <w:szCs w:val="28"/>
              </w:rPr>
            </w:pPr>
            <w:r w:rsidRPr="00E128E3">
              <w:rPr>
                <w:sz w:val="28"/>
                <w:szCs w:val="28"/>
              </w:rPr>
              <w:t>Хозяйства населения</w:t>
            </w:r>
          </w:p>
        </w:tc>
        <w:tc>
          <w:tcPr>
            <w:tcW w:w="675" w:type="pct"/>
            <w:vAlign w:val="center"/>
          </w:tcPr>
          <w:p w14:paraId="7B67E43B" w14:textId="77777777" w:rsidR="00666F07" w:rsidRPr="00E128E3" w:rsidRDefault="00666F07" w:rsidP="001100A5">
            <w:pPr>
              <w:pStyle w:val="afd"/>
              <w:spacing w:before="0" w:after="0"/>
              <w:jc w:val="center"/>
              <w:rPr>
                <w:rFonts w:ascii="Times New Roman" w:hAnsi="Times New Roman"/>
                <w:sz w:val="28"/>
                <w:szCs w:val="28"/>
              </w:rPr>
            </w:pPr>
            <w:r w:rsidRPr="00E128E3">
              <w:rPr>
                <w:rFonts w:ascii="Times New Roman" w:hAnsi="Times New Roman"/>
                <w:sz w:val="28"/>
                <w:szCs w:val="28"/>
                <w:lang w:val="en-US"/>
              </w:rPr>
              <w:t>2 064,2</w:t>
            </w:r>
          </w:p>
        </w:tc>
        <w:tc>
          <w:tcPr>
            <w:tcW w:w="675" w:type="pct"/>
            <w:vAlign w:val="center"/>
          </w:tcPr>
          <w:p w14:paraId="5BAB977B" w14:textId="77777777" w:rsidR="00666F07" w:rsidRPr="00E128E3" w:rsidRDefault="00666F07" w:rsidP="001100A5">
            <w:pPr>
              <w:pStyle w:val="afd"/>
              <w:spacing w:before="0" w:after="0"/>
              <w:jc w:val="center"/>
              <w:rPr>
                <w:rFonts w:ascii="Times New Roman" w:hAnsi="Times New Roman"/>
                <w:sz w:val="28"/>
                <w:szCs w:val="28"/>
              </w:rPr>
            </w:pPr>
            <w:r w:rsidRPr="00E128E3">
              <w:rPr>
                <w:rFonts w:ascii="Times New Roman" w:hAnsi="Times New Roman"/>
                <w:sz w:val="28"/>
                <w:szCs w:val="28"/>
                <w:lang w:val="en-US"/>
              </w:rPr>
              <w:t>2 067,6</w:t>
            </w:r>
          </w:p>
        </w:tc>
        <w:tc>
          <w:tcPr>
            <w:tcW w:w="676" w:type="pct"/>
            <w:vAlign w:val="center"/>
          </w:tcPr>
          <w:p w14:paraId="60DF20D3" w14:textId="77777777" w:rsidR="00666F07" w:rsidRPr="00E128E3" w:rsidRDefault="00666F07" w:rsidP="001100A5">
            <w:pPr>
              <w:pStyle w:val="afd"/>
              <w:snapToGrid w:val="0"/>
              <w:spacing w:before="0" w:after="0"/>
              <w:jc w:val="center"/>
              <w:rPr>
                <w:rFonts w:ascii="Times New Roman" w:hAnsi="Times New Roman"/>
                <w:snapToGrid w:val="0"/>
                <w:sz w:val="28"/>
                <w:szCs w:val="28"/>
                <w:lang w:val="kk-KZ"/>
              </w:rPr>
            </w:pPr>
            <w:r w:rsidRPr="00E128E3">
              <w:rPr>
                <w:rFonts w:ascii="Times New Roman" w:hAnsi="Times New Roman"/>
                <w:snapToGrid w:val="0"/>
                <w:sz w:val="28"/>
                <w:szCs w:val="28"/>
              </w:rPr>
              <w:t>2 047,</w:t>
            </w:r>
            <w:r w:rsidRPr="00E128E3">
              <w:rPr>
                <w:rFonts w:ascii="Times New Roman" w:hAnsi="Times New Roman"/>
                <w:snapToGrid w:val="0"/>
                <w:sz w:val="28"/>
                <w:szCs w:val="28"/>
                <w:lang w:val="kk-KZ"/>
              </w:rPr>
              <w:t>8</w:t>
            </w:r>
          </w:p>
        </w:tc>
        <w:tc>
          <w:tcPr>
            <w:tcW w:w="695" w:type="pct"/>
            <w:vAlign w:val="center"/>
          </w:tcPr>
          <w:p w14:paraId="6AFB2201" w14:textId="77777777" w:rsidR="00666F07" w:rsidRPr="00E128E3" w:rsidRDefault="00666F07" w:rsidP="001100A5">
            <w:pPr>
              <w:pStyle w:val="afd"/>
              <w:snapToGrid w:val="0"/>
              <w:spacing w:before="0" w:after="0"/>
              <w:jc w:val="center"/>
              <w:rPr>
                <w:rFonts w:ascii="Times New Roman" w:hAnsi="Times New Roman"/>
                <w:snapToGrid w:val="0"/>
                <w:sz w:val="28"/>
                <w:szCs w:val="28"/>
                <w:lang w:val="en-US"/>
              </w:rPr>
            </w:pPr>
            <w:r w:rsidRPr="00E128E3">
              <w:rPr>
                <w:rFonts w:ascii="Times New Roman" w:hAnsi="Times New Roman"/>
                <w:snapToGrid w:val="0"/>
                <w:sz w:val="28"/>
                <w:szCs w:val="28"/>
                <w:lang w:val="en-US"/>
              </w:rPr>
              <w:t>2 013,4</w:t>
            </w:r>
          </w:p>
        </w:tc>
        <w:tc>
          <w:tcPr>
            <w:tcW w:w="695" w:type="pct"/>
            <w:vAlign w:val="center"/>
          </w:tcPr>
          <w:p w14:paraId="3F547B05" w14:textId="77777777" w:rsidR="00666F07" w:rsidRPr="00E128E3" w:rsidRDefault="00666F07" w:rsidP="001100A5">
            <w:pPr>
              <w:pStyle w:val="afd"/>
              <w:snapToGrid w:val="0"/>
              <w:spacing w:before="0" w:after="0"/>
              <w:jc w:val="center"/>
              <w:rPr>
                <w:rFonts w:ascii="Times New Roman" w:hAnsi="Times New Roman"/>
                <w:snapToGrid w:val="0"/>
                <w:sz w:val="28"/>
                <w:szCs w:val="28"/>
                <w:lang w:val="kk-KZ"/>
              </w:rPr>
            </w:pPr>
            <w:r w:rsidRPr="00E128E3">
              <w:rPr>
                <w:rFonts w:ascii="Times New Roman" w:hAnsi="Times New Roman"/>
                <w:snapToGrid w:val="0"/>
                <w:sz w:val="28"/>
                <w:szCs w:val="28"/>
                <w:lang w:val="kk-KZ"/>
              </w:rPr>
              <w:t>2 067,0</w:t>
            </w:r>
          </w:p>
        </w:tc>
      </w:tr>
      <w:tr w:rsidR="00E128E3" w:rsidRPr="00E128E3" w14:paraId="54FF4151" w14:textId="77777777" w:rsidTr="002A66D0">
        <w:tc>
          <w:tcPr>
            <w:tcW w:w="5000" w:type="pct"/>
            <w:gridSpan w:val="6"/>
            <w:vAlign w:val="center"/>
          </w:tcPr>
          <w:p w14:paraId="52EFCFAF" w14:textId="77777777" w:rsidR="00666F07" w:rsidRPr="00E128E3" w:rsidRDefault="00666F07" w:rsidP="001100A5">
            <w:pPr>
              <w:jc w:val="center"/>
              <w:rPr>
                <w:sz w:val="28"/>
                <w:szCs w:val="28"/>
              </w:rPr>
            </w:pPr>
            <w:r w:rsidRPr="00E128E3">
              <w:rPr>
                <w:sz w:val="28"/>
                <w:szCs w:val="28"/>
              </w:rPr>
              <w:t>Культуры бахчевые</w:t>
            </w:r>
          </w:p>
        </w:tc>
      </w:tr>
      <w:tr w:rsidR="00E128E3" w:rsidRPr="00E128E3" w14:paraId="5871BB54" w14:textId="77777777" w:rsidTr="002A66D0">
        <w:tc>
          <w:tcPr>
            <w:tcW w:w="1584" w:type="pct"/>
            <w:vAlign w:val="center"/>
          </w:tcPr>
          <w:p w14:paraId="5F79AAF9" w14:textId="77777777" w:rsidR="00666F07" w:rsidRPr="00E128E3" w:rsidRDefault="00666F07" w:rsidP="001100A5">
            <w:pPr>
              <w:rPr>
                <w:sz w:val="28"/>
                <w:szCs w:val="28"/>
              </w:rPr>
            </w:pPr>
            <w:r w:rsidRPr="00E128E3">
              <w:rPr>
                <w:sz w:val="28"/>
                <w:szCs w:val="28"/>
              </w:rPr>
              <w:t>Сельскохозяйственные предприятия</w:t>
            </w:r>
          </w:p>
        </w:tc>
        <w:tc>
          <w:tcPr>
            <w:tcW w:w="675" w:type="pct"/>
            <w:vAlign w:val="center"/>
          </w:tcPr>
          <w:p w14:paraId="59A0F789" w14:textId="77777777" w:rsidR="00666F07" w:rsidRPr="00E128E3" w:rsidRDefault="00666F07" w:rsidP="001100A5">
            <w:pPr>
              <w:pStyle w:val="afd"/>
              <w:spacing w:before="0" w:after="0"/>
              <w:jc w:val="center"/>
              <w:rPr>
                <w:rFonts w:ascii="Times New Roman" w:hAnsi="Times New Roman"/>
                <w:sz w:val="28"/>
                <w:szCs w:val="28"/>
              </w:rPr>
            </w:pPr>
            <w:r w:rsidRPr="00E128E3">
              <w:rPr>
                <w:rFonts w:ascii="Times New Roman" w:hAnsi="Times New Roman"/>
                <w:sz w:val="28"/>
                <w:szCs w:val="28"/>
              </w:rPr>
              <w:t>119,7</w:t>
            </w:r>
          </w:p>
        </w:tc>
        <w:tc>
          <w:tcPr>
            <w:tcW w:w="675" w:type="pct"/>
            <w:vAlign w:val="center"/>
          </w:tcPr>
          <w:p w14:paraId="0F451DE3" w14:textId="77777777" w:rsidR="00666F07" w:rsidRPr="00E128E3" w:rsidRDefault="00666F07" w:rsidP="001100A5">
            <w:pPr>
              <w:jc w:val="center"/>
              <w:rPr>
                <w:sz w:val="28"/>
                <w:szCs w:val="28"/>
              </w:rPr>
            </w:pPr>
            <w:r w:rsidRPr="00E128E3">
              <w:rPr>
                <w:sz w:val="28"/>
                <w:szCs w:val="28"/>
              </w:rPr>
              <w:t>133,8</w:t>
            </w:r>
          </w:p>
        </w:tc>
        <w:tc>
          <w:tcPr>
            <w:tcW w:w="676" w:type="pct"/>
            <w:vAlign w:val="center"/>
          </w:tcPr>
          <w:p w14:paraId="69983C25" w14:textId="77777777" w:rsidR="00666F07" w:rsidRPr="00E128E3" w:rsidRDefault="00666F07" w:rsidP="001100A5">
            <w:pPr>
              <w:pStyle w:val="afd"/>
              <w:snapToGrid w:val="0"/>
              <w:spacing w:before="0" w:after="0"/>
              <w:jc w:val="center"/>
              <w:rPr>
                <w:rFonts w:ascii="Times New Roman" w:hAnsi="Times New Roman"/>
                <w:snapToGrid w:val="0"/>
                <w:sz w:val="28"/>
                <w:szCs w:val="28"/>
              </w:rPr>
            </w:pPr>
            <w:r w:rsidRPr="00E128E3">
              <w:rPr>
                <w:rFonts w:ascii="Times New Roman" w:hAnsi="Times New Roman"/>
                <w:snapToGrid w:val="0"/>
                <w:sz w:val="28"/>
                <w:szCs w:val="28"/>
              </w:rPr>
              <w:t>221,2</w:t>
            </w:r>
          </w:p>
        </w:tc>
        <w:tc>
          <w:tcPr>
            <w:tcW w:w="695" w:type="pct"/>
            <w:vAlign w:val="center"/>
          </w:tcPr>
          <w:p w14:paraId="10483781" w14:textId="77777777" w:rsidR="00666F07" w:rsidRPr="00E128E3" w:rsidRDefault="00666F07" w:rsidP="001100A5">
            <w:pPr>
              <w:snapToGrid w:val="0"/>
              <w:jc w:val="center"/>
              <w:rPr>
                <w:sz w:val="28"/>
                <w:szCs w:val="28"/>
                <w:lang w:val="en-US"/>
              </w:rPr>
            </w:pPr>
            <w:r w:rsidRPr="00E128E3">
              <w:rPr>
                <w:sz w:val="28"/>
                <w:szCs w:val="28"/>
                <w:lang w:val="en-US"/>
              </w:rPr>
              <w:t>187,0</w:t>
            </w:r>
          </w:p>
        </w:tc>
        <w:tc>
          <w:tcPr>
            <w:tcW w:w="695" w:type="pct"/>
            <w:vAlign w:val="center"/>
          </w:tcPr>
          <w:p w14:paraId="3D85FE18" w14:textId="77777777" w:rsidR="00666F07" w:rsidRPr="00E128E3" w:rsidRDefault="00666F07" w:rsidP="001100A5">
            <w:pPr>
              <w:snapToGrid w:val="0"/>
              <w:jc w:val="center"/>
              <w:rPr>
                <w:sz w:val="28"/>
                <w:szCs w:val="28"/>
                <w:lang w:val="kk-KZ"/>
              </w:rPr>
            </w:pPr>
            <w:r w:rsidRPr="00E128E3">
              <w:rPr>
                <w:sz w:val="28"/>
                <w:szCs w:val="28"/>
                <w:lang w:val="kk-KZ"/>
              </w:rPr>
              <w:t>185,8</w:t>
            </w:r>
          </w:p>
        </w:tc>
      </w:tr>
      <w:tr w:rsidR="00E128E3" w:rsidRPr="00E128E3" w14:paraId="3AFC7071" w14:textId="77777777" w:rsidTr="002A66D0">
        <w:tc>
          <w:tcPr>
            <w:tcW w:w="1584" w:type="pct"/>
            <w:vAlign w:val="center"/>
          </w:tcPr>
          <w:p w14:paraId="1E2C72D7" w14:textId="5D65E307" w:rsidR="00666F07" w:rsidRPr="00E128E3" w:rsidRDefault="00666F07" w:rsidP="001C5096">
            <w:pPr>
              <w:rPr>
                <w:sz w:val="28"/>
                <w:szCs w:val="28"/>
              </w:rPr>
            </w:pPr>
            <w:r w:rsidRPr="00E128E3">
              <w:rPr>
                <w:sz w:val="28"/>
                <w:szCs w:val="28"/>
              </w:rPr>
              <w:t>Индивидуальные предприниматели и крестьянские</w:t>
            </w:r>
            <w:r w:rsidR="001C5096" w:rsidRPr="00E128E3">
              <w:rPr>
                <w:sz w:val="28"/>
                <w:szCs w:val="28"/>
              </w:rPr>
              <w:t xml:space="preserve">, </w:t>
            </w:r>
            <w:r w:rsidRPr="00E128E3">
              <w:rPr>
                <w:sz w:val="28"/>
                <w:szCs w:val="28"/>
              </w:rPr>
              <w:t>фермерские хозяйства</w:t>
            </w:r>
          </w:p>
        </w:tc>
        <w:tc>
          <w:tcPr>
            <w:tcW w:w="675" w:type="pct"/>
            <w:vAlign w:val="center"/>
          </w:tcPr>
          <w:p w14:paraId="2A3E561B" w14:textId="77777777" w:rsidR="00666F07" w:rsidRPr="00E128E3" w:rsidRDefault="00666F07" w:rsidP="001100A5">
            <w:pPr>
              <w:pStyle w:val="afd"/>
              <w:spacing w:before="0" w:after="0"/>
              <w:jc w:val="center"/>
              <w:rPr>
                <w:rFonts w:ascii="Times New Roman" w:hAnsi="Times New Roman"/>
                <w:sz w:val="28"/>
                <w:szCs w:val="28"/>
              </w:rPr>
            </w:pPr>
            <w:r w:rsidRPr="00E128E3">
              <w:rPr>
                <w:rFonts w:ascii="Times New Roman" w:hAnsi="Times New Roman"/>
                <w:sz w:val="28"/>
                <w:szCs w:val="28"/>
                <w:lang w:val="en-US"/>
              </w:rPr>
              <w:t>1 614,6</w:t>
            </w:r>
          </w:p>
        </w:tc>
        <w:tc>
          <w:tcPr>
            <w:tcW w:w="675" w:type="pct"/>
            <w:vAlign w:val="center"/>
          </w:tcPr>
          <w:p w14:paraId="347A25E6" w14:textId="77777777" w:rsidR="00666F07" w:rsidRPr="00E128E3" w:rsidRDefault="00666F07" w:rsidP="001100A5">
            <w:pPr>
              <w:jc w:val="center"/>
              <w:rPr>
                <w:sz w:val="28"/>
                <w:szCs w:val="28"/>
              </w:rPr>
            </w:pPr>
            <w:r w:rsidRPr="00E128E3">
              <w:rPr>
                <w:sz w:val="28"/>
                <w:szCs w:val="28"/>
                <w:lang w:val="en-US"/>
              </w:rPr>
              <w:t>1 761,4</w:t>
            </w:r>
          </w:p>
        </w:tc>
        <w:tc>
          <w:tcPr>
            <w:tcW w:w="676" w:type="pct"/>
            <w:vAlign w:val="center"/>
          </w:tcPr>
          <w:p w14:paraId="4D0CA519" w14:textId="77777777" w:rsidR="00666F07" w:rsidRPr="00E128E3" w:rsidRDefault="00666F07" w:rsidP="001100A5">
            <w:pPr>
              <w:pStyle w:val="afd"/>
              <w:snapToGrid w:val="0"/>
              <w:spacing w:before="0" w:after="0"/>
              <w:jc w:val="center"/>
              <w:rPr>
                <w:rFonts w:ascii="Times New Roman" w:hAnsi="Times New Roman"/>
                <w:snapToGrid w:val="0"/>
                <w:sz w:val="28"/>
                <w:szCs w:val="28"/>
              </w:rPr>
            </w:pPr>
            <w:r w:rsidRPr="00E128E3">
              <w:rPr>
                <w:rFonts w:ascii="Times New Roman" w:hAnsi="Times New Roman"/>
                <w:snapToGrid w:val="0"/>
                <w:sz w:val="28"/>
                <w:szCs w:val="28"/>
              </w:rPr>
              <w:t>1 639,4</w:t>
            </w:r>
          </w:p>
        </w:tc>
        <w:tc>
          <w:tcPr>
            <w:tcW w:w="695" w:type="pct"/>
            <w:vAlign w:val="center"/>
          </w:tcPr>
          <w:p w14:paraId="792680ED" w14:textId="77777777" w:rsidR="00666F07" w:rsidRPr="00E128E3" w:rsidRDefault="00666F07" w:rsidP="001100A5">
            <w:pPr>
              <w:snapToGrid w:val="0"/>
              <w:jc w:val="center"/>
              <w:rPr>
                <w:sz w:val="28"/>
                <w:szCs w:val="28"/>
                <w:lang w:val="en-US"/>
              </w:rPr>
            </w:pPr>
            <w:r w:rsidRPr="00E128E3">
              <w:rPr>
                <w:sz w:val="28"/>
                <w:szCs w:val="28"/>
                <w:lang w:val="en-US"/>
              </w:rPr>
              <w:t>1 706,4</w:t>
            </w:r>
          </w:p>
        </w:tc>
        <w:tc>
          <w:tcPr>
            <w:tcW w:w="695" w:type="pct"/>
            <w:vAlign w:val="center"/>
          </w:tcPr>
          <w:p w14:paraId="552D03ED" w14:textId="77777777" w:rsidR="00666F07" w:rsidRPr="00E128E3" w:rsidRDefault="00666F07" w:rsidP="001100A5">
            <w:pPr>
              <w:snapToGrid w:val="0"/>
              <w:jc w:val="center"/>
              <w:rPr>
                <w:sz w:val="28"/>
                <w:szCs w:val="28"/>
                <w:lang w:val="kk-KZ"/>
              </w:rPr>
            </w:pPr>
            <w:r w:rsidRPr="00E128E3">
              <w:rPr>
                <w:sz w:val="28"/>
                <w:szCs w:val="28"/>
                <w:lang w:val="kk-KZ"/>
              </w:rPr>
              <w:t>1 752,5</w:t>
            </w:r>
          </w:p>
        </w:tc>
      </w:tr>
      <w:tr w:rsidR="00666F07" w:rsidRPr="00E128E3" w14:paraId="234FF4E6" w14:textId="77777777" w:rsidTr="002A66D0">
        <w:tc>
          <w:tcPr>
            <w:tcW w:w="1584" w:type="pct"/>
            <w:vAlign w:val="center"/>
          </w:tcPr>
          <w:p w14:paraId="0172749F" w14:textId="77777777" w:rsidR="00666F07" w:rsidRPr="00E128E3" w:rsidRDefault="00666F07" w:rsidP="001100A5">
            <w:pPr>
              <w:rPr>
                <w:sz w:val="28"/>
                <w:szCs w:val="28"/>
              </w:rPr>
            </w:pPr>
            <w:r w:rsidRPr="00E128E3">
              <w:rPr>
                <w:sz w:val="28"/>
                <w:szCs w:val="28"/>
              </w:rPr>
              <w:t>Хозяйства населения</w:t>
            </w:r>
          </w:p>
        </w:tc>
        <w:tc>
          <w:tcPr>
            <w:tcW w:w="675" w:type="pct"/>
            <w:vAlign w:val="center"/>
          </w:tcPr>
          <w:p w14:paraId="1EF0BBE0" w14:textId="77777777" w:rsidR="00666F07" w:rsidRPr="00E128E3" w:rsidRDefault="00666F07" w:rsidP="001100A5">
            <w:pPr>
              <w:pStyle w:val="afd"/>
              <w:spacing w:before="0" w:after="0"/>
              <w:jc w:val="center"/>
              <w:rPr>
                <w:rFonts w:ascii="Times New Roman" w:hAnsi="Times New Roman"/>
                <w:sz w:val="28"/>
                <w:szCs w:val="28"/>
              </w:rPr>
            </w:pPr>
            <w:r w:rsidRPr="00E128E3">
              <w:rPr>
                <w:rFonts w:ascii="Times New Roman" w:hAnsi="Times New Roman"/>
                <w:sz w:val="28"/>
                <w:szCs w:val="28"/>
                <w:lang w:val="en-US"/>
              </w:rPr>
              <w:t>193,</w:t>
            </w:r>
            <w:r w:rsidRPr="00E128E3">
              <w:rPr>
                <w:rFonts w:ascii="Times New Roman" w:hAnsi="Times New Roman"/>
                <w:sz w:val="28"/>
                <w:szCs w:val="28"/>
              </w:rPr>
              <w:t>7</w:t>
            </w:r>
          </w:p>
        </w:tc>
        <w:tc>
          <w:tcPr>
            <w:tcW w:w="675" w:type="pct"/>
            <w:vAlign w:val="center"/>
          </w:tcPr>
          <w:p w14:paraId="14643820" w14:textId="77777777" w:rsidR="00666F07" w:rsidRPr="00E128E3" w:rsidRDefault="00666F07" w:rsidP="001100A5">
            <w:pPr>
              <w:pStyle w:val="afd"/>
              <w:spacing w:before="0" w:after="0"/>
              <w:jc w:val="center"/>
              <w:rPr>
                <w:rFonts w:ascii="Times New Roman" w:hAnsi="Times New Roman"/>
                <w:sz w:val="28"/>
                <w:szCs w:val="28"/>
              </w:rPr>
            </w:pPr>
            <w:r w:rsidRPr="00E128E3">
              <w:rPr>
                <w:rFonts w:ascii="Times New Roman" w:hAnsi="Times New Roman"/>
                <w:sz w:val="28"/>
                <w:szCs w:val="28"/>
              </w:rPr>
              <w:t>192,4</w:t>
            </w:r>
          </w:p>
        </w:tc>
        <w:tc>
          <w:tcPr>
            <w:tcW w:w="676" w:type="pct"/>
            <w:vAlign w:val="center"/>
          </w:tcPr>
          <w:p w14:paraId="63C9E7FF" w14:textId="77777777" w:rsidR="00666F07" w:rsidRPr="00E128E3" w:rsidRDefault="00666F07" w:rsidP="001100A5">
            <w:pPr>
              <w:pStyle w:val="afd"/>
              <w:snapToGrid w:val="0"/>
              <w:spacing w:before="0" w:after="0"/>
              <w:jc w:val="center"/>
              <w:rPr>
                <w:rFonts w:ascii="Times New Roman" w:hAnsi="Times New Roman"/>
                <w:snapToGrid w:val="0"/>
                <w:sz w:val="28"/>
                <w:szCs w:val="28"/>
                <w:lang w:val="kk-KZ"/>
              </w:rPr>
            </w:pPr>
            <w:r w:rsidRPr="00E128E3">
              <w:rPr>
                <w:rFonts w:ascii="Times New Roman" w:hAnsi="Times New Roman"/>
                <w:snapToGrid w:val="0"/>
                <w:sz w:val="28"/>
                <w:szCs w:val="28"/>
              </w:rPr>
              <w:t>210,</w:t>
            </w:r>
            <w:r w:rsidRPr="00E128E3">
              <w:rPr>
                <w:rFonts w:ascii="Times New Roman" w:hAnsi="Times New Roman"/>
                <w:snapToGrid w:val="0"/>
                <w:sz w:val="28"/>
                <w:szCs w:val="28"/>
                <w:lang w:val="kk-KZ"/>
              </w:rPr>
              <w:t>3</w:t>
            </w:r>
          </w:p>
        </w:tc>
        <w:tc>
          <w:tcPr>
            <w:tcW w:w="695" w:type="pct"/>
            <w:vAlign w:val="center"/>
          </w:tcPr>
          <w:p w14:paraId="53D604F4" w14:textId="77777777" w:rsidR="00666F07" w:rsidRPr="00E128E3" w:rsidRDefault="00666F07" w:rsidP="001100A5">
            <w:pPr>
              <w:pStyle w:val="afd"/>
              <w:snapToGrid w:val="0"/>
              <w:spacing w:before="0" w:after="0"/>
              <w:jc w:val="center"/>
              <w:rPr>
                <w:rFonts w:ascii="Times New Roman" w:hAnsi="Times New Roman"/>
                <w:snapToGrid w:val="0"/>
                <w:sz w:val="28"/>
                <w:szCs w:val="28"/>
                <w:lang w:val="en-US"/>
              </w:rPr>
            </w:pPr>
            <w:r w:rsidRPr="00E128E3">
              <w:rPr>
                <w:rFonts w:ascii="Times New Roman" w:hAnsi="Times New Roman"/>
                <w:snapToGrid w:val="0"/>
                <w:sz w:val="28"/>
                <w:szCs w:val="28"/>
                <w:lang w:val="en-US"/>
              </w:rPr>
              <w:t>200,6</w:t>
            </w:r>
          </w:p>
        </w:tc>
        <w:tc>
          <w:tcPr>
            <w:tcW w:w="695" w:type="pct"/>
            <w:vAlign w:val="center"/>
          </w:tcPr>
          <w:p w14:paraId="5488E898" w14:textId="77777777" w:rsidR="00666F07" w:rsidRPr="00E128E3" w:rsidRDefault="00666F07" w:rsidP="001100A5">
            <w:pPr>
              <w:pStyle w:val="afd"/>
              <w:snapToGrid w:val="0"/>
              <w:spacing w:before="0" w:after="0"/>
              <w:jc w:val="center"/>
              <w:rPr>
                <w:rFonts w:ascii="Times New Roman" w:hAnsi="Times New Roman"/>
                <w:snapToGrid w:val="0"/>
                <w:sz w:val="28"/>
                <w:szCs w:val="28"/>
                <w:lang w:val="kk-KZ"/>
              </w:rPr>
            </w:pPr>
            <w:r w:rsidRPr="00E128E3">
              <w:rPr>
                <w:rFonts w:ascii="Times New Roman" w:hAnsi="Times New Roman"/>
                <w:snapToGrid w:val="0"/>
                <w:sz w:val="28"/>
                <w:szCs w:val="28"/>
                <w:lang w:val="kk-KZ"/>
              </w:rPr>
              <w:t>204,2</w:t>
            </w:r>
          </w:p>
        </w:tc>
      </w:tr>
    </w:tbl>
    <w:p w14:paraId="4D72E1B0" w14:textId="25C77372" w:rsidR="00666F07" w:rsidRPr="00E128E3" w:rsidRDefault="00666F07" w:rsidP="00666F07">
      <w:pPr>
        <w:ind w:firstLine="567"/>
        <w:rPr>
          <w:sz w:val="28"/>
          <w:szCs w:val="28"/>
        </w:rPr>
      </w:pPr>
    </w:p>
    <w:p w14:paraId="6FA49B0D" w14:textId="77777777" w:rsidR="004E39CD" w:rsidRPr="00E128E3" w:rsidRDefault="004E39CD" w:rsidP="00666F07">
      <w:pPr>
        <w:ind w:firstLine="567"/>
        <w:rPr>
          <w:sz w:val="28"/>
          <w:szCs w:val="28"/>
        </w:rPr>
      </w:pPr>
    </w:p>
    <w:p w14:paraId="4B48F760" w14:textId="5E46B779" w:rsidR="00666F07" w:rsidRPr="00E128E3" w:rsidRDefault="00666F07" w:rsidP="00A70814">
      <w:pPr>
        <w:ind w:firstLine="709"/>
        <w:jc w:val="both"/>
        <w:rPr>
          <w:sz w:val="28"/>
          <w:szCs w:val="28"/>
        </w:rPr>
      </w:pPr>
      <w:r w:rsidRPr="00E128E3">
        <w:rPr>
          <w:sz w:val="28"/>
          <w:szCs w:val="28"/>
        </w:rPr>
        <w:t xml:space="preserve">Валовый сбор овощей открытого и закрытого </w:t>
      </w:r>
      <w:r w:rsidR="00176DFD" w:rsidRPr="00E128E3">
        <w:rPr>
          <w:sz w:val="28"/>
          <w:szCs w:val="28"/>
        </w:rPr>
        <w:t xml:space="preserve">грунта, </w:t>
      </w:r>
      <w:proofErr w:type="gramStart"/>
      <w:r w:rsidR="00176DFD" w:rsidRPr="00E128E3">
        <w:rPr>
          <w:sz w:val="28"/>
          <w:szCs w:val="28"/>
        </w:rPr>
        <w:t>к примеру</w:t>
      </w:r>
      <w:proofErr w:type="gramEnd"/>
      <w:r w:rsidRPr="00E128E3">
        <w:rPr>
          <w:sz w:val="28"/>
          <w:szCs w:val="28"/>
        </w:rPr>
        <w:t xml:space="preserve"> на 20</w:t>
      </w:r>
      <w:r w:rsidR="004266E4" w:rsidRPr="00E128E3">
        <w:rPr>
          <w:sz w:val="28"/>
          <w:szCs w:val="28"/>
        </w:rPr>
        <w:t>22</w:t>
      </w:r>
      <w:r w:rsidRPr="00E128E3">
        <w:rPr>
          <w:sz w:val="28"/>
          <w:szCs w:val="28"/>
        </w:rPr>
        <w:t xml:space="preserve"> год составил 4355,2 тыс. тонн. Основными лидерами производства овощной продукции являются Туркестанская (25,1%), Алматинская (22,85%), Жамбылская (22,43%) области (Таблица 1.4).</w:t>
      </w:r>
    </w:p>
    <w:p w14:paraId="494700EE" w14:textId="77777777" w:rsidR="00666F07" w:rsidRPr="00E128E3" w:rsidRDefault="00666F07" w:rsidP="00A70814">
      <w:pPr>
        <w:ind w:firstLine="709"/>
        <w:rPr>
          <w:sz w:val="28"/>
          <w:szCs w:val="28"/>
        </w:rPr>
      </w:pPr>
    </w:p>
    <w:p w14:paraId="43FB893F" w14:textId="3301F4E9" w:rsidR="00666F07" w:rsidRPr="00E128E3" w:rsidRDefault="00666F07" w:rsidP="00666F07">
      <w:pPr>
        <w:rPr>
          <w:sz w:val="28"/>
          <w:szCs w:val="28"/>
        </w:rPr>
      </w:pPr>
      <w:r w:rsidRPr="00E128E3">
        <w:rPr>
          <w:sz w:val="28"/>
          <w:szCs w:val="28"/>
        </w:rPr>
        <w:t xml:space="preserve">Таблица 1.4 - Валовой сбор овощей </w:t>
      </w:r>
      <w:r w:rsidR="001C6E22" w:rsidRPr="00E128E3">
        <w:rPr>
          <w:sz w:val="28"/>
          <w:szCs w:val="28"/>
        </w:rPr>
        <w:t xml:space="preserve">закрытого и </w:t>
      </w:r>
      <w:r w:rsidRPr="00E128E3">
        <w:rPr>
          <w:sz w:val="28"/>
          <w:szCs w:val="28"/>
        </w:rPr>
        <w:t>открытого грунта в разрезе областей РК, тыс. тонн</w:t>
      </w:r>
    </w:p>
    <w:tbl>
      <w:tblPr>
        <w:tblStyle w:val="af5"/>
        <w:tblW w:w="5000" w:type="pct"/>
        <w:tblLook w:val="04A0" w:firstRow="1" w:lastRow="0" w:firstColumn="1" w:lastColumn="0" w:noHBand="0" w:noVBand="1"/>
      </w:tblPr>
      <w:tblGrid>
        <w:gridCol w:w="2333"/>
        <w:gridCol w:w="1457"/>
        <w:gridCol w:w="1460"/>
        <w:gridCol w:w="1460"/>
        <w:gridCol w:w="1460"/>
        <w:gridCol w:w="1458"/>
      </w:tblGrid>
      <w:tr w:rsidR="00E128E3" w:rsidRPr="00E128E3" w14:paraId="60F05FA5" w14:textId="77777777" w:rsidTr="002A66D0">
        <w:tc>
          <w:tcPr>
            <w:tcW w:w="1212" w:type="pct"/>
            <w:vAlign w:val="center"/>
          </w:tcPr>
          <w:p w14:paraId="23CD071C" w14:textId="52BFAFE2" w:rsidR="00666F07" w:rsidRPr="00E128E3" w:rsidRDefault="00F205A9" w:rsidP="001100A5">
            <w:pPr>
              <w:jc w:val="center"/>
              <w:rPr>
                <w:sz w:val="28"/>
                <w:szCs w:val="28"/>
              </w:rPr>
            </w:pPr>
            <w:r w:rsidRPr="00E128E3">
              <w:rPr>
                <w:sz w:val="28"/>
                <w:szCs w:val="28"/>
              </w:rPr>
              <w:t>Наименование</w:t>
            </w:r>
          </w:p>
        </w:tc>
        <w:tc>
          <w:tcPr>
            <w:tcW w:w="757" w:type="pct"/>
            <w:vAlign w:val="center"/>
          </w:tcPr>
          <w:p w14:paraId="0B96931E" w14:textId="41A345E4" w:rsidR="00666F07" w:rsidRPr="00E128E3" w:rsidRDefault="004266E4" w:rsidP="001100A5">
            <w:pPr>
              <w:jc w:val="center"/>
              <w:rPr>
                <w:bCs/>
                <w:sz w:val="28"/>
                <w:szCs w:val="28"/>
              </w:rPr>
            </w:pPr>
            <w:r w:rsidRPr="00E128E3">
              <w:rPr>
                <w:bCs/>
                <w:sz w:val="28"/>
                <w:szCs w:val="28"/>
              </w:rPr>
              <w:t>2018</w:t>
            </w:r>
          </w:p>
        </w:tc>
        <w:tc>
          <w:tcPr>
            <w:tcW w:w="758" w:type="pct"/>
            <w:vAlign w:val="center"/>
          </w:tcPr>
          <w:p w14:paraId="2A96A67D" w14:textId="2AE5EC98" w:rsidR="00666F07" w:rsidRPr="00E128E3" w:rsidRDefault="004266E4" w:rsidP="001100A5">
            <w:pPr>
              <w:jc w:val="center"/>
              <w:rPr>
                <w:bCs/>
                <w:sz w:val="28"/>
                <w:szCs w:val="28"/>
              </w:rPr>
            </w:pPr>
            <w:r w:rsidRPr="00E128E3">
              <w:rPr>
                <w:bCs/>
                <w:sz w:val="28"/>
                <w:szCs w:val="28"/>
              </w:rPr>
              <w:t>2019</w:t>
            </w:r>
          </w:p>
        </w:tc>
        <w:tc>
          <w:tcPr>
            <w:tcW w:w="758" w:type="pct"/>
            <w:vAlign w:val="center"/>
          </w:tcPr>
          <w:p w14:paraId="707DD2EA" w14:textId="6FDD4A97" w:rsidR="00666F07" w:rsidRPr="00E128E3" w:rsidRDefault="004266E4" w:rsidP="001100A5">
            <w:pPr>
              <w:jc w:val="center"/>
              <w:rPr>
                <w:bCs/>
                <w:sz w:val="28"/>
                <w:szCs w:val="28"/>
              </w:rPr>
            </w:pPr>
            <w:r w:rsidRPr="00E128E3">
              <w:rPr>
                <w:bCs/>
                <w:sz w:val="28"/>
                <w:szCs w:val="28"/>
              </w:rPr>
              <w:t>2020</w:t>
            </w:r>
          </w:p>
        </w:tc>
        <w:tc>
          <w:tcPr>
            <w:tcW w:w="758" w:type="pct"/>
            <w:vAlign w:val="center"/>
          </w:tcPr>
          <w:p w14:paraId="26113C1E" w14:textId="30C528DB" w:rsidR="00666F07" w:rsidRPr="00E128E3" w:rsidRDefault="004266E4" w:rsidP="001100A5">
            <w:pPr>
              <w:jc w:val="center"/>
              <w:rPr>
                <w:bCs/>
                <w:sz w:val="28"/>
                <w:szCs w:val="28"/>
              </w:rPr>
            </w:pPr>
            <w:r w:rsidRPr="00E128E3">
              <w:rPr>
                <w:bCs/>
                <w:sz w:val="28"/>
                <w:szCs w:val="28"/>
              </w:rPr>
              <w:t>2021</w:t>
            </w:r>
          </w:p>
        </w:tc>
        <w:tc>
          <w:tcPr>
            <w:tcW w:w="757" w:type="pct"/>
            <w:vAlign w:val="center"/>
          </w:tcPr>
          <w:p w14:paraId="7E3C0DF5" w14:textId="5E20FB49" w:rsidR="00666F07" w:rsidRPr="00E128E3" w:rsidRDefault="00666F07" w:rsidP="004266E4">
            <w:pPr>
              <w:jc w:val="center"/>
              <w:rPr>
                <w:bCs/>
                <w:sz w:val="28"/>
                <w:szCs w:val="28"/>
              </w:rPr>
            </w:pPr>
            <w:r w:rsidRPr="00E128E3">
              <w:rPr>
                <w:bCs/>
                <w:sz w:val="28"/>
                <w:szCs w:val="28"/>
              </w:rPr>
              <w:t>20</w:t>
            </w:r>
            <w:r w:rsidR="004266E4" w:rsidRPr="00E128E3">
              <w:rPr>
                <w:bCs/>
                <w:sz w:val="28"/>
                <w:szCs w:val="28"/>
              </w:rPr>
              <w:t>22</w:t>
            </w:r>
          </w:p>
        </w:tc>
      </w:tr>
      <w:tr w:rsidR="00E128E3" w:rsidRPr="00E128E3" w14:paraId="1FCF43B5" w14:textId="77777777" w:rsidTr="002A66D0">
        <w:tc>
          <w:tcPr>
            <w:tcW w:w="1212" w:type="pct"/>
            <w:vAlign w:val="center"/>
          </w:tcPr>
          <w:p w14:paraId="61B08944" w14:textId="6D654BA5" w:rsidR="00874E11" w:rsidRPr="00E128E3" w:rsidRDefault="00874E11" w:rsidP="001100A5">
            <w:pPr>
              <w:jc w:val="center"/>
              <w:rPr>
                <w:sz w:val="28"/>
                <w:szCs w:val="28"/>
              </w:rPr>
            </w:pPr>
            <w:r w:rsidRPr="00E128E3">
              <w:rPr>
                <w:sz w:val="28"/>
                <w:szCs w:val="28"/>
              </w:rPr>
              <w:t>1</w:t>
            </w:r>
          </w:p>
        </w:tc>
        <w:tc>
          <w:tcPr>
            <w:tcW w:w="757" w:type="pct"/>
            <w:vAlign w:val="center"/>
          </w:tcPr>
          <w:p w14:paraId="4C8ED6BC" w14:textId="6213F16D" w:rsidR="00874E11" w:rsidRPr="00E128E3" w:rsidRDefault="00874E11" w:rsidP="001100A5">
            <w:pPr>
              <w:jc w:val="center"/>
              <w:rPr>
                <w:bCs/>
                <w:sz w:val="28"/>
                <w:szCs w:val="28"/>
              </w:rPr>
            </w:pPr>
            <w:r w:rsidRPr="00E128E3">
              <w:rPr>
                <w:bCs/>
                <w:sz w:val="28"/>
                <w:szCs w:val="28"/>
              </w:rPr>
              <w:t>2</w:t>
            </w:r>
          </w:p>
        </w:tc>
        <w:tc>
          <w:tcPr>
            <w:tcW w:w="758" w:type="pct"/>
            <w:vAlign w:val="center"/>
          </w:tcPr>
          <w:p w14:paraId="1ED0CCC1" w14:textId="3221BF6F" w:rsidR="00874E11" w:rsidRPr="00E128E3" w:rsidRDefault="00874E11" w:rsidP="001100A5">
            <w:pPr>
              <w:jc w:val="center"/>
              <w:rPr>
                <w:bCs/>
                <w:sz w:val="28"/>
                <w:szCs w:val="28"/>
              </w:rPr>
            </w:pPr>
            <w:r w:rsidRPr="00E128E3">
              <w:rPr>
                <w:bCs/>
                <w:sz w:val="28"/>
                <w:szCs w:val="28"/>
              </w:rPr>
              <w:t>3</w:t>
            </w:r>
          </w:p>
        </w:tc>
        <w:tc>
          <w:tcPr>
            <w:tcW w:w="758" w:type="pct"/>
            <w:vAlign w:val="center"/>
          </w:tcPr>
          <w:p w14:paraId="4B4BD584" w14:textId="53B9E12F" w:rsidR="00874E11" w:rsidRPr="00E128E3" w:rsidRDefault="00874E11" w:rsidP="001100A5">
            <w:pPr>
              <w:jc w:val="center"/>
              <w:rPr>
                <w:bCs/>
                <w:sz w:val="28"/>
                <w:szCs w:val="28"/>
              </w:rPr>
            </w:pPr>
            <w:r w:rsidRPr="00E128E3">
              <w:rPr>
                <w:bCs/>
                <w:sz w:val="28"/>
                <w:szCs w:val="28"/>
              </w:rPr>
              <w:t>4</w:t>
            </w:r>
          </w:p>
        </w:tc>
        <w:tc>
          <w:tcPr>
            <w:tcW w:w="758" w:type="pct"/>
            <w:vAlign w:val="center"/>
          </w:tcPr>
          <w:p w14:paraId="374AF4C8" w14:textId="1D00BC71" w:rsidR="00874E11" w:rsidRPr="00E128E3" w:rsidRDefault="00874E11" w:rsidP="001100A5">
            <w:pPr>
              <w:jc w:val="center"/>
              <w:rPr>
                <w:bCs/>
                <w:sz w:val="28"/>
                <w:szCs w:val="28"/>
              </w:rPr>
            </w:pPr>
            <w:r w:rsidRPr="00E128E3">
              <w:rPr>
                <w:bCs/>
                <w:sz w:val="28"/>
                <w:szCs w:val="28"/>
              </w:rPr>
              <w:t>5</w:t>
            </w:r>
          </w:p>
        </w:tc>
        <w:tc>
          <w:tcPr>
            <w:tcW w:w="757" w:type="pct"/>
            <w:vAlign w:val="center"/>
          </w:tcPr>
          <w:p w14:paraId="519D6F9A" w14:textId="4049F1E6" w:rsidR="00874E11" w:rsidRPr="00E128E3" w:rsidRDefault="00874E11" w:rsidP="004266E4">
            <w:pPr>
              <w:jc w:val="center"/>
              <w:rPr>
                <w:bCs/>
                <w:sz w:val="28"/>
                <w:szCs w:val="28"/>
              </w:rPr>
            </w:pPr>
            <w:r w:rsidRPr="00E128E3">
              <w:rPr>
                <w:bCs/>
                <w:sz w:val="28"/>
                <w:szCs w:val="28"/>
              </w:rPr>
              <w:t>6</w:t>
            </w:r>
          </w:p>
        </w:tc>
      </w:tr>
      <w:tr w:rsidR="00E128E3" w:rsidRPr="00E128E3" w14:paraId="3D3A9FD0" w14:textId="77777777" w:rsidTr="002A66D0">
        <w:tc>
          <w:tcPr>
            <w:tcW w:w="1212" w:type="pct"/>
            <w:vAlign w:val="center"/>
          </w:tcPr>
          <w:p w14:paraId="00922FA9" w14:textId="77777777" w:rsidR="00666F07" w:rsidRPr="00E128E3" w:rsidRDefault="00666F07" w:rsidP="001100A5">
            <w:pPr>
              <w:rPr>
                <w:bCs/>
                <w:sz w:val="28"/>
                <w:szCs w:val="28"/>
              </w:rPr>
            </w:pPr>
            <w:r w:rsidRPr="00E128E3">
              <w:rPr>
                <w:bCs/>
                <w:sz w:val="28"/>
                <w:szCs w:val="28"/>
              </w:rPr>
              <w:t>Республика Казахстан</w:t>
            </w:r>
          </w:p>
        </w:tc>
        <w:tc>
          <w:tcPr>
            <w:tcW w:w="757" w:type="pct"/>
            <w:vAlign w:val="center"/>
          </w:tcPr>
          <w:p w14:paraId="033B1D65" w14:textId="77777777" w:rsidR="00666F07" w:rsidRPr="00E128E3" w:rsidRDefault="00666F07" w:rsidP="001100A5">
            <w:pPr>
              <w:jc w:val="center"/>
              <w:rPr>
                <w:bCs/>
                <w:sz w:val="28"/>
                <w:szCs w:val="28"/>
              </w:rPr>
            </w:pPr>
            <w:r w:rsidRPr="00E128E3">
              <w:rPr>
                <w:bCs/>
                <w:sz w:val="28"/>
                <w:szCs w:val="28"/>
              </w:rPr>
              <w:t>3 564,9</w:t>
            </w:r>
          </w:p>
        </w:tc>
        <w:tc>
          <w:tcPr>
            <w:tcW w:w="758" w:type="pct"/>
            <w:vAlign w:val="center"/>
          </w:tcPr>
          <w:p w14:paraId="0DE36B9C" w14:textId="77777777" w:rsidR="00666F07" w:rsidRPr="00E128E3" w:rsidRDefault="00666F07" w:rsidP="001100A5">
            <w:pPr>
              <w:jc w:val="center"/>
              <w:rPr>
                <w:bCs/>
                <w:sz w:val="28"/>
                <w:szCs w:val="28"/>
              </w:rPr>
            </w:pPr>
            <w:r w:rsidRPr="00E128E3">
              <w:rPr>
                <w:bCs/>
                <w:sz w:val="28"/>
                <w:szCs w:val="28"/>
              </w:rPr>
              <w:t>3 795,2</w:t>
            </w:r>
          </w:p>
        </w:tc>
        <w:tc>
          <w:tcPr>
            <w:tcW w:w="758" w:type="pct"/>
            <w:vAlign w:val="center"/>
          </w:tcPr>
          <w:p w14:paraId="68A3FC52" w14:textId="77777777" w:rsidR="00666F07" w:rsidRPr="00E128E3" w:rsidRDefault="00666F07" w:rsidP="001100A5">
            <w:pPr>
              <w:jc w:val="center"/>
              <w:rPr>
                <w:bCs/>
                <w:sz w:val="28"/>
                <w:szCs w:val="28"/>
              </w:rPr>
            </w:pPr>
            <w:r w:rsidRPr="00E128E3">
              <w:rPr>
                <w:bCs/>
                <w:sz w:val="28"/>
                <w:szCs w:val="28"/>
              </w:rPr>
              <w:t>3 791,1</w:t>
            </w:r>
          </w:p>
        </w:tc>
        <w:tc>
          <w:tcPr>
            <w:tcW w:w="758" w:type="pct"/>
            <w:vAlign w:val="center"/>
          </w:tcPr>
          <w:p w14:paraId="7613D3A1" w14:textId="77777777" w:rsidR="00666F07" w:rsidRPr="00E128E3" w:rsidRDefault="00666F07" w:rsidP="001100A5">
            <w:pPr>
              <w:jc w:val="center"/>
              <w:rPr>
                <w:bCs/>
                <w:sz w:val="28"/>
                <w:szCs w:val="28"/>
              </w:rPr>
            </w:pPr>
            <w:r w:rsidRPr="00E128E3">
              <w:rPr>
                <w:bCs/>
                <w:sz w:val="28"/>
                <w:szCs w:val="28"/>
              </w:rPr>
              <w:t>4 081,9</w:t>
            </w:r>
          </w:p>
        </w:tc>
        <w:tc>
          <w:tcPr>
            <w:tcW w:w="757" w:type="pct"/>
            <w:vAlign w:val="center"/>
          </w:tcPr>
          <w:p w14:paraId="71AAB6FB" w14:textId="77777777" w:rsidR="00666F07" w:rsidRPr="00E128E3" w:rsidRDefault="00666F07" w:rsidP="001100A5">
            <w:pPr>
              <w:jc w:val="center"/>
              <w:rPr>
                <w:bCs/>
                <w:sz w:val="28"/>
                <w:szCs w:val="28"/>
              </w:rPr>
            </w:pPr>
            <w:r w:rsidRPr="00E128E3">
              <w:rPr>
                <w:bCs/>
                <w:sz w:val="28"/>
                <w:szCs w:val="28"/>
              </w:rPr>
              <w:t>4 355,2</w:t>
            </w:r>
          </w:p>
        </w:tc>
      </w:tr>
      <w:tr w:rsidR="00E128E3" w:rsidRPr="00E128E3" w14:paraId="23ED962F" w14:textId="77777777" w:rsidTr="002A66D0">
        <w:tc>
          <w:tcPr>
            <w:tcW w:w="1212" w:type="pct"/>
            <w:vAlign w:val="center"/>
          </w:tcPr>
          <w:p w14:paraId="0D11C64F" w14:textId="77777777" w:rsidR="00666F07" w:rsidRPr="00E128E3" w:rsidRDefault="00666F07" w:rsidP="001100A5">
            <w:pPr>
              <w:rPr>
                <w:sz w:val="28"/>
                <w:szCs w:val="28"/>
              </w:rPr>
            </w:pPr>
            <w:r w:rsidRPr="00E128E3">
              <w:rPr>
                <w:sz w:val="28"/>
                <w:szCs w:val="28"/>
              </w:rPr>
              <w:t>Акмолинская</w:t>
            </w:r>
          </w:p>
        </w:tc>
        <w:tc>
          <w:tcPr>
            <w:tcW w:w="757" w:type="pct"/>
            <w:vAlign w:val="center"/>
          </w:tcPr>
          <w:p w14:paraId="7DF16CB5" w14:textId="77777777" w:rsidR="00666F07" w:rsidRPr="00E128E3" w:rsidRDefault="00666F07" w:rsidP="001100A5">
            <w:pPr>
              <w:jc w:val="center"/>
              <w:rPr>
                <w:sz w:val="28"/>
                <w:szCs w:val="28"/>
              </w:rPr>
            </w:pPr>
            <w:r w:rsidRPr="00E128E3">
              <w:rPr>
                <w:sz w:val="28"/>
                <w:szCs w:val="28"/>
              </w:rPr>
              <w:t>62,4</w:t>
            </w:r>
          </w:p>
        </w:tc>
        <w:tc>
          <w:tcPr>
            <w:tcW w:w="758" w:type="pct"/>
            <w:vAlign w:val="center"/>
          </w:tcPr>
          <w:p w14:paraId="31E45BCF" w14:textId="77777777" w:rsidR="00666F07" w:rsidRPr="00E128E3" w:rsidRDefault="00666F07" w:rsidP="001100A5">
            <w:pPr>
              <w:jc w:val="center"/>
              <w:rPr>
                <w:sz w:val="28"/>
                <w:szCs w:val="28"/>
              </w:rPr>
            </w:pPr>
            <w:r w:rsidRPr="00E128E3">
              <w:rPr>
                <w:sz w:val="28"/>
                <w:szCs w:val="28"/>
              </w:rPr>
              <w:t>69,4</w:t>
            </w:r>
          </w:p>
        </w:tc>
        <w:tc>
          <w:tcPr>
            <w:tcW w:w="758" w:type="pct"/>
            <w:vAlign w:val="center"/>
          </w:tcPr>
          <w:p w14:paraId="20A2D803" w14:textId="77777777" w:rsidR="00666F07" w:rsidRPr="00E128E3" w:rsidRDefault="00666F07" w:rsidP="001100A5">
            <w:pPr>
              <w:jc w:val="center"/>
              <w:rPr>
                <w:sz w:val="28"/>
                <w:szCs w:val="28"/>
              </w:rPr>
            </w:pPr>
            <w:r w:rsidRPr="00E128E3">
              <w:rPr>
                <w:sz w:val="28"/>
                <w:szCs w:val="28"/>
              </w:rPr>
              <w:t>60,4</w:t>
            </w:r>
          </w:p>
        </w:tc>
        <w:tc>
          <w:tcPr>
            <w:tcW w:w="758" w:type="pct"/>
            <w:vAlign w:val="center"/>
          </w:tcPr>
          <w:p w14:paraId="2245AD54" w14:textId="77777777" w:rsidR="00666F07" w:rsidRPr="00E128E3" w:rsidRDefault="00666F07" w:rsidP="001100A5">
            <w:pPr>
              <w:jc w:val="center"/>
              <w:rPr>
                <w:sz w:val="28"/>
                <w:szCs w:val="28"/>
              </w:rPr>
            </w:pPr>
            <w:r w:rsidRPr="00E128E3">
              <w:rPr>
                <w:sz w:val="28"/>
                <w:szCs w:val="28"/>
              </w:rPr>
              <w:t>54,6</w:t>
            </w:r>
          </w:p>
        </w:tc>
        <w:tc>
          <w:tcPr>
            <w:tcW w:w="757" w:type="pct"/>
            <w:vAlign w:val="center"/>
          </w:tcPr>
          <w:p w14:paraId="661738DE" w14:textId="77777777" w:rsidR="00666F07" w:rsidRPr="00E128E3" w:rsidRDefault="00666F07" w:rsidP="001100A5">
            <w:pPr>
              <w:jc w:val="center"/>
              <w:rPr>
                <w:sz w:val="28"/>
                <w:szCs w:val="28"/>
              </w:rPr>
            </w:pPr>
            <w:r w:rsidRPr="00E128E3">
              <w:rPr>
                <w:sz w:val="28"/>
                <w:szCs w:val="28"/>
              </w:rPr>
              <w:t>54,0</w:t>
            </w:r>
          </w:p>
        </w:tc>
      </w:tr>
      <w:tr w:rsidR="00E128E3" w:rsidRPr="00E128E3" w14:paraId="5E623322" w14:textId="77777777" w:rsidTr="002A66D0">
        <w:tc>
          <w:tcPr>
            <w:tcW w:w="1212" w:type="pct"/>
            <w:vAlign w:val="center"/>
          </w:tcPr>
          <w:p w14:paraId="6CA75460" w14:textId="77777777" w:rsidR="00666F07" w:rsidRPr="00E128E3" w:rsidRDefault="00666F07" w:rsidP="001100A5">
            <w:pPr>
              <w:rPr>
                <w:sz w:val="28"/>
                <w:szCs w:val="28"/>
              </w:rPr>
            </w:pPr>
            <w:r w:rsidRPr="00E128E3">
              <w:rPr>
                <w:sz w:val="28"/>
                <w:szCs w:val="28"/>
              </w:rPr>
              <w:t>Актюбинская</w:t>
            </w:r>
          </w:p>
        </w:tc>
        <w:tc>
          <w:tcPr>
            <w:tcW w:w="757" w:type="pct"/>
            <w:vAlign w:val="center"/>
          </w:tcPr>
          <w:p w14:paraId="6A5CD5C4" w14:textId="77777777" w:rsidR="00666F07" w:rsidRPr="00E128E3" w:rsidRDefault="00666F07" w:rsidP="001100A5">
            <w:pPr>
              <w:jc w:val="center"/>
              <w:rPr>
                <w:sz w:val="28"/>
                <w:szCs w:val="28"/>
              </w:rPr>
            </w:pPr>
            <w:r w:rsidRPr="00E128E3">
              <w:rPr>
                <w:sz w:val="28"/>
                <w:szCs w:val="28"/>
              </w:rPr>
              <w:t>63,4</w:t>
            </w:r>
          </w:p>
        </w:tc>
        <w:tc>
          <w:tcPr>
            <w:tcW w:w="758" w:type="pct"/>
            <w:vAlign w:val="center"/>
          </w:tcPr>
          <w:p w14:paraId="0681B9D1" w14:textId="77777777" w:rsidR="00666F07" w:rsidRPr="00E128E3" w:rsidRDefault="00666F07" w:rsidP="001100A5">
            <w:pPr>
              <w:jc w:val="center"/>
              <w:rPr>
                <w:sz w:val="28"/>
                <w:szCs w:val="28"/>
              </w:rPr>
            </w:pPr>
            <w:r w:rsidRPr="00E128E3">
              <w:rPr>
                <w:sz w:val="28"/>
                <w:szCs w:val="28"/>
              </w:rPr>
              <w:t>67,5</w:t>
            </w:r>
          </w:p>
        </w:tc>
        <w:tc>
          <w:tcPr>
            <w:tcW w:w="758" w:type="pct"/>
            <w:vAlign w:val="center"/>
          </w:tcPr>
          <w:p w14:paraId="39C232D6" w14:textId="77777777" w:rsidR="00666F07" w:rsidRPr="00E128E3" w:rsidRDefault="00666F07" w:rsidP="001100A5">
            <w:pPr>
              <w:jc w:val="center"/>
              <w:rPr>
                <w:sz w:val="28"/>
                <w:szCs w:val="28"/>
              </w:rPr>
            </w:pPr>
            <w:r w:rsidRPr="00E128E3">
              <w:rPr>
                <w:sz w:val="28"/>
                <w:szCs w:val="28"/>
              </w:rPr>
              <w:t>76,6</w:t>
            </w:r>
          </w:p>
        </w:tc>
        <w:tc>
          <w:tcPr>
            <w:tcW w:w="758" w:type="pct"/>
            <w:vAlign w:val="center"/>
          </w:tcPr>
          <w:p w14:paraId="6A250026" w14:textId="77777777" w:rsidR="00666F07" w:rsidRPr="00E128E3" w:rsidRDefault="00666F07" w:rsidP="001100A5">
            <w:pPr>
              <w:jc w:val="center"/>
              <w:rPr>
                <w:sz w:val="28"/>
                <w:szCs w:val="28"/>
              </w:rPr>
            </w:pPr>
            <w:r w:rsidRPr="00E128E3">
              <w:rPr>
                <w:sz w:val="28"/>
                <w:szCs w:val="28"/>
              </w:rPr>
              <w:t>79,6</w:t>
            </w:r>
          </w:p>
        </w:tc>
        <w:tc>
          <w:tcPr>
            <w:tcW w:w="757" w:type="pct"/>
            <w:vAlign w:val="center"/>
          </w:tcPr>
          <w:p w14:paraId="2883ABCA" w14:textId="77777777" w:rsidR="00666F07" w:rsidRPr="00E128E3" w:rsidRDefault="00666F07" w:rsidP="001100A5">
            <w:pPr>
              <w:jc w:val="center"/>
              <w:rPr>
                <w:sz w:val="28"/>
                <w:szCs w:val="28"/>
              </w:rPr>
            </w:pPr>
            <w:r w:rsidRPr="00E128E3">
              <w:rPr>
                <w:sz w:val="28"/>
                <w:szCs w:val="28"/>
              </w:rPr>
              <w:t>86,9</w:t>
            </w:r>
          </w:p>
        </w:tc>
      </w:tr>
      <w:tr w:rsidR="00E128E3" w:rsidRPr="00E128E3" w14:paraId="4843BDD5" w14:textId="77777777" w:rsidTr="002A66D0">
        <w:tc>
          <w:tcPr>
            <w:tcW w:w="1212" w:type="pct"/>
            <w:vAlign w:val="center"/>
          </w:tcPr>
          <w:p w14:paraId="78507584" w14:textId="77777777" w:rsidR="00666F07" w:rsidRPr="00E128E3" w:rsidRDefault="00666F07" w:rsidP="001100A5">
            <w:pPr>
              <w:rPr>
                <w:sz w:val="28"/>
                <w:szCs w:val="28"/>
              </w:rPr>
            </w:pPr>
            <w:r w:rsidRPr="00E128E3">
              <w:rPr>
                <w:sz w:val="28"/>
                <w:szCs w:val="28"/>
              </w:rPr>
              <w:t>Алматинская</w:t>
            </w:r>
          </w:p>
        </w:tc>
        <w:tc>
          <w:tcPr>
            <w:tcW w:w="757" w:type="pct"/>
            <w:vAlign w:val="center"/>
          </w:tcPr>
          <w:p w14:paraId="41B944CF" w14:textId="77777777" w:rsidR="00666F07" w:rsidRPr="00E128E3" w:rsidRDefault="00666F07" w:rsidP="001100A5">
            <w:pPr>
              <w:jc w:val="center"/>
              <w:rPr>
                <w:sz w:val="28"/>
                <w:szCs w:val="28"/>
              </w:rPr>
            </w:pPr>
            <w:r w:rsidRPr="00E128E3">
              <w:rPr>
                <w:sz w:val="28"/>
                <w:szCs w:val="28"/>
              </w:rPr>
              <w:t>947,9</w:t>
            </w:r>
          </w:p>
        </w:tc>
        <w:tc>
          <w:tcPr>
            <w:tcW w:w="758" w:type="pct"/>
            <w:vAlign w:val="center"/>
          </w:tcPr>
          <w:p w14:paraId="7B919CC7" w14:textId="77777777" w:rsidR="00666F07" w:rsidRPr="00E128E3" w:rsidRDefault="00666F07" w:rsidP="001100A5">
            <w:pPr>
              <w:jc w:val="center"/>
              <w:rPr>
                <w:sz w:val="28"/>
                <w:szCs w:val="28"/>
              </w:rPr>
            </w:pPr>
            <w:r w:rsidRPr="00E128E3">
              <w:rPr>
                <w:sz w:val="28"/>
                <w:szCs w:val="28"/>
              </w:rPr>
              <w:t>944,2</w:t>
            </w:r>
          </w:p>
        </w:tc>
        <w:tc>
          <w:tcPr>
            <w:tcW w:w="758" w:type="pct"/>
            <w:vAlign w:val="center"/>
          </w:tcPr>
          <w:p w14:paraId="1C38677F" w14:textId="77777777" w:rsidR="00666F07" w:rsidRPr="00E128E3" w:rsidRDefault="00666F07" w:rsidP="001100A5">
            <w:pPr>
              <w:jc w:val="center"/>
              <w:rPr>
                <w:sz w:val="28"/>
                <w:szCs w:val="28"/>
              </w:rPr>
            </w:pPr>
            <w:r w:rsidRPr="00E128E3">
              <w:rPr>
                <w:sz w:val="28"/>
                <w:szCs w:val="28"/>
              </w:rPr>
              <w:t>951,3</w:t>
            </w:r>
          </w:p>
        </w:tc>
        <w:tc>
          <w:tcPr>
            <w:tcW w:w="758" w:type="pct"/>
            <w:vAlign w:val="center"/>
          </w:tcPr>
          <w:p w14:paraId="3AE72783" w14:textId="77777777" w:rsidR="00666F07" w:rsidRPr="00E128E3" w:rsidRDefault="00666F07" w:rsidP="001100A5">
            <w:pPr>
              <w:jc w:val="center"/>
              <w:rPr>
                <w:sz w:val="28"/>
                <w:szCs w:val="28"/>
              </w:rPr>
            </w:pPr>
            <w:r w:rsidRPr="00E128E3">
              <w:rPr>
                <w:sz w:val="28"/>
                <w:szCs w:val="28"/>
              </w:rPr>
              <w:t>993,1</w:t>
            </w:r>
          </w:p>
        </w:tc>
        <w:tc>
          <w:tcPr>
            <w:tcW w:w="757" w:type="pct"/>
            <w:vAlign w:val="center"/>
          </w:tcPr>
          <w:p w14:paraId="50E3A528" w14:textId="77777777" w:rsidR="00666F07" w:rsidRPr="00E128E3" w:rsidRDefault="00666F07" w:rsidP="001100A5">
            <w:pPr>
              <w:jc w:val="center"/>
              <w:rPr>
                <w:sz w:val="28"/>
                <w:szCs w:val="28"/>
              </w:rPr>
            </w:pPr>
            <w:r w:rsidRPr="00E128E3">
              <w:rPr>
                <w:sz w:val="28"/>
                <w:szCs w:val="28"/>
              </w:rPr>
              <w:t>995,4</w:t>
            </w:r>
          </w:p>
        </w:tc>
      </w:tr>
      <w:tr w:rsidR="00E128E3" w:rsidRPr="00E128E3" w14:paraId="71B5FD1D" w14:textId="77777777" w:rsidTr="002A66D0">
        <w:tc>
          <w:tcPr>
            <w:tcW w:w="1212" w:type="pct"/>
            <w:vAlign w:val="center"/>
          </w:tcPr>
          <w:p w14:paraId="69D66719" w14:textId="77777777" w:rsidR="00666F07" w:rsidRPr="00E128E3" w:rsidRDefault="00666F07" w:rsidP="001100A5">
            <w:pPr>
              <w:rPr>
                <w:sz w:val="28"/>
                <w:szCs w:val="28"/>
              </w:rPr>
            </w:pPr>
            <w:r w:rsidRPr="00E128E3">
              <w:rPr>
                <w:sz w:val="28"/>
                <w:szCs w:val="28"/>
              </w:rPr>
              <w:t>Атырауская</w:t>
            </w:r>
          </w:p>
        </w:tc>
        <w:tc>
          <w:tcPr>
            <w:tcW w:w="757" w:type="pct"/>
            <w:vAlign w:val="center"/>
          </w:tcPr>
          <w:p w14:paraId="613E184D" w14:textId="77777777" w:rsidR="00666F07" w:rsidRPr="00E128E3" w:rsidRDefault="00666F07" w:rsidP="001100A5">
            <w:pPr>
              <w:jc w:val="center"/>
              <w:rPr>
                <w:sz w:val="28"/>
                <w:szCs w:val="28"/>
              </w:rPr>
            </w:pPr>
            <w:r w:rsidRPr="00E128E3">
              <w:rPr>
                <w:sz w:val="28"/>
                <w:szCs w:val="28"/>
              </w:rPr>
              <w:t>71,1</w:t>
            </w:r>
          </w:p>
        </w:tc>
        <w:tc>
          <w:tcPr>
            <w:tcW w:w="758" w:type="pct"/>
            <w:vAlign w:val="center"/>
          </w:tcPr>
          <w:p w14:paraId="2637233B" w14:textId="77777777" w:rsidR="00666F07" w:rsidRPr="00E128E3" w:rsidRDefault="00666F07" w:rsidP="001100A5">
            <w:pPr>
              <w:jc w:val="center"/>
              <w:rPr>
                <w:sz w:val="28"/>
                <w:szCs w:val="28"/>
              </w:rPr>
            </w:pPr>
            <w:r w:rsidRPr="00E128E3">
              <w:rPr>
                <w:sz w:val="28"/>
                <w:szCs w:val="28"/>
              </w:rPr>
              <w:t>71,7</w:t>
            </w:r>
          </w:p>
        </w:tc>
        <w:tc>
          <w:tcPr>
            <w:tcW w:w="758" w:type="pct"/>
            <w:vAlign w:val="center"/>
          </w:tcPr>
          <w:p w14:paraId="2C4F5F6F" w14:textId="77777777" w:rsidR="00666F07" w:rsidRPr="00E128E3" w:rsidRDefault="00666F07" w:rsidP="001100A5">
            <w:pPr>
              <w:jc w:val="center"/>
              <w:rPr>
                <w:sz w:val="28"/>
                <w:szCs w:val="28"/>
              </w:rPr>
            </w:pPr>
            <w:r w:rsidRPr="00E128E3">
              <w:rPr>
                <w:sz w:val="28"/>
                <w:szCs w:val="28"/>
              </w:rPr>
              <w:t>73,1</w:t>
            </w:r>
          </w:p>
        </w:tc>
        <w:tc>
          <w:tcPr>
            <w:tcW w:w="758" w:type="pct"/>
            <w:vAlign w:val="center"/>
          </w:tcPr>
          <w:p w14:paraId="7C0CE65C" w14:textId="77777777" w:rsidR="00666F07" w:rsidRPr="00E128E3" w:rsidRDefault="00666F07" w:rsidP="001100A5">
            <w:pPr>
              <w:jc w:val="center"/>
              <w:rPr>
                <w:sz w:val="28"/>
                <w:szCs w:val="28"/>
              </w:rPr>
            </w:pPr>
            <w:r w:rsidRPr="00E128E3">
              <w:rPr>
                <w:sz w:val="28"/>
                <w:szCs w:val="28"/>
              </w:rPr>
              <w:t>78,2</w:t>
            </w:r>
          </w:p>
        </w:tc>
        <w:tc>
          <w:tcPr>
            <w:tcW w:w="757" w:type="pct"/>
            <w:vAlign w:val="center"/>
          </w:tcPr>
          <w:p w14:paraId="15EE4ABD" w14:textId="77777777" w:rsidR="00666F07" w:rsidRPr="00E128E3" w:rsidRDefault="00666F07" w:rsidP="001100A5">
            <w:pPr>
              <w:jc w:val="center"/>
              <w:rPr>
                <w:sz w:val="28"/>
                <w:szCs w:val="28"/>
              </w:rPr>
            </w:pPr>
            <w:r w:rsidRPr="00E128E3">
              <w:rPr>
                <w:sz w:val="28"/>
                <w:szCs w:val="28"/>
              </w:rPr>
              <w:t>81,9</w:t>
            </w:r>
          </w:p>
        </w:tc>
      </w:tr>
    </w:tbl>
    <w:p w14:paraId="07E727C7" w14:textId="2591915C" w:rsidR="002A66D0" w:rsidRPr="00E128E3" w:rsidRDefault="002A66D0" w:rsidP="002A66D0">
      <w:pPr>
        <w:jc w:val="both"/>
        <w:rPr>
          <w:sz w:val="28"/>
          <w:szCs w:val="28"/>
        </w:rPr>
      </w:pPr>
      <w:r w:rsidRPr="00E128E3">
        <w:rPr>
          <w:sz w:val="28"/>
          <w:szCs w:val="28"/>
        </w:rPr>
        <w:lastRenderedPageBreak/>
        <w:t>Продолжение таблицы 1.4</w:t>
      </w:r>
    </w:p>
    <w:tbl>
      <w:tblPr>
        <w:tblStyle w:val="af5"/>
        <w:tblW w:w="5000" w:type="pct"/>
        <w:tblLook w:val="04A0" w:firstRow="1" w:lastRow="0" w:firstColumn="1" w:lastColumn="0" w:noHBand="0" w:noVBand="1"/>
      </w:tblPr>
      <w:tblGrid>
        <w:gridCol w:w="2333"/>
        <w:gridCol w:w="1457"/>
        <w:gridCol w:w="1460"/>
        <w:gridCol w:w="1460"/>
        <w:gridCol w:w="1460"/>
        <w:gridCol w:w="1458"/>
      </w:tblGrid>
      <w:tr w:rsidR="00E128E3" w:rsidRPr="00E128E3" w14:paraId="14169940" w14:textId="77777777" w:rsidTr="001F22C9">
        <w:tc>
          <w:tcPr>
            <w:tcW w:w="1212" w:type="pct"/>
            <w:vAlign w:val="center"/>
          </w:tcPr>
          <w:p w14:paraId="7BA42420" w14:textId="5C82379C" w:rsidR="002A66D0" w:rsidRPr="00E128E3" w:rsidRDefault="002A66D0" w:rsidP="001F22C9">
            <w:pPr>
              <w:jc w:val="center"/>
              <w:rPr>
                <w:sz w:val="28"/>
                <w:szCs w:val="28"/>
              </w:rPr>
            </w:pPr>
            <w:r w:rsidRPr="00E128E3">
              <w:rPr>
                <w:sz w:val="28"/>
                <w:szCs w:val="28"/>
              </w:rPr>
              <w:t>1</w:t>
            </w:r>
          </w:p>
        </w:tc>
        <w:tc>
          <w:tcPr>
            <w:tcW w:w="757" w:type="pct"/>
            <w:vAlign w:val="center"/>
          </w:tcPr>
          <w:p w14:paraId="630AE871" w14:textId="0A9C3690" w:rsidR="002A66D0" w:rsidRPr="00E128E3" w:rsidRDefault="002A66D0" w:rsidP="001F22C9">
            <w:pPr>
              <w:jc w:val="center"/>
              <w:rPr>
                <w:sz w:val="28"/>
                <w:szCs w:val="28"/>
              </w:rPr>
            </w:pPr>
            <w:r w:rsidRPr="00E128E3">
              <w:rPr>
                <w:sz w:val="28"/>
                <w:szCs w:val="28"/>
              </w:rPr>
              <w:t>2</w:t>
            </w:r>
          </w:p>
        </w:tc>
        <w:tc>
          <w:tcPr>
            <w:tcW w:w="758" w:type="pct"/>
            <w:vAlign w:val="center"/>
          </w:tcPr>
          <w:p w14:paraId="34842AF7" w14:textId="25E5F274" w:rsidR="002A66D0" w:rsidRPr="00E128E3" w:rsidRDefault="002A66D0" w:rsidP="001F22C9">
            <w:pPr>
              <w:jc w:val="center"/>
              <w:rPr>
                <w:sz w:val="28"/>
                <w:szCs w:val="28"/>
              </w:rPr>
            </w:pPr>
            <w:r w:rsidRPr="00E128E3">
              <w:rPr>
                <w:sz w:val="28"/>
                <w:szCs w:val="28"/>
              </w:rPr>
              <w:t>3</w:t>
            </w:r>
          </w:p>
        </w:tc>
        <w:tc>
          <w:tcPr>
            <w:tcW w:w="758" w:type="pct"/>
            <w:vAlign w:val="center"/>
          </w:tcPr>
          <w:p w14:paraId="4D711F7E" w14:textId="01931234" w:rsidR="002A66D0" w:rsidRPr="00E128E3" w:rsidRDefault="002A66D0" w:rsidP="001F22C9">
            <w:pPr>
              <w:jc w:val="center"/>
              <w:rPr>
                <w:sz w:val="28"/>
                <w:szCs w:val="28"/>
              </w:rPr>
            </w:pPr>
            <w:r w:rsidRPr="00E128E3">
              <w:rPr>
                <w:sz w:val="28"/>
                <w:szCs w:val="28"/>
              </w:rPr>
              <w:t>4</w:t>
            </w:r>
          </w:p>
        </w:tc>
        <w:tc>
          <w:tcPr>
            <w:tcW w:w="758" w:type="pct"/>
            <w:vAlign w:val="center"/>
          </w:tcPr>
          <w:p w14:paraId="07D215D8" w14:textId="022E0200" w:rsidR="002A66D0" w:rsidRPr="00E128E3" w:rsidRDefault="002A66D0" w:rsidP="001F22C9">
            <w:pPr>
              <w:jc w:val="center"/>
              <w:rPr>
                <w:sz w:val="28"/>
                <w:szCs w:val="28"/>
              </w:rPr>
            </w:pPr>
            <w:r w:rsidRPr="00E128E3">
              <w:rPr>
                <w:sz w:val="28"/>
                <w:szCs w:val="28"/>
              </w:rPr>
              <w:t>5</w:t>
            </w:r>
          </w:p>
        </w:tc>
        <w:tc>
          <w:tcPr>
            <w:tcW w:w="757" w:type="pct"/>
            <w:vAlign w:val="center"/>
          </w:tcPr>
          <w:p w14:paraId="219CB69E" w14:textId="3A0F7AD1" w:rsidR="002A66D0" w:rsidRPr="00E128E3" w:rsidRDefault="002A66D0" w:rsidP="001F22C9">
            <w:pPr>
              <w:jc w:val="center"/>
              <w:rPr>
                <w:sz w:val="28"/>
                <w:szCs w:val="28"/>
              </w:rPr>
            </w:pPr>
            <w:r w:rsidRPr="00E128E3">
              <w:rPr>
                <w:sz w:val="28"/>
                <w:szCs w:val="28"/>
              </w:rPr>
              <w:t>6</w:t>
            </w:r>
          </w:p>
        </w:tc>
      </w:tr>
      <w:tr w:rsidR="00E128E3" w:rsidRPr="00E128E3" w14:paraId="2C6AECF5" w14:textId="77777777" w:rsidTr="001F22C9">
        <w:tc>
          <w:tcPr>
            <w:tcW w:w="1212" w:type="pct"/>
            <w:vAlign w:val="center"/>
          </w:tcPr>
          <w:p w14:paraId="7B649764" w14:textId="3BBD35A4" w:rsidR="002A66D0" w:rsidRPr="00E128E3" w:rsidRDefault="002A66D0" w:rsidP="002A66D0">
            <w:pPr>
              <w:rPr>
                <w:sz w:val="28"/>
                <w:szCs w:val="28"/>
              </w:rPr>
            </w:pPr>
            <w:proofErr w:type="gramStart"/>
            <w:r w:rsidRPr="00E128E3">
              <w:rPr>
                <w:sz w:val="28"/>
                <w:szCs w:val="28"/>
              </w:rPr>
              <w:t>Западно-Казахстанская</w:t>
            </w:r>
            <w:proofErr w:type="gramEnd"/>
          </w:p>
        </w:tc>
        <w:tc>
          <w:tcPr>
            <w:tcW w:w="757" w:type="pct"/>
            <w:vAlign w:val="center"/>
          </w:tcPr>
          <w:p w14:paraId="5D10CADE" w14:textId="64BFB216" w:rsidR="002A66D0" w:rsidRPr="00E128E3" w:rsidRDefault="002A66D0" w:rsidP="002A66D0">
            <w:pPr>
              <w:jc w:val="center"/>
              <w:rPr>
                <w:sz w:val="28"/>
                <w:szCs w:val="28"/>
              </w:rPr>
            </w:pPr>
            <w:r w:rsidRPr="00E128E3">
              <w:rPr>
                <w:sz w:val="28"/>
                <w:szCs w:val="28"/>
              </w:rPr>
              <w:t>61,3</w:t>
            </w:r>
          </w:p>
        </w:tc>
        <w:tc>
          <w:tcPr>
            <w:tcW w:w="758" w:type="pct"/>
            <w:vAlign w:val="center"/>
          </w:tcPr>
          <w:p w14:paraId="68438415" w14:textId="291FEA35" w:rsidR="002A66D0" w:rsidRPr="00E128E3" w:rsidRDefault="002A66D0" w:rsidP="002A66D0">
            <w:pPr>
              <w:jc w:val="center"/>
              <w:rPr>
                <w:sz w:val="28"/>
                <w:szCs w:val="28"/>
              </w:rPr>
            </w:pPr>
            <w:r w:rsidRPr="00E128E3">
              <w:rPr>
                <w:sz w:val="28"/>
                <w:szCs w:val="28"/>
              </w:rPr>
              <w:t>63,7</w:t>
            </w:r>
          </w:p>
        </w:tc>
        <w:tc>
          <w:tcPr>
            <w:tcW w:w="758" w:type="pct"/>
            <w:vAlign w:val="center"/>
          </w:tcPr>
          <w:p w14:paraId="012F06E1" w14:textId="4868C287" w:rsidR="002A66D0" w:rsidRPr="00E128E3" w:rsidRDefault="002A66D0" w:rsidP="002A66D0">
            <w:pPr>
              <w:jc w:val="center"/>
              <w:rPr>
                <w:sz w:val="28"/>
                <w:szCs w:val="28"/>
              </w:rPr>
            </w:pPr>
            <w:r w:rsidRPr="00E128E3">
              <w:rPr>
                <w:sz w:val="28"/>
                <w:szCs w:val="28"/>
              </w:rPr>
              <w:t>52,5</w:t>
            </w:r>
          </w:p>
        </w:tc>
        <w:tc>
          <w:tcPr>
            <w:tcW w:w="758" w:type="pct"/>
            <w:vAlign w:val="center"/>
          </w:tcPr>
          <w:p w14:paraId="042792C6" w14:textId="75FB959F" w:rsidR="002A66D0" w:rsidRPr="00E128E3" w:rsidRDefault="002A66D0" w:rsidP="002A66D0">
            <w:pPr>
              <w:jc w:val="center"/>
              <w:rPr>
                <w:sz w:val="28"/>
                <w:szCs w:val="28"/>
              </w:rPr>
            </w:pPr>
            <w:r w:rsidRPr="00E128E3">
              <w:rPr>
                <w:sz w:val="28"/>
                <w:szCs w:val="28"/>
              </w:rPr>
              <w:t>57,9</w:t>
            </w:r>
          </w:p>
        </w:tc>
        <w:tc>
          <w:tcPr>
            <w:tcW w:w="757" w:type="pct"/>
            <w:vAlign w:val="center"/>
          </w:tcPr>
          <w:p w14:paraId="7D366FC6" w14:textId="4FA7FA22" w:rsidR="002A66D0" w:rsidRPr="00E128E3" w:rsidRDefault="002A66D0" w:rsidP="002A66D0">
            <w:pPr>
              <w:jc w:val="center"/>
              <w:rPr>
                <w:sz w:val="28"/>
                <w:szCs w:val="28"/>
              </w:rPr>
            </w:pPr>
            <w:r w:rsidRPr="00E128E3">
              <w:rPr>
                <w:sz w:val="28"/>
                <w:szCs w:val="28"/>
              </w:rPr>
              <w:t>58,5</w:t>
            </w:r>
          </w:p>
        </w:tc>
      </w:tr>
      <w:tr w:rsidR="00E128E3" w:rsidRPr="00E128E3" w14:paraId="34857A38" w14:textId="77777777" w:rsidTr="001F22C9">
        <w:tc>
          <w:tcPr>
            <w:tcW w:w="1212" w:type="pct"/>
            <w:vAlign w:val="center"/>
          </w:tcPr>
          <w:p w14:paraId="077A2E22" w14:textId="7A33D07A" w:rsidR="002A66D0" w:rsidRPr="00E128E3" w:rsidRDefault="002A66D0" w:rsidP="002A66D0">
            <w:pPr>
              <w:rPr>
                <w:sz w:val="28"/>
                <w:szCs w:val="28"/>
              </w:rPr>
            </w:pPr>
            <w:r w:rsidRPr="00E128E3">
              <w:rPr>
                <w:sz w:val="28"/>
                <w:szCs w:val="28"/>
              </w:rPr>
              <w:t>Жамбылская</w:t>
            </w:r>
          </w:p>
        </w:tc>
        <w:tc>
          <w:tcPr>
            <w:tcW w:w="757" w:type="pct"/>
            <w:vAlign w:val="center"/>
          </w:tcPr>
          <w:p w14:paraId="75488D37" w14:textId="30D1C844" w:rsidR="002A66D0" w:rsidRPr="00E128E3" w:rsidRDefault="002A66D0" w:rsidP="002A66D0">
            <w:pPr>
              <w:jc w:val="center"/>
              <w:rPr>
                <w:sz w:val="28"/>
                <w:szCs w:val="28"/>
              </w:rPr>
            </w:pPr>
            <w:r w:rsidRPr="00E128E3">
              <w:rPr>
                <w:sz w:val="28"/>
                <w:szCs w:val="28"/>
              </w:rPr>
              <w:t>645,3</w:t>
            </w:r>
          </w:p>
        </w:tc>
        <w:tc>
          <w:tcPr>
            <w:tcW w:w="758" w:type="pct"/>
            <w:vAlign w:val="center"/>
          </w:tcPr>
          <w:p w14:paraId="7B5E6007" w14:textId="7AFC9A90" w:rsidR="002A66D0" w:rsidRPr="00E128E3" w:rsidRDefault="002A66D0" w:rsidP="002A66D0">
            <w:pPr>
              <w:jc w:val="center"/>
              <w:rPr>
                <w:sz w:val="28"/>
                <w:szCs w:val="28"/>
              </w:rPr>
            </w:pPr>
            <w:r w:rsidRPr="00E128E3">
              <w:rPr>
                <w:sz w:val="28"/>
                <w:szCs w:val="28"/>
              </w:rPr>
              <w:t>718,8</w:t>
            </w:r>
          </w:p>
        </w:tc>
        <w:tc>
          <w:tcPr>
            <w:tcW w:w="758" w:type="pct"/>
            <w:vAlign w:val="center"/>
          </w:tcPr>
          <w:p w14:paraId="6E96DFDB" w14:textId="47C2798D" w:rsidR="002A66D0" w:rsidRPr="00E128E3" w:rsidRDefault="002A66D0" w:rsidP="002A66D0">
            <w:pPr>
              <w:jc w:val="center"/>
              <w:rPr>
                <w:sz w:val="28"/>
                <w:szCs w:val="28"/>
              </w:rPr>
            </w:pPr>
            <w:r w:rsidRPr="00E128E3">
              <w:rPr>
                <w:sz w:val="28"/>
                <w:szCs w:val="28"/>
              </w:rPr>
              <w:t>748,9</w:t>
            </w:r>
          </w:p>
        </w:tc>
        <w:tc>
          <w:tcPr>
            <w:tcW w:w="758" w:type="pct"/>
            <w:vAlign w:val="center"/>
          </w:tcPr>
          <w:p w14:paraId="2D16C361" w14:textId="0ABDFE27" w:rsidR="002A66D0" w:rsidRPr="00E128E3" w:rsidRDefault="002A66D0" w:rsidP="002A66D0">
            <w:pPr>
              <w:jc w:val="center"/>
              <w:rPr>
                <w:sz w:val="28"/>
                <w:szCs w:val="28"/>
              </w:rPr>
            </w:pPr>
            <w:r w:rsidRPr="00E128E3">
              <w:rPr>
                <w:sz w:val="28"/>
                <w:szCs w:val="28"/>
              </w:rPr>
              <w:t>847,3</w:t>
            </w:r>
          </w:p>
        </w:tc>
        <w:tc>
          <w:tcPr>
            <w:tcW w:w="757" w:type="pct"/>
            <w:vAlign w:val="center"/>
          </w:tcPr>
          <w:p w14:paraId="5D522C97" w14:textId="35CBCF2C" w:rsidR="002A66D0" w:rsidRPr="00E128E3" w:rsidRDefault="002A66D0" w:rsidP="002A66D0">
            <w:pPr>
              <w:jc w:val="center"/>
              <w:rPr>
                <w:sz w:val="28"/>
                <w:szCs w:val="28"/>
              </w:rPr>
            </w:pPr>
            <w:r w:rsidRPr="00E128E3">
              <w:rPr>
                <w:sz w:val="28"/>
                <w:szCs w:val="28"/>
              </w:rPr>
              <w:t>976,9</w:t>
            </w:r>
          </w:p>
        </w:tc>
      </w:tr>
      <w:tr w:rsidR="00E128E3" w:rsidRPr="00E128E3" w14:paraId="4DFCE827" w14:textId="77777777" w:rsidTr="001F22C9">
        <w:tc>
          <w:tcPr>
            <w:tcW w:w="1212" w:type="pct"/>
            <w:vAlign w:val="center"/>
          </w:tcPr>
          <w:p w14:paraId="4B89FAFC" w14:textId="66D79CE1" w:rsidR="002A66D0" w:rsidRPr="00E128E3" w:rsidRDefault="002A66D0" w:rsidP="002A66D0">
            <w:pPr>
              <w:rPr>
                <w:sz w:val="28"/>
                <w:szCs w:val="28"/>
              </w:rPr>
            </w:pPr>
            <w:r w:rsidRPr="00E128E3">
              <w:rPr>
                <w:sz w:val="28"/>
                <w:szCs w:val="28"/>
              </w:rPr>
              <w:t>Карагандинская</w:t>
            </w:r>
          </w:p>
        </w:tc>
        <w:tc>
          <w:tcPr>
            <w:tcW w:w="757" w:type="pct"/>
            <w:vAlign w:val="center"/>
          </w:tcPr>
          <w:p w14:paraId="076E6161" w14:textId="78AA5208" w:rsidR="002A66D0" w:rsidRPr="00E128E3" w:rsidRDefault="002A66D0" w:rsidP="002A66D0">
            <w:pPr>
              <w:jc w:val="center"/>
              <w:rPr>
                <w:sz w:val="28"/>
                <w:szCs w:val="28"/>
              </w:rPr>
            </w:pPr>
            <w:r w:rsidRPr="00E128E3">
              <w:rPr>
                <w:sz w:val="28"/>
                <w:szCs w:val="28"/>
              </w:rPr>
              <w:t>96,0</w:t>
            </w:r>
          </w:p>
        </w:tc>
        <w:tc>
          <w:tcPr>
            <w:tcW w:w="758" w:type="pct"/>
            <w:vAlign w:val="center"/>
          </w:tcPr>
          <w:p w14:paraId="309A72D2" w14:textId="3919E522" w:rsidR="002A66D0" w:rsidRPr="00E128E3" w:rsidRDefault="002A66D0" w:rsidP="002A66D0">
            <w:pPr>
              <w:jc w:val="center"/>
              <w:rPr>
                <w:sz w:val="28"/>
                <w:szCs w:val="28"/>
              </w:rPr>
            </w:pPr>
            <w:r w:rsidRPr="00E128E3">
              <w:rPr>
                <w:sz w:val="28"/>
                <w:szCs w:val="28"/>
              </w:rPr>
              <w:t>98,4</w:t>
            </w:r>
          </w:p>
        </w:tc>
        <w:tc>
          <w:tcPr>
            <w:tcW w:w="758" w:type="pct"/>
            <w:vAlign w:val="center"/>
          </w:tcPr>
          <w:p w14:paraId="3033BF0D" w14:textId="3178164E" w:rsidR="002A66D0" w:rsidRPr="00E128E3" w:rsidRDefault="002A66D0" w:rsidP="002A66D0">
            <w:pPr>
              <w:jc w:val="center"/>
              <w:rPr>
                <w:sz w:val="28"/>
                <w:szCs w:val="28"/>
              </w:rPr>
            </w:pPr>
            <w:r w:rsidRPr="00E128E3">
              <w:rPr>
                <w:sz w:val="28"/>
                <w:szCs w:val="28"/>
              </w:rPr>
              <w:t>101,9</w:t>
            </w:r>
          </w:p>
        </w:tc>
        <w:tc>
          <w:tcPr>
            <w:tcW w:w="758" w:type="pct"/>
            <w:vAlign w:val="center"/>
          </w:tcPr>
          <w:p w14:paraId="4C352A9E" w14:textId="66FC76B7" w:rsidR="002A66D0" w:rsidRPr="00E128E3" w:rsidRDefault="002A66D0" w:rsidP="002A66D0">
            <w:pPr>
              <w:jc w:val="center"/>
              <w:rPr>
                <w:sz w:val="28"/>
                <w:szCs w:val="28"/>
              </w:rPr>
            </w:pPr>
            <w:r w:rsidRPr="00E128E3">
              <w:rPr>
                <w:sz w:val="28"/>
                <w:szCs w:val="28"/>
              </w:rPr>
              <w:t>102,2</w:t>
            </w:r>
          </w:p>
        </w:tc>
        <w:tc>
          <w:tcPr>
            <w:tcW w:w="757" w:type="pct"/>
            <w:vAlign w:val="center"/>
          </w:tcPr>
          <w:p w14:paraId="2EB0C185" w14:textId="7E633626" w:rsidR="002A66D0" w:rsidRPr="00E128E3" w:rsidRDefault="002A66D0" w:rsidP="002A66D0">
            <w:pPr>
              <w:jc w:val="center"/>
              <w:rPr>
                <w:sz w:val="28"/>
                <w:szCs w:val="28"/>
              </w:rPr>
            </w:pPr>
            <w:r w:rsidRPr="00E128E3">
              <w:rPr>
                <w:sz w:val="28"/>
                <w:szCs w:val="28"/>
              </w:rPr>
              <w:t>105,9</w:t>
            </w:r>
          </w:p>
        </w:tc>
      </w:tr>
      <w:tr w:rsidR="00E128E3" w:rsidRPr="00E128E3" w14:paraId="55961317" w14:textId="77777777" w:rsidTr="001F22C9">
        <w:tc>
          <w:tcPr>
            <w:tcW w:w="1212" w:type="pct"/>
            <w:vAlign w:val="center"/>
          </w:tcPr>
          <w:p w14:paraId="4C672063" w14:textId="3F2150AF" w:rsidR="002A66D0" w:rsidRPr="00E128E3" w:rsidRDefault="002A66D0" w:rsidP="002A66D0">
            <w:pPr>
              <w:rPr>
                <w:sz w:val="28"/>
                <w:szCs w:val="28"/>
              </w:rPr>
            </w:pPr>
            <w:r w:rsidRPr="00E128E3">
              <w:rPr>
                <w:sz w:val="28"/>
                <w:szCs w:val="28"/>
              </w:rPr>
              <w:t>Костанайская</w:t>
            </w:r>
          </w:p>
        </w:tc>
        <w:tc>
          <w:tcPr>
            <w:tcW w:w="757" w:type="pct"/>
            <w:vAlign w:val="center"/>
          </w:tcPr>
          <w:p w14:paraId="2B524F81" w14:textId="7C210D3B" w:rsidR="002A66D0" w:rsidRPr="00E128E3" w:rsidRDefault="002A66D0" w:rsidP="002A66D0">
            <w:pPr>
              <w:jc w:val="center"/>
              <w:rPr>
                <w:sz w:val="28"/>
                <w:szCs w:val="28"/>
              </w:rPr>
            </w:pPr>
            <w:r w:rsidRPr="00E128E3">
              <w:rPr>
                <w:sz w:val="28"/>
                <w:szCs w:val="28"/>
              </w:rPr>
              <w:t>72,8</w:t>
            </w:r>
          </w:p>
        </w:tc>
        <w:tc>
          <w:tcPr>
            <w:tcW w:w="758" w:type="pct"/>
            <w:vAlign w:val="center"/>
          </w:tcPr>
          <w:p w14:paraId="0FC0E407" w14:textId="1B059176" w:rsidR="002A66D0" w:rsidRPr="00E128E3" w:rsidRDefault="002A66D0" w:rsidP="002A66D0">
            <w:pPr>
              <w:jc w:val="center"/>
              <w:rPr>
                <w:sz w:val="28"/>
                <w:szCs w:val="28"/>
              </w:rPr>
            </w:pPr>
            <w:r w:rsidRPr="00E128E3">
              <w:rPr>
                <w:sz w:val="28"/>
                <w:szCs w:val="28"/>
              </w:rPr>
              <w:t>76,9</w:t>
            </w:r>
          </w:p>
        </w:tc>
        <w:tc>
          <w:tcPr>
            <w:tcW w:w="758" w:type="pct"/>
            <w:vAlign w:val="center"/>
          </w:tcPr>
          <w:p w14:paraId="75F8A40D" w14:textId="3FAA2D9D" w:rsidR="002A66D0" w:rsidRPr="00E128E3" w:rsidRDefault="002A66D0" w:rsidP="002A66D0">
            <w:pPr>
              <w:jc w:val="center"/>
              <w:rPr>
                <w:sz w:val="28"/>
                <w:szCs w:val="28"/>
              </w:rPr>
            </w:pPr>
            <w:r w:rsidRPr="00E128E3">
              <w:rPr>
                <w:sz w:val="28"/>
                <w:szCs w:val="28"/>
              </w:rPr>
              <w:t>76,1</w:t>
            </w:r>
          </w:p>
        </w:tc>
        <w:tc>
          <w:tcPr>
            <w:tcW w:w="758" w:type="pct"/>
            <w:vAlign w:val="center"/>
          </w:tcPr>
          <w:p w14:paraId="5EBA79D0" w14:textId="7EA4C064" w:rsidR="002A66D0" w:rsidRPr="00E128E3" w:rsidRDefault="002A66D0" w:rsidP="002A66D0">
            <w:pPr>
              <w:jc w:val="center"/>
              <w:rPr>
                <w:sz w:val="28"/>
                <w:szCs w:val="28"/>
              </w:rPr>
            </w:pPr>
            <w:r w:rsidRPr="00E128E3">
              <w:rPr>
                <w:sz w:val="28"/>
                <w:szCs w:val="28"/>
              </w:rPr>
              <w:t>75,5</w:t>
            </w:r>
          </w:p>
        </w:tc>
        <w:tc>
          <w:tcPr>
            <w:tcW w:w="757" w:type="pct"/>
            <w:vAlign w:val="center"/>
          </w:tcPr>
          <w:p w14:paraId="32DFFA67" w14:textId="1175ACCC" w:rsidR="002A66D0" w:rsidRPr="00E128E3" w:rsidRDefault="002A66D0" w:rsidP="002A66D0">
            <w:pPr>
              <w:jc w:val="center"/>
              <w:rPr>
                <w:sz w:val="28"/>
                <w:szCs w:val="28"/>
              </w:rPr>
            </w:pPr>
            <w:r w:rsidRPr="00E128E3">
              <w:rPr>
                <w:sz w:val="28"/>
                <w:szCs w:val="28"/>
              </w:rPr>
              <w:t>71,2</w:t>
            </w:r>
          </w:p>
        </w:tc>
      </w:tr>
      <w:tr w:rsidR="00E128E3" w:rsidRPr="00E128E3" w14:paraId="2ED07C33" w14:textId="77777777" w:rsidTr="001F22C9">
        <w:tc>
          <w:tcPr>
            <w:tcW w:w="1212" w:type="pct"/>
            <w:vAlign w:val="center"/>
          </w:tcPr>
          <w:p w14:paraId="48A0CBD8" w14:textId="6A72DA4F" w:rsidR="002A66D0" w:rsidRPr="00E128E3" w:rsidRDefault="002A66D0" w:rsidP="002A66D0">
            <w:pPr>
              <w:rPr>
                <w:sz w:val="28"/>
                <w:szCs w:val="28"/>
              </w:rPr>
            </w:pPr>
            <w:r w:rsidRPr="00E128E3">
              <w:rPr>
                <w:sz w:val="28"/>
                <w:szCs w:val="28"/>
              </w:rPr>
              <w:t>Кызылординская</w:t>
            </w:r>
          </w:p>
        </w:tc>
        <w:tc>
          <w:tcPr>
            <w:tcW w:w="757" w:type="pct"/>
            <w:vAlign w:val="center"/>
          </w:tcPr>
          <w:p w14:paraId="5BB8E8D8" w14:textId="532DFE7C" w:rsidR="002A66D0" w:rsidRPr="00E128E3" w:rsidRDefault="002A66D0" w:rsidP="002A66D0">
            <w:pPr>
              <w:jc w:val="center"/>
              <w:rPr>
                <w:sz w:val="28"/>
                <w:szCs w:val="28"/>
              </w:rPr>
            </w:pPr>
            <w:r w:rsidRPr="00E128E3">
              <w:rPr>
                <w:sz w:val="28"/>
                <w:szCs w:val="28"/>
              </w:rPr>
              <w:t>72,9</w:t>
            </w:r>
          </w:p>
        </w:tc>
        <w:tc>
          <w:tcPr>
            <w:tcW w:w="758" w:type="pct"/>
            <w:vAlign w:val="center"/>
          </w:tcPr>
          <w:p w14:paraId="5FC99C54" w14:textId="2688C991" w:rsidR="002A66D0" w:rsidRPr="00E128E3" w:rsidRDefault="002A66D0" w:rsidP="002A66D0">
            <w:pPr>
              <w:jc w:val="center"/>
              <w:rPr>
                <w:sz w:val="28"/>
                <w:szCs w:val="28"/>
              </w:rPr>
            </w:pPr>
            <w:r w:rsidRPr="00E128E3">
              <w:rPr>
                <w:sz w:val="28"/>
                <w:szCs w:val="28"/>
              </w:rPr>
              <w:t>80,4</w:t>
            </w:r>
          </w:p>
        </w:tc>
        <w:tc>
          <w:tcPr>
            <w:tcW w:w="758" w:type="pct"/>
            <w:vAlign w:val="center"/>
          </w:tcPr>
          <w:p w14:paraId="547F3801" w14:textId="68A99671" w:rsidR="002A66D0" w:rsidRPr="00E128E3" w:rsidRDefault="002A66D0" w:rsidP="002A66D0">
            <w:pPr>
              <w:jc w:val="center"/>
              <w:rPr>
                <w:sz w:val="28"/>
                <w:szCs w:val="28"/>
              </w:rPr>
            </w:pPr>
            <w:r w:rsidRPr="00E128E3">
              <w:rPr>
                <w:sz w:val="28"/>
                <w:szCs w:val="28"/>
              </w:rPr>
              <w:t>82,7</w:t>
            </w:r>
          </w:p>
        </w:tc>
        <w:tc>
          <w:tcPr>
            <w:tcW w:w="758" w:type="pct"/>
            <w:vAlign w:val="center"/>
          </w:tcPr>
          <w:p w14:paraId="2F945103" w14:textId="4CFD53ED" w:rsidR="002A66D0" w:rsidRPr="00E128E3" w:rsidRDefault="002A66D0" w:rsidP="002A66D0">
            <w:pPr>
              <w:jc w:val="center"/>
              <w:rPr>
                <w:sz w:val="28"/>
                <w:szCs w:val="28"/>
              </w:rPr>
            </w:pPr>
            <w:r w:rsidRPr="00E128E3">
              <w:rPr>
                <w:sz w:val="28"/>
                <w:szCs w:val="28"/>
              </w:rPr>
              <w:t>88,0</w:t>
            </w:r>
          </w:p>
        </w:tc>
        <w:tc>
          <w:tcPr>
            <w:tcW w:w="757" w:type="pct"/>
            <w:vAlign w:val="center"/>
          </w:tcPr>
          <w:p w14:paraId="67F4A0FA" w14:textId="2D899400" w:rsidR="002A66D0" w:rsidRPr="00E128E3" w:rsidRDefault="002A66D0" w:rsidP="002A66D0">
            <w:pPr>
              <w:jc w:val="center"/>
              <w:rPr>
                <w:sz w:val="28"/>
                <w:szCs w:val="28"/>
              </w:rPr>
            </w:pPr>
            <w:r w:rsidRPr="00E128E3">
              <w:rPr>
                <w:sz w:val="28"/>
                <w:szCs w:val="28"/>
              </w:rPr>
              <w:t>97,3</w:t>
            </w:r>
          </w:p>
        </w:tc>
      </w:tr>
      <w:tr w:rsidR="00E128E3" w:rsidRPr="00E128E3" w14:paraId="74605006" w14:textId="77777777" w:rsidTr="001F22C9">
        <w:tc>
          <w:tcPr>
            <w:tcW w:w="1212" w:type="pct"/>
            <w:vAlign w:val="center"/>
          </w:tcPr>
          <w:p w14:paraId="64581B96" w14:textId="11FF82DE" w:rsidR="002A66D0" w:rsidRPr="00E128E3" w:rsidRDefault="002A66D0" w:rsidP="002A66D0">
            <w:pPr>
              <w:rPr>
                <w:sz w:val="28"/>
                <w:szCs w:val="28"/>
              </w:rPr>
            </w:pPr>
            <w:r w:rsidRPr="00E128E3">
              <w:rPr>
                <w:sz w:val="28"/>
                <w:szCs w:val="28"/>
              </w:rPr>
              <w:t>Мангистауская</w:t>
            </w:r>
          </w:p>
        </w:tc>
        <w:tc>
          <w:tcPr>
            <w:tcW w:w="757" w:type="pct"/>
            <w:vAlign w:val="center"/>
          </w:tcPr>
          <w:p w14:paraId="232737CA" w14:textId="124C4156" w:rsidR="002A66D0" w:rsidRPr="00E128E3" w:rsidRDefault="002A66D0" w:rsidP="002A66D0">
            <w:pPr>
              <w:jc w:val="center"/>
              <w:rPr>
                <w:sz w:val="28"/>
                <w:szCs w:val="28"/>
              </w:rPr>
            </w:pPr>
            <w:r w:rsidRPr="00E128E3">
              <w:rPr>
                <w:sz w:val="28"/>
                <w:szCs w:val="28"/>
              </w:rPr>
              <w:t>5,7</w:t>
            </w:r>
          </w:p>
        </w:tc>
        <w:tc>
          <w:tcPr>
            <w:tcW w:w="758" w:type="pct"/>
            <w:vAlign w:val="center"/>
          </w:tcPr>
          <w:p w14:paraId="3294023F" w14:textId="12734D0C" w:rsidR="002A66D0" w:rsidRPr="00E128E3" w:rsidRDefault="002A66D0" w:rsidP="002A66D0">
            <w:pPr>
              <w:jc w:val="center"/>
              <w:rPr>
                <w:sz w:val="28"/>
                <w:szCs w:val="28"/>
              </w:rPr>
            </w:pPr>
            <w:r w:rsidRPr="00E128E3">
              <w:rPr>
                <w:sz w:val="28"/>
                <w:szCs w:val="28"/>
              </w:rPr>
              <w:t>5,1</w:t>
            </w:r>
          </w:p>
        </w:tc>
        <w:tc>
          <w:tcPr>
            <w:tcW w:w="758" w:type="pct"/>
            <w:vAlign w:val="center"/>
          </w:tcPr>
          <w:p w14:paraId="7326F7C3" w14:textId="6C5F7FCD" w:rsidR="002A66D0" w:rsidRPr="00E128E3" w:rsidRDefault="002A66D0" w:rsidP="002A66D0">
            <w:pPr>
              <w:jc w:val="center"/>
              <w:rPr>
                <w:sz w:val="28"/>
                <w:szCs w:val="28"/>
              </w:rPr>
            </w:pPr>
            <w:r w:rsidRPr="00E128E3">
              <w:rPr>
                <w:sz w:val="28"/>
                <w:szCs w:val="28"/>
              </w:rPr>
              <w:t>7,7</w:t>
            </w:r>
          </w:p>
        </w:tc>
        <w:tc>
          <w:tcPr>
            <w:tcW w:w="758" w:type="pct"/>
            <w:vAlign w:val="center"/>
          </w:tcPr>
          <w:p w14:paraId="38FBDB9E" w14:textId="26B6CF63" w:rsidR="002A66D0" w:rsidRPr="00E128E3" w:rsidRDefault="002A66D0" w:rsidP="002A66D0">
            <w:pPr>
              <w:jc w:val="center"/>
              <w:rPr>
                <w:sz w:val="28"/>
                <w:szCs w:val="28"/>
              </w:rPr>
            </w:pPr>
            <w:r w:rsidRPr="00E128E3">
              <w:rPr>
                <w:sz w:val="28"/>
                <w:szCs w:val="28"/>
              </w:rPr>
              <w:t>7,7</w:t>
            </w:r>
          </w:p>
        </w:tc>
        <w:tc>
          <w:tcPr>
            <w:tcW w:w="757" w:type="pct"/>
            <w:vAlign w:val="center"/>
          </w:tcPr>
          <w:p w14:paraId="312505E8" w14:textId="4E3EE2CE" w:rsidR="002A66D0" w:rsidRPr="00E128E3" w:rsidRDefault="002A66D0" w:rsidP="002A66D0">
            <w:pPr>
              <w:jc w:val="center"/>
              <w:rPr>
                <w:sz w:val="28"/>
                <w:szCs w:val="28"/>
              </w:rPr>
            </w:pPr>
            <w:r w:rsidRPr="00E128E3">
              <w:rPr>
                <w:sz w:val="28"/>
                <w:szCs w:val="28"/>
              </w:rPr>
              <w:t>8,7</w:t>
            </w:r>
          </w:p>
        </w:tc>
      </w:tr>
      <w:tr w:rsidR="00E128E3" w:rsidRPr="00E128E3" w14:paraId="6F57CC35" w14:textId="77777777" w:rsidTr="001F22C9">
        <w:tc>
          <w:tcPr>
            <w:tcW w:w="1212" w:type="pct"/>
            <w:vAlign w:val="center"/>
          </w:tcPr>
          <w:p w14:paraId="5C6E4A41" w14:textId="5D8FCA82" w:rsidR="002A66D0" w:rsidRPr="00E128E3" w:rsidRDefault="002A66D0" w:rsidP="002A66D0">
            <w:pPr>
              <w:rPr>
                <w:sz w:val="28"/>
                <w:szCs w:val="28"/>
              </w:rPr>
            </w:pPr>
            <w:r w:rsidRPr="00E128E3">
              <w:rPr>
                <w:sz w:val="28"/>
                <w:szCs w:val="28"/>
              </w:rPr>
              <w:t>Южно-Казахстанская</w:t>
            </w:r>
          </w:p>
        </w:tc>
        <w:tc>
          <w:tcPr>
            <w:tcW w:w="757" w:type="pct"/>
            <w:vAlign w:val="center"/>
          </w:tcPr>
          <w:p w14:paraId="0E23866B" w14:textId="7058B69D" w:rsidR="002A66D0" w:rsidRPr="00E128E3" w:rsidRDefault="002A66D0" w:rsidP="002A66D0">
            <w:pPr>
              <w:jc w:val="center"/>
              <w:rPr>
                <w:sz w:val="28"/>
                <w:szCs w:val="28"/>
              </w:rPr>
            </w:pPr>
            <w:r w:rsidRPr="00E128E3">
              <w:rPr>
                <w:sz w:val="28"/>
                <w:szCs w:val="28"/>
              </w:rPr>
              <w:t>854,1</w:t>
            </w:r>
          </w:p>
        </w:tc>
        <w:tc>
          <w:tcPr>
            <w:tcW w:w="758" w:type="pct"/>
            <w:vAlign w:val="center"/>
          </w:tcPr>
          <w:p w14:paraId="03E87271" w14:textId="166299A0" w:rsidR="002A66D0" w:rsidRPr="00E128E3" w:rsidRDefault="002A66D0" w:rsidP="002A66D0">
            <w:pPr>
              <w:jc w:val="center"/>
              <w:rPr>
                <w:sz w:val="28"/>
                <w:szCs w:val="28"/>
              </w:rPr>
            </w:pPr>
            <w:r w:rsidRPr="00E128E3">
              <w:rPr>
                <w:sz w:val="28"/>
                <w:szCs w:val="28"/>
              </w:rPr>
              <w:t>944,2</w:t>
            </w:r>
          </w:p>
        </w:tc>
        <w:tc>
          <w:tcPr>
            <w:tcW w:w="758" w:type="pct"/>
            <w:vAlign w:val="center"/>
          </w:tcPr>
          <w:p w14:paraId="077B1C0A" w14:textId="5FAC5AE0" w:rsidR="002A66D0" w:rsidRPr="00E128E3" w:rsidRDefault="002A66D0" w:rsidP="002A66D0">
            <w:pPr>
              <w:jc w:val="center"/>
              <w:rPr>
                <w:sz w:val="28"/>
                <w:szCs w:val="28"/>
              </w:rPr>
            </w:pPr>
            <w:r w:rsidRPr="00E128E3">
              <w:rPr>
                <w:sz w:val="28"/>
                <w:szCs w:val="28"/>
              </w:rPr>
              <w:t>915,8</w:t>
            </w:r>
          </w:p>
        </w:tc>
        <w:tc>
          <w:tcPr>
            <w:tcW w:w="758" w:type="pct"/>
            <w:vAlign w:val="center"/>
          </w:tcPr>
          <w:p w14:paraId="18EF6DF2" w14:textId="722735B6" w:rsidR="002A66D0" w:rsidRPr="00E128E3" w:rsidRDefault="002A66D0" w:rsidP="002A66D0">
            <w:pPr>
              <w:jc w:val="center"/>
              <w:rPr>
                <w:sz w:val="28"/>
                <w:szCs w:val="28"/>
              </w:rPr>
            </w:pPr>
            <w:r w:rsidRPr="00E128E3">
              <w:rPr>
                <w:sz w:val="28"/>
                <w:szCs w:val="28"/>
              </w:rPr>
              <w:t>-</w:t>
            </w:r>
          </w:p>
        </w:tc>
        <w:tc>
          <w:tcPr>
            <w:tcW w:w="757" w:type="pct"/>
            <w:vAlign w:val="center"/>
          </w:tcPr>
          <w:p w14:paraId="3459AD3D" w14:textId="65448E5C" w:rsidR="002A66D0" w:rsidRPr="00E128E3" w:rsidRDefault="002A66D0" w:rsidP="002A66D0">
            <w:pPr>
              <w:jc w:val="center"/>
              <w:rPr>
                <w:sz w:val="28"/>
                <w:szCs w:val="28"/>
              </w:rPr>
            </w:pPr>
            <w:r w:rsidRPr="00E128E3">
              <w:rPr>
                <w:sz w:val="28"/>
                <w:szCs w:val="28"/>
              </w:rPr>
              <w:t>-</w:t>
            </w:r>
          </w:p>
        </w:tc>
      </w:tr>
      <w:tr w:rsidR="00E128E3" w:rsidRPr="00E128E3" w14:paraId="5F6F69A4" w14:textId="77777777" w:rsidTr="001F22C9">
        <w:tc>
          <w:tcPr>
            <w:tcW w:w="1212" w:type="pct"/>
            <w:vAlign w:val="center"/>
          </w:tcPr>
          <w:p w14:paraId="4A60E8F6" w14:textId="12165A62" w:rsidR="002A66D0" w:rsidRPr="00E128E3" w:rsidRDefault="002A66D0" w:rsidP="002A66D0">
            <w:pPr>
              <w:rPr>
                <w:sz w:val="28"/>
                <w:szCs w:val="28"/>
              </w:rPr>
            </w:pPr>
            <w:r w:rsidRPr="00E128E3">
              <w:rPr>
                <w:sz w:val="28"/>
                <w:szCs w:val="28"/>
              </w:rPr>
              <w:t>Туркестанская</w:t>
            </w:r>
          </w:p>
        </w:tc>
        <w:tc>
          <w:tcPr>
            <w:tcW w:w="757" w:type="pct"/>
            <w:vAlign w:val="center"/>
          </w:tcPr>
          <w:p w14:paraId="02D60FEB" w14:textId="7E9617D9" w:rsidR="002A66D0" w:rsidRPr="00E128E3" w:rsidRDefault="002A66D0" w:rsidP="002A66D0">
            <w:pPr>
              <w:jc w:val="center"/>
              <w:rPr>
                <w:sz w:val="28"/>
                <w:szCs w:val="28"/>
              </w:rPr>
            </w:pPr>
            <w:r w:rsidRPr="00E128E3">
              <w:rPr>
                <w:sz w:val="28"/>
                <w:szCs w:val="28"/>
              </w:rPr>
              <w:t>-</w:t>
            </w:r>
          </w:p>
        </w:tc>
        <w:tc>
          <w:tcPr>
            <w:tcW w:w="758" w:type="pct"/>
            <w:vAlign w:val="center"/>
          </w:tcPr>
          <w:p w14:paraId="692D6915" w14:textId="5F1DCD27" w:rsidR="002A66D0" w:rsidRPr="00E128E3" w:rsidRDefault="002A66D0" w:rsidP="002A66D0">
            <w:pPr>
              <w:jc w:val="center"/>
              <w:rPr>
                <w:sz w:val="28"/>
                <w:szCs w:val="28"/>
              </w:rPr>
            </w:pPr>
            <w:r w:rsidRPr="00E128E3">
              <w:rPr>
                <w:sz w:val="28"/>
                <w:szCs w:val="28"/>
              </w:rPr>
              <w:t>-</w:t>
            </w:r>
          </w:p>
        </w:tc>
        <w:tc>
          <w:tcPr>
            <w:tcW w:w="758" w:type="pct"/>
            <w:vAlign w:val="center"/>
          </w:tcPr>
          <w:p w14:paraId="0E254C1C" w14:textId="15542B9C" w:rsidR="002A66D0" w:rsidRPr="00E128E3" w:rsidRDefault="002A66D0" w:rsidP="002A66D0">
            <w:pPr>
              <w:jc w:val="center"/>
              <w:rPr>
                <w:sz w:val="28"/>
                <w:szCs w:val="28"/>
              </w:rPr>
            </w:pPr>
            <w:r w:rsidRPr="00E128E3">
              <w:rPr>
                <w:sz w:val="28"/>
                <w:szCs w:val="28"/>
              </w:rPr>
              <w:t>-</w:t>
            </w:r>
          </w:p>
        </w:tc>
        <w:tc>
          <w:tcPr>
            <w:tcW w:w="758" w:type="pct"/>
            <w:vAlign w:val="center"/>
          </w:tcPr>
          <w:p w14:paraId="47E593DB" w14:textId="5919BC5D" w:rsidR="002A66D0" w:rsidRPr="00E128E3" w:rsidRDefault="002A66D0" w:rsidP="002A66D0">
            <w:pPr>
              <w:jc w:val="center"/>
              <w:rPr>
                <w:sz w:val="28"/>
                <w:szCs w:val="28"/>
              </w:rPr>
            </w:pPr>
            <w:r w:rsidRPr="00E128E3">
              <w:rPr>
                <w:sz w:val="28"/>
                <w:szCs w:val="28"/>
              </w:rPr>
              <w:t>981,1</w:t>
            </w:r>
          </w:p>
        </w:tc>
        <w:tc>
          <w:tcPr>
            <w:tcW w:w="757" w:type="pct"/>
            <w:vAlign w:val="center"/>
          </w:tcPr>
          <w:p w14:paraId="4D660F8D" w14:textId="4B5C1A92" w:rsidR="002A66D0" w:rsidRPr="00E128E3" w:rsidRDefault="002A66D0" w:rsidP="002A66D0">
            <w:pPr>
              <w:jc w:val="center"/>
              <w:rPr>
                <w:sz w:val="28"/>
                <w:szCs w:val="28"/>
              </w:rPr>
            </w:pPr>
            <w:r w:rsidRPr="00E128E3">
              <w:rPr>
                <w:sz w:val="28"/>
                <w:szCs w:val="28"/>
              </w:rPr>
              <w:t>1 095,6</w:t>
            </w:r>
          </w:p>
        </w:tc>
      </w:tr>
      <w:tr w:rsidR="00E128E3" w:rsidRPr="00E128E3" w14:paraId="4E53C726" w14:textId="77777777" w:rsidTr="001F22C9">
        <w:tc>
          <w:tcPr>
            <w:tcW w:w="1212" w:type="pct"/>
            <w:vAlign w:val="center"/>
          </w:tcPr>
          <w:p w14:paraId="19A51E2E" w14:textId="27742443" w:rsidR="002A66D0" w:rsidRPr="00E128E3" w:rsidRDefault="002A66D0" w:rsidP="002A66D0">
            <w:pPr>
              <w:rPr>
                <w:sz w:val="28"/>
                <w:szCs w:val="28"/>
              </w:rPr>
            </w:pPr>
            <w:r w:rsidRPr="00E128E3">
              <w:rPr>
                <w:sz w:val="28"/>
                <w:szCs w:val="28"/>
              </w:rPr>
              <w:t>Павлодарская</w:t>
            </w:r>
          </w:p>
        </w:tc>
        <w:tc>
          <w:tcPr>
            <w:tcW w:w="757" w:type="pct"/>
            <w:vAlign w:val="center"/>
          </w:tcPr>
          <w:p w14:paraId="6E83866D" w14:textId="2D9FF449" w:rsidR="002A66D0" w:rsidRPr="00E128E3" w:rsidRDefault="002A66D0" w:rsidP="002A66D0">
            <w:pPr>
              <w:jc w:val="center"/>
              <w:rPr>
                <w:sz w:val="28"/>
                <w:szCs w:val="28"/>
              </w:rPr>
            </w:pPr>
            <w:r w:rsidRPr="00E128E3">
              <w:rPr>
                <w:sz w:val="28"/>
                <w:szCs w:val="28"/>
              </w:rPr>
              <w:t>175,8</w:t>
            </w:r>
          </w:p>
        </w:tc>
        <w:tc>
          <w:tcPr>
            <w:tcW w:w="758" w:type="pct"/>
            <w:vAlign w:val="center"/>
          </w:tcPr>
          <w:p w14:paraId="46C8FAE2" w14:textId="6C6B551B" w:rsidR="002A66D0" w:rsidRPr="00E128E3" w:rsidRDefault="002A66D0" w:rsidP="002A66D0">
            <w:pPr>
              <w:jc w:val="center"/>
              <w:rPr>
                <w:sz w:val="28"/>
                <w:szCs w:val="28"/>
              </w:rPr>
            </w:pPr>
            <w:r w:rsidRPr="00E128E3">
              <w:rPr>
                <w:sz w:val="28"/>
                <w:szCs w:val="28"/>
              </w:rPr>
              <w:t>208,8</w:t>
            </w:r>
          </w:p>
        </w:tc>
        <w:tc>
          <w:tcPr>
            <w:tcW w:w="758" w:type="pct"/>
            <w:vAlign w:val="center"/>
          </w:tcPr>
          <w:p w14:paraId="274D9089" w14:textId="6CACDCAD" w:rsidR="002A66D0" w:rsidRPr="00E128E3" w:rsidRDefault="002A66D0" w:rsidP="002A66D0">
            <w:pPr>
              <w:jc w:val="center"/>
              <w:rPr>
                <w:sz w:val="28"/>
                <w:szCs w:val="28"/>
              </w:rPr>
            </w:pPr>
            <w:r w:rsidRPr="00E128E3">
              <w:rPr>
                <w:sz w:val="28"/>
                <w:szCs w:val="28"/>
              </w:rPr>
              <w:t>216,0</w:t>
            </w:r>
          </w:p>
        </w:tc>
        <w:tc>
          <w:tcPr>
            <w:tcW w:w="758" w:type="pct"/>
            <w:vAlign w:val="center"/>
          </w:tcPr>
          <w:p w14:paraId="65AEA8D7" w14:textId="3E9ABA08" w:rsidR="002A66D0" w:rsidRPr="00E128E3" w:rsidRDefault="002A66D0" w:rsidP="002A66D0">
            <w:pPr>
              <w:jc w:val="center"/>
              <w:rPr>
                <w:sz w:val="28"/>
                <w:szCs w:val="28"/>
              </w:rPr>
            </w:pPr>
            <w:r w:rsidRPr="00E128E3">
              <w:rPr>
                <w:sz w:val="28"/>
                <w:szCs w:val="28"/>
              </w:rPr>
              <w:t>200,2</w:t>
            </w:r>
          </w:p>
        </w:tc>
        <w:tc>
          <w:tcPr>
            <w:tcW w:w="757" w:type="pct"/>
            <w:vAlign w:val="center"/>
          </w:tcPr>
          <w:p w14:paraId="78902E79" w14:textId="50DF8F02" w:rsidR="002A66D0" w:rsidRPr="00E128E3" w:rsidRDefault="002A66D0" w:rsidP="002A66D0">
            <w:pPr>
              <w:jc w:val="center"/>
              <w:rPr>
                <w:sz w:val="28"/>
                <w:szCs w:val="28"/>
              </w:rPr>
            </w:pPr>
            <w:r w:rsidRPr="00E128E3">
              <w:rPr>
                <w:sz w:val="28"/>
                <w:szCs w:val="28"/>
              </w:rPr>
              <w:t>226,3</w:t>
            </w:r>
          </w:p>
        </w:tc>
      </w:tr>
      <w:tr w:rsidR="00E128E3" w:rsidRPr="00E128E3" w14:paraId="03FA441D" w14:textId="77777777" w:rsidTr="001F22C9">
        <w:tc>
          <w:tcPr>
            <w:tcW w:w="1212" w:type="pct"/>
            <w:vAlign w:val="center"/>
          </w:tcPr>
          <w:p w14:paraId="1A973392" w14:textId="2B7E3238" w:rsidR="002A66D0" w:rsidRPr="00E128E3" w:rsidRDefault="002A66D0" w:rsidP="002A66D0">
            <w:pPr>
              <w:rPr>
                <w:sz w:val="28"/>
                <w:szCs w:val="28"/>
              </w:rPr>
            </w:pPr>
            <w:r w:rsidRPr="00E128E3">
              <w:rPr>
                <w:sz w:val="28"/>
                <w:szCs w:val="28"/>
              </w:rPr>
              <w:t>Северо-Казахстанская</w:t>
            </w:r>
          </w:p>
        </w:tc>
        <w:tc>
          <w:tcPr>
            <w:tcW w:w="757" w:type="pct"/>
            <w:vAlign w:val="center"/>
          </w:tcPr>
          <w:p w14:paraId="35A21931" w14:textId="235956CD" w:rsidR="002A66D0" w:rsidRPr="00E128E3" w:rsidRDefault="002A66D0" w:rsidP="002A66D0">
            <w:pPr>
              <w:jc w:val="center"/>
              <w:rPr>
                <w:sz w:val="28"/>
                <w:szCs w:val="28"/>
              </w:rPr>
            </w:pPr>
            <w:r w:rsidRPr="00E128E3">
              <w:rPr>
                <w:sz w:val="28"/>
                <w:szCs w:val="28"/>
              </w:rPr>
              <w:t>197,6</w:t>
            </w:r>
          </w:p>
        </w:tc>
        <w:tc>
          <w:tcPr>
            <w:tcW w:w="758" w:type="pct"/>
            <w:vAlign w:val="center"/>
          </w:tcPr>
          <w:p w14:paraId="26AD4CA3" w14:textId="3563C2C0" w:rsidR="002A66D0" w:rsidRPr="00E128E3" w:rsidRDefault="002A66D0" w:rsidP="002A66D0">
            <w:pPr>
              <w:jc w:val="center"/>
              <w:rPr>
                <w:sz w:val="28"/>
                <w:szCs w:val="28"/>
              </w:rPr>
            </w:pPr>
            <w:r w:rsidRPr="00E128E3">
              <w:rPr>
                <w:sz w:val="28"/>
                <w:szCs w:val="28"/>
              </w:rPr>
              <w:t>203,1</w:t>
            </w:r>
          </w:p>
        </w:tc>
        <w:tc>
          <w:tcPr>
            <w:tcW w:w="758" w:type="pct"/>
            <w:vAlign w:val="center"/>
          </w:tcPr>
          <w:p w14:paraId="6161C8E7" w14:textId="4F331624" w:rsidR="002A66D0" w:rsidRPr="00E128E3" w:rsidRDefault="002A66D0" w:rsidP="002A66D0">
            <w:pPr>
              <w:jc w:val="center"/>
              <w:rPr>
                <w:sz w:val="28"/>
                <w:szCs w:val="28"/>
              </w:rPr>
            </w:pPr>
            <w:r w:rsidRPr="00E128E3">
              <w:rPr>
                <w:sz w:val="28"/>
                <w:szCs w:val="28"/>
              </w:rPr>
              <w:t>179,1</w:t>
            </w:r>
          </w:p>
        </w:tc>
        <w:tc>
          <w:tcPr>
            <w:tcW w:w="758" w:type="pct"/>
            <w:vAlign w:val="center"/>
          </w:tcPr>
          <w:p w14:paraId="7F652EE4" w14:textId="75E54D79" w:rsidR="002A66D0" w:rsidRPr="00E128E3" w:rsidRDefault="002A66D0" w:rsidP="002A66D0">
            <w:pPr>
              <w:jc w:val="center"/>
              <w:rPr>
                <w:sz w:val="28"/>
                <w:szCs w:val="28"/>
              </w:rPr>
            </w:pPr>
            <w:r w:rsidRPr="00E128E3">
              <w:rPr>
                <w:sz w:val="28"/>
                <w:szCs w:val="28"/>
              </w:rPr>
              <w:t>207,8</w:t>
            </w:r>
          </w:p>
        </w:tc>
        <w:tc>
          <w:tcPr>
            <w:tcW w:w="757" w:type="pct"/>
            <w:vAlign w:val="center"/>
          </w:tcPr>
          <w:p w14:paraId="67C4CD06" w14:textId="78DA1875" w:rsidR="002A66D0" w:rsidRPr="00E128E3" w:rsidRDefault="002A66D0" w:rsidP="002A66D0">
            <w:pPr>
              <w:jc w:val="center"/>
              <w:rPr>
                <w:sz w:val="28"/>
                <w:szCs w:val="28"/>
              </w:rPr>
            </w:pPr>
            <w:r w:rsidRPr="00E128E3">
              <w:rPr>
                <w:sz w:val="28"/>
                <w:szCs w:val="28"/>
              </w:rPr>
              <w:t>203,7</w:t>
            </w:r>
          </w:p>
        </w:tc>
      </w:tr>
      <w:tr w:rsidR="00E128E3" w:rsidRPr="00E128E3" w14:paraId="5C14FF6B" w14:textId="77777777" w:rsidTr="001F22C9">
        <w:tc>
          <w:tcPr>
            <w:tcW w:w="1212" w:type="pct"/>
            <w:vAlign w:val="center"/>
          </w:tcPr>
          <w:p w14:paraId="0D806086" w14:textId="61E94A4C" w:rsidR="002A66D0" w:rsidRPr="00E128E3" w:rsidRDefault="002A66D0" w:rsidP="002A66D0">
            <w:pPr>
              <w:rPr>
                <w:sz w:val="28"/>
                <w:szCs w:val="28"/>
              </w:rPr>
            </w:pPr>
            <w:r w:rsidRPr="00E128E3">
              <w:rPr>
                <w:sz w:val="28"/>
                <w:szCs w:val="28"/>
              </w:rPr>
              <w:t>Восточно-Казахстанская</w:t>
            </w:r>
          </w:p>
        </w:tc>
        <w:tc>
          <w:tcPr>
            <w:tcW w:w="757" w:type="pct"/>
            <w:vAlign w:val="center"/>
          </w:tcPr>
          <w:p w14:paraId="11039FD7" w14:textId="4DD420F2" w:rsidR="002A66D0" w:rsidRPr="00E128E3" w:rsidRDefault="002A66D0" w:rsidP="002A66D0">
            <w:pPr>
              <w:jc w:val="center"/>
              <w:rPr>
                <w:sz w:val="28"/>
                <w:szCs w:val="28"/>
              </w:rPr>
            </w:pPr>
            <w:r w:rsidRPr="00E128E3">
              <w:rPr>
                <w:sz w:val="28"/>
                <w:szCs w:val="28"/>
              </w:rPr>
              <w:t>232,1</w:t>
            </w:r>
          </w:p>
        </w:tc>
        <w:tc>
          <w:tcPr>
            <w:tcW w:w="758" w:type="pct"/>
            <w:vAlign w:val="center"/>
          </w:tcPr>
          <w:p w14:paraId="5317C68F" w14:textId="5E00CDDC" w:rsidR="002A66D0" w:rsidRPr="00E128E3" w:rsidRDefault="002A66D0" w:rsidP="002A66D0">
            <w:pPr>
              <w:jc w:val="center"/>
              <w:rPr>
                <w:sz w:val="28"/>
                <w:szCs w:val="28"/>
              </w:rPr>
            </w:pPr>
            <w:r w:rsidRPr="00E128E3">
              <w:rPr>
                <w:sz w:val="28"/>
                <w:szCs w:val="28"/>
              </w:rPr>
              <w:t>236,1</w:t>
            </w:r>
          </w:p>
        </w:tc>
        <w:tc>
          <w:tcPr>
            <w:tcW w:w="758" w:type="pct"/>
            <w:vAlign w:val="center"/>
          </w:tcPr>
          <w:p w14:paraId="5229326A" w14:textId="5FE66AFA" w:rsidR="002A66D0" w:rsidRPr="00E128E3" w:rsidRDefault="002A66D0" w:rsidP="002A66D0">
            <w:pPr>
              <w:jc w:val="center"/>
              <w:rPr>
                <w:sz w:val="28"/>
                <w:szCs w:val="28"/>
              </w:rPr>
            </w:pPr>
            <w:r w:rsidRPr="00E128E3">
              <w:rPr>
                <w:sz w:val="28"/>
                <w:szCs w:val="28"/>
              </w:rPr>
              <w:t>236,5</w:t>
            </w:r>
          </w:p>
        </w:tc>
        <w:tc>
          <w:tcPr>
            <w:tcW w:w="758" w:type="pct"/>
            <w:vAlign w:val="center"/>
          </w:tcPr>
          <w:p w14:paraId="117FFDE1" w14:textId="25A2F4E7" w:rsidR="002A66D0" w:rsidRPr="00E128E3" w:rsidRDefault="002A66D0" w:rsidP="002A66D0">
            <w:pPr>
              <w:jc w:val="center"/>
              <w:rPr>
                <w:sz w:val="28"/>
                <w:szCs w:val="28"/>
              </w:rPr>
            </w:pPr>
            <w:r w:rsidRPr="00E128E3">
              <w:rPr>
                <w:sz w:val="28"/>
                <w:szCs w:val="28"/>
              </w:rPr>
              <w:t>259,1</w:t>
            </w:r>
          </w:p>
        </w:tc>
        <w:tc>
          <w:tcPr>
            <w:tcW w:w="757" w:type="pct"/>
            <w:vAlign w:val="center"/>
          </w:tcPr>
          <w:p w14:paraId="763B4D64" w14:textId="779A13F6" w:rsidR="002A66D0" w:rsidRPr="00E128E3" w:rsidRDefault="002A66D0" w:rsidP="002A66D0">
            <w:pPr>
              <w:jc w:val="center"/>
              <w:rPr>
                <w:sz w:val="28"/>
                <w:szCs w:val="28"/>
              </w:rPr>
            </w:pPr>
            <w:r w:rsidRPr="00E128E3">
              <w:rPr>
                <w:sz w:val="28"/>
                <w:szCs w:val="28"/>
              </w:rPr>
              <w:t>241,5</w:t>
            </w:r>
          </w:p>
        </w:tc>
      </w:tr>
      <w:tr w:rsidR="00E128E3" w:rsidRPr="00E128E3" w14:paraId="2117FFA6" w14:textId="77777777" w:rsidTr="001F22C9">
        <w:tc>
          <w:tcPr>
            <w:tcW w:w="1212" w:type="pct"/>
            <w:vAlign w:val="center"/>
          </w:tcPr>
          <w:p w14:paraId="553C944F" w14:textId="6CFCC099" w:rsidR="002A66D0" w:rsidRPr="00E128E3" w:rsidRDefault="002A66D0" w:rsidP="002A66D0">
            <w:pPr>
              <w:rPr>
                <w:sz w:val="28"/>
                <w:szCs w:val="28"/>
              </w:rPr>
            </w:pPr>
            <w:r w:rsidRPr="00E128E3">
              <w:rPr>
                <w:sz w:val="28"/>
                <w:szCs w:val="28"/>
              </w:rPr>
              <w:t>г.Нур-Султан</w:t>
            </w:r>
          </w:p>
        </w:tc>
        <w:tc>
          <w:tcPr>
            <w:tcW w:w="757" w:type="pct"/>
            <w:vAlign w:val="center"/>
          </w:tcPr>
          <w:p w14:paraId="10126B07" w14:textId="37758DB7" w:rsidR="002A66D0" w:rsidRPr="00E128E3" w:rsidRDefault="002A66D0" w:rsidP="002A66D0">
            <w:pPr>
              <w:jc w:val="center"/>
              <w:rPr>
                <w:sz w:val="28"/>
                <w:szCs w:val="28"/>
              </w:rPr>
            </w:pPr>
            <w:r w:rsidRPr="00E128E3">
              <w:rPr>
                <w:sz w:val="28"/>
                <w:szCs w:val="28"/>
              </w:rPr>
              <w:t>2,5</w:t>
            </w:r>
          </w:p>
        </w:tc>
        <w:tc>
          <w:tcPr>
            <w:tcW w:w="758" w:type="pct"/>
            <w:vAlign w:val="center"/>
          </w:tcPr>
          <w:p w14:paraId="2DA0943B" w14:textId="33CA811E" w:rsidR="002A66D0" w:rsidRPr="00E128E3" w:rsidRDefault="002A66D0" w:rsidP="002A66D0">
            <w:pPr>
              <w:jc w:val="center"/>
              <w:rPr>
                <w:sz w:val="28"/>
                <w:szCs w:val="28"/>
              </w:rPr>
            </w:pPr>
            <w:r w:rsidRPr="00E128E3">
              <w:rPr>
                <w:sz w:val="28"/>
                <w:szCs w:val="28"/>
              </w:rPr>
              <w:t>1,1</w:t>
            </w:r>
          </w:p>
        </w:tc>
        <w:tc>
          <w:tcPr>
            <w:tcW w:w="758" w:type="pct"/>
            <w:vAlign w:val="center"/>
          </w:tcPr>
          <w:p w14:paraId="0463671D" w14:textId="7AC83B5B" w:rsidR="002A66D0" w:rsidRPr="00E128E3" w:rsidRDefault="002A66D0" w:rsidP="002A66D0">
            <w:pPr>
              <w:jc w:val="center"/>
              <w:rPr>
                <w:sz w:val="28"/>
                <w:szCs w:val="28"/>
              </w:rPr>
            </w:pPr>
            <w:r w:rsidRPr="00E128E3">
              <w:rPr>
                <w:sz w:val="28"/>
                <w:szCs w:val="28"/>
              </w:rPr>
              <w:t>1,0</w:t>
            </w:r>
          </w:p>
        </w:tc>
        <w:tc>
          <w:tcPr>
            <w:tcW w:w="758" w:type="pct"/>
            <w:vAlign w:val="center"/>
          </w:tcPr>
          <w:p w14:paraId="7477888B" w14:textId="6E99FBA1" w:rsidR="002A66D0" w:rsidRPr="00E128E3" w:rsidRDefault="002A66D0" w:rsidP="002A66D0">
            <w:pPr>
              <w:jc w:val="center"/>
              <w:rPr>
                <w:sz w:val="28"/>
                <w:szCs w:val="28"/>
              </w:rPr>
            </w:pPr>
            <w:r w:rsidRPr="00E128E3">
              <w:rPr>
                <w:sz w:val="28"/>
                <w:szCs w:val="28"/>
              </w:rPr>
              <w:t>0,9</w:t>
            </w:r>
          </w:p>
        </w:tc>
        <w:tc>
          <w:tcPr>
            <w:tcW w:w="757" w:type="pct"/>
            <w:vAlign w:val="center"/>
          </w:tcPr>
          <w:p w14:paraId="28BE2180" w14:textId="24574D25" w:rsidR="002A66D0" w:rsidRPr="00E128E3" w:rsidRDefault="002A66D0" w:rsidP="002A66D0">
            <w:pPr>
              <w:jc w:val="center"/>
              <w:rPr>
                <w:sz w:val="28"/>
                <w:szCs w:val="28"/>
              </w:rPr>
            </w:pPr>
            <w:r w:rsidRPr="00E128E3">
              <w:rPr>
                <w:sz w:val="28"/>
                <w:szCs w:val="28"/>
              </w:rPr>
              <w:t>0,4</w:t>
            </w:r>
          </w:p>
        </w:tc>
      </w:tr>
      <w:tr w:rsidR="00E128E3" w:rsidRPr="00E128E3" w14:paraId="48418326" w14:textId="77777777" w:rsidTr="001F22C9">
        <w:tc>
          <w:tcPr>
            <w:tcW w:w="1212" w:type="pct"/>
            <w:vAlign w:val="center"/>
          </w:tcPr>
          <w:p w14:paraId="4F0C0DE0" w14:textId="44374F72" w:rsidR="002A66D0" w:rsidRPr="00E128E3" w:rsidRDefault="002A66D0" w:rsidP="002A66D0">
            <w:pPr>
              <w:rPr>
                <w:sz w:val="28"/>
                <w:szCs w:val="28"/>
              </w:rPr>
            </w:pPr>
            <w:r w:rsidRPr="00E128E3">
              <w:rPr>
                <w:sz w:val="28"/>
                <w:szCs w:val="28"/>
              </w:rPr>
              <w:t>г.Алматы</w:t>
            </w:r>
          </w:p>
        </w:tc>
        <w:tc>
          <w:tcPr>
            <w:tcW w:w="757" w:type="pct"/>
            <w:vAlign w:val="center"/>
          </w:tcPr>
          <w:p w14:paraId="1C7D1B3A" w14:textId="18EF9B70" w:rsidR="002A66D0" w:rsidRPr="00E128E3" w:rsidRDefault="002A66D0" w:rsidP="002A66D0">
            <w:pPr>
              <w:jc w:val="center"/>
              <w:rPr>
                <w:sz w:val="28"/>
                <w:szCs w:val="28"/>
              </w:rPr>
            </w:pPr>
            <w:r w:rsidRPr="00E128E3">
              <w:rPr>
                <w:sz w:val="28"/>
                <w:szCs w:val="28"/>
              </w:rPr>
              <w:t>4,0</w:t>
            </w:r>
          </w:p>
        </w:tc>
        <w:tc>
          <w:tcPr>
            <w:tcW w:w="758" w:type="pct"/>
            <w:vAlign w:val="center"/>
          </w:tcPr>
          <w:p w14:paraId="068A332D" w14:textId="3B2AD50E" w:rsidR="002A66D0" w:rsidRPr="00E128E3" w:rsidRDefault="002A66D0" w:rsidP="002A66D0">
            <w:pPr>
              <w:jc w:val="center"/>
              <w:rPr>
                <w:sz w:val="28"/>
                <w:szCs w:val="28"/>
              </w:rPr>
            </w:pPr>
            <w:r w:rsidRPr="00E128E3">
              <w:rPr>
                <w:sz w:val="28"/>
                <w:szCs w:val="28"/>
              </w:rPr>
              <w:t>5,8</w:t>
            </w:r>
          </w:p>
        </w:tc>
        <w:tc>
          <w:tcPr>
            <w:tcW w:w="758" w:type="pct"/>
            <w:vAlign w:val="center"/>
          </w:tcPr>
          <w:p w14:paraId="7ED9F42D" w14:textId="753C4ADB" w:rsidR="002A66D0" w:rsidRPr="00E128E3" w:rsidRDefault="002A66D0" w:rsidP="002A66D0">
            <w:pPr>
              <w:jc w:val="center"/>
              <w:rPr>
                <w:sz w:val="28"/>
                <w:szCs w:val="28"/>
              </w:rPr>
            </w:pPr>
            <w:r w:rsidRPr="00E128E3">
              <w:rPr>
                <w:sz w:val="28"/>
                <w:szCs w:val="28"/>
              </w:rPr>
              <w:t>11,5</w:t>
            </w:r>
          </w:p>
        </w:tc>
        <w:tc>
          <w:tcPr>
            <w:tcW w:w="758" w:type="pct"/>
            <w:vAlign w:val="center"/>
          </w:tcPr>
          <w:p w14:paraId="0A795059" w14:textId="2510AC6B" w:rsidR="002A66D0" w:rsidRPr="00E128E3" w:rsidRDefault="002A66D0" w:rsidP="002A66D0">
            <w:pPr>
              <w:jc w:val="center"/>
              <w:rPr>
                <w:sz w:val="28"/>
                <w:szCs w:val="28"/>
              </w:rPr>
            </w:pPr>
            <w:r w:rsidRPr="00E128E3">
              <w:rPr>
                <w:sz w:val="28"/>
                <w:szCs w:val="28"/>
              </w:rPr>
              <w:t>12,3</w:t>
            </w:r>
          </w:p>
        </w:tc>
        <w:tc>
          <w:tcPr>
            <w:tcW w:w="757" w:type="pct"/>
            <w:vAlign w:val="center"/>
          </w:tcPr>
          <w:p w14:paraId="6B0C0C52" w14:textId="0BB35E44" w:rsidR="002A66D0" w:rsidRPr="00E128E3" w:rsidRDefault="002A66D0" w:rsidP="002A66D0">
            <w:pPr>
              <w:jc w:val="center"/>
              <w:rPr>
                <w:sz w:val="28"/>
                <w:szCs w:val="28"/>
              </w:rPr>
            </w:pPr>
            <w:r w:rsidRPr="00E128E3">
              <w:rPr>
                <w:sz w:val="28"/>
                <w:szCs w:val="28"/>
              </w:rPr>
              <w:t>12,5</w:t>
            </w:r>
          </w:p>
        </w:tc>
      </w:tr>
      <w:tr w:rsidR="002A66D0" w:rsidRPr="00E128E3" w14:paraId="2658A908" w14:textId="77777777" w:rsidTr="001F22C9">
        <w:tc>
          <w:tcPr>
            <w:tcW w:w="1212" w:type="pct"/>
            <w:vAlign w:val="center"/>
          </w:tcPr>
          <w:p w14:paraId="56CEF4F3" w14:textId="7B33FE90" w:rsidR="002A66D0" w:rsidRPr="00E128E3" w:rsidRDefault="002A66D0" w:rsidP="002A66D0">
            <w:pPr>
              <w:rPr>
                <w:sz w:val="28"/>
                <w:szCs w:val="28"/>
              </w:rPr>
            </w:pPr>
            <w:r w:rsidRPr="00E128E3">
              <w:rPr>
                <w:sz w:val="28"/>
                <w:szCs w:val="28"/>
              </w:rPr>
              <w:t>г.Шымкент</w:t>
            </w:r>
          </w:p>
        </w:tc>
        <w:tc>
          <w:tcPr>
            <w:tcW w:w="757" w:type="pct"/>
            <w:vAlign w:val="center"/>
          </w:tcPr>
          <w:p w14:paraId="5C97F587" w14:textId="14B9CC6E" w:rsidR="002A66D0" w:rsidRPr="00E128E3" w:rsidRDefault="002A66D0" w:rsidP="002A66D0">
            <w:pPr>
              <w:jc w:val="center"/>
              <w:rPr>
                <w:sz w:val="28"/>
                <w:szCs w:val="28"/>
              </w:rPr>
            </w:pPr>
            <w:r w:rsidRPr="00E128E3">
              <w:rPr>
                <w:sz w:val="28"/>
                <w:szCs w:val="28"/>
              </w:rPr>
              <w:t>-</w:t>
            </w:r>
          </w:p>
        </w:tc>
        <w:tc>
          <w:tcPr>
            <w:tcW w:w="758" w:type="pct"/>
            <w:vAlign w:val="center"/>
          </w:tcPr>
          <w:p w14:paraId="4CB3216C" w14:textId="36E46404" w:rsidR="002A66D0" w:rsidRPr="00E128E3" w:rsidRDefault="002A66D0" w:rsidP="002A66D0">
            <w:pPr>
              <w:jc w:val="center"/>
              <w:rPr>
                <w:sz w:val="28"/>
                <w:szCs w:val="28"/>
              </w:rPr>
            </w:pPr>
            <w:r w:rsidRPr="00E128E3">
              <w:rPr>
                <w:sz w:val="28"/>
                <w:szCs w:val="28"/>
              </w:rPr>
              <w:t>-</w:t>
            </w:r>
          </w:p>
        </w:tc>
        <w:tc>
          <w:tcPr>
            <w:tcW w:w="758" w:type="pct"/>
            <w:vAlign w:val="center"/>
          </w:tcPr>
          <w:p w14:paraId="0F15FCDC" w14:textId="72DDAEF0" w:rsidR="002A66D0" w:rsidRPr="00E128E3" w:rsidRDefault="002A66D0" w:rsidP="002A66D0">
            <w:pPr>
              <w:jc w:val="center"/>
              <w:rPr>
                <w:sz w:val="28"/>
                <w:szCs w:val="28"/>
              </w:rPr>
            </w:pPr>
            <w:r w:rsidRPr="00E128E3">
              <w:rPr>
                <w:sz w:val="28"/>
                <w:szCs w:val="28"/>
              </w:rPr>
              <w:t>-</w:t>
            </w:r>
          </w:p>
        </w:tc>
        <w:tc>
          <w:tcPr>
            <w:tcW w:w="758" w:type="pct"/>
            <w:vAlign w:val="center"/>
          </w:tcPr>
          <w:p w14:paraId="5992487B" w14:textId="3D8D23F3" w:rsidR="002A66D0" w:rsidRPr="00E128E3" w:rsidRDefault="002A66D0" w:rsidP="002A66D0">
            <w:pPr>
              <w:jc w:val="center"/>
              <w:rPr>
                <w:sz w:val="28"/>
                <w:szCs w:val="28"/>
              </w:rPr>
            </w:pPr>
            <w:r w:rsidRPr="00E128E3">
              <w:rPr>
                <w:sz w:val="28"/>
                <w:szCs w:val="28"/>
              </w:rPr>
              <w:t>36,4</w:t>
            </w:r>
          </w:p>
        </w:tc>
        <w:tc>
          <w:tcPr>
            <w:tcW w:w="757" w:type="pct"/>
            <w:vAlign w:val="center"/>
          </w:tcPr>
          <w:p w14:paraId="5BF3783D" w14:textId="6AA8F75E" w:rsidR="002A66D0" w:rsidRPr="00E128E3" w:rsidRDefault="002A66D0" w:rsidP="002A66D0">
            <w:pPr>
              <w:jc w:val="center"/>
              <w:rPr>
                <w:sz w:val="28"/>
                <w:szCs w:val="28"/>
              </w:rPr>
            </w:pPr>
            <w:r w:rsidRPr="00E128E3">
              <w:rPr>
                <w:sz w:val="28"/>
                <w:szCs w:val="28"/>
              </w:rPr>
              <w:t>38,6</w:t>
            </w:r>
          </w:p>
        </w:tc>
      </w:tr>
    </w:tbl>
    <w:p w14:paraId="00CC715A" w14:textId="77777777" w:rsidR="002A66D0" w:rsidRPr="00E128E3" w:rsidRDefault="002A66D0" w:rsidP="002A66D0">
      <w:pPr>
        <w:jc w:val="both"/>
        <w:rPr>
          <w:sz w:val="28"/>
          <w:szCs w:val="28"/>
        </w:rPr>
      </w:pPr>
    </w:p>
    <w:p w14:paraId="6C5AF1FD" w14:textId="73E083EA" w:rsidR="004266E4" w:rsidRPr="00E128E3" w:rsidRDefault="00666F07" w:rsidP="00A70814">
      <w:pPr>
        <w:ind w:firstLine="709"/>
        <w:jc w:val="both"/>
        <w:rPr>
          <w:rStyle w:val="aff4"/>
          <w:b w:val="0"/>
          <w:i w:val="0"/>
          <w:sz w:val="28"/>
          <w:szCs w:val="28"/>
        </w:rPr>
      </w:pPr>
      <w:r w:rsidRPr="00E128E3">
        <w:rPr>
          <w:sz w:val="28"/>
          <w:szCs w:val="28"/>
        </w:rPr>
        <w:t xml:space="preserve">Средняя урожайность овощей, картофеля и бахчевых культур </w:t>
      </w:r>
      <w:r w:rsidR="004266E4" w:rsidRPr="00E128E3">
        <w:rPr>
          <w:sz w:val="28"/>
          <w:szCs w:val="28"/>
        </w:rPr>
        <w:t>демонстрирует стабильную тенденцию к увеличению</w:t>
      </w:r>
      <w:r w:rsidRPr="00E128E3">
        <w:rPr>
          <w:sz w:val="28"/>
          <w:szCs w:val="28"/>
        </w:rPr>
        <w:t xml:space="preserve"> (таблица 1.5). </w:t>
      </w:r>
      <w:r w:rsidR="004266E4" w:rsidRPr="00E128E3">
        <w:rPr>
          <w:rStyle w:val="aff4"/>
          <w:b w:val="0"/>
          <w:i w:val="0"/>
          <w:sz w:val="28"/>
          <w:szCs w:val="28"/>
        </w:rPr>
        <w:t>Важно отметить, что средние показатели урожайности овощных культур в крестьянских и фермерских хозяйствах существенно превышают уровень урожайности в сельскохозяйственных предприятиях.</w:t>
      </w:r>
    </w:p>
    <w:p w14:paraId="627E3A39" w14:textId="77777777" w:rsidR="00666F07" w:rsidRPr="00E128E3" w:rsidRDefault="00666F07" w:rsidP="00A70814">
      <w:pPr>
        <w:ind w:firstLine="709"/>
        <w:jc w:val="both"/>
        <w:rPr>
          <w:sz w:val="28"/>
          <w:szCs w:val="28"/>
        </w:rPr>
      </w:pPr>
    </w:p>
    <w:p w14:paraId="1F8C80AA" w14:textId="77777777" w:rsidR="00666F07" w:rsidRPr="00E128E3" w:rsidRDefault="00666F07" w:rsidP="00666F07">
      <w:pPr>
        <w:rPr>
          <w:sz w:val="28"/>
          <w:szCs w:val="28"/>
        </w:rPr>
      </w:pPr>
      <w:r w:rsidRPr="00E128E3">
        <w:rPr>
          <w:sz w:val="28"/>
          <w:szCs w:val="28"/>
        </w:rPr>
        <w:t>Таблица 1.5 - Урожайность основных сельскохозяйственных культур, ц/га</w:t>
      </w:r>
    </w:p>
    <w:tbl>
      <w:tblPr>
        <w:tblStyle w:val="af5"/>
        <w:tblW w:w="5000" w:type="pct"/>
        <w:tblLook w:val="04A0" w:firstRow="1" w:lastRow="0" w:firstColumn="1" w:lastColumn="0" w:noHBand="0" w:noVBand="1"/>
      </w:tblPr>
      <w:tblGrid>
        <w:gridCol w:w="1925"/>
        <w:gridCol w:w="1925"/>
        <w:gridCol w:w="1926"/>
        <w:gridCol w:w="1926"/>
        <w:gridCol w:w="1926"/>
      </w:tblGrid>
      <w:tr w:rsidR="00E128E3" w:rsidRPr="00E128E3" w14:paraId="6F89B0C4" w14:textId="77777777" w:rsidTr="001F22C9">
        <w:tc>
          <w:tcPr>
            <w:tcW w:w="1000" w:type="pct"/>
            <w:vAlign w:val="center"/>
          </w:tcPr>
          <w:p w14:paraId="6C30B912" w14:textId="3E240646" w:rsidR="00666F07" w:rsidRPr="00E128E3" w:rsidRDefault="009D5CD0" w:rsidP="001100A5">
            <w:pPr>
              <w:jc w:val="center"/>
              <w:rPr>
                <w:sz w:val="28"/>
                <w:szCs w:val="28"/>
              </w:rPr>
            </w:pPr>
            <w:r w:rsidRPr="00E128E3">
              <w:rPr>
                <w:sz w:val="28"/>
                <w:szCs w:val="28"/>
              </w:rPr>
              <w:t>Годы</w:t>
            </w:r>
          </w:p>
        </w:tc>
        <w:tc>
          <w:tcPr>
            <w:tcW w:w="1000" w:type="pct"/>
            <w:vAlign w:val="center"/>
          </w:tcPr>
          <w:p w14:paraId="2438D40A" w14:textId="77777777" w:rsidR="00666F07" w:rsidRPr="00E128E3" w:rsidRDefault="00666F07" w:rsidP="001100A5">
            <w:pPr>
              <w:jc w:val="center"/>
              <w:rPr>
                <w:bCs/>
                <w:sz w:val="28"/>
                <w:szCs w:val="28"/>
              </w:rPr>
            </w:pPr>
            <w:r w:rsidRPr="00E128E3">
              <w:rPr>
                <w:bCs/>
                <w:sz w:val="28"/>
                <w:szCs w:val="28"/>
              </w:rPr>
              <w:t>Картофель</w:t>
            </w:r>
          </w:p>
        </w:tc>
        <w:tc>
          <w:tcPr>
            <w:tcW w:w="1000" w:type="pct"/>
            <w:vAlign w:val="center"/>
          </w:tcPr>
          <w:p w14:paraId="332B37B6" w14:textId="77777777" w:rsidR="00666F07" w:rsidRPr="00E128E3" w:rsidRDefault="00666F07" w:rsidP="001100A5">
            <w:pPr>
              <w:jc w:val="center"/>
              <w:rPr>
                <w:bCs/>
                <w:sz w:val="28"/>
                <w:szCs w:val="28"/>
              </w:rPr>
            </w:pPr>
            <w:r w:rsidRPr="00E128E3">
              <w:rPr>
                <w:bCs/>
                <w:sz w:val="28"/>
                <w:szCs w:val="28"/>
              </w:rPr>
              <w:t>Овощи открытого грунта</w:t>
            </w:r>
          </w:p>
        </w:tc>
        <w:tc>
          <w:tcPr>
            <w:tcW w:w="1000" w:type="pct"/>
            <w:vAlign w:val="center"/>
          </w:tcPr>
          <w:p w14:paraId="1C04FDD0" w14:textId="77777777" w:rsidR="00666F07" w:rsidRPr="00E128E3" w:rsidRDefault="00666F07" w:rsidP="001100A5">
            <w:pPr>
              <w:jc w:val="center"/>
              <w:rPr>
                <w:bCs/>
                <w:sz w:val="28"/>
                <w:szCs w:val="28"/>
              </w:rPr>
            </w:pPr>
            <w:r w:rsidRPr="00E128E3">
              <w:rPr>
                <w:bCs/>
                <w:sz w:val="28"/>
                <w:szCs w:val="28"/>
              </w:rPr>
              <w:t>Бахчевые культуры</w:t>
            </w:r>
          </w:p>
        </w:tc>
        <w:tc>
          <w:tcPr>
            <w:tcW w:w="1000" w:type="pct"/>
            <w:vAlign w:val="center"/>
          </w:tcPr>
          <w:p w14:paraId="0689CCFD" w14:textId="77777777" w:rsidR="00666F07" w:rsidRPr="00E128E3" w:rsidRDefault="00666F07" w:rsidP="001100A5">
            <w:pPr>
              <w:jc w:val="center"/>
              <w:rPr>
                <w:bCs/>
                <w:sz w:val="28"/>
                <w:szCs w:val="28"/>
              </w:rPr>
            </w:pPr>
            <w:r w:rsidRPr="00E128E3">
              <w:rPr>
                <w:bCs/>
                <w:sz w:val="28"/>
                <w:szCs w:val="28"/>
              </w:rPr>
              <w:t xml:space="preserve">Сахарная </w:t>
            </w:r>
            <w:proofErr w:type="gramStart"/>
            <w:r w:rsidRPr="00E128E3">
              <w:rPr>
                <w:bCs/>
                <w:sz w:val="28"/>
                <w:szCs w:val="28"/>
              </w:rPr>
              <w:t>свекла</w:t>
            </w:r>
            <w:r w:rsidRPr="00E128E3">
              <w:rPr>
                <w:bCs/>
                <w:sz w:val="28"/>
                <w:szCs w:val="28"/>
              </w:rPr>
              <w:br/>
              <w:t>(</w:t>
            </w:r>
            <w:proofErr w:type="gramEnd"/>
            <w:r w:rsidRPr="00E128E3">
              <w:rPr>
                <w:bCs/>
                <w:sz w:val="28"/>
                <w:szCs w:val="28"/>
              </w:rPr>
              <w:t>в весе после доработки)</w:t>
            </w:r>
          </w:p>
        </w:tc>
      </w:tr>
      <w:tr w:rsidR="00E128E3" w:rsidRPr="00E128E3" w14:paraId="67A41885" w14:textId="77777777" w:rsidTr="001F22C9">
        <w:tc>
          <w:tcPr>
            <w:tcW w:w="1000" w:type="pct"/>
            <w:vAlign w:val="center"/>
          </w:tcPr>
          <w:p w14:paraId="104F4B83" w14:textId="77777777" w:rsidR="00666F07" w:rsidRPr="00E128E3" w:rsidRDefault="00666F07" w:rsidP="001100A5">
            <w:pPr>
              <w:jc w:val="center"/>
              <w:rPr>
                <w:sz w:val="28"/>
                <w:szCs w:val="28"/>
              </w:rPr>
            </w:pPr>
            <w:r w:rsidRPr="00E128E3">
              <w:rPr>
                <w:sz w:val="28"/>
                <w:szCs w:val="28"/>
              </w:rPr>
              <w:t>2015</w:t>
            </w:r>
          </w:p>
        </w:tc>
        <w:tc>
          <w:tcPr>
            <w:tcW w:w="1000" w:type="pct"/>
            <w:vAlign w:val="center"/>
          </w:tcPr>
          <w:p w14:paraId="4D10A141" w14:textId="77777777" w:rsidR="00666F07" w:rsidRPr="00E128E3" w:rsidRDefault="00666F07" w:rsidP="001100A5">
            <w:pPr>
              <w:jc w:val="center"/>
              <w:rPr>
                <w:sz w:val="28"/>
                <w:szCs w:val="28"/>
              </w:rPr>
            </w:pPr>
            <w:r w:rsidRPr="00E128E3">
              <w:rPr>
                <w:sz w:val="28"/>
                <w:szCs w:val="28"/>
              </w:rPr>
              <w:t>185,5</w:t>
            </w:r>
          </w:p>
        </w:tc>
        <w:tc>
          <w:tcPr>
            <w:tcW w:w="1000" w:type="pct"/>
            <w:vAlign w:val="center"/>
          </w:tcPr>
          <w:p w14:paraId="12070B17" w14:textId="77777777" w:rsidR="00666F07" w:rsidRPr="00E128E3" w:rsidRDefault="00666F07" w:rsidP="001100A5">
            <w:pPr>
              <w:jc w:val="center"/>
              <w:rPr>
                <w:sz w:val="28"/>
                <w:szCs w:val="28"/>
              </w:rPr>
            </w:pPr>
            <w:r w:rsidRPr="00E128E3">
              <w:rPr>
                <w:sz w:val="28"/>
                <w:szCs w:val="28"/>
              </w:rPr>
              <w:t>245,8</w:t>
            </w:r>
          </w:p>
        </w:tc>
        <w:tc>
          <w:tcPr>
            <w:tcW w:w="1000" w:type="pct"/>
            <w:vAlign w:val="center"/>
          </w:tcPr>
          <w:p w14:paraId="334127FB" w14:textId="77777777" w:rsidR="00666F07" w:rsidRPr="00E128E3" w:rsidRDefault="00666F07" w:rsidP="001100A5">
            <w:pPr>
              <w:jc w:val="center"/>
              <w:rPr>
                <w:sz w:val="28"/>
                <w:szCs w:val="28"/>
              </w:rPr>
            </w:pPr>
            <w:r w:rsidRPr="00E128E3">
              <w:rPr>
                <w:sz w:val="28"/>
                <w:szCs w:val="28"/>
              </w:rPr>
              <w:t>221,0</w:t>
            </w:r>
          </w:p>
        </w:tc>
        <w:tc>
          <w:tcPr>
            <w:tcW w:w="1000" w:type="pct"/>
            <w:vAlign w:val="center"/>
          </w:tcPr>
          <w:p w14:paraId="65A78B9E" w14:textId="77777777" w:rsidR="00666F07" w:rsidRPr="00E128E3" w:rsidRDefault="00666F07" w:rsidP="001100A5">
            <w:pPr>
              <w:jc w:val="center"/>
              <w:rPr>
                <w:sz w:val="28"/>
                <w:szCs w:val="28"/>
              </w:rPr>
            </w:pPr>
            <w:r w:rsidRPr="00E128E3">
              <w:rPr>
                <w:sz w:val="28"/>
                <w:szCs w:val="28"/>
              </w:rPr>
              <w:t>232,5</w:t>
            </w:r>
          </w:p>
        </w:tc>
      </w:tr>
      <w:tr w:rsidR="00E128E3" w:rsidRPr="00E128E3" w14:paraId="396159E4" w14:textId="77777777" w:rsidTr="001F22C9">
        <w:tc>
          <w:tcPr>
            <w:tcW w:w="1000" w:type="pct"/>
            <w:vAlign w:val="center"/>
          </w:tcPr>
          <w:p w14:paraId="1D4D8447" w14:textId="77777777" w:rsidR="00666F07" w:rsidRPr="00E128E3" w:rsidRDefault="00666F07" w:rsidP="001100A5">
            <w:pPr>
              <w:jc w:val="center"/>
              <w:rPr>
                <w:sz w:val="28"/>
                <w:szCs w:val="28"/>
              </w:rPr>
            </w:pPr>
            <w:r w:rsidRPr="00E128E3">
              <w:rPr>
                <w:sz w:val="28"/>
                <w:szCs w:val="28"/>
              </w:rPr>
              <w:t>2016</w:t>
            </w:r>
          </w:p>
        </w:tc>
        <w:tc>
          <w:tcPr>
            <w:tcW w:w="1000" w:type="pct"/>
            <w:vAlign w:val="center"/>
          </w:tcPr>
          <w:p w14:paraId="41D86917" w14:textId="77777777" w:rsidR="00666F07" w:rsidRPr="00E128E3" w:rsidRDefault="00666F07" w:rsidP="001100A5">
            <w:pPr>
              <w:jc w:val="center"/>
              <w:rPr>
                <w:sz w:val="28"/>
                <w:szCs w:val="28"/>
              </w:rPr>
            </w:pPr>
            <w:r w:rsidRPr="00E128E3">
              <w:rPr>
                <w:sz w:val="28"/>
                <w:szCs w:val="28"/>
              </w:rPr>
              <w:t>190,4</w:t>
            </w:r>
          </w:p>
        </w:tc>
        <w:tc>
          <w:tcPr>
            <w:tcW w:w="1000" w:type="pct"/>
            <w:vAlign w:val="center"/>
          </w:tcPr>
          <w:p w14:paraId="26447445" w14:textId="77777777" w:rsidR="00666F07" w:rsidRPr="00E128E3" w:rsidRDefault="00666F07" w:rsidP="001100A5">
            <w:pPr>
              <w:jc w:val="center"/>
              <w:rPr>
                <w:sz w:val="28"/>
                <w:szCs w:val="28"/>
              </w:rPr>
            </w:pPr>
            <w:r w:rsidRPr="00E128E3">
              <w:rPr>
                <w:sz w:val="28"/>
                <w:szCs w:val="28"/>
              </w:rPr>
              <w:t>250,0</w:t>
            </w:r>
          </w:p>
        </w:tc>
        <w:tc>
          <w:tcPr>
            <w:tcW w:w="1000" w:type="pct"/>
            <w:vAlign w:val="center"/>
          </w:tcPr>
          <w:p w14:paraId="2B2D3789" w14:textId="77777777" w:rsidR="00666F07" w:rsidRPr="00E128E3" w:rsidRDefault="00666F07" w:rsidP="001100A5">
            <w:pPr>
              <w:jc w:val="center"/>
              <w:rPr>
                <w:sz w:val="28"/>
                <w:szCs w:val="28"/>
              </w:rPr>
            </w:pPr>
            <w:r w:rsidRPr="00E128E3">
              <w:rPr>
                <w:sz w:val="28"/>
                <w:szCs w:val="28"/>
              </w:rPr>
              <w:t>221,4</w:t>
            </w:r>
          </w:p>
        </w:tc>
        <w:tc>
          <w:tcPr>
            <w:tcW w:w="1000" w:type="pct"/>
            <w:vAlign w:val="center"/>
          </w:tcPr>
          <w:p w14:paraId="00B84CA7" w14:textId="77777777" w:rsidR="00666F07" w:rsidRPr="00E128E3" w:rsidRDefault="00666F07" w:rsidP="001100A5">
            <w:pPr>
              <w:jc w:val="center"/>
              <w:rPr>
                <w:sz w:val="28"/>
                <w:szCs w:val="28"/>
              </w:rPr>
            </w:pPr>
            <w:r w:rsidRPr="00E128E3">
              <w:rPr>
                <w:sz w:val="28"/>
                <w:szCs w:val="28"/>
              </w:rPr>
              <w:t>285,5</w:t>
            </w:r>
          </w:p>
        </w:tc>
      </w:tr>
      <w:tr w:rsidR="00E128E3" w:rsidRPr="00E128E3" w14:paraId="19B9C10A" w14:textId="77777777" w:rsidTr="001F22C9">
        <w:tc>
          <w:tcPr>
            <w:tcW w:w="1000" w:type="pct"/>
            <w:vAlign w:val="center"/>
          </w:tcPr>
          <w:p w14:paraId="66C254A5" w14:textId="77777777" w:rsidR="00666F07" w:rsidRPr="00E128E3" w:rsidRDefault="00666F07" w:rsidP="001100A5">
            <w:pPr>
              <w:jc w:val="center"/>
              <w:rPr>
                <w:sz w:val="28"/>
                <w:szCs w:val="28"/>
              </w:rPr>
            </w:pPr>
            <w:r w:rsidRPr="00E128E3">
              <w:rPr>
                <w:sz w:val="28"/>
                <w:szCs w:val="28"/>
              </w:rPr>
              <w:t>2017</w:t>
            </w:r>
          </w:p>
        </w:tc>
        <w:tc>
          <w:tcPr>
            <w:tcW w:w="1000" w:type="pct"/>
            <w:vAlign w:val="center"/>
          </w:tcPr>
          <w:p w14:paraId="48363AEC" w14:textId="77777777" w:rsidR="00666F07" w:rsidRPr="00E128E3" w:rsidRDefault="00666F07" w:rsidP="001100A5">
            <w:pPr>
              <w:jc w:val="center"/>
              <w:rPr>
                <w:sz w:val="28"/>
                <w:szCs w:val="28"/>
              </w:rPr>
            </w:pPr>
            <w:r w:rsidRPr="00E128E3">
              <w:rPr>
                <w:sz w:val="28"/>
                <w:szCs w:val="28"/>
              </w:rPr>
              <w:t>194,2</w:t>
            </w:r>
          </w:p>
        </w:tc>
        <w:tc>
          <w:tcPr>
            <w:tcW w:w="1000" w:type="pct"/>
            <w:vAlign w:val="center"/>
          </w:tcPr>
          <w:p w14:paraId="637F48AC" w14:textId="77777777" w:rsidR="00666F07" w:rsidRPr="00E128E3" w:rsidRDefault="00666F07" w:rsidP="001100A5">
            <w:pPr>
              <w:jc w:val="center"/>
              <w:rPr>
                <w:sz w:val="28"/>
                <w:szCs w:val="28"/>
              </w:rPr>
            </w:pPr>
            <w:r w:rsidRPr="00E128E3">
              <w:rPr>
                <w:sz w:val="28"/>
                <w:szCs w:val="28"/>
              </w:rPr>
              <w:t>253,7</w:t>
            </w:r>
          </w:p>
        </w:tc>
        <w:tc>
          <w:tcPr>
            <w:tcW w:w="1000" w:type="pct"/>
            <w:vAlign w:val="center"/>
          </w:tcPr>
          <w:p w14:paraId="2513DFA1" w14:textId="77777777" w:rsidR="00666F07" w:rsidRPr="00E128E3" w:rsidRDefault="00666F07" w:rsidP="001100A5">
            <w:pPr>
              <w:jc w:val="center"/>
              <w:rPr>
                <w:sz w:val="28"/>
                <w:szCs w:val="28"/>
              </w:rPr>
            </w:pPr>
            <w:r w:rsidRPr="00E128E3">
              <w:rPr>
                <w:sz w:val="28"/>
                <w:szCs w:val="28"/>
              </w:rPr>
              <w:t>224,2</w:t>
            </w:r>
          </w:p>
        </w:tc>
        <w:tc>
          <w:tcPr>
            <w:tcW w:w="1000" w:type="pct"/>
            <w:vAlign w:val="center"/>
          </w:tcPr>
          <w:p w14:paraId="0676E19C" w14:textId="77777777" w:rsidR="00666F07" w:rsidRPr="00E128E3" w:rsidRDefault="00666F07" w:rsidP="001100A5">
            <w:pPr>
              <w:jc w:val="center"/>
              <w:rPr>
                <w:sz w:val="28"/>
                <w:szCs w:val="28"/>
              </w:rPr>
            </w:pPr>
            <w:r w:rsidRPr="00E128E3">
              <w:rPr>
                <w:sz w:val="28"/>
                <w:szCs w:val="28"/>
              </w:rPr>
              <w:t>274,4</w:t>
            </w:r>
          </w:p>
        </w:tc>
      </w:tr>
      <w:tr w:rsidR="00E128E3" w:rsidRPr="00E128E3" w14:paraId="3B37F3C0" w14:textId="77777777" w:rsidTr="001F22C9">
        <w:tc>
          <w:tcPr>
            <w:tcW w:w="1000" w:type="pct"/>
            <w:vAlign w:val="center"/>
          </w:tcPr>
          <w:p w14:paraId="062F6C49" w14:textId="77777777" w:rsidR="00666F07" w:rsidRPr="00E128E3" w:rsidRDefault="00666F07" w:rsidP="001100A5">
            <w:pPr>
              <w:jc w:val="center"/>
              <w:rPr>
                <w:sz w:val="28"/>
                <w:szCs w:val="28"/>
              </w:rPr>
            </w:pPr>
            <w:r w:rsidRPr="00E128E3">
              <w:rPr>
                <w:sz w:val="28"/>
                <w:szCs w:val="28"/>
              </w:rPr>
              <w:t>2018</w:t>
            </w:r>
          </w:p>
        </w:tc>
        <w:tc>
          <w:tcPr>
            <w:tcW w:w="1000" w:type="pct"/>
            <w:vAlign w:val="center"/>
          </w:tcPr>
          <w:p w14:paraId="6459E337" w14:textId="77777777" w:rsidR="00666F07" w:rsidRPr="00E128E3" w:rsidRDefault="00666F07" w:rsidP="001100A5">
            <w:pPr>
              <w:jc w:val="center"/>
              <w:rPr>
                <w:sz w:val="28"/>
                <w:szCs w:val="28"/>
              </w:rPr>
            </w:pPr>
            <w:r w:rsidRPr="00E128E3">
              <w:rPr>
                <w:sz w:val="28"/>
                <w:szCs w:val="28"/>
              </w:rPr>
              <w:t>197,9</w:t>
            </w:r>
          </w:p>
        </w:tc>
        <w:tc>
          <w:tcPr>
            <w:tcW w:w="1000" w:type="pct"/>
            <w:vAlign w:val="center"/>
          </w:tcPr>
          <w:p w14:paraId="676EA5BF" w14:textId="77777777" w:rsidR="00666F07" w:rsidRPr="00E128E3" w:rsidRDefault="00666F07" w:rsidP="001100A5">
            <w:pPr>
              <w:jc w:val="center"/>
              <w:rPr>
                <w:sz w:val="28"/>
                <w:szCs w:val="28"/>
              </w:rPr>
            </w:pPr>
            <w:r w:rsidRPr="00E128E3">
              <w:rPr>
                <w:sz w:val="28"/>
                <w:szCs w:val="28"/>
              </w:rPr>
              <w:t>257,3</w:t>
            </w:r>
          </w:p>
        </w:tc>
        <w:tc>
          <w:tcPr>
            <w:tcW w:w="1000" w:type="pct"/>
            <w:vAlign w:val="center"/>
          </w:tcPr>
          <w:p w14:paraId="1AD97864" w14:textId="77777777" w:rsidR="00666F07" w:rsidRPr="00E128E3" w:rsidRDefault="00666F07" w:rsidP="001100A5">
            <w:pPr>
              <w:jc w:val="center"/>
              <w:rPr>
                <w:sz w:val="28"/>
                <w:szCs w:val="28"/>
              </w:rPr>
            </w:pPr>
            <w:r w:rsidRPr="00E128E3">
              <w:rPr>
                <w:sz w:val="28"/>
                <w:szCs w:val="28"/>
              </w:rPr>
              <w:t>224,2</w:t>
            </w:r>
          </w:p>
        </w:tc>
        <w:tc>
          <w:tcPr>
            <w:tcW w:w="1000" w:type="pct"/>
            <w:vAlign w:val="center"/>
          </w:tcPr>
          <w:p w14:paraId="23EC4C4D" w14:textId="77777777" w:rsidR="00666F07" w:rsidRPr="00E128E3" w:rsidRDefault="00666F07" w:rsidP="001100A5">
            <w:pPr>
              <w:jc w:val="center"/>
              <w:rPr>
                <w:sz w:val="28"/>
                <w:szCs w:val="28"/>
              </w:rPr>
            </w:pPr>
            <w:r w:rsidRPr="00E128E3">
              <w:rPr>
                <w:sz w:val="28"/>
                <w:szCs w:val="28"/>
              </w:rPr>
              <w:t>305,3</w:t>
            </w:r>
          </w:p>
        </w:tc>
      </w:tr>
      <w:tr w:rsidR="00666F07" w:rsidRPr="00E128E3" w14:paraId="33272AB1" w14:textId="77777777" w:rsidTr="001F22C9">
        <w:tc>
          <w:tcPr>
            <w:tcW w:w="1000" w:type="pct"/>
            <w:vAlign w:val="center"/>
          </w:tcPr>
          <w:p w14:paraId="6C8ED50E" w14:textId="77777777" w:rsidR="00666F07" w:rsidRPr="00E128E3" w:rsidRDefault="00666F07" w:rsidP="001100A5">
            <w:pPr>
              <w:jc w:val="center"/>
              <w:rPr>
                <w:sz w:val="28"/>
                <w:szCs w:val="28"/>
              </w:rPr>
            </w:pPr>
            <w:r w:rsidRPr="00E128E3">
              <w:rPr>
                <w:sz w:val="28"/>
                <w:szCs w:val="28"/>
              </w:rPr>
              <w:t>2019</w:t>
            </w:r>
          </w:p>
        </w:tc>
        <w:tc>
          <w:tcPr>
            <w:tcW w:w="1000" w:type="pct"/>
            <w:vAlign w:val="center"/>
          </w:tcPr>
          <w:p w14:paraId="3E905ECA" w14:textId="77777777" w:rsidR="00666F07" w:rsidRPr="00E128E3" w:rsidRDefault="00666F07" w:rsidP="001100A5">
            <w:pPr>
              <w:jc w:val="center"/>
              <w:rPr>
                <w:sz w:val="28"/>
                <w:szCs w:val="28"/>
              </w:rPr>
            </w:pPr>
            <w:r w:rsidRPr="00E128E3">
              <w:rPr>
                <w:sz w:val="28"/>
                <w:szCs w:val="28"/>
              </w:rPr>
              <w:t>203,4</w:t>
            </w:r>
          </w:p>
        </w:tc>
        <w:tc>
          <w:tcPr>
            <w:tcW w:w="1000" w:type="pct"/>
            <w:vAlign w:val="center"/>
          </w:tcPr>
          <w:p w14:paraId="43914A04" w14:textId="77777777" w:rsidR="00666F07" w:rsidRPr="00E128E3" w:rsidRDefault="00666F07" w:rsidP="001100A5">
            <w:pPr>
              <w:jc w:val="center"/>
              <w:rPr>
                <w:sz w:val="28"/>
                <w:szCs w:val="28"/>
              </w:rPr>
            </w:pPr>
            <w:r w:rsidRPr="00E128E3">
              <w:rPr>
                <w:sz w:val="28"/>
                <w:szCs w:val="28"/>
              </w:rPr>
              <w:t>260,5</w:t>
            </w:r>
          </w:p>
        </w:tc>
        <w:tc>
          <w:tcPr>
            <w:tcW w:w="1000" w:type="pct"/>
            <w:vAlign w:val="center"/>
          </w:tcPr>
          <w:p w14:paraId="37D1651A" w14:textId="77777777" w:rsidR="00666F07" w:rsidRPr="00E128E3" w:rsidRDefault="00666F07" w:rsidP="001100A5">
            <w:pPr>
              <w:jc w:val="center"/>
              <w:rPr>
                <w:sz w:val="28"/>
                <w:szCs w:val="28"/>
              </w:rPr>
            </w:pPr>
            <w:r w:rsidRPr="00E128E3">
              <w:rPr>
                <w:sz w:val="28"/>
                <w:szCs w:val="28"/>
              </w:rPr>
              <w:t>234,6</w:t>
            </w:r>
          </w:p>
        </w:tc>
        <w:tc>
          <w:tcPr>
            <w:tcW w:w="1000" w:type="pct"/>
            <w:vAlign w:val="center"/>
          </w:tcPr>
          <w:p w14:paraId="772074A1" w14:textId="77777777" w:rsidR="00666F07" w:rsidRPr="00E128E3" w:rsidRDefault="00666F07" w:rsidP="001100A5">
            <w:pPr>
              <w:jc w:val="center"/>
              <w:rPr>
                <w:sz w:val="28"/>
                <w:szCs w:val="28"/>
              </w:rPr>
            </w:pPr>
            <w:r w:rsidRPr="00E128E3">
              <w:rPr>
                <w:sz w:val="28"/>
                <w:szCs w:val="28"/>
              </w:rPr>
              <w:t>324,5</w:t>
            </w:r>
          </w:p>
        </w:tc>
      </w:tr>
    </w:tbl>
    <w:p w14:paraId="009D98DA" w14:textId="77777777" w:rsidR="00666F07" w:rsidRPr="00E128E3" w:rsidRDefault="00666F07" w:rsidP="00A70814">
      <w:pPr>
        <w:ind w:firstLine="709"/>
        <w:rPr>
          <w:sz w:val="28"/>
          <w:szCs w:val="28"/>
        </w:rPr>
      </w:pPr>
    </w:p>
    <w:p w14:paraId="38FDA0CA" w14:textId="44654DED" w:rsidR="00666F07" w:rsidRPr="00E128E3" w:rsidRDefault="00666F07" w:rsidP="00A70814">
      <w:pPr>
        <w:ind w:firstLine="709"/>
        <w:jc w:val="both"/>
        <w:rPr>
          <w:sz w:val="28"/>
          <w:szCs w:val="28"/>
        </w:rPr>
      </w:pPr>
      <w:r w:rsidRPr="00E128E3">
        <w:rPr>
          <w:rStyle w:val="a6"/>
          <w:color w:val="auto"/>
          <w:sz w:val="28"/>
          <w:szCs w:val="28"/>
          <w:u w:val="none"/>
        </w:rPr>
        <w:t>По данным Комитета по статистике РК</w:t>
      </w:r>
      <w:r w:rsidRPr="00E128E3">
        <w:rPr>
          <w:sz w:val="28"/>
          <w:szCs w:val="28"/>
        </w:rPr>
        <w:t xml:space="preserve"> производство овощей за последние 24 года увеличилось на 47% или с 0,9 млн тонн в 1991 году до 3,</w:t>
      </w:r>
      <w:r w:rsidR="009E7CF5" w:rsidRPr="00E128E3">
        <w:rPr>
          <w:sz w:val="28"/>
          <w:szCs w:val="28"/>
        </w:rPr>
        <w:t>5 млн тонн в 2017 году, а в 2022</w:t>
      </w:r>
      <w:r w:rsidRPr="00E128E3">
        <w:rPr>
          <w:sz w:val="28"/>
          <w:szCs w:val="28"/>
        </w:rPr>
        <w:t xml:space="preserve"> году валовый сбор овощей открытого грунта составил более 4 млн тонн.</w:t>
      </w:r>
    </w:p>
    <w:p w14:paraId="1A5E4C82" w14:textId="6E448F38" w:rsidR="009E7CF5" w:rsidRPr="00E128E3" w:rsidRDefault="009E7CF5" w:rsidP="00A70814">
      <w:pPr>
        <w:ind w:firstLine="709"/>
        <w:jc w:val="both"/>
        <w:rPr>
          <w:sz w:val="28"/>
          <w:szCs w:val="28"/>
        </w:rPr>
      </w:pPr>
      <w:r w:rsidRPr="00E128E3">
        <w:rPr>
          <w:rStyle w:val="aff4"/>
          <w:b w:val="0"/>
          <w:i w:val="0"/>
          <w:sz w:val="28"/>
          <w:szCs w:val="28"/>
        </w:rPr>
        <w:t>Повышение стоимости овощной продукции обусловлено несколькими основными факторами:</w:t>
      </w:r>
    </w:p>
    <w:p w14:paraId="7551841A" w14:textId="7078FAD9" w:rsidR="009E7CF5" w:rsidRPr="00E128E3" w:rsidRDefault="009E7CF5" w:rsidP="00A70814">
      <w:pPr>
        <w:ind w:firstLine="709"/>
        <w:jc w:val="both"/>
        <w:rPr>
          <w:rStyle w:val="aff4"/>
          <w:b w:val="0"/>
          <w:i w:val="0"/>
          <w:sz w:val="28"/>
          <w:szCs w:val="28"/>
        </w:rPr>
      </w:pPr>
      <w:r w:rsidRPr="00E128E3">
        <w:rPr>
          <w:rStyle w:val="aff4"/>
          <w:b w:val="0"/>
          <w:i w:val="0"/>
          <w:sz w:val="28"/>
          <w:szCs w:val="28"/>
        </w:rPr>
        <w:lastRenderedPageBreak/>
        <w:t xml:space="preserve">- рост цен на топливо и смазочные материалы, что сказывается на затратах на технологические процессы и транспортировку; </w:t>
      </w:r>
    </w:p>
    <w:p w14:paraId="2EA9D14C" w14:textId="6C3C4FC4" w:rsidR="009E7CF5" w:rsidRPr="00E128E3" w:rsidRDefault="009E7CF5" w:rsidP="00A70814">
      <w:pPr>
        <w:ind w:firstLine="709"/>
        <w:jc w:val="both"/>
        <w:rPr>
          <w:rStyle w:val="aff4"/>
          <w:b w:val="0"/>
          <w:i w:val="0"/>
          <w:sz w:val="28"/>
          <w:szCs w:val="28"/>
        </w:rPr>
      </w:pPr>
      <w:r w:rsidRPr="00E128E3">
        <w:rPr>
          <w:rStyle w:val="aff4"/>
          <w:b w:val="0"/>
          <w:i w:val="0"/>
          <w:sz w:val="28"/>
          <w:szCs w:val="28"/>
        </w:rPr>
        <w:t>- увеличение уровня доходов населения, ведущее к увеличению спроса на овощи и, как следствие, к росту цен;</w:t>
      </w:r>
    </w:p>
    <w:p w14:paraId="57374C02" w14:textId="60CCF2A2" w:rsidR="009E7CF5" w:rsidRPr="00E128E3" w:rsidRDefault="009E7CF5" w:rsidP="00A70814">
      <w:pPr>
        <w:ind w:firstLine="709"/>
        <w:jc w:val="both"/>
        <w:rPr>
          <w:rStyle w:val="aff4"/>
          <w:b w:val="0"/>
          <w:i w:val="0"/>
          <w:sz w:val="28"/>
          <w:szCs w:val="28"/>
        </w:rPr>
      </w:pPr>
      <w:r w:rsidRPr="00E128E3">
        <w:rPr>
          <w:rStyle w:val="aff4"/>
          <w:b w:val="0"/>
          <w:i w:val="0"/>
          <w:sz w:val="28"/>
          <w:szCs w:val="28"/>
        </w:rPr>
        <w:t>- повышение стоимости услуг по перевозке грузов, что оказывает прямое воздействие на цену транспортировки сельскохозяйственной продукции;</w:t>
      </w:r>
    </w:p>
    <w:p w14:paraId="66A370CB" w14:textId="3185285D" w:rsidR="009E7CF5" w:rsidRPr="00E128E3" w:rsidRDefault="009E7CF5" w:rsidP="00A70814">
      <w:pPr>
        <w:ind w:firstLine="709"/>
        <w:jc w:val="both"/>
        <w:rPr>
          <w:rStyle w:val="aff4"/>
          <w:b w:val="0"/>
          <w:i w:val="0"/>
          <w:sz w:val="28"/>
          <w:szCs w:val="28"/>
        </w:rPr>
      </w:pPr>
      <w:r w:rsidRPr="00E128E3">
        <w:rPr>
          <w:rStyle w:val="aff4"/>
          <w:b w:val="0"/>
          <w:i w:val="0"/>
          <w:sz w:val="28"/>
          <w:szCs w:val="28"/>
        </w:rPr>
        <w:t>- общий уровень инфляции, влияющий на все звенья ценообразования и ведущий к повышению стоимости производства и сбыта овощей.</w:t>
      </w:r>
    </w:p>
    <w:p w14:paraId="272B00AD" w14:textId="77777777" w:rsidR="009E7CF5" w:rsidRPr="00E128E3" w:rsidRDefault="009E7CF5" w:rsidP="00A70814">
      <w:pPr>
        <w:ind w:firstLine="709"/>
        <w:jc w:val="both"/>
        <w:rPr>
          <w:rStyle w:val="aff4"/>
          <w:b w:val="0"/>
          <w:i w:val="0"/>
          <w:sz w:val="28"/>
          <w:szCs w:val="28"/>
        </w:rPr>
      </w:pPr>
    </w:p>
    <w:p w14:paraId="0B3FA231" w14:textId="1665AC31" w:rsidR="00666F07" w:rsidRPr="00E128E3" w:rsidRDefault="00666F07" w:rsidP="00285F58">
      <w:pPr>
        <w:jc w:val="both"/>
        <w:rPr>
          <w:sz w:val="28"/>
          <w:szCs w:val="28"/>
        </w:rPr>
      </w:pPr>
      <w:r w:rsidRPr="00E128E3">
        <w:rPr>
          <w:sz w:val="28"/>
          <w:szCs w:val="28"/>
          <w:lang w:val="kk-KZ"/>
        </w:rPr>
        <w:t xml:space="preserve">Таблица 1.6 </w:t>
      </w:r>
      <w:r w:rsidR="00DE31B6" w:rsidRPr="00E128E3">
        <w:rPr>
          <w:sz w:val="28"/>
          <w:szCs w:val="28"/>
          <w:lang w:val="kk-KZ"/>
        </w:rPr>
        <w:t>–</w:t>
      </w:r>
      <w:r w:rsidRPr="00E128E3">
        <w:rPr>
          <w:sz w:val="28"/>
          <w:szCs w:val="28"/>
          <w:lang w:val="kk-KZ"/>
        </w:rPr>
        <w:t xml:space="preserve"> </w:t>
      </w:r>
      <w:r w:rsidR="00DE31B6" w:rsidRPr="00E128E3">
        <w:rPr>
          <w:sz w:val="28"/>
          <w:szCs w:val="28"/>
          <w:lang w:val="kk-KZ"/>
        </w:rPr>
        <w:t xml:space="preserve">Динамика </w:t>
      </w:r>
      <w:r w:rsidR="00DE31B6" w:rsidRPr="00E128E3">
        <w:rPr>
          <w:sz w:val="28"/>
          <w:szCs w:val="28"/>
        </w:rPr>
        <w:t>изменения</w:t>
      </w:r>
      <w:r w:rsidRPr="00E128E3">
        <w:rPr>
          <w:sz w:val="28"/>
          <w:szCs w:val="28"/>
        </w:rPr>
        <w:t xml:space="preserve"> среднегодовых </w:t>
      </w:r>
      <w:r w:rsidR="00DE31B6" w:rsidRPr="00E128E3">
        <w:rPr>
          <w:sz w:val="28"/>
          <w:szCs w:val="28"/>
        </w:rPr>
        <w:t>цен на овощи к предыдущему году</w:t>
      </w:r>
    </w:p>
    <w:tbl>
      <w:tblPr>
        <w:tblStyle w:val="af5"/>
        <w:tblW w:w="5000" w:type="pct"/>
        <w:tblLook w:val="04A0" w:firstRow="1" w:lastRow="0" w:firstColumn="1" w:lastColumn="0" w:noHBand="0" w:noVBand="1"/>
      </w:tblPr>
      <w:tblGrid>
        <w:gridCol w:w="2023"/>
        <w:gridCol w:w="1524"/>
        <w:gridCol w:w="1524"/>
        <w:gridCol w:w="1521"/>
        <w:gridCol w:w="1521"/>
        <w:gridCol w:w="1515"/>
      </w:tblGrid>
      <w:tr w:rsidR="00E128E3" w:rsidRPr="00E128E3" w14:paraId="5E8DB21C" w14:textId="77777777" w:rsidTr="001F22C9">
        <w:tc>
          <w:tcPr>
            <w:tcW w:w="1050" w:type="pct"/>
            <w:vAlign w:val="center"/>
          </w:tcPr>
          <w:p w14:paraId="233DEFEB" w14:textId="77777777" w:rsidR="00666F07" w:rsidRPr="00E128E3" w:rsidRDefault="00666F07" w:rsidP="001100A5">
            <w:pPr>
              <w:jc w:val="center"/>
              <w:rPr>
                <w:sz w:val="28"/>
                <w:szCs w:val="28"/>
              </w:rPr>
            </w:pPr>
            <w:r w:rsidRPr="00E128E3">
              <w:rPr>
                <w:sz w:val="28"/>
                <w:szCs w:val="28"/>
              </w:rPr>
              <w:t>Виды овощей</w:t>
            </w:r>
          </w:p>
        </w:tc>
        <w:tc>
          <w:tcPr>
            <w:tcW w:w="791" w:type="pct"/>
            <w:vAlign w:val="center"/>
          </w:tcPr>
          <w:p w14:paraId="1A29D41A" w14:textId="5166AAF8" w:rsidR="00666F07" w:rsidRPr="00E128E3" w:rsidRDefault="00666F07" w:rsidP="00285F58">
            <w:pPr>
              <w:jc w:val="center"/>
              <w:rPr>
                <w:sz w:val="28"/>
                <w:szCs w:val="28"/>
              </w:rPr>
            </w:pPr>
            <w:r w:rsidRPr="00E128E3">
              <w:rPr>
                <w:sz w:val="28"/>
                <w:szCs w:val="28"/>
              </w:rPr>
              <w:t>20</w:t>
            </w:r>
            <w:r w:rsidR="00285F58" w:rsidRPr="00E128E3">
              <w:rPr>
                <w:sz w:val="28"/>
                <w:szCs w:val="28"/>
              </w:rPr>
              <w:t>18</w:t>
            </w:r>
            <w:r w:rsidRPr="00E128E3">
              <w:rPr>
                <w:sz w:val="28"/>
                <w:szCs w:val="28"/>
              </w:rPr>
              <w:t xml:space="preserve"> г.</w:t>
            </w:r>
          </w:p>
        </w:tc>
        <w:tc>
          <w:tcPr>
            <w:tcW w:w="791" w:type="pct"/>
            <w:vAlign w:val="center"/>
          </w:tcPr>
          <w:p w14:paraId="51BAB918" w14:textId="6DA207B4" w:rsidR="00666F07" w:rsidRPr="00E128E3" w:rsidRDefault="00666F07" w:rsidP="00285F58">
            <w:pPr>
              <w:jc w:val="center"/>
              <w:rPr>
                <w:sz w:val="28"/>
                <w:szCs w:val="28"/>
              </w:rPr>
            </w:pPr>
            <w:r w:rsidRPr="00E128E3">
              <w:rPr>
                <w:sz w:val="28"/>
                <w:szCs w:val="28"/>
              </w:rPr>
              <w:t>20</w:t>
            </w:r>
            <w:r w:rsidR="00285F58" w:rsidRPr="00E128E3">
              <w:rPr>
                <w:sz w:val="28"/>
                <w:szCs w:val="28"/>
              </w:rPr>
              <w:t>19</w:t>
            </w:r>
            <w:r w:rsidRPr="00E128E3">
              <w:rPr>
                <w:sz w:val="28"/>
                <w:szCs w:val="28"/>
              </w:rPr>
              <w:t xml:space="preserve"> г.</w:t>
            </w:r>
          </w:p>
        </w:tc>
        <w:tc>
          <w:tcPr>
            <w:tcW w:w="790" w:type="pct"/>
            <w:vAlign w:val="center"/>
          </w:tcPr>
          <w:p w14:paraId="035BAAC9" w14:textId="738F85C5" w:rsidR="00666F07" w:rsidRPr="00E128E3" w:rsidRDefault="00666F07" w:rsidP="00285F58">
            <w:pPr>
              <w:jc w:val="center"/>
              <w:rPr>
                <w:sz w:val="28"/>
                <w:szCs w:val="28"/>
              </w:rPr>
            </w:pPr>
            <w:r w:rsidRPr="00E128E3">
              <w:rPr>
                <w:sz w:val="28"/>
                <w:szCs w:val="28"/>
              </w:rPr>
              <w:t>20</w:t>
            </w:r>
            <w:r w:rsidR="00285F58" w:rsidRPr="00E128E3">
              <w:rPr>
                <w:sz w:val="28"/>
                <w:szCs w:val="28"/>
              </w:rPr>
              <w:t>20</w:t>
            </w:r>
            <w:r w:rsidRPr="00E128E3">
              <w:rPr>
                <w:sz w:val="28"/>
                <w:szCs w:val="28"/>
              </w:rPr>
              <w:t xml:space="preserve"> г.</w:t>
            </w:r>
          </w:p>
        </w:tc>
        <w:tc>
          <w:tcPr>
            <w:tcW w:w="790" w:type="pct"/>
            <w:vAlign w:val="center"/>
          </w:tcPr>
          <w:p w14:paraId="6EB3850F" w14:textId="16927A90" w:rsidR="00666F07" w:rsidRPr="00E128E3" w:rsidRDefault="00666F07" w:rsidP="00285F58">
            <w:pPr>
              <w:jc w:val="center"/>
              <w:rPr>
                <w:sz w:val="28"/>
                <w:szCs w:val="28"/>
              </w:rPr>
            </w:pPr>
            <w:r w:rsidRPr="00E128E3">
              <w:rPr>
                <w:sz w:val="28"/>
                <w:szCs w:val="28"/>
              </w:rPr>
              <w:t>20</w:t>
            </w:r>
            <w:r w:rsidR="00285F58" w:rsidRPr="00E128E3">
              <w:rPr>
                <w:sz w:val="28"/>
                <w:szCs w:val="28"/>
              </w:rPr>
              <w:t>21</w:t>
            </w:r>
            <w:r w:rsidRPr="00E128E3">
              <w:rPr>
                <w:sz w:val="28"/>
                <w:szCs w:val="28"/>
              </w:rPr>
              <w:t xml:space="preserve"> г.</w:t>
            </w:r>
          </w:p>
        </w:tc>
        <w:tc>
          <w:tcPr>
            <w:tcW w:w="787" w:type="pct"/>
            <w:vAlign w:val="center"/>
          </w:tcPr>
          <w:p w14:paraId="78047872" w14:textId="765373AE" w:rsidR="00666F07" w:rsidRPr="00E128E3" w:rsidRDefault="00666F07" w:rsidP="00285F58">
            <w:pPr>
              <w:jc w:val="center"/>
              <w:rPr>
                <w:sz w:val="28"/>
                <w:szCs w:val="28"/>
              </w:rPr>
            </w:pPr>
            <w:r w:rsidRPr="00E128E3">
              <w:rPr>
                <w:sz w:val="28"/>
                <w:szCs w:val="28"/>
              </w:rPr>
              <w:t>20</w:t>
            </w:r>
            <w:r w:rsidR="00285F58" w:rsidRPr="00E128E3">
              <w:rPr>
                <w:sz w:val="28"/>
                <w:szCs w:val="28"/>
              </w:rPr>
              <w:t>22</w:t>
            </w:r>
            <w:r w:rsidRPr="00E128E3">
              <w:rPr>
                <w:sz w:val="28"/>
                <w:szCs w:val="28"/>
              </w:rPr>
              <w:t xml:space="preserve"> г.</w:t>
            </w:r>
          </w:p>
        </w:tc>
      </w:tr>
      <w:tr w:rsidR="00E128E3" w:rsidRPr="00E128E3" w14:paraId="112623A6" w14:textId="77777777" w:rsidTr="001F22C9">
        <w:tc>
          <w:tcPr>
            <w:tcW w:w="1050" w:type="pct"/>
            <w:vAlign w:val="center"/>
          </w:tcPr>
          <w:p w14:paraId="7CF6D062" w14:textId="77777777" w:rsidR="00666F07" w:rsidRPr="00E128E3" w:rsidRDefault="00666F07" w:rsidP="001100A5">
            <w:pPr>
              <w:pStyle w:val="aff"/>
              <w:ind w:left="0" w:right="0"/>
              <w:rPr>
                <w:rFonts w:ascii="Times New Roman" w:hAnsi="Times New Roman" w:cs="Times New Roman"/>
                <w:sz w:val="28"/>
                <w:szCs w:val="28"/>
              </w:rPr>
            </w:pPr>
            <w:r w:rsidRPr="00E128E3">
              <w:rPr>
                <w:rFonts w:ascii="Times New Roman" w:hAnsi="Times New Roman" w:cs="Times New Roman"/>
                <w:b w:val="0"/>
                <w:sz w:val="28"/>
                <w:szCs w:val="28"/>
              </w:rPr>
              <w:t>Капуста</w:t>
            </w:r>
          </w:p>
        </w:tc>
        <w:tc>
          <w:tcPr>
            <w:tcW w:w="791" w:type="pct"/>
            <w:vAlign w:val="center"/>
          </w:tcPr>
          <w:p w14:paraId="23A5353E" w14:textId="77777777" w:rsidR="00666F07" w:rsidRPr="00E128E3" w:rsidRDefault="00666F07" w:rsidP="001100A5">
            <w:pPr>
              <w:pStyle w:val="afe"/>
              <w:ind w:right="0"/>
              <w:rPr>
                <w:rFonts w:ascii="Times New Roman" w:hAnsi="Times New Roman" w:cs="Times New Roman"/>
                <w:color w:val="auto"/>
                <w:sz w:val="28"/>
                <w:szCs w:val="28"/>
              </w:rPr>
            </w:pPr>
            <w:r w:rsidRPr="00E128E3">
              <w:rPr>
                <w:rFonts w:ascii="Times New Roman" w:hAnsi="Times New Roman" w:cs="Times New Roman"/>
                <w:color w:val="auto"/>
                <w:sz w:val="28"/>
                <w:szCs w:val="28"/>
              </w:rPr>
              <w:t>113,9</w:t>
            </w:r>
          </w:p>
        </w:tc>
        <w:tc>
          <w:tcPr>
            <w:tcW w:w="791" w:type="pct"/>
            <w:vAlign w:val="center"/>
          </w:tcPr>
          <w:p w14:paraId="13F845E5" w14:textId="77777777" w:rsidR="00666F07" w:rsidRPr="00E128E3" w:rsidRDefault="00666F07" w:rsidP="001100A5">
            <w:pPr>
              <w:pStyle w:val="afe"/>
              <w:ind w:right="0"/>
              <w:rPr>
                <w:rFonts w:ascii="Times New Roman" w:hAnsi="Times New Roman" w:cs="Times New Roman"/>
                <w:color w:val="auto"/>
                <w:sz w:val="28"/>
                <w:szCs w:val="28"/>
              </w:rPr>
            </w:pPr>
            <w:r w:rsidRPr="00E128E3">
              <w:rPr>
                <w:rFonts w:ascii="Times New Roman" w:hAnsi="Times New Roman" w:cs="Times New Roman"/>
                <w:color w:val="auto"/>
                <w:sz w:val="28"/>
                <w:szCs w:val="28"/>
              </w:rPr>
              <w:t>100,8</w:t>
            </w:r>
          </w:p>
        </w:tc>
        <w:tc>
          <w:tcPr>
            <w:tcW w:w="790" w:type="pct"/>
            <w:vAlign w:val="center"/>
          </w:tcPr>
          <w:p w14:paraId="369E28C6" w14:textId="77777777" w:rsidR="00666F07" w:rsidRPr="00E128E3" w:rsidRDefault="00666F07" w:rsidP="001100A5">
            <w:pPr>
              <w:pStyle w:val="afe"/>
              <w:ind w:right="0"/>
              <w:rPr>
                <w:rFonts w:ascii="Times New Roman" w:hAnsi="Times New Roman" w:cs="Times New Roman"/>
                <w:color w:val="auto"/>
                <w:sz w:val="28"/>
                <w:szCs w:val="28"/>
              </w:rPr>
            </w:pPr>
            <w:r w:rsidRPr="00E128E3">
              <w:rPr>
                <w:rFonts w:ascii="Times New Roman" w:hAnsi="Times New Roman" w:cs="Times New Roman"/>
                <w:color w:val="auto"/>
                <w:sz w:val="28"/>
                <w:szCs w:val="28"/>
              </w:rPr>
              <w:t>105,3</w:t>
            </w:r>
          </w:p>
        </w:tc>
        <w:tc>
          <w:tcPr>
            <w:tcW w:w="790" w:type="pct"/>
            <w:vAlign w:val="center"/>
          </w:tcPr>
          <w:p w14:paraId="6C8F11D0" w14:textId="77777777" w:rsidR="00666F07" w:rsidRPr="00E128E3" w:rsidRDefault="00666F07" w:rsidP="001100A5">
            <w:pPr>
              <w:pStyle w:val="afe"/>
              <w:ind w:right="0"/>
              <w:rPr>
                <w:rFonts w:ascii="Times New Roman" w:hAnsi="Times New Roman" w:cs="Times New Roman"/>
                <w:color w:val="auto"/>
                <w:sz w:val="28"/>
                <w:szCs w:val="28"/>
              </w:rPr>
            </w:pPr>
            <w:r w:rsidRPr="00E128E3">
              <w:rPr>
                <w:rFonts w:ascii="Times New Roman" w:hAnsi="Times New Roman" w:cs="Times New Roman"/>
                <w:color w:val="auto"/>
                <w:sz w:val="28"/>
                <w:szCs w:val="28"/>
              </w:rPr>
              <w:t>109,9</w:t>
            </w:r>
          </w:p>
        </w:tc>
        <w:tc>
          <w:tcPr>
            <w:tcW w:w="787" w:type="pct"/>
            <w:vAlign w:val="center"/>
          </w:tcPr>
          <w:p w14:paraId="47AB4941" w14:textId="77777777" w:rsidR="00666F07" w:rsidRPr="00E128E3" w:rsidRDefault="00666F07" w:rsidP="001100A5">
            <w:pPr>
              <w:pStyle w:val="afe"/>
              <w:ind w:right="0"/>
              <w:rPr>
                <w:rFonts w:ascii="Times New Roman" w:hAnsi="Times New Roman" w:cs="Times New Roman"/>
                <w:color w:val="auto"/>
                <w:sz w:val="28"/>
                <w:szCs w:val="28"/>
              </w:rPr>
            </w:pPr>
            <w:r w:rsidRPr="00E128E3">
              <w:rPr>
                <w:rFonts w:ascii="Times New Roman" w:hAnsi="Times New Roman" w:cs="Times New Roman"/>
                <w:color w:val="auto"/>
                <w:sz w:val="28"/>
                <w:szCs w:val="28"/>
              </w:rPr>
              <w:t>105,9</w:t>
            </w:r>
          </w:p>
        </w:tc>
      </w:tr>
      <w:tr w:rsidR="00E128E3" w:rsidRPr="00E128E3" w14:paraId="7F59FEE8" w14:textId="77777777" w:rsidTr="001F22C9">
        <w:tc>
          <w:tcPr>
            <w:tcW w:w="1050" w:type="pct"/>
            <w:vAlign w:val="center"/>
          </w:tcPr>
          <w:p w14:paraId="7F325365" w14:textId="77777777" w:rsidR="00666F07" w:rsidRPr="00E128E3" w:rsidRDefault="00666F07" w:rsidP="001100A5">
            <w:pPr>
              <w:pStyle w:val="aff"/>
              <w:ind w:left="0" w:right="0"/>
              <w:rPr>
                <w:rFonts w:ascii="Times New Roman" w:hAnsi="Times New Roman" w:cs="Times New Roman"/>
                <w:sz w:val="28"/>
                <w:szCs w:val="28"/>
              </w:rPr>
            </w:pPr>
            <w:r w:rsidRPr="00E128E3">
              <w:rPr>
                <w:rFonts w:ascii="Times New Roman" w:hAnsi="Times New Roman" w:cs="Times New Roman"/>
                <w:b w:val="0"/>
                <w:sz w:val="28"/>
                <w:szCs w:val="28"/>
              </w:rPr>
              <w:t>Огурцы открытого грунта</w:t>
            </w:r>
          </w:p>
        </w:tc>
        <w:tc>
          <w:tcPr>
            <w:tcW w:w="791" w:type="pct"/>
            <w:vAlign w:val="center"/>
          </w:tcPr>
          <w:p w14:paraId="48B63D75" w14:textId="77777777" w:rsidR="00666F07" w:rsidRPr="00E128E3" w:rsidRDefault="00666F07" w:rsidP="001100A5">
            <w:pPr>
              <w:pStyle w:val="afe"/>
              <w:ind w:right="0"/>
              <w:rPr>
                <w:rFonts w:ascii="Times New Roman" w:hAnsi="Times New Roman" w:cs="Times New Roman"/>
                <w:color w:val="auto"/>
                <w:sz w:val="28"/>
                <w:szCs w:val="28"/>
              </w:rPr>
            </w:pPr>
            <w:r w:rsidRPr="00E128E3">
              <w:rPr>
                <w:rFonts w:ascii="Times New Roman" w:hAnsi="Times New Roman" w:cs="Times New Roman"/>
                <w:color w:val="auto"/>
                <w:sz w:val="28"/>
                <w:szCs w:val="28"/>
              </w:rPr>
              <w:t>105,0</w:t>
            </w:r>
          </w:p>
        </w:tc>
        <w:tc>
          <w:tcPr>
            <w:tcW w:w="791" w:type="pct"/>
            <w:vAlign w:val="center"/>
          </w:tcPr>
          <w:p w14:paraId="12607D69" w14:textId="77777777" w:rsidR="00666F07" w:rsidRPr="00E128E3" w:rsidRDefault="00666F07" w:rsidP="001100A5">
            <w:pPr>
              <w:pStyle w:val="afe"/>
              <w:ind w:right="0"/>
              <w:rPr>
                <w:rFonts w:ascii="Times New Roman" w:hAnsi="Times New Roman" w:cs="Times New Roman"/>
                <w:color w:val="auto"/>
                <w:sz w:val="28"/>
                <w:szCs w:val="28"/>
              </w:rPr>
            </w:pPr>
            <w:r w:rsidRPr="00E128E3">
              <w:rPr>
                <w:rFonts w:ascii="Times New Roman" w:hAnsi="Times New Roman" w:cs="Times New Roman"/>
                <w:color w:val="auto"/>
                <w:sz w:val="28"/>
                <w:szCs w:val="28"/>
              </w:rPr>
              <w:t>109,2</w:t>
            </w:r>
          </w:p>
        </w:tc>
        <w:tc>
          <w:tcPr>
            <w:tcW w:w="790" w:type="pct"/>
            <w:vAlign w:val="center"/>
          </w:tcPr>
          <w:p w14:paraId="1AB7D8B3" w14:textId="77777777" w:rsidR="00666F07" w:rsidRPr="00E128E3" w:rsidRDefault="00666F07" w:rsidP="001100A5">
            <w:pPr>
              <w:pStyle w:val="afe"/>
              <w:ind w:right="0"/>
              <w:rPr>
                <w:rFonts w:ascii="Times New Roman" w:hAnsi="Times New Roman" w:cs="Times New Roman"/>
                <w:color w:val="auto"/>
                <w:sz w:val="28"/>
                <w:szCs w:val="28"/>
              </w:rPr>
            </w:pPr>
            <w:r w:rsidRPr="00E128E3">
              <w:rPr>
                <w:rFonts w:ascii="Times New Roman" w:hAnsi="Times New Roman" w:cs="Times New Roman"/>
                <w:color w:val="auto"/>
                <w:sz w:val="28"/>
                <w:szCs w:val="28"/>
              </w:rPr>
              <w:t>110,0</w:t>
            </w:r>
          </w:p>
        </w:tc>
        <w:tc>
          <w:tcPr>
            <w:tcW w:w="790" w:type="pct"/>
            <w:vAlign w:val="center"/>
          </w:tcPr>
          <w:p w14:paraId="1A00FD4F" w14:textId="77777777" w:rsidR="00666F07" w:rsidRPr="00E128E3" w:rsidRDefault="00666F07" w:rsidP="001100A5">
            <w:pPr>
              <w:pStyle w:val="afe"/>
              <w:ind w:right="0"/>
              <w:rPr>
                <w:rFonts w:ascii="Times New Roman" w:hAnsi="Times New Roman" w:cs="Times New Roman"/>
                <w:color w:val="auto"/>
                <w:sz w:val="28"/>
                <w:szCs w:val="28"/>
              </w:rPr>
            </w:pPr>
            <w:r w:rsidRPr="00E128E3">
              <w:rPr>
                <w:rFonts w:ascii="Times New Roman" w:hAnsi="Times New Roman" w:cs="Times New Roman"/>
                <w:color w:val="auto"/>
                <w:sz w:val="28"/>
                <w:szCs w:val="28"/>
              </w:rPr>
              <w:t>104,1</w:t>
            </w:r>
          </w:p>
        </w:tc>
        <w:tc>
          <w:tcPr>
            <w:tcW w:w="787" w:type="pct"/>
            <w:vAlign w:val="center"/>
          </w:tcPr>
          <w:p w14:paraId="33026E9B" w14:textId="77777777" w:rsidR="00666F07" w:rsidRPr="00E128E3" w:rsidRDefault="00666F07" w:rsidP="001100A5">
            <w:pPr>
              <w:pStyle w:val="afe"/>
              <w:ind w:right="0"/>
              <w:rPr>
                <w:rFonts w:ascii="Times New Roman" w:hAnsi="Times New Roman" w:cs="Times New Roman"/>
                <w:color w:val="auto"/>
                <w:sz w:val="28"/>
                <w:szCs w:val="28"/>
              </w:rPr>
            </w:pPr>
            <w:r w:rsidRPr="00E128E3">
              <w:rPr>
                <w:rFonts w:ascii="Times New Roman" w:hAnsi="Times New Roman" w:cs="Times New Roman"/>
                <w:color w:val="auto"/>
                <w:sz w:val="28"/>
                <w:szCs w:val="28"/>
              </w:rPr>
              <w:t>98,0</w:t>
            </w:r>
          </w:p>
        </w:tc>
      </w:tr>
      <w:tr w:rsidR="00E128E3" w:rsidRPr="00E128E3" w14:paraId="7814D510" w14:textId="77777777" w:rsidTr="001F22C9">
        <w:tc>
          <w:tcPr>
            <w:tcW w:w="1050" w:type="pct"/>
            <w:vAlign w:val="center"/>
          </w:tcPr>
          <w:p w14:paraId="3A94F8E0" w14:textId="77777777" w:rsidR="00666F07" w:rsidRPr="00E128E3" w:rsidRDefault="00666F07" w:rsidP="001100A5">
            <w:pPr>
              <w:pStyle w:val="aff"/>
              <w:ind w:left="0" w:right="0"/>
              <w:rPr>
                <w:rFonts w:ascii="Times New Roman" w:hAnsi="Times New Roman" w:cs="Times New Roman"/>
                <w:sz w:val="28"/>
                <w:szCs w:val="28"/>
              </w:rPr>
            </w:pPr>
            <w:r w:rsidRPr="00E128E3">
              <w:rPr>
                <w:rFonts w:ascii="Times New Roman" w:hAnsi="Times New Roman" w:cs="Times New Roman"/>
                <w:b w:val="0"/>
                <w:sz w:val="28"/>
                <w:szCs w:val="28"/>
              </w:rPr>
              <w:t xml:space="preserve">Огурцы </w:t>
            </w:r>
            <w:r w:rsidRPr="00E128E3">
              <w:rPr>
                <w:rFonts w:ascii="Times New Roman" w:hAnsi="Times New Roman" w:cs="Times New Roman"/>
                <w:b w:val="0"/>
                <w:sz w:val="28"/>
                <w:szCs w:val="28"/>
                <w:lang w:val="kk-KZ"/>
              </w:rPr>
              <w:t>закрытого</w:t>
            </w:r>
            <w:r w:rsidRPr="00E128E3">
              <w:rPr>
                <w:rFonts w:ascii="Times New Roman" w:hAnsi="Times New Roman" w:cs="Times New Roman"/>
                <w:b w:val="0"/>
                <w:sz w:val="28"/>
                <w:szCs w:val="28"/>
              </w:rPr>
              <w:t xml:space="preserve"> грунта</w:t>
            </w:r>
          </w:p>
        </w:tc>
        <w:tc>
          <w:tcPr>
            <w:tcW w:w="791" w:type="pct"/>
            <w:vAlign w:val="center"/>
          </w:tcPr>
          <w:p w14:paraId="001C871D" w14:textId="77777777" w:rsidR="00666F07" w:rsidRPr="00E128E3" w:rsidRDefault="00666F07" w:rsidP="001100A5">
            <w:pPr>
              <w:pStyle w:val="afe"/>
              <w:ind w:right="0"/>
              <w:rPr>
                <w:rFonts w:ascii="Times New Roman" w:hAnsi="Times New Roman" w:cs="Times New Roman"/>
                <w:color w:val="auto"/>
                <w:sz w:val="28"/>
                <w:szCs w:val="28"/>
              </w:rPr>
            </w:pPr>
            <w:r w:rsidRPr="00E128E3">
              <w:rPr>
                <w:rFonts w:ascii="Times New Roman" w:hAnsi="Times New Roman" w:cs="Times New Roman"/>
                <w:color w:val="auto"/>
                <w:sz w:val="28"/>
                <w:szCs w:val="28"/>
              </w:rPr>
              <w:t>88,4</w:t>
            </w:r>
          </w:p>
        </w:tc>
        <w:tc>
          <w:tcPr>
            <w:tcW w:w="791" w:type="pct"/>
            <w:vAlign w:val="center"/>
          </w:tcPr>
          <w:p w14:paraId="61781FED" w14:textId="77777777" w:rsidR="00666F07" w:rsidRPr="00E128E3" w:rsidRDefault="00666F07" w:rsidP="001100A5">
            <w:pPr>
              <w:pStyle w:val="afe"/>
              <w:ind w:right="0"/>
              <w:rPr>
                <w:rFonts w:ascii="Times New Roman" w:hAnsi="Times New Roman" w:cs="Times New Roman"/>
                <w:color w:val="auto"/>
                <w:sz w:val="28"/>
                <w:szCs w:val="28"/>
              </w:rPr>
            </w:pPr>
            <w:r w:rsidRPr="00E128E3">
              <w:rPr>
                <w:rFonts w:ascii="Times New Roman" w:hAnsi="Times New Roman" w:cs="Times New Roman"/>
                <w:color w:val="auto"/>
                <w:sz w:val="28"/>
                <w:szCs w:val="28"/>
              </w:rPr>
              <w:t>113,3</w:t>
            </w:r>
          </w:p>
        </w:tc>
        <w:tc>
          <w:tcPr>
            <w:tcW w:w="790" w:type="pct"/>
            <w:vAlign w:val="center"/>
          </w:tcPr>
          <w:p w14:paraId="586DB05F" w14:textId="77777777" w:rsidR="00666F07" w:rsidRPr="00E128E3" w:rsidRDefault="00666F07" w:rsidP="001100A5">
            <w:pPr>
              <w:pStyle w:val="afe"/>
              <w:ind w:right="0"/>
              <w:rPr>
                <w:rFonts w:ascii="Times New Roman" w:hAnsi="Times New Roman" w:cs="Times New Roman"/>
                <w:color w:val="auto"/>
                <w:sz w:val="28"/>
                <w:szCs w:val="28"/>
              </w:rPr>
            </w:pPr>
            <w:r w:rsidRPr="00E128E3">
              <w:rPr>
                <w:rFonts w:ascii="Times New Roman" w:hAnsi="Times New Roman" w:cs="Times New Roman"/>
                <w:color w:val="auto"/>
                <w:sz w:val="28"/>
                <w:szCs w:val="28"/>
              </w:rPr>
              <w:t>89,0</w:t>
            </w:r>
          </w:p>
        </w:tc>
        <w:tc>
          <w:tcPr>
            <w:tcW w:w="790" w:type="pct"/>
            <w:vAlign w:val="center"/>
          </w:tcPr>
          <w:p w14:paraId="03141C9C" w14:textId="77777777" w:rsidR="00666F07" w:rsidRPr="00E128E3" w:rsidRDefault="00666F07" w:rsidP="001100A5">
            <w:pPr>
              <w:pStyle w:val="afe"/>
              <w:ind w:right="0"/>
              <w:rPr>
                <w:rFonts w:ascii="Times New Roman" w:hAnsi="Times New Roman" w:cs="Times New Roman"/>
                <w:color w:val="auto"/>
                <w:sz w:val="28"/>
                <w:szCs w:val="28"/>
              </w:rPr>
            </w:pPr>
            <w:r w:rsidRPr="00E128E3">
              <w:rPr>
                <w:rFonts w:ascii="Times New Roman" w:hAnsi="Times New Roman" w:cs="Times New Roman"/>
                <w:color w:val="auto"/>
                <w:sz w:val="28"/>
                <w:szCs w:val="28"/>
              </w:rPr>
              <w:t>89,1</w:t>
            </w:r>
          </w:p>
        </w:tc>
        <w:tc>
          <w:tcPr>
            <w:tcW w:w="787" w:type="pct"/>
            <w:vAlign w:val="center"/>
          </w:tcPr>
          <w:p w14:paraId="359A35F5" w14:textId="77777777" w:rsidR="00666F07" w:rsidRPr="00E128E3" w:rsidRDefault="00666F07" w:rsidP="001100A5">
            <w:pPr>
              <w:pStyle w:val="afe"/>
              <w:ind w:right="0"/>
              <w:rPr>
                <w:rFonts w:ascii="Times New Roman" w:hAnsi="Times New Roman" w:cs="Times New Roman"/>
                <w:color w:val="auto"/>
                <w:sz w:val="28"/>
                <w:szCs w:val="28"/>
              </w:rPr>
            </w:pPr>
            <w:r w:rsidRPr="00E128E3">
              <w:rPr>
                <w:rFonts w:ascii="Times New Roman" w:hAnsi="Times New Roman" w:cs="Times New Roman"/>
                <w:color w:val="auto"/>
                <w:sz w:val="28"/>
                <w:szCs w:val="28"/>
              </w:rPr>
              <w:t>101,8</w:t>
            </w:r>
          </w:p>
        </w:tc>
      </w:tr>
      <w:tr w:rsidR="00E128E3" w:rsidRPr="00E128E3" w14:paraId="59EB9E3D" w14:textId="77777777" w:rsidTr="001F22C9">
        <w:tc>
          <w:tcPr>
            <w:tcW w:w="1050" w:type="pct"/>
            <w:vAlign w:val="center"/>
          </w:tcPr>
          <w:p w14:paraId="523ECE95" w14:textId="77777777" w:rsidR="00666F07" w:rsidRPr="00E128E3" w:rsidRDefault="00666F07" w:rsidP="001100A5">
            <w:pPr>
              <w:pStyle w:val="aff"/>
              <w:ind w:left="0" w:right="0"/>
              <w:rPr>
                <w:rFonts w:ascii="Times New Roman" w:hAnsi="Times New Roman" w:cs="Times New Roman"/>
                <w:sz w:val="28"/>
                <w:szCs w:val="28"/>
              </w:rPr>
            </w:pPr>
            <w:r w:rsidRPr="00E128E3">
              <w:rPr>
                <w:rFonts w:ascii="Times New Roman" w:hAnsi="Times New Roman" w:cs="Times New Roman"/>
                <w:b w:val="0"/>
                <w:sz w:val="28"/>
                <w:szCs w:val="28"/>
                <w:lang w:val="kk-KZ"/>
              </w:rPr>
              <w:t>П</w:t>
            </w:r>
            <w:r w:rsidRPr="00E128E3">
              <w:rPr>
                <w:rFonts w:ascii="Times New Roman" w:hAnsi="Times New Roman" w:cs="Times New Roman"/>
                <w:b w:val="0"/>
                <w:sz w:val="28"/>
                <w:szCs w:val="28"/>
              </w:rPr>
              <w:t>омидоры</w:t>
            </w:r>
            <w:r w:rsidRPr="00E128E3">
              <w:rPr>
                <w:rFonts w:ascii="Times New Roman" w:hAnsi="Times New Roman" w:cs="Times New Roman"/>
                <w:b w:val="0"/>
                <w:sz w:val="28"/>
                <w:szCs w:val="28"/>
                <w:lang w:val="kk-KZ"/>
              </w:rPr>
              <w:t xml:space="preserve"> </w:t>
            </w:r>
            <w:r w:rsidRPr="00E128E3">
              <w:rPr>
                <w:rFonts w:ascii="Times New Roman" w:hAnsi="Times New Roman" w:cs="Times New Roman"/>
                <w:b w:val="0"/>
                <w:sz w:val="28"/>
                <w:szCs w:val="28"/>
              </w:rPr>
              <w:t>открытого грунта</w:t>
            </w:r>
          </w:p>
        </w:tc>
        <w:tc>
          <w:tcPr>
            <w:tcW w:w="791" w:type="pct"/>
            <w:vAlign w:val="center"/>
          </w:tcPr>
          <w:p w14:paraId="4E880910" w14:textId="77777777" w:rsidR="00666F07" w:rsidRPr="00E128E3" w:rsidRDefault="00666F07" w:rsidP="001100A5">
            <w:pPr>
              <w:pStyle w:val="afe"/>
              <w:ind w:right="0"/>
              <w:rPr>
                <w:rFonts w:ascii="Times New Roman" w:hAnsi="Times New Roman" w:cs="Times New Roman"/>
                <w:color w:val="auto"/>
                <w:sz w:val="28"/>
                <w:szCs w:val="28"/>
              </w:rPr>
            </w:pPr>
            <w:r w:rsidRPr="00E128E3">
              <w:rPr>
                <w:rFonts w:ascii="Times New Roman" w:hAnsi="Times New Roman" w:cs="Times New Roman"/>
                <w:color w:val="auto"/>
                <w:sz w:val="28"/>
                <w:szCs w:val="28"/>
              </w:rPr>
              <w:t>109,9</w:t>
            </w:r>
          </w:p>
        </w:tc>
        <w:tc>
          <w:tcPr>
            <w:tcW w:w="791" w:type="pct"/>
            <w:vAlign w:val="center"/>
          </w:tcPr>
          <w:p w14:paraId="53D089F8" w14:textId="77777777" w:rsidR="00666F07" w:rsidRPr="00E128E3" w:rsidRDefault="00666F07" w:rsidP="001100A5">
            <w:pPr>
              <w:pStyle w:val="afe"/>
              <w:ind w:right="0"/>
              <w:rPr>
                <w:rFonts w:ascii="Times New Roman" w:hAnsi="Times New Roman" w:cs="Times New Roman"/>
                <w:color w:val="auto"/>
                <w:sz w:val="28"/>
                <w:szCs w:val="28"/>
              </w:rPr>
            </w:pPr>
            <w:r w:rsidRPr="00E128E3">
              <w:rPr>
                <w:rFonts w:ascii="Times New Roman" w:hAnsi="Times New Roman" w:cs="Times New Roman"/>
                <w:color w:val="auto"/>
                <w:sz w:val="28"/>
                <w:szCs w:val="28"/>
              </w:rPr>
              <w:t>97,8</w:t>
            </w:r>
          </w:p>
        </w:tc>
        <w:tc>
          <w:tcPr>
            <w:tcW w:w="790" w:type="pct"/>
            <w:vAlign w:val="center"/>
          </w:tcPr>
          <w:p w14:paraId="0249E329" w14:textId="77777777" w:rsidR="00666F07" w:rsidRPr="00E128E3" w:rsidRDefault="00666F07" w:rsidP="001100A5">
            <w:pPr>
              <w:pStyle w:val="afe"/>
              <w:ind w:right="0"/>
              <w:rPr>
                <w:rFonts w:ascii="Times New Roman" w:hAnsi="Times New Roman" w:cs="Times New Roman"/>
                <w:color w:val="auto"/>
                <w:sz w:val="28"/>
                <w:szCs w:val="28"/>
              </w:rPr>
            </w:pPr>
            <w:r w:rsidRPr="00E128E3">
              <w:rPr>
                <w:rFonts w:ascii="Times New Roman" w:hAnsi="Times New Roman" w:cs="Times New Roman"/>
                <w:color w:val="auto"/>
                <w:sz w:val="28"/>
                <w:szCs w:val="28"/>
              </w:rPr>
              <w:t>92,0</w:t>
            </w:r>
          </w:p>
        </w:tc>
        <w:tc>
          <w:tcPr>
            <w:tcW w:w="790" w:type="pct"/>
            <w:vAlign w:val="center"/>
          </w:tcPr>
          <w:p w14:paraId="679C5D3B" w14:textId="77777777" w:rsidR="00666F07" w:rsidRPr="00E128E3" w:rsidRDefault="00666F07" w:rsidP="001100A5">
            <w:pPr>
              <w:pStyle w:val="afe"/>
              <w:ind w:right="0"/>
              <w:rPr>
                <w:rFonts w:ascii="Times New Roman" w:hAnsi="Times New Roman" w:cs="Times New Roman"/>
                <w:color w:val="auto"/>
                <w:sz w:val="28"/>
                <w:szCs w:val="28"/>
              </w:rPr>
            </w:pPr>
            <w:r w:rsidRPr="00E128E3">
              <w:rPr>
                <w:rFonts w:ascii="Times New Roman" w:hAnsi="Times New Roman" w:cs="Times New Roman"/>
                <w:color w:val="auto"/>
                <w:sz w:val="28"/>
                <w:szCs w:val="28"/>
              </w:rPr>
              <w:t>91,9</w:t>
            </w:r>
          </w:p>
        </w:tc>
        <w:tc>
          <w:tcPr>
            <w:tcW w:w="787" w:type="pct"/>
            <w:vAlign w:val="center"/>
          </w:tcPr>
          <w:p w14:paraId="74B18942" w14:textId="77777777" w:rsidR="00666F07" w:rsidRPr="00E128E3" w:rsidRDefault="00666F07" w:rsidP="001100A5">
            <w:pPr>
              <w:pStyle w:val="afe"/>
              <w:ind w:right="0"/>
              <w:rPr>
                <w:rFonts w:ascii="Times New Roman" w:hAnsi="Times New Roman" w:cs="Times New Roman"/>
                <w:color w:val="auto"/>
                <w:sz w:val="28"/>
                <w:szCs w:val="28"/>
              </w:rPr>
            </w:pPr>
            <w:r w:rsidRPr="00E128E3">
              <w:rPr>
                <w:rFonts w:ascii="Times New Roman" w:hAnsi="Times New Roman" w:cs="Times New Roman"/>
                <w:color w:val="auto"/>
                <w:sz w:val="28"/>
                <w:szCs w:val="28"/>
              </w:rPr>
              <w:t>103,9</w:t>
            </w:r>
          </w:p>
        </w:tc>
      </w:tr>
      <w:tr w:rsidR="00E128E3" w:rsidRPr="00E128E3" w14:paraId="149E6190" w14:textId="77777777" w:rsidTr="001F22C9">
        <w:tc>
          <w:tcPr>
            <w:tcW w:w="1050" w:type="pct"/>
            <w:vAlign w:val="center"/>
          </w:tcPr>
          <w:p w14:paraId="3F226E57" w14:textId="77777777" w:rsidR="00666F07" w:rsidRPr="00E128E3" w:rsidRDefault="00666F07" w:rsidP="001100A5">
            <w:pPr>
              <w:pStyle w:val="aff"/>
              <w:ind w:left="0" w:right="0"/>
              <w:rPr>
                <w:rFonts w:ascii="Times New Roman" w:hAnsi="Times New Roman" w:cs="Times New Roman"/>
                <w:sz w:val="28"/>
                <w:szCs w:val="28"/>
              </w:rPr>
            </w:pPr>
            <w:r w:rsidRPr="00E128E3">
              <w:rPr>
                <w:rFonts w:ascii="Times New Roman" w:hAnsi="Times New Roman" w:cs="Times New Roman"/>
                <w:b w:val="0"/>
                <w:sz w:val="28"/>
                <w:szCs w:val="28"/>
                <w:lang w:val="kk-KZ"/>
              </w:rPr>
              <w:t>П</w:t>
            </w:r>
            <w:r w:rsidRPr="00E128E3">
              <w:rPr>
                <w:rFonts w:ascii="Times New Roman" w:hAnsi="Times New Roman" w:cs="Times New Roman"/>
                <w:b w:val="0"/>
                <w:sz w:val="28"/>
                <w:szCs w:val="28"/>
              </w:rPr>
              <w:t>омидоры</w:t>
            </w:r>
            <w:r w:rsidRPr="00E128E3">
              <w:rPr>
                <w:rFonts w:ascii="Times New Roman" w:hAnsi="Times New Roman" w:cs="Times New Roman"/>
                <w:b w:val="0"/>
                <w:sz w:val="28"/>
                <w:szCs w:val="28"/>
                <w:lang w:val="kk-KZ"/>
              </w:rPr>
              <w:t xml:space="preserve"> </w:t>
            </w:r>
            <w:r w:rsidRPr="00E128E3">
              <w:rPr>
                <w:rFonts w:ascii="Times New Roman" w:hAnsi="Times New Roman" w:cs="Times New Roman"/>
                <w:b w:val="0"/>
                <w:sz w:val="28"/>
                <w:szCs w:val="28"/>
              </w:rPr>
              <w:t>закрытого грунта</w:t>
            </w:r>
          </w:p>
        </w:tc>
        <w:tc>
          <w:tcPr>
            <w:tcW w:w="791" w:type="pct"/>
            <w:vAlign w:val="center"/>
          </w:tcPr>
          <w:p w14:paraId="26EFD3D4" w14:textId="77777777" w:rsidR="00666F07" w:rsidRPr="00E128E3" w:rsidRDefault="00666F07" w:rsidP="001100A5">
            <w:pPr>
              <w:pStyle w:val="afe"/>
              <w:ind w:right="0"/>
              <w:rPr>
                <w:rFonts w:ascii="Times New Roman" w:hAnsi="Times New Roman" w:cs="Times New Roman"/>
                <w:color w:val="auto"/>
                <w:sz w:val="28"/>
                <w:szCs w:val="28"/>
              </w:rPr>
            </w:pPr>
            <w:r w:rsidRPr="00E128E3">
              <w:rPr>
                <w:rFonts w:ascii="Times New Roman" w:hAnsi="Times New Roman" w:cs="Times New Roman"/>
                <w:color w:val="auto"/>
                <w:sz w:val="28"/>
                <w:szCs w:val="28"/>
              </w:rPr>
              <w:t>104,4</w:t>
            </w:r>
          </w:p>
        </w:tc>
        <w:tc>
          <w:tcPr>
            <w:tcW w:w="791" w:type="pct"/>
            <w:vAlign w:val="center"/>
          </w:tcPr>
          <w:p w14:paraId="599E25C9" w14:textId="77777777" w:rsidR="00666F07" w:rsidRPr="00E128E3" w:rsidRDefault="00666F07" w:rsidP="001100A5">
            <w:pPr>
              <w:pStyle w:val="afe"/>
              <w:ind w:right="0"/>
              <w:rPr>
                <w:rFonts w:ascii="Times New Roman" w:hAnsi="Times New Roman" w:cs="Times New Roman"/>
                <w:color w:val="auto"/>
                <w:sz w:val="28"/>
                <w:szCs w:val="28"/>
              </w:rPr>
            </w:pPr>
            <w:r w:rsidRPr="00E128E3">
              <w:rPr>
                <w:rFonts w:ascii="Times New Roman" w:hAnsi="Times New Roman" w:cs="Times New Roman"/>
                <w:color w:val="auto"/>
                <w:sz w:val="28"/>
                <w:szCs w:val="28"/>
              </w:rPr>
              <w:t>101,5</w:t>
            </w:r>
          </w:p>
        </w:tc>
        <w:tc>
          <w:tcPr>
            <w:tcW w:w="790" w:type="pct"/>
            <w:vAlign w:val="center"/>
          </w:tcPr>
          <w:p w14:paraId="231C6B96" w14:textId="77777777" w:rsidR="00666F07" w:rsidRPr="00E128E3" w:rsidRDefault="00666F07" w:rsidP="001100A5">
            <w:pPr>
              <w:pStyle w:val="afe"/>
              <w:ind w:right="0"/>
              <w:rPr>
                <w:rFonts w:ascii="Times New Roman" w:hAnsi="Times New Roman" w:cs="Times New Roman"/>
                <w:color w:val="auto"/>
                <w:sz w:val="28"/>
                <w:szCs w:val="28"/>
              </w:rPr>
            </w:pPr>
            <w:r w:rsidRPr="00E128E3">
              <w:rPr>
                <w:rFonts w:ascii="Times New Roman" w:hAnsi="Times New Roman" w:cs="Times New Roman"/>
                <w:color w:val="auto"/>
                <w:sz w:val="28"/>
                <w:szCs w:val="28"/>
              </w:rPr>
              <w:t>68,6</w:t>
            </w:r>
          </w:p>
        </w:tc>
        <w:tc>
          <w:tcPr>
            <w:tcW w:w="790" w:type="pct"/>
            <w:vAlign w:val="center"/>
          </w:tcPr>
          <w:p w14:paraId="14580B9F" w14:textId="77777777" w:rsidR="00666F07" w:rsidRPr="00E128E3" w:rsidRDefault="00666F07" w:rsidP="001100A5">
            <w:pPr>
              <w:pStyle w:val="afe"/>
              <w:ind w:right="0"/>
              <w:rPr>
                <w:rFonts w:ascii="Times New Roman" w:hAnsi="Times New Roman" w:cs="Times New Roman"/>
                <w:color w:val="auto"/>
                <w:sz w:val="28"/>
                <w:szCs w:val="28"/>
              </w:rPr>
            </w:pPr>
            <w:r w:rsidRPr="00E128E3">
              <w:rPr>
                <w:rFonts w:ascii="Times New Roman" w:hAnsi="Times New Roman" w:cs="Times New Roman"/>
                <w:color w:val="auto"/>
                <w:sz w:val="28"/>
                <w:szCs w:val="28"/>
              </w:rPr>
              <w:t>89,7</w:t>
            </w:r>
          </w:p>
        </w:tc>
        <w:tc>
          <w:tcPr>
            <w:tcW w:w="787" w:type="pct"/>
            <w:vAlign w:val="center"/>
          </w:tcPr>
          <w:p w14:paraId="10C29A19" w14:textId="77777777" w:rsidR="00666F07" w:rsidRPr="00E128E3" w:rsidRDefault="00666F07" w:rsidP="001100A5">
            <w:pPr>
              <w:pStyle w:val="afe"/>
              <w:ind w:right="0"/>
              <w:rPr>
                <w:rFonts w:ascii="Times New Roman" w:hAnsi="Times New Roman" w:cs="Times New Roman"/>
                <w:color w:val="auto"/>
                <w:sz w:val="28"/>
                <w:szCs w:val="28"/>
              </w:rPr>
            </w:pPr>
            <w:r w:rsidRPr="00E128E3">
              <w:rPr>
                <w:rFonts w:ascii="Times New Roman" w:hAnsi="Times New Roman" w:cs="Times New Roman"/>
                <w:color w:val="auto"/>
                <w:sz w:val="28"/>
                <w:szCs w:val="28"/>
              </w:rPr>
              <w:t>113,5</w:t>
            </w:r>
          </w:p>
        </w:tc>
      </w:tr>
      <w:tr w:rsidR="00E128E3" w:rsidRPr="00E128E3" w14:paraId="60038936" w14:textId="77777777" w:rsidTr="001F22C9">
        <w:tc>
          <w:tcPr>
            <w:tcW w:w="1050" w:type="pct"/>
            <w:vAlign w:val="center"/>
          </w:tcPr>
          <w:p w14:paraId="1B1198CC" w14:textId="77777777" w:rsidR="00666F07" w:rsidRPr="00E128E3" w:rsidRDefault="00666F07" w:rsidP="001100A5">
            <w:pPr>
              <w:pStyle w:val="aff"/>
              <w:ind w:left="0" w:right="0"/>
              <w:rPr>
                <w:rFonts w:ascii="Times New Roman" w:hAnsi="Times New Roman" w:cs="Times New Roman"/>
                <w:sz w:val="28"/>
                <w:szCs w:val="28"/>
              </w:rPr>
            </w:pPr>
            <w:r w:rsidRPr="00E128E3">
              <w:rPr>
                <w:rFonts w:ascii="Times New Roman" w:hAnsi="Times New Roman" w:cs="Times New Roman"/>
                <w:b w:val="0"/>
                <w:sz w:val="28"/>
                <w:szCs w:val="28"/>
              </w:rPr>
              <w:t>Морковь столовая</w:t>
            </w:r>
          </w:p>
        </w:tc>
        <w:tc>
          <w:tcPr>
            <w:tcW w:w="791" w:type="pct"/>
            <w:vAlign w:val="center"/>
          </w:tcPr>
          <w:p w14:paraId="0D1F8887" w14:textId="77777777" w:rsidR="00666F07" w:rsidRPr="00E128E3" w:rsidRDefault="00666F07" w:rsidP="001100A5">
            <w:pPr>
              <w:pStyle w:val="afe"/>
              <w:ind w:right="0"/>
              <w:rPr>
                <w:rFonts w:ascii="Times New Roman" w:hAnsi="Times New Roman" w:cs="Times New Roman"/>
                <w:color w:val="auto"/>
                <w:sz w:val="28"/>
                <w:szCs w:val="28"/>
              </w:rPr>
            </w:pPr>
            <w:r w:rsidRPr="00E128E3">
              <w:rPr>
                <w:rFonts w:ascii="Times New Roman" w:hAnsi="Times New Roman" w:cs="Times New Roman"/>
                <w:color w:val="auto"/>
                <w:sz w:val="28"/>
                <w:szCs w:val="28"/>
              </w:rPr>
              <w:t>104,9</w:t>
            </w:r>
          </w:p>
        </w:tc>
        <w:tc>
          <w:tcPr>
            <w:tcW w:w="791" w:type="pct"/>
            <w:vAlign w:val="center"/>
          </w:tcPr>
          <w:p w14:paraId="0DC56249" w14:textId="77777777" w:rsidR="00666F07" w:rsidRPr="00E128E3" w:rsidRDefault="00666F07" w:rsidP="001100A5">
            <w:pPr>
              <w:pStyle w:val="afe"/>
              <w:ind w:right="0"/>
              <w:rPr>
                <w:rFonts w:ascii="Times New Roman" w:hAnsi="Times New Roman" w:cs="Times New Roman"/>
                <w:color w:val="auto"/>
                <w:sz w:val="28"/>
                <w:szCs w:val="28"/>
              </w:rPr>
            </w:pPr>
            <w:r w:rsidRPr="00E128E3">
              <w:rPr>
                <w:rFonts w:ascii="Times New Roman" w:hAnsi="Times New Roman" w:cs="Times New Roman"/>
                <w:color w:val="auto"/>
                <w:sz w:val="28"/>
                <w:szCs w:val="28"/>
              </w:rPr>
              <w:t>96,7</w:t>
            </w:r>
          </w:p>
        </w:tc>
        <w:tc>
          <w:tcPr>
            <w:tcW w:w="790" w:type="pct"/>
            <w:vAlign w:val="center"/>
          </w:tcPr>
          <w:p w14:paraId="685849AF" w14:textId="77777777" w:rsidR="00666F07" w:rsidRPr="00E128E3" w:rsidRDefault="00666F07" w:rsidP="001100A5">
            <w:pPr>
              <w:pStyle w:val="afe"/>
              <w:ind w:right="0"/>
              <w:rPr>
                <w:rFonts w:ascii="Times New Roman" w:hAnsi="Times New Roman" w:cs="Times New Roman"/>
                <w:color w:val="auto"/>
                <w:sz w:val="28"/>
                <w:szCs w:val="28"/>
              </w:rPr>
            </w:pPr>
            <w:r w:rsidRPr="00E128E3">
              <w:rPr>
                <w:rFonts w:ascii="Times New Roman" w:hAnsi="Times New Roman" w:cs="Times New Roman"/>
                <w:color w:val="auto"/>
                <w:sz w:val="28"/>
                <w:szCs w:val="28"/>
              </w:rPr>
              <w:t>109,2</w:t>
            </w:r>
          </w:p>
        </w:tc>
        <w:tc>
          <w:tcPr>
            <w:tcW w:w="790" w:type="pct"/>
            <w:vAlign w:val="center"/>
          </w:tcPr>
          <w:p w14:paraId="1E0F9D23" w14:textId="77777777" w:rsidR="00666F07" w:rsidRPr="00E128E3" w:rsidRDefault="00666F07" w:rsidP="001100A5">
            <w:pPr>
              <w:pStyle w:val="afe"/>
              <w:ind w:right="0"/>
              <w:rPr>
                <w:rFonts w:ascii="Times New Roman" w:hAnsi="Times New Roman" w:cs="Times New Roman"/>
                <w:color w:val="auto"/>
                <w:sz w:val="28"/>
                <w:szCs w:val="28"/>
              </w:rPr>
            </w:pPr>
            <w:r w:rsidRPr="00E128E3">
              <w:rPr>
                <w:rFonts w:ascii="Times New Roman" w:hAnsi="Times New Roman" w:cs="Times New Roman"/>
                <w:color w:val="auto"/>
                <w:sz w:val="28"/>
                <w:szCs w:val="28"/>
              </w:rPr>
              <w:t>107,5</w:t>
            </w:r>
          </w:p>
        </w:tc>
        <w:tc>
          <w:tcPr>
            <w:tcW w:w="787" w:type="pct"/>
            <w:vAlign w:val="center"/>
          </w:tcPr>
          <w:p w14:paraId="580C0408" w14:textId="77777777" w:rsidR="00666F07" w:rsidRPr="00E128E3" w:rsidRDefault="00666F07" w:rsidP="001100A5">
            <w:pPr>
              <w:pStyle w:val="afe"/>
              <w:ind w:right="0"/>
              <w:rPr>
                <w:rFonts w:ascii="Times New Roman" w:hAnsi="Times New Roman" w:cs="Times New Roman"/>
                <w:color w:val="auto"/>
                <w:sz w:val="28"/>
                <w:szCs w:val="28"/>
              </w:rPr>
            </w:pPr>
            <w:r w:rsidRPr="00E128E3">
              <w:rPr>
                <w:rFonts w:ascii="Times New Roman" w:hAnsi="Times New Roman" w:cs="Times New Roman"/>
                <w:color w:val="auto"/>
                <w:sz w:val="28"/>
                <w:szCs w:val="28"/>
              </w:rPr>
              <w:t>97,9</w:t>
            </w:r>
          </w:p>
        </w:tc>
      </w:tr>
      <w:tr w:rsidR="00E128E3" w:rsidRPr="00E128E3" w14:paraId="4A2A9A86" w14:textId="77777777" w:rsidTr="001F22C9">
        <w:tc>
          <w:tcPr>
            <w:tcW w:w="1050" w:type="pct"/>
            <w:vAlign w:val="center"/>
          </w:tcPr>
          <w:p w14:paraId="02B3C273" w14:textId="77777777" w:rsidR="00666F07" w:rsidRPr="00E128E3" w:rsidRDefault="00666F07" w:rsidP="001100A5">
            <w:pPr>
              <w:pStyle w:val="aff"/>
              <w:ind w:left="0" w:right="0"/>
              <w:rPr>
                <w:rFonts w:ascii="Times New Roman" w:hAnsi="Times New Roman" w:cs="Times New Roman"/>
                <w:sz w:val="28"/>
                <w:szCs w:val="28"/>
              </w:rPr>
            </w:pPr>
            <w:r w:rsidRPr="00E128E3">
              <w:rPr>
                <w:rFonts w:ascii="Times New Roman" w:hAnsi="Times New Roman" w:cs="Times New Roman"/>
                <w:b w:val="0"/>
                <w:sz w:val="28"/>
                <w:szCs w:val="28"/>
              </w:rPr>
              <w:t>Лук репчатый</w:t>
            </w:r>
          </w:p>
        </w:tc>
        <w:tc>
          <w:tcPr>
            <w:tcW w:w="791" w:type="pct"/>
            <w:vAlign w:val="center"/>
          </w:tcPr>
          <w:p w14:paraId="4537637C" w14:textId="77777777" w:rsidR="00666F07" w:rsidRPr="00E128E3" w:rsidRDefault="00666F07" w:rsidP="001100A5">
            <w:pPr>
              <w:pStyle w:val="afe"/>
              <w:ind w:right="0"/>
              <w:rPr>
                <w:rFonts w:ascii="Times New Roman" w:hAnsi="Times New Roman" w:cs="Times New Roman"/>
                <w:color w:val="auto"/>
                <w:sz w:val="28"/>
                <w:szCs w:val="28"/>
              </w:rPr>
            </w:pPr>
            <w:r w:rsidRPr="00E128E3">
              <w:rPr>
                <w:rFonts w:ascii="Times New Roman" w:hAnsi="Times New Roman" w:cs="Times New Roman"/>
                <w:color w:val="auto"/>
                <w:sz w:val="28"/>
                <w:szCs w:val="28"/>
              </w:rPr>
              <w:t>114,1</w:t>
            </w:r>
          </w:p>
        </w:tc>
        <w:tc>
          <w:tcPr>
            <w:tcW w:w="791" w:type="pct"/>
            <w:vAlign w:val="center"/>
          </w:tcPr>
          <w:p w14:paraId="78F05E3E" w14:textId="77777777" w:rsidR="00666F07" w:rsidRPr="00E128E3" w:rsidRDefault="00666F07" w:rsidP="001100A5">
            <w:pPr>
              <w:pStyle w:val="afe"/>
              <w:ind w:right="0"/>
              <w:rPr>
                <w:rFonts w:ascii="Times New Roman" w:hAnsi="Times New Roman" w:cs="Times New Roman"/>
                <w:color w:val="auto"/>
                <w:sz w:val="28"/>
                <w:szCs w:val="28"/>
              </w:rPr>
            </w:pPr>
            <w:r w:rsidRPr="00E128E3">
              <w:rPr>
                <w:rFonts w:ascii="Times New Roman" w:hAnsi="Times New Roman" w:cs="Times New Roman"/>
                <w:color w:val="auto"/>
                <w:sz w:val="28"/>
                <w:szCs w:val="28"/>
              </w:rPr>
              <w:t>88,8</w:t>
            </w:r>
          </w:p>
        </w:tc>
        <w:tc>
          <w:tcPr>
            <w:tcW w:w="790" w:type="pct"/>
            <w:vAlign w:val="center"/>
          </w:tcPr>
          <w:p w14:paraId="385C6B55" w14:textId="77777777" w:rsidR="00666F07" w:rsidRPr="00E128E3" w:rsidRDefault="00666F07" w:rsidP="001100A5">
            <w:pPr>
              <w:pStyle w:val="afe"/>
              <w:ind w:right="0"/>
              <w:rPr>
                <w:rFonts w:ascii="Times New Roman" w:hAnsi="Times New Roman" w:cs="Times New Roman"/>
                <w:color w:val="auto"/>
                <w:sz w:val="28"/>
                <w:szCs w:val="28"/>
              </w:rPr>
            </w:pPr>
            <w:r w:rsidRPr="00E128E3">
              <w:rPr>
                <w:rFonts w:ascii="Times New Roman" w:hAnsi="Times New Roman" w:cs="Times New Roman"/>
                <w:color w:val="auto"/>
                <w:sz w:val="28"/>
                <w:szCs w:val="28"/>
              </w:rPr>
              <w:t>109,5</w:t>
            </w:r>
          </w:p>
        </w:tc>
        <w:tc>
          <w:tcPr>
            <w:tcW w:w="790" w:type="pct"/>
            <w:vAlign w:val="center"/>
          </w:tcPr>
          <w:p w14:paraId="4C8E6AA1" w14:textId="77777777" w:rsidR="00666F07" w:rsidRPr="00E128E3" w:rsidRDefault="00666F07" w:rsidP="001100A5">
            <w:pPr>
              <w:pStyle w:val="afe"/>
              <w:ind w:right="0"/>
              <w:rPr>
                <w:rFonts w:ascii="Times New Roman" w:hAnsi="Times New Roman" w:cs="Times New Roman"/>
                <w:color w:val="auto"/>
                <w:sz w:val="28"/>
                <w:szCs w:val="28"/>
              </w:rPr>
            </w:pPr>
            <w:r w:rsidRPr="00E128E3">
              <w:rPr>
                <w:rFonts w:ascii="Times New Roman" w:hAnsi="Times New Roman" w:cs="Times New Roman"/>
                <w:color w:val="auto"/>
                <w:sz w:val="28"/>
                <w:szCs w:val="28"/>
              </w:rPr>
              <w:t>103,9</w:t>
            </w:r>
          </w:p>
        </w:tc>
        <w:tc>
          <w:tcPr>
            <w:tcW w:w="787" w:type="pct"/>
            <w:vAlign w:val="center"/>
          </w:tcPr>
          <w:p w14:paraId="0E9D78A9" w14:textId="77777777" w:rsidR="00666F07" w:rsidRPr="00E128E3" w:rsidRDefault="00666F07" w:rsidP="001100A5">
            <w:pPr>
              <w:pStyle w:val="afe"/>
              <w:ind w:right="0"/>
              <w:rPr>
                <w:rFonts w:ascii="Times New Roman" w:hAnsi="Times New Roman" w:cs="Times New Roman"/>
                <w:color w:val="auto"/>
                <w:sz w:val="28"/>
                <w:szCs w:val="28"/>
              </w:rPr>
            </w:pPr>
            <w:r w:rsidRPr="00E128E3">
              <w:rPr>
                <w:rFonts w:ascii="Times New Roman" w:hAnsi="Times New Roman" w:cs="Times New Roman"/>
                <w:color w:val="auto"/>
                <w:sz w:val="28"/>
                <w:szCs w:val="28"/>
              </w:rPr>
              <w:t>101,6</w:t>
            </w:r>
          </w:p>
        </w:tc>
      </w:tr>
      <w:tr w:rsidR="00666F07" w:rsidRPr="00E128E3" w14:paraId="42017991" w14:textId="77777777" w:rsidTr="001F22C9">
        <w:tc>
          <w:tcPr>
            <w:tcW w:w="1050" w:type="pct"/>
            <w:vAlign w:val="center"/>
          </w:tcPr>
          <w:p w14:paraId="5F76EA2F" w14:textId="77777777" w:rsidR="00666F07" w:rsidRPr="00E128E3" w:rsidRDefault="00666F07" w:rsidP="001100A5">
            <w:pPr>
              <w:pStyle w:val="aff"/>
              <w:ind w:left="0" w:right="0"/>
              <w:rPr>
                <w:rFonts w:ascii="Times New Roman" w:hAnsi="Times New Roman" w:cs="Times New Roman"/>
                <w:sz w:val="28"/>
                <w:szCs w:val="28"/>
              </w:rPr>
            </w:pPr>
            <w:r w:rsidRPr="00E128E3">
              <w:rPr>
                <w:rFonts w:ascii="Times New Roman" w:hAnsi="Times New Roman" w:cs="Times New Roman"/>
                <w:b w:val="0"/>
                <w:sz w:val="28"/>
                <w:szCs w:val="28"/>
                <w:lang w:val="kk-KZ"/>
              </w:rPr>
              <w:t>С</w:t>
            </w:r>
            <w:r w:rsidRPr="00E128E3">
              <w:rPr>
                <w:rFonts w:ascii="Times New Roman" w:hAnsi="Times New Roman" w:cs="Times New Roman"/>
                <w:b w:val="0"/>
                <w:sz w:val="28"/>
                <w:szCs w:val="28"/>
              </w:rPr>
              <w:t>векла</w:t>
            </w:r>
            <w:r w:rsidRPr="00E128E3">
              <w:rPr>
                <w:rFonts w:ascii="Times New Roman" w:hAnsi="Times New Roman" w:cs="Times New Roman"/>
                <w:b w:val="0"/>
                <w:sz w:val="28"/>
                <w:szCs w:val="28"/>
                <w:lang w:val="kk-KZ"/>
              </w:rPr>
              <w:t xml:space="preserve"> </w:t>
            </w:r>
            <w:r w:rsidRPr="00E128E3">
              <w:rPr>
                <w:rFonts w:ascii="Times New Roman" w:hAnsi="Times New Roman" w:cs="Times New Roman"/>
                <w:b w:val="0"/>
                <w:sz w:val="28"/>
                <w:szCs w:val="28"/>
              </w:rPr>
              <w:t>столовая</w:t>
            </w:r>
          </w:p>
        </w:tc>
        <w:tc>
          <w:tcPr>
            <w:tcW w:w="791" w:type="pct"/>
            <w:vAlign w:val="center"/>
          </w:tcPr>
          <w:p w14:paraId="7002EF4D" w14:textId="77777777" w:rsidR="00666F07" w:rsidRPr="00E128E3" w:rsidRDefault="00666F07" w:rsidP="001100A5">
            <w:pPr>
              <w:pStyle w:val="afe"/>
              <w:ind w:right="0"/>
              <w:rPr>
                <w:rFonts w:ascii="Times New Roman" w:hAnsi="Times New Roman" w:cs="Times New Roman"/>
                <w:color w:val="auto"/>
                <w:sz w:val="28"/>
                <w:szCs w:val="28"/>
              </w:rPr>
            </w:pPr>
            <w:r w:rsidRPr="00E128E3">
              <w:rPr>
                <w:rFonts w:ascii="Times New Roman" w:hAnsi="Times New Roman" w:cs="Times New Roman"/>
                <w:color w:val="auto"/>
                <w:sz w:val="28"/>
                <w:szCs w:val="28"/>
              </w:rPr>
              <w:t>104,7</w:t>
            </w:r>
          </w:p>
        </w:tc>
        <w:tc>
          <w:tcPr>
            <w:tcW w:w="791" w:type="pct"/>
            <w:vAlign w:val="center"/>
          </w:tcPr>
          <w:p w14:paraId="3BA36232" w14:textId="77777777" w:rsidR="00666F07" w:rsidRPr="00E128E3" w:rsidRDefault="00666F07" w:rsidP="001100A5">
            <w:pPr>
              <w:pStyle w:val="afe"/>
              <w:ind w:right="0"/>
              <w:rPr>
                <w:rFonts w:ascii="Times New Roman" w:hAnsi="Times New Roman" w:cs="Times New Roman"/>
                <w:color w:val="auto"/>
                <w:sz w:val="28"/>
                <w:szCs w:val="28"/>
              </w:rPr>
            </w:pPr>
            <w:r w:rsidRPr="00E128E3">
              <w:rPr>
                <w:rFonts w:ascii="Times New Roman" w:hAnsi="Times New Roman" w:cs="Times New Roman"/>
                <w:color w:val="auto"/>
                <w:sz w:val="28"/>
                <w:szCs w:val="28"/>
              </w:rPr>
              <w:t>94,6</w:t>
            </w:r>
          </w:p>
        </w:tc>
        <w:tc>
          <w:tcPr>
            <w:tcW w:w="790" w:type="pct"/>
            <w:vAlign w:val="center"/>
          </w:tcPr>
          <w:p w14:paraId="05FAF082" w14:textId="77777777" w:rsidR="00666F07" w:rsidRPr="00E128E3" w:rsidRDefault="00666F07" w:rsidP="001100A5">
            <w:pPr>
              <w:pStyle w:val="afe"/>
              <w:ind w:right="0"/>
              <w:rPr>
                <w:rFonts w:ascii="Times New Roman" w:hAnsi="Times New Roman" w:cs="Times New Roman"/>
                <w:color w:val="auto"/>
                <w:sz w:val="28"/>
                <w:szCs w:val="28"/>
              </w:rPr>
            </w:pPr>
            <w:r w:rsidRPr="00E128E3">
              <w:rPr>
                <w:rFonts w:ascii="Times New Roman" w:hAnsi="Times New Roman" w:cs="Times New Roman"/>
                <w:color w:val="auto"/>
                <w:sz w:val="28"/>
                <w:szCs w:val="28"/>
              </w:rPr>
              <w:t>107,3</w:t>
            </w:r>
          </w:p>
        </w:tc>
        <w:tc>
          <w:tcPr>
            <w:tcW w:w="790" w:type="pct"/>
            <w:vAlign w:val="center"/>
          </w:tcPr>
          <w:p w14:paraId="06E964A0" w14:textId="77777777" w:rsidR="00666F07" w:rsidRPr="00E128E3" w:rsidRDefault="00666F07" w:rsidP="001100A5">
            <w:pPr>
              <w:pStyle w:val="afe"/>
              <w:ind w:right="0"/>
              <w:rPr>
                <w:rFonts w:ascii="Times New Roman" w:hAnsi="Times New Roman" w:cs="Times New Roman"/>
                <w:color w:val="auto"/>
                <w:sz w:val="28"/>
                <w:szCs w:val="28"/>
              </w:rPr>
            </w:pPr>
            <w:r w:rsidRPr="00E128E3">
              <w:rPr>
                <w:rFonts w:ascii="Times New Roman" w:hAnsi="Times New Roman" w:cs="Times New Roman"/>
                <w:color w:val="auto"/>
                <w:sz w:val="28"/>
                <w:szCs w:val="28"/>
              </w:rPr>
              <w:t>104,8</w:t>
            </w:r>
          </w:p>
        </w:tc>
        <w:tc>
          <w:tcPr>
            <w:tcW w:w="787" w:type="pct"/>
            <w:vAlign w:val="center"/>
          </w:tcPr>
          <w:p w14:paraId="42C606D9" w14:textId="77777777" w:rsidR="00666F07" w:rsidRPr="00E128E3" w:rsidRDefault="00666F07" w:rsidP="001100A5">
            <w:pPr>
              <w:pStyle w:val="afe"/>
              <w:ind w:right="0"/>
              <w:rPr>
                <w:rFonts w:ascii="Times New Roman" w:hAnsi="Times New Roman" w:cs="Times New Roman"/>
                <w:color w:val="auto"/>
                <w:sz w:val="28"/>
                <w:szCs w:val="28"/>
              </w:rPr>
            </w:pPr>
            <w:r w:rsidRPr="00E128E3">
              <w:rPr>
                <w:rFonts w:ascii="Times New Roman" w:hAnsi="Times New Roman" w:cs="Times New Roman"/>
                <w:color w:val="auto"/>
                <w:sz w:val="28"/>
                <w:szCs w:val="28"/>
              </w:rPr>
              <w:t>107,9</w:t>
            </w:r>
          </w:p>
        </w:tc>
      </w:tr>
    </w:tbl>
    <w:p w14:paraId="4DA17522" w14:textId="77777777" w:rsidR="00666F07" w:rsidRPr="00E128E3" w:rsidRDefault="00666F07" w:rsidP="00666F07">
      <w:pPr>
        <w:ind w:firstLine="567"/>
        <w:jc w:val="both"/>
        <w:rPr>
          <w:sz w:val="28"/>
          <w:szCs w:val="28"/>
        </w:rPr>
      </w:pPr>
    </w:p>
    <w:p w14:paraId="47FE96B8" w14:textId="55114BAE" w:rsidR="009E4684" w:rsidRPr="00E128E3" w:rsidRDefault="009E4684" w:rsidP="00A70814">
      <w:pPr>
        <w:ind w:firstLine="709"/>
        <w:jc w:val="both"/>
        <w:rPr>
          <w:rStyle w:val="aff4"/>
          <w:b w:val="0"/>
          <w:i w:val="0"/>
          <w:sz w:val="28"/>
          <w:szCs w:val="28"/>
        </w:rPr>
      </w:pPr>
      <w:r w:rsidRPr="00E128E3">
        <w:rPr>
          <w:rStyle w:val="aff4"/>
          <w:b w:val="0"/>
          <w:i w:val="0"/>
          <w:sz w:val="28"/>
          <w:szCs w:val="28"/>
        </w:rPr>
        <w:t>Выращивание и сбыт овощей в Казахстане обладают ярко выраженным сезонным характером, что обусловлено ограниченным объемом выращивания ранних овощей. В связи с этим страна сталкивается с зависимостью от импорта овощей, что приводит к повышению цен в период сокращения предложения.</w:t>
      </w:r>
    </w:p>
    <w:p w14:paraId="13913891" w14:textId="77777777" w:rsidR="009E4684" w:rsidRPr="00E128E3" w:rsidRDefault="009E4684" w:rsidP="00A70814">
      <w:pPr>
        <w:ind w:firstLine="709"/>
        <w:jc w:val="both"/>
        <w:rPr>
          <w:rStyle w:val="aff4"/>
          <w:b w:val="0"/>
          <w:i w:val="0"/>
          <w:sz w:val="28"/>
          <w:szCs w:val="28"/>
        </w:rPr>
      </w:pPr>
    </w:p>
    <w:p w14:paraId="147AD407" w14:textId="77777777" w:rsidR="00666F07" w:rsidRPr="00E128E3" w:rsidRDefault="00666F07" w:rsidP="00A70814">
      <w:pPr>
        <w:shd w:val="clear" w:color="auto" w:fill="FFFFFF"/>
        <w:autoSpaceDE w:val="0"/>
        <w:autoSpaceDN w:val="0"/>
        <w:adjustRightInd w:val="0"/>
        <w:ind w:firstLine="709"/>
        <w:jc w:val="both"/>
        <w:rPr>
          <w:b/>
          <w:sz w:val="28"/>
          <w:szCs w:val="28"/>
        </w:rPr>
      </w:pPr>
      <w:r w:rsidRPr="00E128E3">
        <w:rPr>
          <w:b/>
          <w:sz w:val="28"/>
          <w:szCs w:val="28"/>
        </w:rPr>
        <w:t>1.</w:t>
      </w:r>
      <w:r w:rsidRPr="00E128E3">
        <w:rPr>
          <w:b/>
          <w:sz w:val="28"/>
          <w:szCs w:val="28"/>
          <w:lang w:val="kk-KZ"/>
        </w:rPr>
        <w:t xml:space="preserve">3 </w:t>
      </w:r>
      <w:r w:rsidR="001D28CE" w:rsidRPr="00E128E3">
        <w:rPr>
          <w:b/>
          <w:sz w:val="28"/>
          <w:szCs w:val="28"/>
          <w:lang w:val="kk-KZ"/>
        </w:rPr>
        <w:t>Использование</w:t>
      </w:r>
      <w:r w:rsidRPr="00E128E3">
        <w:rPr>
          <w:rFonts w:eastAsia="SimSun"/>
          <w:b/>
          <w:sz w:val="28"/>
          <w:szCs w:val="28"/>
        </w:rPr>
        <w:t xml:space="preserve"> полиэтиленовой пленки</w:t>
      </w:r>
      <w:r w:rsidRPr="00E128E3">
        <w:rPr>
          <w:rFonts w:eastAsia="SimSun"/>
          <w:b/>
          <w:sz w:val="28"/>
          <w:szCs w:val="28"/>
          <w:lang w:val="kk-KZ"/>
        </w:rPr>
        <w:t>,</w:t>
      </w:r>
      <w:r w:rsidRPr="00E128E3">
        <w:rPr>
          <w:rFonts w:eastAsia="SimSun"/>
          <w:b/>
          <w:sz w:val="28"/>
          <w:szCs w:val="28"/>
        </w:rPr>
        <w:t xml:space="preserve"> способ</w:t>
      </w:r>
      <w:r w:rsidRPr="00E128E3">
        <w:rPr>
          <w:rFonts w:eastAsia="SimSun"/>
          <w:b/>
          <w:sz w:val="28"/>
          <w:szCs w:val="28"/>
          <w:lang w:val="kk-KZ"/>
        </w:rPr>
        <w:t>ы и</w:t>
      </w:r>
      <w:r w:rsidRPr="00E128E3">
        <w:rPr>
          <w:rFonts w:eastAsia="SimSun"/>
          <w:b/>
          <w:sz w:val="28"/>
          <w:szCs w:val="28"/>
        </w:rPr>
        <w:t xml:space="preserve"> метод</w:t>
      </w:r>
      <w:r w:rsidRPr="00E128E3">
        <w:rPr>
          <w:rFonts w:eastAsia="SimSun"/>
          <w:b/>
          <w:sz w:val="28"/>
          <w:szCs w:val="28"/>
          <w:lang w:val="kk-KZ"/>
        </w:rPr>
        <w:t>ы</w:t>
      </w:r>
      <w:r w:rsidRPr="00E128E3">
        <w:rPr>
          <w:rFonts w:eastAsia="SimSun"/>
          <w:b/>
          <w:sz w:val="28"/>
          <w:szCs w:val="28"/>
        </w:rPr>
        <w:t xml:space="preserve"> мульчирования почвы для выращивания </w:t>
      </w:r>
      <w:r w:rsidRPr="00E128E3">
        <w:rPr>
          <w:rFonts w:eastAsia="SimSun"/>
          <w:b/>
          <w:sz w:val="28"/>
          <w:szCs w:val="28"/>
          <w:lang w:val="kk-KZ"/>
        </w:rPr>
        <w:t>овощей</w:t>
      </w:r>
    </w:p>
    <w:p w14:paraId="4724DB19" w14:textId="267158C8" w:rsidR="00666F07" w:rsidRPr="00E128E3" w:rsidRDefault="002859BF" w:rsidP="002859BF">
      <w:pPr>
        <w:shd w:val="clear" w:color="auto" w:fill="FFFFFF"/>
        <w:autoSpaceDE w:val="0"/>
        <w:autoSpaceDN w:val="0"/>
        <w:adjustRightInd w:val="0"/>
        <w:ind w:firstLine="709"/>
        <w:jc w:val="both"/>
        <w:rPr>
          <w:sz w:val="28"/>
          <w:szCs w:val="28"/>
        </w:rPr>
      </w:pPr>
      <w:r w:rsidRPr="00E128E3">
        <w:rPr>
          <w:rStyle w:val="aff4"/>
          <w:b w:val="0"/>
          <w:i w:val="0"/>
          <w:sz w:val="28"/>
          <w:szCs w:val="28"/>
        </w:rPr>
        <w:t>Одним из эффективных методов увеличения объемов производства овощей и бахчевых культур является практи</w:t>
      </w:r>
      <w:r w:rsidR="00F415DA" w:rsidRPr="00E128E3">
        <w:rPr>
          <w:rStyle w:val="aff4"/>
          <w:b w:val="0"/>
          <w:i w:val="0"/>
          <w:sz w:val="28"/>
          <w:szCs w:val="28"/>
        </w:rPr>
        <w:t>ка мульчирования почвы. Термин «</w:t>
      </w:r>
      <w:r w:rsidRPr="00E128E3">
        <w:rPr>
          <w:rStyle w:val="aff4"/>
          <w:b w:val="0"/>
          <w:i w:val="0"/>
          <w:sz w:val="28"/>
          <w:szCs w:val="28"/>
        </w:rPr>
        <w:t>мульчирование</w:t>
      </w:r>
      <w:r w:rsidR="00F415DA" w:rsidRPr="00E128E3">
        <w:rPr>
          <w:rStyle w:val="aff4"/>
          <w:b w:val="0"/>
          <w:i w:val="0"/>
          <w:sz w:val="28"/>
          <w:szCs w:val="28"/>
        </w:rPr>
        <w:t>»</w:t>
      </w:r>
      <w:r w:rsidRPr="00E128E3">
        <w:rPr>
          <w:rStyle w:val="aff4"/>
          <w:b w:val="0"/>
          <w:i w:val="0"/>
          <w:sz w:val="28"/>
          <w:szCs w:val="28"/>
        </w:rPr>
        <w:t xml:space="preserve"> п</w:t>
      </w:r>
      <w:r w:rsidR="00F415DA" w:rsidRPr="00E128E3">
        <w:rPr>
          <w:rStyle w:val="aff4"/>
          <w:b w:val="0"/>
          <w:i w:val="0"/>
          <w:sz w:val="28"/>
          <w:szCs w:val="28"/>
        </w:rPr>
        <w:t>роисходит от английского слова «mulch»</w:t>
      </w:r>
      <w:r w:rsidRPr="00E128E3">
        <w:rPr>
          <w:rStyle w:val="aff4"/>
          <w:b w:val="0"/>
          <w:i w:val="0"/>
          <w:sz w:val="28"/>
          <w:szCs w:val="28"/>
        </w:rPr>
        <w:t xml:space="preserve">, что означает покрытие поверхности почвы каким-либо материалом. Этот агротехнический </w:t>
      </w:r>
      <w:r w:rsidRPr="00E128E3">
        <w:rPr>
          <w:rStyle w:val="aff4"/>
          <w:b w:val="0"/>
          <w:i w:val="0"/>
          <w:sz w:val="28"/>
          <w:szCs w:val="28"/>
        </w:rPr>
        <w:lastRenderedPageBreak/>
        <w:t>прием применяется в различных климатических зонах: в северных регионах мульчируют почву вокруг растений для их дополнительного согрева, тогда как в южных зонах мульча служит средством защиты от жары и уменьшения интенсивности испарения влаги</w:t>
      </w:r>
      <w:r w:rsidR="00666F07" w:rsidRPr="00E128E3">
        <w:rPr>
          <w:sz w:val="28"/>
          <w:szCs w:val="28"/>
        </w:rPr>
        <w:t xml:space="preserve"> [17]</w:t>
      </w:r>
      <w:r w:rsidR="002D3FA4" w:rsidRPr="00E128E3">
        <w:rPr>
          <w:sz w:val="28"/>
          <w:szCs w:val="28"/>
        </w:rPr>
        <w:t>.</w:t>
      </w:r>
    </w:p>
    <w:p w14:paraId="26B48F1D" w14:textId="78FEA8DC" w:rsidR="002D3FA4" w:rsidRPr="00E128E3" w:rsidRDefault="002D3FA4" w:rsidP="002859BF">
      <w:pPr>
        <w:shd w:val="clear" w:color="auto" w:fill="FFFFFF"/>
        <w:autoSpaceDE w:val="0"/>
        <w:autoSpaceDN w:val="0"/>
        <w:adjustRightInd w:val="0"/>
        <w:ind w:firstLine="709"/>
        <w:jc w:val="both"/>
        <w:rPr>
          <w:rStyle w:val="aff4"/>
          <w:b w:val="0"/>
          <w:i w:val="0"/>
          <w:sz w:val="28"/>
          <w:szCs w:val="28"/>
        </w:rPr>
      </w:pPr>
      <w:r w:rsidRPr="00E128E3">
        <w:rPr>
          <w:rStyle w:val="aff4"/>
          <w:b w:val="0"/>
          <w:i w:val="0"/>
          <w:sz w:val="28"/>
          <w:szCs w:val="28"/>
        </w:rPr>
        <w:t>Одним из немногих методов воздействия на комплекс факторов, влияющих на рост и развитие растений в полевых условиях, является применение полиэтиленовой пленки для мульчирования почвы.</w:t>
      </w:r>
    </w:p>
    <w:p w14:paraId="04E77EB6" w14:textId="2EB67758" w:rsidR="002D3FA4" w:rsidRPr="00E128E3" w:rsidRDefault="002D3FA4" w:rsidP="00A70814">
      <w:pPr>
        <w:shd w:val="clear" w:color="auto" w:fill="FFFFFF"/>
        <w:autoSpaceDE w:val="0"/>
        <w:autoSpaceDN w:val="0"/>
        <w:adjustRightInd w:val="0"/>
        <w:ind w:firstLine="709"/>
        <w:jc w:val="both"/>
        <w:rPr>
          <w:rStyle w:val="aff4"/>
          <w:b w:val="0"/>
          <w:i w:val="0"/>
          <w:sz w:val="28"/>
          <w:szCs w:val="28"/>
        </w:rPr>
      </w:pPr>
      <w:r w:rsidRPr="00E128E3">
        <w:rPr>
          <w:rStyle w:val="aff4"/>
          <w:b w:val="0"/>
          <w:i w:val="0"/>
          <w:sz w:val="28"/>
          <w:szCs w:val="28"/>
        </w:rPr>
        <w:t>Полиэтиленовая пленка, применяемая в качестве материала для мульчирования почвы, находит широкое применение как в полевых условиях, так и в защищенном грунте. Этот метод направлен на повышение урожайности и улучшение качества наиболее ценных продовольственных культур.</w:t>
      </w:r>
    </w:p>
    <w:p w14:paraId="3FF4CDC1" w14:textId="1F0DB2CC" w:rsidR="002D3FA4" w:rsidRPr="00E128E3" w:rsidRDefault="002D3FA4" w:rsidP="00A70814">
      <w:pPr>
        <w:shd w:val="clear" w:color="auto" w:fill="FFFFFF"/>
        <w:autoSpaceDE w:val="0"/>
        <w:autoSpaceDN w:val="0"/>
        <w:adjustRightInd w:val="0"/>
        <w:ind w:firstLine="709"/>
        <w:jc w:val="both"/>
        <w:rPr>
          <w:rStyle w:val="aff4"/>
          <w:b w:val="0"/>
          <w:i w:val="0"/>
          <w:sz w:val="28"/>
          <w:szCs w:val="28"/>
        </w:rPr>
      </w:pPr>
      <w:r w:rsidRPr="00E128E3">
        <w:rPr>
          <w:rStyle w:val="aff4"/>
          <w:b w:val="0"/>
          <w:i w:val="0"/>
          <w:sz w:val="28"/>
          <w:szCs w:val="28"/>
        </w:rPr>
        <w:t>В мировой практике особое внимание уделяется использованию полиэтиленовой пленки для мульчирования земель, предназначенных для выращивания земляники. Этот метод также нашел применение при культивировании ранних урожаев</w:t>
      </w:r>
      <w:r w:rsidR="00CD5320" w:rsidRPr="00E128E3">
        <w:rPr>
          <w:rStyle w:val="aff4"/>
          <w:b w:val="0"/>
          <w:i w:val="0"/>
          <w:sz w:val="28"/>
          <w:szCs w:val="28"/>
        </w:rPr>
        <w:t xml:space="preserve"> картофеля</w:t>
      </w:r>
      <w:r w:rsidRPr="00E128E3">
        <w:rPr>
          <w:rStyle w:val="aff4"/>
          <w:b w:val="0"/>
          <w:i w:val="0"/>
          <w:sz w:val="28"/>
          <w:szCs w:val="28"/>
        </w:rPr>
        <w:t xml:space="preserve"> и различных овощных культур, таких как огурцы, томаты, арбузы, кабачки. Мульчирование пленкой успешно применяется в плодовых насаждениях и в цветоводстве, что подчеркивает его универсальность и эффективность в повышении производственной продуктивности.</w:t>
      </w:r>
    </w:p>
    <w:p w14:paraId="74DC574C" w14:textId="10821B3D" w:rsidR="00666F07" w:rsidRPr="00E128E3" w:rsidRDefault="00D80B46" w:rsidP="00A70814">
      <w:pPr>
        <w:shd w:val="clear" w:color="auto" w:fill="FFFFFF"/>
        <w:autoSpaceDE w:val="0"/>
        <w:autoSpaceDN w:val="0"/>
        <w:adjustRightInd w:val="0"/>
        <w:ind w:firstLine="709"/>
        <w:jc w:val="both"/>
        <w:rPr>
          <w:sz w:val="28"/>
          <w:szCs w:val="28"/>
        </w:rPr>
      </w:pPr>
      <w:r w:rsidRPr="00E128E3">
        <w:rPr>
          <w:rStyle w:val="aff4"/>
          <w:b w:val="0"/>
          <w:i w:val="0"/>
          <w:sz w:val="28"/>
          <w:szCs w:val="28"/>
        </w:rPr>
        <w:t>В республиках, входивших ранее в состав Советского Союза, промышленное мульчирование почвы полиэтиленовой пленкой не практиковалось в значительном объеме. Это было обусловлено недостатком полиэтиленовой пленки, отсутствием эффективных технологических схем для ее использования, а также отсутствием соответствующего оборудования для проведения процессов укладки, посева и ухода за урожаем в условиях использования пленочных технологий. Тем не менее, проводились полевые эксперименты с целью выявления эффективности мульчирования. Анализ полученных данных показывает, что этот метод выращивания является экономически эффективным и не влияет отрицательно на качество продукции</w:t>
      </w:r>
      <w:r w:rsidR="00666F07" w:rsidRPr="00E128E3">
        <w:rPr>
          <w:sz w:val="28"/>
          <w:szCs w:val="28"/>
        </w:rPr>
        <w:t xml:space="preserve"> [17-20]. </w:t>
      </w:r>
    </w:p>
    <w:p w14:paraId="1DD6B217" w14:textId="617D1ABF" w:rsidR="0012530F" w:rsidRPr="00E128E3" w:rsidRDefault="0012530F" w:rsidP="00A70814">
      <w:pPr>
        <w:shd w:val="clear" w:color="auto" w:fill="FFFFFF"/>
        <w:autoSpaceDE w:val="0"/>
        <w:autoSpaceDN w:val="0"/>
        <w:adjustRightInd w:val="0"/>
        <w:ind w:firstLine="709"/>
        <w:jc w:val="both"/>
        <w:rPr>
          <w:rStyle w:val="aff4"/>
          <w:b w:val="0"/>
          <w:i w:val="0"/>
          <w:sz w:val="28"/>
          <w:szCs w:val="28"/>
        </w:rPr>
      </w:pPr>
      <w:r w:rsidRPr="00E128E3">
        <w:rPr>
          <w:rStyle w:val="aff4"/>
          <w:b w:val="0"/>
          <w:i w:val="0"/>
          <w:sz w:val="28"/>
          <w:szCs w:val="28"/>
        </w:rPr>
        <w:t>В период с 1968 по 1970 год</w:t>
      </w:r>
      <w:r w:rsidR="00C40008" w:rsidRPr="00E128E3">
        <w:rPr>
          <w:rStyle w:val="aff4"/>
          <w:b w:val="0"/>
          <w:i w:val="0"/>
          <w:sz w:val="28"/>
          <w:szCs w:val="28"/>
        </w:rPr>
        <w:t>ы</w:t>
      </w:r>
      <w:r w:rsidRPr="00E128E3">
        <w:rPr>
          <w:rStyle w:val="aff4"/>
          <w:b w:val="0"/>
          <w:i w:val="0"/>
          <w:sz w:val="28"/>
          <w:szCs w:val="28"/>
        </w:rPr>
        <w:t xml:space="preserve"> изучались эффекты мульчирования прозрачной пленкой на урожай огурцов, баклажанов и перцев в условиях темно-каштановой почвы в регионе Казахстана [21]. Результаты исследования свидетельствовали о положительном влиянии мульчирования на рост и развитие растений. Под воздействием мульчирования улучшилась приживаемость рассады огурцов и баклажанов, продемонстрировав повышение на 15%, а у перцев — на 8%. Кроме того, процесс созревания плодов огурцов и баклажанов ускорился на 2-3 дня. Этот фактор сыграл важную роль в повышении общей продуктивности. Выход товарных огурцов увеличился на 7,9%, а у перцев и баклажанов — на 2,8%. Эти результаты подчеркивают значимость мульчирования прозрачной пленкой как эффективной агротехнической практики, способствующей улучшению качества и увеличению выхода продукции в условиях Казахстана.</w:t>
      </w:r>
    </w:p>
    <w:p w14:paraId="4B8CCA88" w14:textId="5DD69A56" w:rsidR="009A66F8" w:rsidRPr="00E128E3" w:rsidRDefault="009A66F8" w:rsidP="00A70814">
      <w:pPr>
        <w:shd w:val="clear" w:color="auto" w:fill="FFFFFF"/>
        <w:autoSpaceDE w:val="0"/>
        <w:autoSpaceDN w:val="0"/>
        <w:adjustRightInd w:val="0"/>
        <w:ind w:firstLine="709"/>
        <w:jc w:val="both"/>
        <w:rPr>
          <w:rStyle w:val="aff4"/>
          <w:b w:val="0"/>
          <w:i w:val="0"/>
          <w:sz w:val="28"/>
          <w:szCs w:val="28"/>
        </w:rPr>
      </w:pPr>
      <w:r w:rsidRPr="00E128E3">
        <w:rPr>
          <w:rStyle w:val="aff4"/>
          <w:b w:val="0"/>
          <w:i w:val="0"/>
          <w:sz w:val="28"/>
          <w:szCs w:val="28"/>
        </w:rPr>
        <w:lastRenderedPageBreak/>
        <w:t>По мнению исследователей, повышение урожайности сельскохозяйственных культур при использовании мульчирования почвы пленкой обусловлено несколькими факторами. Прежде всего, этот метод способствует более эффективному сохранению влаги в верхних горизонтах почвы, что играет важную роль в обеспечении растений необходимым уровнем влажности для их роста и развития. Улучшение теплового режима при</w:t>
      </w:r>
      <w:r w:rsidR="00071D01" w:rsidRPr="00E128E3">
        <w:rPr>
          <w:rStyle w:val="aff4"/>
          <w:b w:val="0"/>
          <w:i w:val="0"/>
          <w:sz w:val="28"/>
          <w:szCs w:val="28"/>
        </w:rPr>
        <w:t xml:space="preserve"> </w:t>
      </w:r>
      <w:r w:rsidRPr="00E128E3">
        <w:rPr>
          <w:rStyle w:val="aff4"/>
          <w:b w:val="0"/>
          <w:i w:val="0"/>
          <w:sz w:val="28"/>
          <w:szCs w:val="28"/>
        </w:rPr>
        <w:t>почвенного слоя воздуха и верхнего слоя почвы также является важным аспектом этого процесса мульчирования. Создание барьера из пленки способствует удержанию тепла, что благоприятно влияет на температурные условия для растений. Также стоит отметить, что отсутствие или слабая засоренность посевов, обеспечиваемые мульчированием, способствуют более свободному росту растений, предотвращая конкуренцию за ресурсы. Важным аспектом также является сохранение верхних горизонтов почвы в более рыхлом состоянии, что способствует лучшему проникновению корней и обеспечивает более благоприятные условия для их развития. Все эти факторы совместно содействуют увеличению общей продуктивности сельскохозяйственных культур при использовании техники мульчирования.</w:t>
      </w:r>
    </w:p>
    <w:p w14:paraId="2D71905F" w14:textId="16C1A263" w:rsidR="00666F07" w:rsidRPr="00E128E3" w:rsidRDefault="009A66F8" w:rsidP="00A70814">
      <w:pPr>
        <w:shd w:val="clear" w:color="auto" w:fill="FFFFFF"/>
        <w:autoSpaceDE w:val="0"/>
        <w:autoSpaceDN w:val="0"/>
        <w:adjustRightInd w:val="0"/>
        <w:ind w:firstLine="709"/>
        <w:jc w:val="both"/>
        <w:rPr>
          <w:rStyle w:val="aff4"/>
          <w:b w:val="0"/>
          <w:i w:val="0"/>
          <w:sz w:val="28"/>
          <w:szCs w:val="28"/>
        </w:rPr>
      </w:pPr>
      <w:r w:rsidRPr="00E128E3">
        <w:rPr>
          <w:rStyle w:val="aff4"/>
          <w:b w:val="0"/>
          <w:i w:val="0"/>
          <w:sz w:val="28"/>
          <w:szCs w:val="28"/>
        </w:rPr>
        <w:t>Использование полиэтиленовых пленок не только предоставляет возможность избежать применения гербицидов, но также способс</w:t>
      </w:r>
      <w:r w:rsidR="003927A3" w:rsidRPr="00E128E3">
        <w:rPr>
          <w:rStyle w:val="aff4"/>
          <w:b w:val="0"/>
          <w:i w:val="0"/>
          <w:sz w:val="28"/>
          <w:szCs w:val="28"/>
        </w:rPr>
        <w:t>твует проведению ранней посадки</w:t>
      </w:r>
      <w:r w:rsidR="00666F07" w:rsidRPr="00E128E3">
        <w:rPr>
          <w:rStyle w:val="aff4"/>
          <w:b w:val="0"/>
          <w:i w:val="0"/>
          <w:sz w:val="28"/>
          <w:szCs w:val="28"/>
        </w:rPr>
        <w:t xml:space="preserve"> [22].</w:t>
      </w:r>
    </w:p>
    <w:p w14:paraId="1D7F6C5C" w14:textId="4265DD8F" w:rsidR="003927A3" w:rsidRPr="00E128E3" w:rsidRDefault="008160AA" w:rsidP="00A70814">
      <w:pPr>
        <w:shd w:val="clear" w:color="auto" w:fill="FFFFFF"/>
        <w:autoSpaceDE w:val="0"/>
        <w:autoSpaceDN w:val="0"/>
        <w:adjustRightInd w:val="0"/>
        <w:ind w:firstLine="709"/>
        <w:jc w:val="both"/>
        <w:rPr>
          <w:rStyle w:val="aff4"/>
          <w:b w:val="0"/>
          <w:i w:val="0"/>
          <w:sz w:val="28"/>
          <w:szCs w:val="28"/>
        </w:rPr>
      </w:pPr>
      <w:r w:rsidRPr="00E128E3">
        <w:rPr>
          <w:rStyle w:val="aff4"/>
          <w:b w:val="0"/>
          <w:i w:val="0"/>
          <w:sz w:val="28"/>
          <w:szCs w:val="28"/>
        </w:rPr>
        <w:t>Помимо прозрачной пленки, в промышленности также производится цветная и черная пленка. Отзывы о ее эффективности различны: некоторые исследователи утверждают об отсутствии видимого воздействия, в то время как другие отмечают значительный рост урожая. Например, в международной практике использование черной полиэтиленовой пленки для мульчирования почвы [23] приводит к ускоренному росту растений, увеличению ранних урожаев томатов на 40%, снижению риска растрескивания плодов и повышению их качества.</w:t>
      </w:r>
    </w:p>
    <w:p w14:paraId="5FB080D5" w14:textId="46BBE398" w:rsidR="008160AA" w:rsidRPr="00E128E3" w:rsidRDefault="008160AA" w:rsidP="00A70814">
      <w:pPr>
        <w:shd w:val="clear" w:color="auto" w:fill="FFFFFF"/>
        <w:autoSpaceDE w:val="0"/>
        <w:autoSpaceDN w:val="0"/>
        <w:adjustRightInd w:val="0"/>
        <w:ind w:firstLine="709"/>
        <w:jc w:val="both"/>
        <w:rPr>
          <w:rStyle w:val="aff4"/>
          <w:b w:val="0"/>
          <w:i w:val="0"/>
          <w:sz w:val="28"/>
          <w:szCs w:val="28"/>
        </w:rPr>
      </w:pPr>
      <w:r w:rsidRPr="00E128E3">
        <w:rPr>
          <w:rStyle w:val="aff4"/>
          <w:b w:val="0"/>
          <w:i w:val="0"/>
          <w:sz w:val="28"/>
          <w:szCs w:val="28"/>
        </w:rPr>
        <w:t>Несколько исследователей подчеркивают, что, в отличие от прозрачной пленки, черная пленка действует как экран, задерживая тепловые лучи и предотвращая их проникновение в верхний слой почвы, что предотвращает ее перегревание. Эта характеристика пленки может быть особенно полезной в условиях южных регионов республики.</w:t>
      </w:r>
    </w:p>
    <w:p w14:paraId="0B0174E3" w14:textId="52EDCEBE" w:rsidR="008160AA" w:rsidRPr="00E128E3" w:rsidRDefault="008160AA" w:rsidP="00A70814">
      <w:pPr>
        <w:shd w:val="clear" w:color="auto" w:fill="FFFFFF"/>
        <w:autoSpaceDE w:val="0"/>
        <w:autoSpaceDN w:val="0"/>
        <w:adjustRightInd w:val="0"/>
        <w:ind w:firstLine="709"/>
        <w:jc w:val="both"/>
        <w:rPr>
          <w:rStyle w:val="aff4"/>
          <w:b w:val="0"/>
          <w:i w:val="0"/>
          <w:sz w:val="28"/>
          <w:szCs w:val="28"/>
        </w:rPr>
      </w:pPr>
      <w:r w:rsidRPr="00E128E3">
        <w:rPr>
          <w:rStyle w:val="aff4"/>
          <w:b w:val="0"/>
          <w:i w:val="0"/>
          <w:sz w:val="28"/>
          <w:szCs w:val="28"/>
        </w:rPr>
        <w:t xml:space="preserve">Согласно данным из источника [24], как под </w:t>
      </w:r>
      <w:r w:rsidR="005D6B29" w:rsidRPr="00E128E3">
        <w:rPr>
          <w:rStyle w:val="aff4"/>
          <w:b w:val="0"/>
          <w:i w:val="0"/>
          <w:sz w:val="28"/>
          <w:szCs w:val="28"/>
        </w:rPr>
        <w:t>черной</w:t>
      </w:r>
      <w:r w:rsidRPr="00E128E3">
        <w:rPr>
          <w:rStyle w:val="aff4"/>
          <w:b w:val="0"/>
          <w:i w:val="0"/>
          <w:sz w:val="28"/>
          <w:szCs w:val="28"/>
        </w:rPr>
        <w:t xml:space="preserve">, так и под </w:t>
      </w:r>
      <w:r w:rsidR="005D6B29" w:rsidRPr="00E128E3">
        <w:rPr>
          <w:rStyle w:val="aff4"/>
          <w:b w:val="0"/>
          <w:i w:val="0"/>
          <w:sz w:val="28"/>
          <w:szCs w:val="28"/>
        </w:rPr>
        <w:t>прозрачной</w:t>
      </w:r>
      <w:r w:rsidRPr="00E128E3">
        <w:rPr>
          <w:rStyle w:val="aff4"/>
          <w:b w:val="0"/>
          <w:i w:val="0"/>
          <w:sz w:val="28"/>
          <w:szCs w:val="28"/>
        </w:rPr>
        <w:t xml:space="preserve"> пленкой наблюдается увеличение биологических процессов</w:t>
      </w:r>
      <w:r w:rsidR="005D6B29" w:rsidRPr="00E128E3">
        <w:rPr>
          <w:rStyle w:val="aff4"/>
          <w:b w:val="0"/>
          <w:i w:val="0"/>
          <w:sz w:val="28"/>
          <w:szCs w:val="28"/>
        </w:rPr>
        <w:t>. Процессы минерализации органических веществ происходят более интенсивно, что способствует улучшению питательных характеристик для растений.</w:t>
      </w:r>
    </w:p>
    <w:p w14:paraId="4E52EA7F" w14:textId="0C9895EE" w:rsidR="005D6B29" w:rsidRPr="00E128E3" w:rsidRDefault="005D6B29" w:rsidP="00A70814">
      <w:pPr>
        <w:shd w:val="clear" w:color="auto" w:fill="FFFFFF"/>
        <w:autoSpaceDE w:val="0"/>
        <w:autoSpaceDN w:val="0"/>
        <w:adjustRightInd w:val="0"/>
        <w:ind w:firstLine="709"/>
        <w:jc w:val="both"/>
        <w:rPr>
          <w:rStyle w:val="aff4"/>
          <w:b w:val="0"/>
          <w:i w:val="0"/>
          <w:sz w:val="28"/>
          <w:szCs w:val="28"/>
        </w:rPr>
      </w:pPr>
      <w:r w:rsidRPr="00E128E3">
        <w:rPr>
          <w:rStyle w:val="aff4"/>
          <w:b w:val="0"/>
          <w:i w:val="0"/>
          <w:sz w:val="28"/>
          <w:szCs w:val="28"/>
        </w:rPr>
        <w:t>Работы, посвященные исследованию воздействия присыпания прозрачной пленки почвой, представляют значительный интерес. Казахский научный исследовательский институт почвоведения рекомендует покрывать пленку слоем почвы толщиной 1-2 см, что обеспечивает возможность использования пленки в течение нескольких лет. Исследования нескольких авторов [25, 26] подтверждают, что при таком методе мульчирования</w:t>
      </w:r>
      <w:r w:rsidR="00066A14" w:rsidRPr="00E128E3">
        <w:rPr>
          <w:rStyle w:val="aff4"/>
          <w:b w:val="0"/>
          <w:i w:val="0"/>
          <w:sz w:val="28"/>
          <w:szCs w:val="28"/>
        </w:rPr>
        <w:t xml:space="preserve"> почвы</w:t>
      </w:r>
      <w:r w:rsidRPr="00E128E3">
        <w:rPr>
          <w:rStyle w:val="aff4"/>
          <w:b w:val="0"/>
          <w:i w:val="0"/>
          <w:sz w:val="28"/>
          <w:szCs w:val="28"/>
        </w:rPr>
        <w:t xml:space="preserve"> </w:t>
      </w:r>
      <w:r w:rsidRPr="00E128E3">
        <w:rPr>
          <w:rStyle w:val="aff4"/>
          <w:b w:val="0"/>
          <w:i w:val="0"/>
          <w:sz w:val="28"/>
          <w:szCs w:val="28"/>
        </w:rPr>
        <w:lastRenderedPageBreak/>
        <w:t>отсутствуют резкие перепады температуры как на поверхности пленки, так и под ней.</w:t>
      </w:r>
    </w:p>
    <w:p w14:paraId="6797EB66" w14:textId="365169D3" w:rsidR="005D6B29" w:rsidRPr="00E128E3" w:rsidRDefault="00066A14" w:rsidP="00A70814">
      <w:pPr>
        <w:shd w:val="clear" w:color="auto" w:fill="FFFFFF"/>
        <w:autoSpaceDE w:val="0"/>
        <w:autoSpaceDN w:val="0"/>
        <w:adjustRightInd w:val="0"/>
        <w:ind w:firstLine="709"/>
        <w:jc w:val="both"/>
        <w:rPr>
          <w:rStyle w:val="aff4"/>
          <w:b w:val="0"/>
          <w:i w:val="0"/>
          <w:sz w:val="28"/>
          <w:szCs w:val="28"/>
        </w:rPr>
      </w:pPr>
      <w:r w:rsidRPr="00E128E3">
        <w:rPr>
          <w:rStyle w:val="aff4"/>
          <w:b w:val="0"/>
          <w:i w:val="0"/>
          <w:sz w:val="28"/>
          <w:szCs w:val="28"/>
        </w:rPr>
        <w:t>В соответствии с результатами исследования [14], мульчирование почвы прозрачной полиэтиленовой пленкой привело к общему урожаю в размере 12,8 кг/м</w:t>
      </w:r>
      <w:r w:rsidRPr="00E128E3">
        <w:rPr>
          <w:rStyle w:val="aff4"/>
          <w:b w:val="0"/>
          <w:i w:val="0"/>
          <w:sz w:val="28"/>
          <w:szCs w:val="28"/>
          <w:vertAlign w:val="superscript"/>
        </w:rPr>
        <w:t>2</w:t>
      </w:r>
      <w:r w:rsidRPr="00E128E3">
        <w:rPr>
          <w:rStyle w:val="aff4"/>
          <w:b w:val="0"/>
          <w:i w:val="0"/>
          <w:sz w:val="28"/>
          <w:szCs w:val="28"/>
        </w:rPr>
        <w:t>, что соответствует приросту в 25,9%. Применение черной пленки также привело к увеличению урожая на 12,2%, достигнув 11,05 кг/м</w:t>
      </w:r>
      <w:r w:rsidRPr="00E128E3">
        <w:rPr>
          <w:rStyle w:val="aff4"/>
          <w:b w:val="0"/>
          <w:i w:val="0"/>
          <w:sz w:val="28"/>
          <w:szCs w:val="28"/>
          <w:vertAlign w:val="superscript"/>
        </w:rPr>
        <w:t>2</w:t>
      </w:r>
      <w:r w:rsidRPr="00E128E3">
        <w:rPr>
          <w:rStyle w:val="aff4"/>
          <w:b w:val="0"/>
          <w:i w:val="0"/>
          <w:sz w:val="28"/>
          <w:szCs w:val="28"/>
        </w:rPr>
        <w:t xml:space="preserve"> по сравнению с контрольной посадкой, где при использовании белой пленки урожай составил 10,2 кг/м</w:t>
      </w:r>
      <w:r w:rsidRPr="00E128E3">
        <w:rPr>
          <w:rStyle w:val="aff4"/>
          <w:b w:val="0"/>
          <w:i w:val="0"/>
          <w:sz w:val="28"/>
          <w:szCs w:val="28"/>
          <w:vertAlign w:val="superscript"/>
        </w:rPr>
        <w:t>2</w:t>
      </w:r>
      <w:r w:rsidRPr="00E128E3">
        <w:rPr>
          <w:rStyle w:val="aff4"/>
          <w:b w:val="0"/>
          <w:i w:val="0"/>
          <w:sz w:val="28"/>
          <w:szCs w:val="28"/>
        </w:rPr>
        <w:t>, что подчеркивает эффективность различных типов пленок в воздействии на урожайность.</w:t>
      </w:r>
    </w:p>
    <w:p w14:paraId="6C558F2D" w14:textId="0E803855" w:rsidR="00066A14" w:rsidRPr="00E128E3" w:rsidRDefault="00FA0B42" w:rsidP="00A70814">
      <w:pPr>
        <w:shd w:val="clear" w:color="auto" w:fill="FFFFFF"/>
        <w:autoSpaceDE w:val="0"/>
        <w:autoSpaceDN w:val="0"/>
        <w:adjustRightInd w:val="0"/>
        <w:ind w:firstLine="709"/>
        <w:jc w:val="both"/>
        <w:rPr>
          <w:rStyle w:val="aff4"/>
          <w:b w:val="0"/>
          <w:i w:val="0"/>
          <w:sz w:val="28"/>
          <w:szCs w:val="28"/>
        </w:rPr>
      </w:pPr>
      <w:r w:rsidRPr="00E128E3">
        <w:rPr>
          <w:rStyle w:val="aff4"/>
          <w:b w:val="0"/>
          <w:i w:val="0"/>
          <w:sz w:val="28"/>
          <w:szCs w:val="28"/>
        </w:rPr>
        <w:t>Развитие, рост, плодоношение, а также другие аспекты жизнедеятельности растений подвержены воздействию различных факторов. Среди них особую важность имеют микроклиматические условия, наличие необходимых питательных веществ, и степень засоренности почвы. Мульчирование почвы с использованием полиэтиленовой пленки в условиях поля представляет собой одно из ограниченного числа агротехнических методов, воздействующих на комплекс факторов, которые влияют на рост и развитие растений.</w:t>
      </w:r>
    </w:p>
    <w:p w14:paraId="32A66177" w14:textId="599282CF" w:rsidR="00FA0B42" w:rsidRPr="00E128E3" w:rsidRDefault="00963516" w:rsidP="00A70814">
      <w:pPr>
        <w:shd w:val="clear" w:color="auto" w:fill="FFFFFF"/>
        <w:autoSpaceDE w:val="0"/>
        <w:autoSpaceDN w:val="0"/>
        <w:adjustRightInd w:val="0"/>
        <w:ind w:firstLine="709"/>
        <w:jc w:val="both"/>
        <w:rPr>
          <w:rStyle w:val="aff4"/>
          <w:b w:val="0"/>
          <w:i w:val="0"/>
          <w:sz w:val="28"/>
          <w:szCs w:val="28"/>
        </w:rPr>
      </w:pPr>
      <w:r w:rsidRPr="00E128E3">
        <w:rPr>
          <w:rStyle w:val="aff4"/>
          <w:b w:val="0"/>
          <w:i w:val="0"/>
          <w:sz w:val="28"/>
          <w:szCs w:val="28"/>
        </w:rPr>
        <w:t xml:space="preserve">Основная идея данной технологии заключается в использовании полиэтиленовой пленки для мульчирования почвы в зоне рядка, с последующим посевом или посадкой культурных растений в предварительно созданные перфорационные отверстия. </w:t>
      </w:r>
    </w:p>
    <w:p w14:paraId="7B7DFEF5" w14:textId="67985BB7" w:rsidR="00666F07" w:rsidRPr="00E128E3" w:rsidRDefault="00963516" w:rsidP="00A70814">
      <w:pPr>
        <w:shd w:val="clear" w:color="auto" w:fill="FFFFFF"/>
        <w:autoSpaceDE w:val="0"/>
        <w:autoSpaceDN w:val="0"/>
        <w:adjustRightInd w:val="0"/>
        <w:ind w:firstLine="709"/>
        <w:jc w:val="both"/>
        <w:rPr>
          <w:sz w:val="28"/>
          <w:szCs w:val="28"/>
        </w:rPr>
      </w:pPr>
      <w:r w:rsidRPr="00E128E3">
        <w:rPr>
          <w:rStyle w:val="aff4"/>
          <w:b w:val="0"/>
          <w:i w:val="0"/>
          <w:sz w:val="28"/>
          <w:szCs w:val="28"/>
        </w:rPr>
        <w:t>Использование полиэтиленовой пленки в качестве материала для мульчирования почвы является распространенной практикой как в открытом грунте, так и в защищенных условиях, с целью увеличения урожая и улучшения качества ключевых продовольственных культур. В зарубежных странах значительные площади выделяются под выращивание овощных пропашных культур с применением пленочной мульчи.</w:t>
      </w:r>
    </w:p>
    <w:p w14:paraId="2C935DF1" w14:textId="5A2FC7F4" w:rsidR="00963516" w:rsidRPr="00E128E3" w:rsidRDefault="00963516" w:rsidP="00A70814">
      <w:pPr>
        <w:shd w:val="clear" w:color="auto" w:fill="FFFFFF"/>
        <w:autoSpaceDE w:val="0"/>
        <w:autoSpaceDN w:val="0"/>
        <w:adjustRightInd w:val="0"/>
        <w:ind w:firstLine="709"/>
        <w:jc w:val="both"/>
        <w:rPr>
          <w:rStyle w:val="aff4"/>
          <w:b w:val="0"/>
          <w:i w:val="0"/>
          <w:sz w:val="28"/>
          <w:szCs w:val="28"/>
        </w:rPr>
      </w:pPr>
      <w:r w:rsidRPr="00E128E3">
        <w:rPr>
          <w:rStyle w:val="aff4"/>
          <w:b w:val="0"/>
          <w:i w:val="0"/>
          <w:sz w:val="28"/>
          <w:szCs w:val="28"/>
        </w:rPr>
        <w:t>Утепление почвы, сохранение влаги и предотвращение образования почвенной корки, вызванные использованием пленочной мульчи, привели к ускоренному прорастанию семян овощных культур. Например, прорастание семян томатов ускорилось на 5-11 дней, а у перца - на 10 дней. Улучшение микроклимата для прорастания сказалось на количестве успешно проросших растений, при использовании пленочной мульчи на томатах количество проросших растений увеличилось в 1,5-2,8 раза, а у перца - в 1,3-2,0 раза</w:t>
      </w:r>
      <w:r w:rsidR="007E4A60" w:rsidRPr="00E128E3">
        <w:rPr>
          <w:rStyle w:val="aff4"/>
          <w:b w:val="0"/>
          <w:i w:val="0"/>
          <w:sz w:val="28"/>
          <w:szCs w:val="28"/>
        </w:rPr>
        <w:t xml:space="preserve"> [25]</w:t>
      </w:r>
      <w:r w:rsidRPr="00E128E3">
        <w:rPr>
          <w:rStyle w:val="aff4"/>
          <w:b w:val="0"/>
          <w:i w:val="0"/>
          <w:sz w:val="28"/>
          <w:szCs w:val="28"/>
        </w:rPr>
        <w:t>.</w:t>
      </w:r>
    </w:p>
    <w:p w14:paraId="031121A3" w14:textId="34B4FDBC" w:rsidR="00963516" w:rsidRPr="00E128E3" w:rsidRDefault="00963516" w:rsidP="00A70814">
      <w:pPr>
        <w:shd w:val="clear" w:color="auto" w:fill="FFFFFF"/>
        <w:autoSpaceDE w:val="0"/>
        <w:autoSpaceDN w:val="0"/>
        <w:adjustRightInd w:val="0"/>
        <w:ind w:firstLine="709"/>
        <w:jc w:val="both"/>
        <w:rPr>
          <w:rStyle w:val="aff4"/>
          <w:b w:val="0"/>
          <w:i w:val="0"/>
          <w:sz w:val="28"/>
          <w:szCs w:val="28"/>
        </w:rPr>
      </w:pPr>
      <w:r w:rsidRPr="00E128E3">
        <w:rPr>
          <w:rStyle w:val="aff4"/>
          <w:b w:val="0"/>
          <w:i w:val="0"/>
          <w:sz w:val="28"/>
          <w:szCs w:val="28"/>
        </w:rPr>
        <w:t>Эффект также проявился в увеличении урожайности: урожайность томатов на мульчированной почве возросла на 26%, у перца - на 2,4%, а стандартность продукции увеличилась на 11,5%. Процесс созревания ускорился на 7-10%. Технология мульчирования пленкой также успешно применяется при выращивании клубники, дыни, винограда и других овощей.</w:t>
      </w:r>
    </w:p>
    <w:p w14:paraId="43441E97" w14:textId="7201B63E" w:rsidR="00963516" w:rsidRPr="00E128E3" w:rsidRDefault="00963516" w:rsidP="00A70814">
      <w:pPr>
        <w:shd w:val="clear" w:color="auto" w:fill="FFFFFF"/>
        <w:autoSpaceDE w:val="0"/>
        <w:autoSpaceDN w:val="0"/>
        <w:adjustRightInd w:val="0"/>
        <w:ind w:firstLine="709"/>
        <w:jc w:val="both"/>
        <w:rPr>
          <w:rStyle w:val="aff4"/>
          <w:b w:val="0"/>
          <w:i w:val="0"/>
          <w:sz w:val="28"/>
          <w:szCs w:val="28"/>
        </w:rPr>
      </w:pPr>
      <w:r w:rsidRPr="00E128E3">
        <w:rPr>
          <w:rStyle w:val="aff4"/>
          <w:b w:val="0"/>
          <w:i w:val="0"/>
          <w:sz w:val="28"/>
          <w:szCs w:val="28"/>
        </w:rPr>
        <w:t xml:space="preserve">Прозрачная полиэтиленовая пленка приводит к получению всходов на 3 недели раньше в сравнении с её отсутствием. Кроме того, прозрачная пленка используется в сочетании с гербицидами. В сравнительном анализе эффективности прозрачной и черной пленок выявлено, что прозрачная пленка более эффективно прогревает почву, создавая благоприятные условия для </w:t>
      </w:r>
      <w:r w:rsidRPr="00E128E3">
        <w:rPr>
          <w:rStyle w:val="aff4"/>
          <w:b w:val="0"/>
          <w:i w:val="0"/>
          <w:sz w:val="28"/>
          <w:szCs w:val="28"/>
        </w:rPr>
        <w:lastRenderedPageBreak/>
        <w:t>тепличного эффекта за счёт образования конденсированного слоя. Однако, прозрачная пленка менее эффективна в предотвращении роста сорняков, если она недостаточно плотно прижата к почве, что поддерживает доступ воздуха под пленочное пространство.</w:t>
      </w:r>
    </w:p>
    <w:p w14:paraId="27565F6D" w14:textId="00086A96" w:rsidR="00963516" w:rsidRPr="00E128E3" w:rsidRDefault="005E40CA" w:rsidP="00A70814">
      <w:pPr>
        <w:shd w:val="clear" w:color="auto" w:fill="FFFFFF"/>
        <w:autoSpaceDE w:val="0"/>
        <w:autoSpaceDN w:val="0"/>
        <w:adjustRightInd w:val="0"/>
        <w:ind w:firstLine="709"/>
        <w:jc w:val="both"/>
        <w:rPr>
          <w:rStyle w:val="aff4"/>
          <w:b w:val="0"/>
          <w:i w:val="0"/>
          <w:sz w:val="28"/>
          <w:szCs w:val="28"/>
        </w:rPr>
      </w:pPr>
      <w:r w:rsidRPr="00E128E3">
        <w:rPr>
          <w:rStyle w:val="aff4"/>
          <w:b w:val="0"/>
          <w:i w:val="0"/>
          <w:sz w:val="28"/>
          <w:szCs w:val="28"/>
        </w:rPr>
        <w:t>Черная пленка успешно предотвращает рост сорняков, обеспечивает прогрев почвы и подтягивает влагу из нижних слоев почвы в поверхностные слои. Однако, следует отметить, что данная пленка более подвержена воздействию ветра и других метеорологических факторов.</w:t>
      </w:r>
    </w:p>
    <w:p w14:paraId="58B837E6" w14:textId="1986111B" w:rsidR="00666F07" w:rsidRPr="00E128E3" w:rsidRDefault="005E40CA" w:rsidP="00A70814">
      <w:pPr>
        <w:shd w:val="clear" w:color="auto" w:fill="FFFFFF"/>
        <w:autoSpaceDE w:val="0"/>
        <w:autoSpaceDN w:val="0"/>
        <w:adjustRightInd w:val="0"/>
        <w:ind w:firstLine="709"/>
        <w:jc w:val="both"/>
        <w:rPr>
          <w:rStyle w:val="aff4"/>
          <w:b w:val="0"/>
          <w:i w:val="0"/>
          <w:sz w:val="28"/>
          <w:szCs w:val="28"/>
        </w:rPr>
      </w:pPr>
      <w:r w:rsidRPr="00E128E3">
        <w:rPr>
          <w:rStyle w:val="aff4"/>
          <w:b w:val="0"/>
          <w:i w:val="0"/>
          <w:sz w:val="28"/>
          <w:szCs w:val="28"/>
        </w:rPr>
        <w:t>Влияние мульчирования почвы на увеличение урожая раннего картофеля подтверждается исследованиями сельскохозяйственных товаропроизводителей в Англии. В данной стране значительные земельные угодья, покрытые пленкой, используются для выращивания ягод и рассады. Этот метод способствует ускоренному развитию растений и увеличивает урожайность [25].</w:t>
      </w:r>
    </w:p>
    <w:p w14:paraId="5DEDA434" w14:textId="49A25D8E" w:rsidR="005E40CA" w:rsidRPr="00E128E3" w:rsidRDefault="005E40CA" w:rsidP="00A70814">
      <w:pPr>
        <w:shd w:val="clear" w:color="auto" w:fill="FFFFFF"/>
        <w:autoSpaceDE w:val="0"/>
        <w:autoSpaceDN w:val="0"/>
        <w:adjustRightInd w:val="0"/>
        <w:ind w:firstLine="709"/>
        <w:jc w:val="both"/>
        <w:rPr>
          <w:rStyle w:val="aff4"/>
          <w:b w:val="0"/>
          <w:i w:val="0"/>
          <w:sz w:val="28"/>
          <w:szCs w:val="28"/>
        </w:rPr>
      </w:pPr>
      <w:r w:rsidRPr="00E128E3">
        <w:rPr>
          <w:rStyle w:val="aff4"/>
          <w:b w:val="0"/>
          <w:i w:val="0"/>
          <w:sz w:val="28"/>
          <w:szCs w:val="28"/>
        </w:rPr>
        <w:t>Исследование, проведенное на темно-каштановой почве в условиях Казахстана, оценивало воздействие мульчирования почвы прозрачной пленкой на урожай огурцов, баклажанов и перца [26]. В результате использования мульчи повысилась приживаемость рассады огурцов и баклажанов на 15%, а перца на 8%. Созревание плодов ускорилось на 2–3 дня. Кроме того, выход товарных огурцов увеличился на 7,9%, а у перца и баклажанов - на 2,8%. Эти результаты указывают на положительное воздействие техники мульчирования на различные аспекты выращивания овощей в данном регионе.</w:t>
      </w:r>
    </w:p>
    <w:p w14:paraId="2AE82490" w14:textId="7538621E" w:rsidR="00CB0A13" w:rsidRPr="00E128E3" w:rsidRDefault="00CB0A13" w:rsidP="00A70814">
      <w:pPr>
        <w:shd w:val="clear" w:color="auto" w:fill="FFFFFF"/>
        <w:autoSpaceDE w:val="0"/>
        <w:autoSpaceDN w:val="0"/>
        <w:adjustRightInd w:val="0"/>
        <w:ind w:firstLine="709"/>
        <w:jc w:val="both"/>
        <w:rPr>
          <w:rStyle w:val="aff4"/>
          <w:b w:val="0"/>
          <w:i w:val="0"/>
          <w:sz w:val="28"/>
          <w:szCs w:val="28"/>
        </w:rPr>
      </w:pPr>
      <w:r w:rsidRPr="00E128E3">
        <w:rPr>
          <w:rStyle w:val="aff4"/>
          <w:b w:val="0"/>
          <w:i w:val="0"/>
          <w:sz w:val="28"/>
          <w:szCs w:val="28"/>
        </w:rPr>
        <w:t xml:space="preserve">Интерес к эффективности мульчирования в сельском хозяйстве бывших Республик СССР отразился в проведении ряда полевых опытов. Анализ данных этих опытов указывает на то, что метод мульчирования оказывается экономически эффективным и не приводит к ухудшению качества сельхозпродукции [27-30]. </w:t>
      </w:r>
    </w:p>
    <w:p w14:paraId="26CF70A8" w14:textId="4BEEDC86" w:rsidR="00CB0A13" w:rsidRPr="00E128E3" w:rsidRDefault="00CB0A13" w:rsidP="00A70814">
      <w:pPr>
        <w:shd w:val="clear" w:color="auto" w:fill="FFFFFF"/>
        <w:autoSpaceDE w:val="0"/>
        <w:autoSpaceDN w:val="0"/>
        <w:adjustRightInd w:val="0"/>
        <w:ind w:firstLine="709"/>
        <w:jc w:val="both"/>
        <w:rPr>
          <w:rStyle w:val="aff4"/>
          <w:b w:val="0"/>
          <w:i w:val="0"/>
          <w:sz w:val="28"/>
          <w:szCs w:val="28"/>
        </w:rPr>
      </w:pPr>
      <w:r w:rsidRPr="00E128E3">
        <w:rPr>
          <w:rStyle w:val="aff4"/>
          <w:b w:val="0"/>
          <w:i w:val="0"/>
          <w:sz w:val="28"/>
          <w:szCs w:val="28"/>
        </w:rPr>
        <w:t>Данные из исследования [31] по выращиванию</w:t>
      </w:r>
      <w:r w:rsidR="00CD06C1" w:rsidRPr="00E128E3">
        <w:rPr>
          <w:rStyle w:val="aff4"/>
          <w:b w:val="0"/>
          <w:i w:val="0"/>
          <w:sz w:val="28"/>
          <w:szCs w:val="28"/>
        </w:rPr>
        <w:t xml:space="preserve"> картофеля</w:t>
      </w:r>
      <w:r w:rsidRPr="00E128E3">
        <w:rPr>
          <w:rStyle w:val="aff4"/>
          <w:b w:val="0"/>
          <w:i w:val="0"/>
          <w:sz w:val="28"/>
          <w:szCs w:val="28"/>
        </w:rPr>
        <w:t xml:space="preserve"> показали прибавку в урожае в диапазоне от 3,0 до 17 кг/га с клубня при использовании метода мульчирования. Одновременно с увеличением урожая, наблюдалось улучшение качества клубней.</w:t>
      </w:r>
    </w:p>
    <w:p w14:paraId="5F55804F" w14:textId="7747909E" w:rsidR="000F0422" w:rsidRPr="00E128E3" w:rsidRDefault="00CB0A13" w:rsidP="00D03E5D">
      <w:pPr>
        <w:shd w:val="clear" w:color="auto" w:fill="FFFFFF"/>
        <w:autoSpaceDE w:val="0"/>
        <w:autoSpaceDN w:val="0"/>
        <w:adjustRightInd w:val="0"/>
        <w:ind w:firstLine="709"/>
        <w:jc w:val="both"/>
        <w:rPr>
          <w:rStyle w:val="aff4"/>
          <w:b w:val="0"/>
          <w:bCs w:val="0"/>
          <w:i w:val="0"/>
          <w:iCs w:val="0"/>
          <w:sz w:val="28"/>
          <w:szCs w:val="28"/>
        </w:rPr>
      </w:pPr>
      <w:r w:rsidRPr="00E128E3">
        <w:rPr>
          <w:rStyle w:val="aff4"/>
          <w:b w:val="0"/>
          <w:i w:val="0"/>
          <w:sz w:val="28"/>
          <w:szCs w:val="28"/>
        </w:rPr>
        <w:t>Мнение авторов, согласно которому увеличение урожайности культур при мульчировании почвы пленкой связано с несколькими факторами. В частности, это включает в себя более эффективное сохранение влаги в верхних слоях почвы, улучшение теплового режима при</w:t>
      </w:r>
      <w:r w:rsidR="00145DF3" w:rsidRPr="00E128E3">
        <w:rPr>
          <w:rStyle w:val="aff4"/>
          <w:b w:val="0"/>
          <w:i w:val="0"/>
          <w:sz w:val="28"/>
          <w:szCs w:val="28"/>
        </w:rPr>
        <w:t xml:space="preserve"> </w:t>
      </w:r>
      <w:r w:rsidRPr="00E128E3">
        <w:rPr>
          <w:rStyle w:val="aff4"/>
          <w:b w:val="0"/>
          <w:i w:val="0"/>
          <w:sz w:val="28"/>
          <w:szCs w:val="28"/>
        </w:rPr>
        <w:t>почвенного слоя воздуха и верхнего слоя почвы, а также снижение засоренности посевов. Кроме того, мульчирование способствует сохранению верхних горизонтов почвы в более рыхлом состоянии. Важным аспектом также является возможность избежать применения гербицидов при испол</w:t>
      </w:r>
      <w:r w:rsidR="00520A4E" w:rsidRPr="00E128E3">
        <w:rPr>
          <w:rStyle w:val="aff4"/>
          <w:b w:val="0"/>
          <w:i w:val="0"/>
          <w:sz w:val="28"/>
          <w:szCs w:val="28"/>
        </w:rPr>
        <w:t>ьзовании полиэтиленовых пленок.</w:t>
      </w:r>
      <w:r w:rsidR="000F0422" w:rsidRPr="00E128E3">
        <w:rPr>
          <w:rStyle w:val="aff4"/>
          <w:b w:val="0"/>
          <w:bCs w:val="0"/>
          <w:i w:val="0"/>
          <w:iCs w:val="0"/>
          <w:sz w:val="28"/>
          <w:szCs w:val="28"/>
        </w:rPr>
        <w:t xml:space="preserve"> </w:t>
      </w:r>
    </w:p>
    <w:p w14:paraId="18E33866" w14:textId="791398D1" w:rsidR="000F0422" w:rsidRPr="00E128E3" w:rsidRDefault="00D03E5D" w:rsidP="00A70814">
      <w:pPr>
        <w:shd w:val="clear" w:color="auto" w:fill="FFFFFF"/>
        <w:autoSpaceDE w:val="0"/>
        <w:autoSpaceDN w:val="0"/>
        <w:adjustRightInd w:val="0"/>
        <w:ind w:firstLine="709"/>
        <w:jc w:val="both"/>
        <w:rPr>
          <w:rStyle w:val="aff4"/>
          <w:b w:val="0"/>
          <w:bCs w:val="0"/>
          <w:i w:val="0"/>
          <w:iCs w:val="0"/>
          <w:sz w:val="28"/>
          <w:szCs w:val="28"/>
        </w:rPr>
      </w:pPr>
      <w:r w:rsidRPr="00E128E3">
        <w:rPr>
          <w:rStyle w:val="aff4"/>
          <w:b w:val="0"/>
          <w:bCs w:val="0"/>
          <w:i w:val="0"/>
          <w:iCs w:val="0"/>
          <w:sz w:val="28"/>
          <w:szCs w:val="28"/>
        </w:rPr>
        <w:t xml:space="preserve">Таким образом, использование технологии выращивания овощей под мульчирующей пленкой обещает принести значительные положительные результаты. Тем не менее, развитие этой методики в сельском хозяйстве </w:t>
      </w:r>
      <w:r w:rsidRPr="00E128E3">
        <w:rPr>
          <w:rStyle w:val="aff4"/>
          <w:b w:val="0"/>
          <w:bCs w:val="0"/>
          <w:i w:val="0"/>
          <w:iCs w:val="0"/>
          <w:sz w:val="28"/>
          <w:szCs w:val="28"/>
        </w:rPr>
        <w:lastRenderedPageBreak/>
        <w:t>Казахстана и стран Содружества сталкивается с рядом препятствий, таких как высокие финансовые затраты и недостаток научно-обоснованных и эффективных методов ее внедрения, а также соответствующих технических средств.</w:t>
      </w:r>
    </w:p>
    <w:p w14:paraId="149C1C0B" w14:textId="5B4C32D2" w:rsidR="00666F07" w:rsidRPr="00E128E3" w:rsidRDefault="00A75A07" w:rsidP="00A70814">
      <w:pPr>
        <w:shd w:val="clear" w:color="auto" w:fill="FFFFFF"/>
        <w:autoSpaceDE w:val="0"/>
        <w:autoSpaceDN w:val="0"/>
        <w:adjustRightInd w:val="0"/>
        <w:ind w:firstLine="709"/>
        <w:jc w:val="both"/>
        <w:rPr>
          <w:rStyle w:val="aff4"/>
          <w:b w:val="0"/>
          <w:bCs w:val="0"/>
          <w:i w:val="0"/>
          <w:iCs w:val="0"/>
          <w:sz w:val="28"/>
          <w:szCs w:val="28"/>
        </w:rPr>
      </w:pPr>
      <w:r w:rsidRPr="00E128E3">
        <w:rPr>
          <w:rStyle w:val="aff4"/>
          <w:b w:val="0"/>
          <w:bCs w:val="0"/>
          <w:i w:val="0"/>
          <w:iCs w:val="0"/>
          <w:sz w:val="28"/>
          <w:szCs w:val="28"/>
        </w:rPr>
        <w:t>В связи с разнообразием схем посадки и посева сельскохозяйственных культур при использовании мульчирования почвы</w:t>
      </w:r>
      <w:r w:rsidR="00C013CF" w:rsidRPr="00E128E3">
        <w:rPr>
          <w:rStyle w:val="aff4"/>
          <w:b w:val="0"/>
          <w:bCs w:val="0"/>
          <w:i w:val="0"/>
          <w:iCs w:val="0"/>
          <w:sz w:val="28"/>
          <w:szCs w:val="28"/>
        </w:rPr>
        <w:t xml:space="preserve"> оптимальная ширина полиэтиленовой пленки может различаться в зависимости от конкретных условий. В частности, наиболее часто встречающейся шириной пленки при мульчировании на обширных почвах за рубежом является 140 см. Многие исследователи подчеркивают, что мульчирование пленкой широкими полосами (1 м) обеспечивает более эффективные результаты, чем использование узких полос [32-37].</w:t>
      </w:r>
    </w:p>
    <w:p w14:paraId="43EC93B5" w14:textId="0F7AE17F" w:rsidR="00666F07" w:rsidRPr="00E128E3" w:rsidRDefault="00C013CF" w:rsidP="00A70814">
      <w:pPr>
        <w:shd w:val="clear" w:color="auto" w:fill="FFFFFF"/>
        <w:autoSpaceDE w:val="0"/>
        <w:autoSpaceDN w:val="0"/>
        <w:adjustRightInd w:val="0"/>
        <w:ind w:firstLine="709"/>
        <w:jc w:val="both"/>
        <w:rPr>
          <w:rStyle w:val="aff4"/>
          <w:b w:val="0"/>
          <w:bCs w:val="0"/>
          <w:i w:val="0"/>
          <w:iCs w:val="0"/>
          <w:sz w:val="28"/>
          <w:szCs w:val="28"/>
        </w:rPr>
      </w:pPr>
      <w:r w:rsidRPr="00E128E3">
        <w:rPr>
          <w:rStyle w:val="aff4"/>
          <w:b w:val="0"/>
          <w:bCs w:val="0"/>
          <w:i w:val="0"/>
          <w:iCs w:val="0"/>
          <w:sz w:val="28"/>
          <w:szCs w:val="28"/>
        </w:rPr>
        <w:t>Н. Лукин предоставляет информацию о выращивании томатов с применением мульчирования почвы с использованием широкой полиэтиленовой пленки. Предложенная схема высадки включает следующие параметры: общая ширина гряды составляет 200 см, канавка имеет ширину 50 см, а полотно пленки простирается на 130 см. Два ряда томатов размещены на расстоянии 25 см от края пленки, а один ряд находится в середине. Расстояние между растениями в рядах составляет 30-36 см. В результате этой организации посадки томатных растений наблюдался их хороший рост и развитие, а также повышенная устойчивость к воздействию засухи.</w:t>
      </w:r>
    </w:p>
    <w:p w14:paraId="57CE8955" w14:textId="14F7693A" w:rsidR="00C013CF" w:rsidRPr="00E128E3" w:rsidRDefault="004536E9" w:rsidP="000F62A5">
      <w:pPr>
        <w:shd w:val="clear" w:color="auto" w:fill="FFFFFF"/>
        <w:autoSpaceDE w:val="0"/>
        <w:autoSpaceDN w:val="0"/>
        <w:adjustRightInd w:val="0"/>
        <w:ind w:firstLine="709"/>
        <w:jc w:val="both"/>
        <w:rPr>
          <w:rStyle w:val="aff4"/>
          <w:b w:val="0"/>
          <w:bCs w:val="0"/>
          <w:i w:val="0"/>
          <w:iCs w:val="0"/>
          <w:sz w:val="28"/>
          <w:szCs w:val="28"/>
        </w:rPr>
      </w:pPr>
      <w:r w:rsidRPr="00E128E3">
        <w:rPr>
          <w:rStyle w:val="aff4"/>
          <w:b w:val="0"/>
          <w:bCs w:val="0"/>
          <w:i w:val="0"/>
          <w:iCs w:val="0"/>
          <w:sz w:val="28"/>
          <w:szCs w:val="28"/>
        </w:rPr>
        <w:t xml:space="preserve">Использование полиэтиленовой мульчирующей пленки, совместно с разработанными машинами для ее укладки и посева, предоставляет значительные преимущества по сравнению с </w:t>
      </w:r>
      <w:r w:rsidR="000F62A5" w:rsidRPr="00E128E3">
        <w:rPr>
          <w:rStyle w:val="aff4"/>
          <w:b w:val="0"/>
          <w:bCs w:val="0"/>
          <w:i w:val="0"/>
          <w:iCs w:val="0"/>
          <w:sz w:val="28"/>
          <w:szCs w:val="28"/>
        </w:rPr>
        <w:t>общепринятыми</w:t>
      </w:r>
      <w:r w:rsidRPr="00E128E3">
        <w:rPr>
          <w:rStyle w:val="aff4"/>
          <w:b w:val="0"/>
          <w:bCs w:val="0"/>
          <w:i w:val="0"/>
          <w:iCs w:val="0"/>
          <w:sz w:val="28"/>
          <w:szCs w:val="28"/>
        </w:rPr>
        <w:t xml:space="preserve"> технологи</w:t>
      </w:r>
      <w:r w:rsidR="000F62A5" w:rsidRPr="00E128E3">
        <w:rPr>
          <w:rStyle w:val="aff4"/>
          <w:b w:val="0"/>
          <w:bCs w:val="0"/>
          <w:i w:val="0"/>
          <w:iCs w:val="0"/>
          <w:sz w:val="28"/>
          <w:szCs w:val="28"/>
        </w:rPr>
        <w:t>ями</w:t>
      </w:r>
      <w:r w:rsidRPr="00E128E3">
        <w:rPr>
          <w:rStyle w:val="aff4"/>
          <w:b w:val="0"/>
          <w:bCs w:val="0"/>
          <w:i w:val="0"/>
          <w:iCs w:val="0"/>
          <w:sz w:val="28"/>
          <w:szCs w:val="28"/>
        </w:rPr>
        <w:t xml:space="preserve"> выращивания овощ</w:t>
      </w:r>
      <w:r w:rsidR="000F62A5" w:rsidRPr="00E128E3">
        <w:rPr>
          <w:rStyle w:val="aff4"/>
          <w:b w:val="0"/>
          <w:bCs w:val="0"/>
          <w:i w:val="0"/>
          <w:iCs w:val="0"/>
          <w:sz w:val="28"/>
          <w:szCs w:val="28"/>
        </w:rPr>
        <w:t>ей и бахчевых</w:t>
      </w:r>
      <w:r w:rsidRPr="00E128E3">
        <w:rPr>
          <w:rStyle w:val="aff4"/>
          <w:b w:val="0"/>
          <w:bCs w:val="0"/>
          <w:i w:val="0"/>
          <w:iCs w:val="0"/>
          <w:sz w:val="28"/>
          <w:szCs w:val="28"/>
        </w:rPr>
        <w:t xml:space="preserve"> культур. Заметен ранний этап цветения культур, в сравнении с контрольными образцами, что способствует более раннему сбору урожая. Кроме того, отмечается экономия воды в процессе полива, сокращение расходов на обработку междурядий в период вегетации, а также увеличение общего выхода продукции. </w:t>
      </w:r>
    </w:p>
    <w:p w14:paraId="6C46B6B6" w14:textId="2B5FA76D" w:rsidR="00C013CF" w:rsidRPr="00E128E3" w:rsidRDefault="000F62A5" w:rsidP="000F62A5">
      <w:pPr>
        <w:shd w:val="clear" w:color="auto" w:fill="FFFFFF"/>
        <w:autoSpaceDE w:val="0"/>
        <w:autoSpaceDN w:val="0"/>
        <w:adjustRightInd w:val="0"/>
        <w:ind w:firstLine="709"/>
        <w:jc w:val="both"/>
        <w:rPr>
          <w:rStyle w:val="aff4"/>
          <w:b w:val="0"/>
          <w:bCs w:val="0"/>
          <w:i w:val="0"/>
          <w:iCs w:val="0"/>
          <w:sz w:val="28"/>
          <w:szCs w:val="28"/>
        </w:rPr>
      </w:pPr>
      <w:r w:rsidRPr="00E128E3">
        <w:rPr>
          <w:rStyle w:val="aff4"/>
          <w:b w:val="0"/>
          <w:bCs w:val="0"/>
          <w:i w:val="0"/>
          <w:iCs w:val="0"/>
          <w:sz w:val="28"/>
          <w:szCs w:val="28"/>
        </w:rPr>
        <w:t>Также активно ведутся исследования в области применения различных материалов для мульчирования почвы, используя прессованную массу, включающую в себя минеральные удобрения и аллопатически активные вещества растительного происхождения [38]. Состав данного материала после завершения сезона уборки не предполагает необходимости сбора мульчирующего материала, поскольку он полностью разлагается в перегной к следующему году. Тем не менее, стоимость производства такой массы довольно высока, что делает ее нерентабельной при использовании на обширных площадях.</w:t>
      </w:r>
    </w:p>
    <w:p w14:paraId="1370E57E" w14:textId="2FD30470" w:rsidR="00666F07" w:rsidRPr="00E128E3" w:rsidRDefault="00063CAA" w:rsidP="00A70814">
      <w:pPr>
        <w:shd w:val="clear" w:color="auto" w:fill="FFFFFF"/>
        <w:autoSpaceDE w:val="0"/>
        <w:autoSpaceDN w:val="0"/>
        <w:adjustRightInd w:val="0"/>
        <w:ind w:firstLine="709"/>
        <w:jc w:val="both"/>
        <w:rPr>
          <w:rStyle w:val="aff4"/>
          <w:b w:val="0"/>
          <w:bCs w:val="0"/>
          <w:i w:val="0"/>
          <w:iCs w:val="0"/>
          <w:sz w:val="28"/>
          <w:szCs w:val="28"/>
        </w:rPr>
      </w:pPr>
      <w:r w:rsidRPr="00E128E3">
        <w:rPr>
          <w:rStyle w:val="aff4"/>
          <w:b w:val="0"/>
          <w:bCs w:val="0"/>
          <w:i w:val="0"/>
          <w:iCs w:val="0"/>
          <w:sz w:val="28"/>
          <w:szCs w:val="28"/>
        </w:rPr>
        <w:t>Тем не менее, исследователи, наряду с выявленными преимуществами возделывания культур при использовании данной технологии, выделяют ряд недостатков:</w:t>
      </w:r>
    </w:p>
    <w:p w14:paraId="6D20CD97" w14:textId="2826F1F0" w:rsidR="00666F07" w:rsidRPr="00E128E3" w:rsidRDefault="004673E0" w:rsidP="00A70814">
      <w:pPr>
        <w:shd w:val="clear" w:color="auto" w:fill="FFFFFF"/>
        <w:autoSpaceDE w:val="0"/>
        <w:autoSpaceDN w:val="0"/>
        <w:adjustRightInd w:val="0"/>
        <w:ind w:firstLine="709"/>
        <w:jc w:val="both"/>
        <w:rPr>
          <w:rStyle w:val="aff4"/>
          <w:b w:val="0"/>
          <w:bCs w:val="0"/>
          <w:i w:val="0"/>
          <w:iCs w:val="0"/>
          <w:sz w:val="28"/>
          <w:szCs w:val="28"/>
        </w:rPr>
      </w:pPr>
      <w:r w:rsidRPr="00E128E3">
        <w:rPr>
          <w:rStyle w:val="aff4"/>
          <w:b w:val="0"/>
          <w:bCs w:val="0"/>
          <w:i w:val="0"/>
          <w:iCs w:val="0"/>
          <w:sz w:val="28"/>
          <w:szCs w:val="28"/>
        </w:rPr>
        <w:t xml:space="preserve">- низкая </w:t>
      </w:r>
      <w:r w:rsidR="00063CAA" w:rsidRPr="00E128E3">
        <w:rPr>
          <w:rStyle w:val="aff4"/>
          <w:b w:val="0"/>
          <w:bCs w:val="0"/>
          <w:i w:val="0"/>
          <w:iCs w:val="0"/>
          <w:sz w:val="28"/>
          <w:szCs w:val="28"/>
        </w:rPr>
        <w:t>производительность, что снижает общую эффективность метода</w:t>
      </w:r>
      <w:r w:rsidRPr="00E128E3">
        <w:rPr>
          <w:rStyle w:val="aff4"/>
          <w:b w:val="0"/>
          <w:bCs w:val="0"/>
          <w:i w:val="0"/>
          <w:iCs w:val="0"/>
          <w:sz w:val="28"/>
          <w:szCs w:val="28"/>
        </w:rPr>
        <w:t>;</w:t>
      </w:r>
    </w:p>
    <w:p w14:paraId="6AE1AEDB" w14:textId="448F96C8" w:rsidR="00063CAA" w:rsidRPr="00E128E3" w:rsidRDefault="004673E0" w:rsidP="00A70814">
      <w:pPr>
        <w:shd w:val="clear" w:color="auto" w:fill="FFFFFF"/>
        <w:autoSpaceDE w:val="0"/>
        <w:autoSpaceDN w:val="0"/>
        <w:adjustRightInd w:val="0"/>
        <w:ind w:firstLine="709"/>
        <w:jc w:val="both"/>
        <w:rPr>
          <w:rStyle w:val="aff4"/>
          <w:b w:val="0"/>
          <w:bCs w:val="0"/>
          <w:i w:val="0"/>
          <w:iCs w:val="0"/>
          <w:sz w:val="28"/>
          <w:szCs w:val="28"/>
        </w:rPr>
      </w:pPr>
      <w:r w:rsidRPr="00E128E3">
        <w:rPr>
          <w:rStyle w:val="aff4"/>
          <w:b w:val="0"/>
          <w:bCs w:val="0"/>
          <w:i w:val="0"/>
          <w:iCs w:val="0"/>
          <w:sz w:val="28"/>
          <w:szCs w:val="28"/>
        </w:rPr>
        <w:lastRenderedPageBreak/>
        <w:t xml:space="preserve">- высокая </w:t>
      </w:r>
      <w:r w:rsidR="00063CAA" w:rsidRPr="00E128E3">
        <w:rPr>
          <w:rStyle w:val="aff4"/>
          <w:b w:val="0"/>
          <w:bCs w:val="0"/>
          <w:i w:val="0"/>
          <w:iCs w:val="0"/>
          <w:sz w:val="28"/>
          <w:szCs w:val="28"/>
        </w:rPr>
        <w:t>стоимость пленки, что создает дополнительные финансовые барьеры для адаптации технологии на широком масштабе</w:t>
      </w:r>
      <w:r w:rsidRPr="00E128E3">
        <w:rPr>
          <w:rStyle w:val="aff4"/>
          <w:b w:val="0"/>
          <w:bCs w:val="0"/>
          <w:i w:val="0"/>
          <w:iCs w:val="0"/>
          <w:sz w:val="28"/>
          <w:szCs w:val="28"/>
        </w:rPr>
        <w:t>;</w:t>
      </w:r>
    </w:p>
    <w:p w14:paraId="300272F9" w14:textId="662B40F6" w:rsidR="00063CAA" w:rsidRPr="00E128E3" w:rsidRDefault="004673E0" w:rsidP="00A70814">
      <w:pPr>
        <w:shd w:val="clear" w:color="auto" w:fill="FFFFFF"/>
        <w:autoSpaceDE w:val="0"/>
        <w:autoSpaceDN w:val="0"/>
        <w:adjustRightInd w:val="0"/>
        <w:ind w:firstLine="709"/>
        <w:jc w:val="both"/>
        <w:rPr>
          <w:rStyle w:val="aff4"/>
          <w:b w:val="0"/>
          <w:bCs w:val="0"/>
          <w:i w:val="0"/>
          <w:iCs w:val="0"/>
          <w:sz w:val="28"/>
          <w:szCs w:val="28"/>
        </w:rPr>
      </w:pPr>
      <w:r w:rsidRPr="00E128E3">
        <w:rPr>
          <w:rStyle w:val="aff4"/>
          <w:b w:val="0"/>
          <w:bCs w:val="0"/>
          <w:i w:val="0"/>
          <w:iCs w:val="0"/>
          <w:sz w:val="28"/>
          <w:szCs w:val="28"/>
        </w:rPr>
        <w:t xml:space="preserve">- несовпадение </w:t>
      </w:r>
      <w:r w:rsidR="00063CAA" w:rsidRPr="00E128E3">
        <w:rPr>
          <w:rStyle w:val="aff4"/>
          <w:b w:val="0"/>
          <w:bCs w:val="0"/>
          <w:i w:val="0"/>
          <w:iCs w:val="0"/>
          <w:sz w:val="28"/>
          <w:szCs w:val="28"/>
        </w:rPr>
        <w:t>перфорированных отверстий с высеянными семенами, что влияет на точность распределения растений</w:t>
      </w:r>
      <w:r w:rsidRPr="00E128E3">
        <w:rPr>
          <w:rStyle w:val="aff4"/>
          <w:b w:val="0"/>
          <w:bCs w:val="0"/>
          <w:i w:val="0"/>
          <w:iCs w:val="0"/>
          <w:sz w:val="28"/>
          <w:szCs w:val="28"/>
        </w:rPr>
        <w:t>;</w:t>
      </w:r>
    </w:p>
    <w:p w14:paraId="7990CCA6" w14:textId="460760F5" w:rsidR="00063CAA" w:rsidRPr="00E128E3" w:rsidRDefault="004673E0" w:rsidP="00A70814">
      <w:pPr>
        <w:shd w:val="clear" w:color="auto" w:fill="FFFFFF"/>
        <w:autoSpaceDE w:val="0"/>
        <w:autoSpaceDN w:val="0"/>
        <w:adjustRightInd w:val="0"/>
        <w:ind w:firstLine="709"/>
        <w:jc w:val="both"/>
        <w:rPr>
          <w:rStyle w:val="aff4"/>
          <w:b w:val="0"/>
          <w:bCs w:val="0"/>
          <w:i w:val="0"/>
          <w:iCs w:val="0"/>
          <w:sz w:val="28"/>
          <w:szCs w:val="28"/>
        </w:rPr>
      </w:pPr>
      <w:r w:rsidRPr="00E128E3">
        <w:rPr>
          <w:rStyle w:val="aff4"/>
          <w:b w:val="0"/>
          <w:bCs w:val="0"/>
          <w:i w:val="0"/>
          <w:iCs w:val="0"/>
          <w:sz w:val="28"/>
          <w:szCs w:val="28"/>
        </w:rPr>
        <w:t xml:space="preserve">- необходимость </w:t>
      </w:r>
      <w:r w:rsidR="00063CAA" w:rsidRPr="00E128E3">
        <w:rPr>
          <w:rStyle w:val="aff4"/>
          <w:b w:val="0"/>
          <w:bCs w:val="0"/>
          <w:i w:val="0"/>
          <w:iCs w:val="0"/>
          <w:sz w:val="28"/>
          <w:szCs w:val="28"/>
        </w:rPr>
        <w:t>тщательной подготовки почвы и выравнивания рельефа поля для оптимального использования технологии</w:t>
      </w:r>
      <w:r w:rsidRPr="00E128E3">
        <w:rPr>
          <w:rStyle w:val="aff4"/>
          <w:b w:val="0"/>
          <w:bCs w:val="0"/>
          <w:i w:val="0"/>
          <w:iCs w:val="0"/>
          <w:sz w:val="28"/>
          <w:szCs w:val="28"/>
        </w:rPr>
        <w:t>;</w:t>
      </w:r>
    </w:p>
    <w:p w14:paraId="23AE4191" w14:textId="6A9C0C73" w:rsidR="00063CAA" w:rsidRPr="00E128E3" w:rsidRDefault="004673E0" w:rsidP="00A70814">
      <w:pPr>
        <w:shd w:val="clear" w:color="auto" w:fill="FFFFFF"/>
        <w:autoSpaceDE w:val="0"/>
        <w:autoSpaceDN w:val="0"/>
        <w:adjustRightInd w:val="0"/>
        <w:ind w:firstLine="709"/>
        <w:jc w:val="both"/>
        <w:rPr>
          <w:rStyle w:val="aff4"/>
          <w:b w:val="0"/>
          <w:bCs w:val="0"/>
          <w:i w:val="0"/>
          <w:iCs w:val="0"/>
          <w:sz w:val="28"/>
          <w:szCs w:val="28"/>
        </w:rPr>
      </w:pPr>
      <w:r w:rsidRPr="00E128E3">
        <w:rPr>
          <w:rStyle w:val="aff4"/>
          <w:b w:val="0"/>
          <w:bCs w:val="0"/>
          <w:i w:val="0"/>
          <w:iCs w:val="0"/>
          <w:sz w:val="28"/>
          <w:szCs w:val="28"/>
        </w:rPr>
        <w:t xml:space="preserve">- отсутствие </w:t>
      </w:r>
      <w:r w:rsidR="00063CAA" w:rsidRPr="00E128E3">
        <w:rPr>
          <w:rStyle w:val="aff4"/>
          <w:b w:val="0"/>
          <w:bCs w:val="0"/>
          <w:i w:val="0"/>
          <w:iCs w:val="0"/>
          <w:sz w:val="28"/>
          <w:szCs w:val="28"/>
        </w:rPr>
        <w:t>автоматизированной процедуры заделки пленки в начале гона, что требует дополнительных усилий</w:t>
      </w:r>
      <w:r w:rsidRPr="00E128E3">
        <w:rPr>
          <w:rStyle w:val="aff4"/>
          <w:b w:val="0"/>
          <w:bCs w:val="0"/>
          <w:i w:val="0"/>
          <w:iCs w:val="0"/>
          <w:sz w:val="28"/>
          <w:szCs w:val="28"/>
        </w:rPr>
        <w:t>;</w:t>
      </w:r>
    </w:p>
    <w:p w14:paraId="3CC7BC8E" w14:textId="2FE5DD58" w:rsidR="00063CAA" w:rsidRPr="00E128E3" w:rsidRDefault="004673E0" w:rsidP="00A70814">
      <w:pPr>
        <w:shd w:val="clear" w:color="auto" w:fill="FFFFFF"/>
        <w:autoSpaceDE w:val="0"/>
        <w:autoSpaceDN w:val="0"/>
        <w:adjustRightInd w:val="0"/>
        <w:ind w:firstLine="709"/>
        <w:jc w:val="both"/>
        <w:rPr>
          <w:rStyle w:val="aff4"/>
          <w:b w:val="0"/>
          <w:bCs w:val="0"/>
          <w:i w:val="0"/>
          <w:iCs w:val="0"/>
          <w:sz w:val="28"/>
          <w:szCs w:val="28"/>
        </w:rPr>
      </w:pPr>
      <w:r w:rsidRPr="00E128E3">
        <w:rPr>
          <w:rStyle w:val="aff4"/>
          <w:b w:val="0"/>
          <w:bCs w:val="0"/>
          <w:i w:val="0"/>
          <w:iCs w:val="0"/>
          <w:sz w:val="28"/>
          <w:szCs w:val="28"/>
        </w:rPr>
        <w:t>- неравномерность разложения пленки, что может влиять на качество посевов;</w:t>
      </w:r>
    </w:p>
    <w:p w14:paraId="3E4B6BFB" w14:textId="749B3867" w:rsidR="004673E0" w:rsidRPr="00E128E3" w:rsidRDefault="004673E0" w:rsidP="00A70814">
      <w:pPr>
        <w:shd w:val="clear" w:color="auto" w:fill="FFFFFF"/>
        <w:autoSpaceDE w:val="0"/>
        <w:autoSpaceDN w:val="0"/>
        <w:adjustRightInd w:val="0"/>
        <w:ind w:firstLine="709"/>
        <w:jc w:val="both"/>
        <w:rPr>
          <w:rStyle w:val="aff4"/>
          <w:b w:val="0"/>
          <w:bCs w:val="0"/>
          <w:i w:val="0"/>
          <w:iCs w:val="0"/>
          <w:sz w:val="28"/>
          <w:szCs w:val="28"/>
        </w:rPr>
      </w:pPr>
      <w:r w:rsidRPr="00E128E3">
        <w:rPr>
          <w:rStyle w:val="aff4"/>
          <w:b w:val="0"/>
          <w:bCs w:val="0"/>
          <w:i w:val="0"/>
          <w:iCs w:val="0"/>
          <w:sz w:val="28"/>
          <w:szCs w:val="28"/>
        </w:rPr>
        <w:t>- неразрешенный вопрос предпосевного внесения удобрений, что ограничивает полный потенциал улучшения плодородия почвы;</w:t>
      </w:r>
    </w:p>
    <w:p w14:paraId="66B310CE" w14:textId="5B8D32EF" w:rsidR="004673E0" w:rsidRPr="00E128E3" w:rsidRDefault="004673E0" w:rsidP="00A70814">
      <w:pPr>
        <w:shd w:val="clear" w:color="auto" w:fill="FFFFFF"/>
        <w:autoSpaceDE w:val="0"/>
        <w:autoSpaceDN w:val="0"/>
        <w:adjustRightInd w:val="0"/>
        <w:ind w:firstLine="709"/>
        <w:jc w:val="both"/>
        <w:rPr>
          <w:rStyle w:val="aff4"/>
          <w:b w:val="0"/>
          <w:bCs w:val="0"/>
          <w:i w:val="0"/>
          <w:iCs w:val="0"/>
          <w:sz w:val="28"/>
          <w:szCs w:val="28"/>
        </w:rPr>
      </w:pPr>
      <w:r w:rsidRPr="00E128E3">
        <w:rPr>
          <w:rStyle w:val="aff4"/>
          <w:b w:val="0"/>
          <w:bCs w:val="0"/>
          <w:i w:val="0"/>
          <w:iCs w:val="0"/>
          <w:sz w:val="28"/>
          <w:szCs w:val="28"/>
        </w:rPr>
        <w:t xml:space="preserve">- нерешенная проблема удаления пленки с </w:t>
      </w:r>
      <w:r w:rsidR="006B6AB7" w:rsidRPr="00E128E3">
        <w:rPr>
          <w:rStyle w:val="aff4"/>
          <w:b w:val="0"/>
          <w:bCs w:val="0"/>
          <w:i w:val="0"/>
          <w:iCs w:val="0"/>
          <w:sz w:val="28"/>
          <w:szCs w:val="28"/>
        </w:rPr>
        <w:t xml:space="preserve">поверхности </w:t>
      </w:r>
      <w:r w:rsidRPr="00E128E3">
        <w:rPr>
          <w:rStyle w:val="aff4"/>
          <w:b w:val="0"/>
          <w:bCs w:val="0"/>
          <w:i w:val="0"/>
          <w:iCs w:val="0"/>
          <w:sz w:val="28"/>
          <w:szCs w:val="28"/>
        </w:rPr>
        <w:t>поля,</w:t>
      </w:r>
      <w:r w:rsidR="007057BD" w:rsidRPr="00E128E3">
        <w:rPr>
          <w:rStyle w:val="aff4"/>
          <w:b w:val="0"/>
          <w:bCs w:val="0"/>
          <w:i w:val="0"/>
          <w:iCs w:val="0"/>
          <w:sz w:val="28"/>
          <w:szCs w:val="28"/>
        </w:rPr>
        <w:t xml:space="preserve"> </w:t>
      </w:r>
      <w:r w:rsidR="007057BD" w:rsidRPr="00E128E3">
        <w:rPr>
          <w:sz w:val="28"/>
          <w:szCs w:val="28"/>
        </w:rPr>
        <w:t>способствующая к засорению почвы полимерными остатками.</w:t>
      </w:r>
    </w:p>
    <w:p w14:paraId="23805445" w14:textId="21A7AAC1" w:rsidR="003124F6" w:rsidRPr="00E128E3" w:rsidRDefault="003124F6" w:rsidP="00A70814">
      <w:pPr>
        <w:shd w:val="clear" w:color="auto" w:fill="FFFFFF"/>
        <w:autoSpaceDE w:val="0"/>
        <w:autoSpaceDN w:val="0"/>
        <w:adjustRightInd w:val="0"/>
        <w:ind w:firstLine="709"/>
        <w:jc w:val="both"/>
        <w:rPr>
          <w:sz w:val="28"/>
          <w:szCs w:val="28"/>
          <w:lang w:eastAsia="en-US"/>
        </w:rPr>
      </w:pPr>
      <w:r w:rsidRPr="00E128E3">
        <w:rPr>
          <w:sz w:val="28"/>
          <w:szCs w:val="28"/>
          <w:lang w:eastAsia="en-US"/>
        </w:rPr>
        <w:t>Однако, после уборочный период использованная мульча из полиэтилена создает определенные неудобства для обработки почвы. Полиэтилен прозрачный должен разлагаться при прямом попадании солнечных лучей т.к. он не имеет в составе сажи. Стебли растения в период выращивания овощей создают достаточное условие полиэтилену находиться в тени. В результате полиэтилен</w:t>
      </w:r>
      <w:r w:rsidR="007E3DD3" w:rsidRPr="00E128E3">
        <w:rPr>
          <w:sz w:val="28"/>
          <w:szCs w:val="28"/>
          <w:lang w:eastAsia="en-US"/>
        </w:rPr>
        <w:t xml:space="preserve"> </w:t>
      </w:r>
      <w:r w:rsidR="00F553C2" w:rsidRPr="00E128E3">
        <w:rPr>
          <w:sz w:val="28"/>
          <w:szCs w:val="28"/>
        </w:rPr>
        <w:t>сохраняется в</w:t>
      </w:r>
      <w:r w:rsidR="007E3DD3" w:rsidRPr="00E128E3">
        <w:rPr>
          <w:sz w:val="28"/>
          <w:szCs w:val="28"/>
        </w:rPr>
        <w:t xml:space="preserve"> невредимом состоянии</w:t>
      </w:r>
      <w:r w:rsidRPr="00E128E3">
        <w:rPr>
          <w:sz w:val="28"/>
          <w:szCs w:val="28"/>
          <w:lang w:eastAsia="en-US"/>
        </w:rPr>
        <w:t xml:space="preserve"> и имеет достаточную прочность. </w:t>
      </w:r>
      <w:r w:rsidR="008C37F0" w:rsidRPr="00E128E3">
        <w:rPr>
          <w:sz w:val="28"/>
          <w:szCs w:val="28"/>
          <w:lang w:eastAsia="en-US"/>
        </w:rPr>
        <w:t>Также к</w:t>
      </w:r>
      <w:r w:rsidRPr="00E128E3">
        <w:rPr>
          <w:sz w:val="28"/>
          <w:szCs w:val="28"/>
          <w:lang w:eastAsia="en-US"/>
        </w:rPr>
        <w:t>ороткие дни в осенний период не в состоянии повлиять на полиэтиленовую пленку дойти до стадии разложения.</w:t>
      </w:r>
    </w:p>
    <w:p w14:paraId="2E37CC87" w14:textId="3861F017" w:rsidR="004673E0" w:rsidRPr="00E128E3" w:rsidRDefault="004673E0" w:rsidP="00390124">
      <w:pPr>
        <w:shd w:val="clear" w:color="auto" w:fill="FFFFFF"/>
        <w:autoSpaceDE w:val="0"/>
        <w:autoSpaceDN w:val="0"/>
        <w:adjustRightInd w:val="0"/>
        <w:ind w:firstLine="709"/>
        <w:jc w:val="both"/>
        <w:rPr>
          <w:rStyle w:val="aff4"/>
          <w:b w:val="0"/>
          <w:bCs w:val="0"/>
          <w:i w:val="0"/>
          <w:iCs w:val="0"/>
          <w:sz w:val="28"/>
          <w:szCs w:val="28"/>
        </w:rPr>
      </w:pPr>
      <w:r w:rsidRPr="00E128E3">
        <w:rPr>
          <w:rStyle w:val="aff4"/>
          <w:b w:val="0"/>
          <w:bCs w:val="0"/>
          <w:i w:val="0"/>
          <w:iCs w:val="0"/>
          <w:sz w:val="28"/>
          <w:szCs w:val="28"/>
        </w:rPr>
        <w:t>Исследование, проведенное учеными университета Вагенингена по применению пластикового мульчирования в почве, выявило, что остатки пластиковых материалов могут накапливаться в почве и вызывать серьезные проблемы для агроэкосистем. В свете этого, биоразлагаемые пластиковые пленки представляют собой многообещающую альтернативу, направленную на минимизацию накопления пластикового мусора и снижение загрязнения почвы.</w:t>
      </w:r>
      <w:r w:rsidR="00390124" w:rsidRPr="00E128E3">
        <w:rPr>
          <w:rStyle w:val="aff4"/>
          <w:b w:val="0"/>
          <w:bCs w:val="0"/>
          <w:i w:val="0"/>
          <w:iCs w:val="0"/>
          <w:sz w:val="28"/>
          <w:szCs w:val="28"/>
        </w:rPr>
        <w:t xml:space="preserve"> Тем не менее, воздействие остатков традиционных и биоразлагаемых пластиковых пленок на систему </w:t>
      </w:r>
      <w:r w:rsidR="00A6115D" w:rsidRPr="00E128E3">
        <w:rPr>
          <w:rStyle w:val="aff4"/>
          <w:b w:val="0"/>
          <w:bCs w:val="0"/>
          <w:i w:val="0"/>
          <w:iCs w:val="0"/>
          <w:sz w:val="28"/>
          <w:szCs w:val="28"/>
        </w:rPr>
        <w:t>«</w:t>
      </w:r>
      <w:r w:rsidR="00390124" w:rsidRPr="00E128E3">
        <w:rPr>
          <w:rStyle w:val="aff4"/>
          <w:b w:val="0"/>
          <w:bCs w:val="0"/>
          <w:i w:val="0"/>
          <w:iCs w:val="0"/>
          <w:sz w:val="28"/>
          <w:szCs w:val="28"/>
        </w:rPr>
        <w:t>почв</w:t>
      </w:r>
      <w:r w:rsidR="00A6115D" w:rsidRPr="00E128E3">
        <w:rPr>
          <w:rStyle w:val="aff4"/>
          <w:b w:val="0"/>
          <w:bCs w:val="0"/>
          <w:i w:val="0"/>
          <w:iCs w:val="0"/>
          <w:sz w:val="28"/>
          <w:szCs w:val="28"/>
        </w:rPr>
        <w:t>о</w:t>
      </w:r>
      <w:r w:rsidR="00390124" w:rsidRPr="00E128E3">
        <w:rPr>
          <w:rStyle w:val="aff4"/>
          <w:b w:val="0"/>
          <w:bCs w:val="0"/>
          <w:i w:val="0"/>
          <w:iCs w:val="0"/>
          <w:sz w:val="28"/>
          <w:szCs w:val="28"/>
        </w:rPr>
        <w:t>-растение</w:t>
      </w:r>
      <w:r w:rsidR="00A6115D" w:rsidRPr="00E128E3">
        <w:rPr>
          <w:rStyle w:val="aff4"/>
          <w:b w:val="0"/>
          <w:bCs w:val="0"/>
          <w:i w:val="0"/>
          <w:iCs w:val="0"/>
          <w:sz w:val="28"/>
          <w:szCs w:val="28"/>
        </w:rPr>
        <w:t>»</w:t>
      </w:r>
      <w:r w:rsidR="00390124" w:rsidRPr="00E128E3">
        <w:rPr>
          <w:rStyle w:val="aff4"/>
          <w:b w:val="0"/>
          <w:bCs w:val="0"/>
          <w:i w:val="0"/>
          <w:iCs w:val="0"/>
          <w:sz w:val="28"/>
          <w:szCs w:val="28"/>
        </w:rPr>
        <w:t xml:space="preserve"> пока недостаточно изучено. Проведенные исследования выявили, что как макро-, так и микрочастицы полиэтилена низкой плотности, а также биоразлагаемые пластиковые мульчирующие пленки, оказывают влияние на бактериальные сообщества ризосферы, профили летучих веществ ризосферы и химические свойства почвы. Эти результаты подчеркивают необходимость дополнительных исследований, посвященных экологическому воздействию остатков пластиковых материалов на агроэкосистемы [39, 40].</w:t>
      </w:r>
    </w:p>
    <w:p w14:paraId="229ED770" w14:textId="0288D745" w:rsidR="00390124" w:rsidRPr="00E128E3" w:rsidRDefault="00390124" w:rsidP="00A70814">
      <w:pPr>
        <w:shd w:val="clear" w:color="auto" w:fill="FFFFFF"/>
        <w:autoSpaceDE w:val="0"/>
        <w:autoSpaceDN w:val="0"/>
        <w:adjustRightInd w:val="0"/>
        <w:ind w:firstLine="709"/>
        <w:jc w:val="both"/>
        <w:rPr>
          <w:rStyle w:val="aff4"/>
          <w:b w:val="0"/>
          <w:bCs w:val="0"/>
          <w:i w:val="0"/>
          <w:iCs w:val="0"/>
          <w:sz w:val="28"/>
          <w:szCs w:val="28"/>
        </w:rPr>
      </w:pPr>
      <w:r w:rsidRPr="00E128E3">
        <w:rPr>
          <w:rStyle w:val="aff4"/>
          <w:b w:val="0"/>
          <w:bCs w:val="0"/>
          <w:i w:val="0"/>
          <w:iCs w:val="0"/>
          <w:sz w:val="28"/>
          <w:szCs w:val="28"/>
        </w:rPr>
        <w:t xml:space="preserve">Исследования, посвященные </w:t>
      </w:r>
      <w:r w:rsidR="00E10BC3" w:rsidRPr="00E128E3">
        <w:rPr>
          <w:rStyle w:val="aff4"/>
          <w:b w:val="0"/>
          <w:bCs w:val="0"/>
          <w:i w:val="0"/>
          <w:iCs w:val="0"/>
          <w:sz w:val="28"/>
          <w:szCs w:val="28"/>
        </w:rPr>
        <w:t>само разлагающимся</w:t>
      </w:r>
      <w:r w:rsidRPr="00E128E3">
        <w:rPr>
          <w:rStyle w:val="aff4"/>
          <w:b w:val="0"/>
          <w:bCs w:val="0"/>
          <w:i w:val="0"/>
          <w:iCs w:val="0"/>
          <w:sz w:val="28"/>
          <w:szCs w:val="28"/>
        </w:rPr>
        <w:t xml:space="preserve"> полиэтиленовым мульчирующим пленкам, показывают, что их воздействие на почву изучено недостаточно, и взаимодействие с почвой может создавать определенные риски. С учетом этого, рациональным представляется применение мульчирующих пленок, не обладающих свойствами саморазложения. Неотъемлемой частью послеуборочного периода является обязательное удаление пленок с посевов. Учитывая сложности вручную проводимой </w:t>
      </w:r>
      <w:r w:rsidRPr="00E128E3">
        <w:rPr>
          <w:rStyle w:val="aff4"/>
          <w:b w:val="0"/>
          <w:bCs w:val="0"/>
          <w:i w:val="0"/>
          <w:iCs w:val="0"/>
          <w:sz w:val="28"/>
          <w:szCs w:val="28"/>
        </w:rPr>
        <w:lastRenderedPageBreak/>
        <w:t>уборки [41] и необходимость обработки больших площадей, механизированный метод удаления пленки и гибких поливных лент является наилучшим вариантом. В противном случае, остатки полимерных материалов могут создавать неудобства при обработке почвы, поскольку они остаются на длительный срок и постепенно разлагаются.</w:t>
      </w:r>
    </w:p>
    <w:p w14:paraId="36643D0B" w14:textId="77777777" w:rsidR="00390124" w:rsidRPr="00E128E3" w:rsidRDefault="00390124" w:rsidP="00A70814">
      <w:pPr>
        <w:shd w:val="clear" w:color="auto" w:fill="FFFFFF"/>
        <w:autoSpaceDE w:val="0"/>
        <w:autoSpaceDN w:val="0"/>
        <w:adjustRightInd w:val="0"/>
        <w:ind w:firstLine="709"/>
        <w:jc w:val="both"/>
        <w:rPr>
          <w:sz w:val="28"/>
          <w:szCs w:val="28"/>
          <w:lang w:eastAsia="en-US"/>
        </w:rPr>
      </w:pPr>
    </w:p>
    <w:p w14:paraId="6987FE93" w14:textId="77777777" w:rsidR="00666F07" w:rsidRPr="00E128E3" w:rsidRDefault="00666F07" w:rsidP="00A70814">
      <w:pPr>
        <w:ind w:firstLine="709"/>
        <w:jc w:val="both"/>
        <w:rPr>
          <w:b/>
          <w:bCs/>
          <w:sz w:val="28"/>
          <w:szCs w:val="28"/>
          <w:lang w:val="kk-KZ"/>
        </w:rPr>
      </w:pPr>
      <w:r w:rsidRPr="00E128E3">
        <w:rPr>
          <w:b/>
          <w:bCs/>
          <w:sz w:val="28"/>
          <w:szCs w:val="28"/>
          <w:lang w:val="kk-KZ"/>
        </w:rPr>
        <w:t xml:space="preserve">1.4 </w:t>
      </w:r>
      <w:r w:rsidRPr="00E128E3">
        <w:rPr>
          <w:b/>
          <w:bCs/>
          <w:spacing w:val="-8"/>
          <w:sz w:val="28"/>
          <w:szCs w:val="28"/>
          <w:lang w:val="kk-KZ"/>
        </w:rPr>
        <w:t>Анализ технологии возделывания овощных культур с  использованием</w:t>
      </w:r>
      <w:r w:rsidRPr="00E128E3">
        <w:rPr>
          <w:b/>
          <w:bCs/>
          <w:sz w:val="28"/>
          <w:szCs w:val="28"/>
          <w:lang w:val="kk-KZ"/>
        </w:rPr>
        <w:t xml:space="preserve">  капельного орошения</w:t>
      </w:r>
    </w:p>
    <w:p w14:paraId="20511C1F" w14:textId="0FCE4631" w:rsidR="0012168B" w:rsidRPr="00E128E3" w:rsidRDefault="00666F07" w:rsidP="00A70814">
      <w:pPr>
        <w:ind w:firstLine="709"/>
        <w:jc w:val="both"/>
        <w:rPr>
          <w:rStyle w:val="aff4"/>
          <w:b w:val="0"/>
          <w:i w:val="0"/>
          <w:sz w:val="28"/>
          <w:szCs w:val="28"/>
        </w:rPr>
      </w:pPr>
      <w:r w:rsidRPr="00E128E3">
        <w:rPr>
          <w:bCs/>
          <w:sz w:val="28"/>
          <w:szCs w:val="28"/>
        </w:rPr>
        <w:t>Современное орошаемое земледелие обеспечивается научно-обоснованным прогрессивным повышением урожайности с</w:t>
      </w:r>
      <w:r w:rsidRPr="00E128E3">
        <w:rPr>
          <w:bCs/>
          <w:sz w:val="28"/>
          <w:szCs w:val="28"/>
          <w:lang w:val="kk-KZ"/>
        </w:rPr>
        <w:t xml:space="preserve">ельскохозяйственных </w:t>
      </w:r>
      <w:r w:rsidRPr="00E128E3">
        <w:rPr>
          <w:bCs/>
          <w:sz w:val="28"/>
          <w:szCs w:val="28"/>
        </w:rPr>
        <w:t xml:space="preserve">культур при сохранении плодородия земель. Прогностическое увеличение валового дохода сельскохозяйственного производства возможно с увеличением площади орошаемых земель. </w:t>
      </w:r>
      <w:r w:rsidR="0012168B" w:rsidRPr="00E128E3">
        <w:rPr>
          <w:rStyle w:val="aff4"/>
          <w:b w:val="0"/>
          <w:i w:val="0"/>
          <w:sz w:val="28"/>
          <w:szCs w:val="28"/>
        </w:rPr>
        <w:t>Инновационным методом повышения</w:t>
      </w:r>
      <w:r w:rsidR="00F553C2" w:rsidRPr="00E128E3">
        <w:rPr>
          <w:rStyle w:val="aff4"/>
          <w:b w:val="0"/>
          <w:i w:val="0"/>
          <w:sz w:val="28"/>
          <w:szCs w:val="28"/>
        </w:rPr>
        <w:t xml:space="preserve"> </w:t>
      </w:r>
      <w:r w:rsidR="00F553C2" w:rsidRPr="00E128E3">
        <w:rPr>
          <w:sz w:val="28"/>
          <w:szCs w:val="28"/>
        </w:rPr>
        <w:t>урожайности сельскохозяйственных культур</w:t>
      </w:r>
      <w:r w:rsidR="0012168B" w:rsidRPr="00E128E3">
        <w:rPr>
          <w:rStyle w:val="aff4"/>
          <w:b w:val="0"/>
          <w:i w:val="0"/>
          <w:sz w:val="28"/>
          <w:szCs w:val="28"/>
        </w:rPr>
        <w:t xml:space="preserve"> является улучшение эффективности использования воды для полива. В частности, в странах Средней Азии активно внедряется перспективная технология - капельное орошение.</w:t>
      </w:r>
    </w:p>
    <w:p w14:paraId="1E1B794D" w14:textId="67E686EB" w:rsidR="0012168B" w:rsidRPr="00E128E3" w:rsidRDefault="0012168B" w:rsidP="00A70814">
      <w:pPr>
        <w:ind w:firstLine="709"/>
        <w:jc w:val="both"/>
        <w:rPr>
          <w:rStyle w:val="aff4"/>
          <w:b w:val="0"/>
          <w:i w:val="0"/>
          <w:sz w:val="28"/>
          <w:szCs w:val="28"/>
        </w:rPr>
      </w:pPr>
      <w:r w:rsidRPr="00E128E3">
        <w:rPr>
          <w:rStyle w:val="aff4"/>
          <w:b w:val="0"/>
          <w:i w:val="0"/>
          <w:sz w:val="28"/>
          <w:szCs w:val="28"/>
        </w:rPr>
        <w:t xml:space="preserve">Изучение опыта мирового применения и результатов многолетних исследований в области капельного полива в различных климатических и почвенных условиях Казахстана свидетельствует о высокой эффективности и экономической целесообразности создания таких систем для орошения сельскохозяйственных культур и т.д. </w:t>
      </w:r>
      <w:r w:rsidR="005A148B" w:rsidRPr="00E128E3">
        <w:rPr>
          <w:rStyle w:val="aff4"/>
          <w:b w:val="0"/>
          <w:i w:val="0"/>
          <w:sz w:val="28"/>
          <w:szCs w:val="28"/>
        </w:rPr>
        <w:t xml:space="preserve">Применение </w:t>
      </w:r>
      <w:r w:rsidRPr="00E128E3">
        <w:rPr>
          <w:rStyle w:val="aff4"/>
          <w:b w:val="0"/>
          <w:i w:val="0"/>
          <w:sz w:val="28"/>
          <w:szCs w:val="28"/>
        </w:rPr>
        <w:t>капельного полива оказывает особ</w:t>
      </w:r>
      <w:r w:rsidR="00C37D9F" w:rsidRPr="00E128E3">
        <w:rPr>
          <w:rStyle w:val="aff4"/>
          <w:b w:val="0"/>
          <w:i w:val="0"/>
          <w:sz w:val="28"/>
          <w:szCs w:val="28"/>
        </w:rPr>
        <w:t>ый</w:t>
      </w:r>
      <w:r w:rsidRPr="00E128E3">
        <w:rPr>
          <w:rStyle w:val="aff4"/>
          <w:b w:val="0"/>
          <w:i w:val="0"/>
          <w:sz w:val="28"/>
          <w:szCs w:val="28"/>
        </w:rPr>
        <w:t xml:space="preserve"> эффект</w:t>
      </w:r>
      <w:r w:rsidR="005A148B" w:rsidRPr="00E128E3">
        <w:rPr>
          <w:rStyle w:val="aff4"/>
          <w:b w:val="0"/>
          <w:i w:val="0"/>
          <w:sz w:val="28"/>
          <w:szCs w:val="28"/>
        </w:rPr>
        <w:t xml:space="preserve"> при</w:t>
      </w:r>
      <w:r w:rsidRPr="00E128E3">
        <w:rPr>
          <w:rStyle w:val="aff4"/>
          <w:b w:val="0"/>
          <w:i w:val="0"/>
          <w:sz w:val="28"/>
          <w:szCs w:val="28"/>
        </w:rPr>
        <w:t xml:space="preserve"> интенсивн</w:t>
      </w:r>
      <w:r w:rsidR="00271A1F" w:rsidRPr="00E128E3">
        <w:rPr>
          <w:rStyle w:val="aff4"/>
          <w:b w:val="0"/>
          <w:i w:val="0"/>
          <w:sz w:val="28"/>
          <w:szCs w:val="28"/>
        </w:rPr>
        <w:t>ой</w:t>
      </w:r>
      <w:r w:rsidRPr="00E128E3">
        <w:rPr>
          <w:rStyle w:val="aff4"/>
          <w:b w:val="0"/>
          <w:i w:val="0"/>
          <w:sz w:val="28"/>
          <w:szCs w:val="28"/>
        </w:rPr>
        <w:t xml:space="preserve"> технологи</w:t>
      </w:r>
      <w:r w:rsidR="00271A1F" w:rsidRPr="00E128E3">
        <w:rPr>
          <w:rStyle w:val="aff4"/>
          <w:b w:val="0"/>
          <w:i w:val="0"/>
          <w:sz w:val="28"/>
          <w:szCs w:val="28"/>
        </w:rPr>
        <w:t>и</w:t>
      </w:r>
      <w:r w:rsidRPr="00E128E3">
        <w:rPr>
          <w:rStyle w:val="aff4"/>
          <w:b w:val="0"/>
          <w:i w:val="0"/>
          <w:sz w:val="28"/>
          <w:szCs w:val="28"/>
        </w:rPr>
        <w:t xml:space="preserve"> выращивания </w:t>
      </w:r>
      <w:r w:rsidR="005A148B" w:rsidRPr="00E128E3">
        <w:rPr>
          <w:rStyle w:val="aff4"/>
          <w:b w:val="0"/>
          <w:i w:val="0"/>
          <w:sz w:val="28"/>
          <w:szCs w:val="28"/>
        </w:rPr>
        <w:t>культурных сельскохозяйственных растений</w:t>
      </w:r>
      <w:r w:rsidRPr="00E128E3">
        <w:rPr>
          <w:rStyle w:val="aff4"/>
          <w:b w:val="0"/>
          <w:i w:val="0"/>
          <w:sz w:val="28"/>
          <w:szCs w:val="28"/>
        </w:rPr>
        <w:t>, особенно овощей. Учитывая, что капельное орошение более затратное по сравнению с традиционными методами полива, его использование следует рассматривать с учетом максимальной эффективности и применять только там, где это абсолютно необходимо. Это особенно актуально для земель с недостатком влаги в условиях продолжительных засушливых периодов.</w:t>
      </w:r>
    </w:p>
    <w:p w14:paraId="2C99FD76" w14:textId="7BA45DA0" w:rsidR="0012168B" w:rsidRPr="00E128E3" w:rsidRDefault="00943FFB" w:rsidP="00A70814">
      <w:pPr>
        <w:ind w:firstLine="709"/>
        <w:jc w:val="both"/>
        <w:rPr>
          <w:rStyle w:val="aff4"/>
          <w:b w:val="0"/>
          <w:i w:val="0"/>
          <w:sz w:val="28"/>
          <w:szCs w:val="28"/>
        </w:rPr>
      </w:pPr>
      <w:r w:rsidRPr="00E128E3">
        <w:rPr>
          <w:rStyle w:val="aff4"/>
          <w:b w:val="0"/>
          <w:i w:val="0"/>
          <w:sz w:val="28"/>
          <w:szCs w:val="28"/>
        </w:rPr>
        <w:t>С учетом природных особенностей Казахстана Минсельхоз Республики выделило две основные зоны для развития овощеводства и бахчеводства: Северную и Южную. К Южной зоне относятся области Кызылординская, Жамбылская, Алматинская и Южно-Казахстанская, в то время как остальные области республики входят в состав Северной зоны.</w:t>
      </w:r>
    </w:p>
    <w:p w14:paraId="2573551A" w14:textId="1F8B346F" w:rsidR="00666F07" w:rsidRPr="00E128E3" w:rsidRDefault="00943FFB" w:rsidP="00A70814">
      <w:pPr>
        <w:ind w:firstLine="709"/>
        <w:jc w:val="both"/>
        <w:rPr>
          <w:rStyle w:val="aff4"/>
          <w:b w:val="0"/>
          <w:i w:val="0"/>
          <w:sz w:val="28"/>
          <w:szCs w:val="28"/>
        </w:rPr>
      </w:pPr>
      <w:r w:rsidRPr="00E128E3">
        <w:rPr>
          <w:rStyle w:val="aff4"/>
          <w:b w:val="0"/>
          <w:i w:val="0"/>
          <w:sz w:val="28"/>
          <w:szCs w:val="28"/>
        </w:rPr>
        <w:t>Основные особенности климата в упомянутых зонах играют ключевую роль</w:t>
      </w:r>
      <w:r w:rsidR="00D90A75" w:rsidRPr="00E128E3">
        <w:rPr>
          <w:rStyle w:val="aff4"/>
          <w:b w:val="0"/>
          <w:i w:val="0"/>
          <w:sz w:val="28"/>
          <w:szCs w:val="28"/>
        </w:rPr>
        <w:t xml:space="preserve"> при выращивании</w:t>
      </w:r>
      <w:r w:rsidRPr="00E128E3">
        <w:rPr>
          <w:rStyle w:val="aff4"/>
          <w:b w:val="0"/>
          <w:i w:val="0"/>
          <w:sz w:val="28"/>
          <w:szCs w:val="28"/>
        </w:rPr>
        <w:t xml:space="preserve"> овощей и бахчи,</w:t>
      </w:r>
      <w:r w:rsidR="00C648B5" w:rsidRPr="00E128E3">
        <w:rPr>
          <w:rStyle w:val="aff4"/>
          <w:b w:val="0"/>
          <w:i w:val="0"/>
          <w:sz w:val="28"/>
          <w:szCs w:val="28"/>
        </w:rPr>
        <w:t xml:space="preserve"> и</w:t>
      </w:r>
      <w:r w:rsidRPr="00E128E3">
        <w:rPr>
          <w:rStyle w:val="aff4"/>
          <w:b w:val="0"/>
          <w:i w:val="0"/>
          <w:sz w:val="28"/>
          <w:szCs w:val="28"/>
        </w:rPr>
        <w:t xml:space="preserve"> представлены следующими характеристиками. Продолжительность периода с температурой выше 10°C, при которой обеспечивается нормальный рост и развитие овощных культур, в северных областях составляет от 105 до 145 суток, в то время как в южных областях этот период простирается от 1145 до 195 суток.</w:t>
      </w:r>
      <w:r w:rsidR="001223B4" w:rsidRPr="00E128E3">
        <w:rPr>
          <w:rStyle w:val="aff4"/>
          <w:b w:val="0"/>
          <w:i w:val="0"/>
          <w:sz w:val="28"/>
          <w:szCs w:val="28"/>
        </w:rPr>
        <w:t xml:space="preserve"> </w:t>
      </w:r>
      <w:r w:rsidR="00F7218B" w:rsidRPr="00E128E3">
        <w:rPr>
          <w:rStyle w:val="aff4"/>
          <w:b w:val="0"/>
          <w:i w:val="0"/>
          <w:sz w:val="28"/>
          <w:szCs w:val="28"/>
        </w:rPr>
        <w:t xml:space="preserve">Суммарные активные температуры колеблются в пределах </w:t>
      </w:r>
      <w:r w:rsidR="003860F5" w:rsidRPr="00E128E3">
        <w:rPr>
          <w:rStyle w:val="aff4"/>
          <w:b w:val="0"/>
          <w:i w:val="0"/>
          <w:sz w:val="28"/>
          <w:szCs w:val="28"/>
        </w:rPr>
        <w:t>1850–2150°С</w:t>
      </w:r>
      <w:r w:rsidR="00F7218B" w:rsidRPr="00E128E3">
        <w:rPr>
          <w:rStyle w:val="aff4"/>
          <w:b w:val="0"/>
          <w:i w:val="0"/>
          <w:sz w:val="28"/>
          <w:szCs w:val="28"/>
        </w:rPr>
        <w:t xml:space="preserve"> и 3150-4100°С соответственно, в то время как количество часов солнечного сияния в северн</w:t>
      </w:r>
      <w:r w:rsidR="001223B4" w:rsidRPr="00E128E3">
        <w:rPr>
          <w:rStyle w:val="aff4"/>
          <w:b w:val="0"/>
          <w:i w:val="0"/>
          <w:sz w:val="28"/>
          <w:szCs w:val="28"/>
        </w:rPr>
        <w:t>ой зоне</w:t>
      </w:r>
      <w:r w:rsidR="00F7218B" w:rsidRPr="00E128E3">
        <w:rPr>
          <w:rStyle w:val="aff4"/>
          <w:b w:val="0"/>
          <w:i w:val="0"/>
          <w:sz w:val="28"/>
          <w:szCs w:val="28"/>
        </w:rPr>
        <w:t xml:space="preserve"> оценивается в 1</w:t>
      </w:r>
      <w:r w:rsidR="001223B4" w:rsidRPr="00E128E3">
        <w:rPr>
          <w:rStyle w:val="aff4"/>
          <w:b w:val="0"/>
          <w:i w:val="0"/>
          <w:sz w:val="28"/>
          <w:szCs w:val="28"/>
        </w:rPr>
        <w:t>700</w:t>
      </w:r>
      <w:r w:rsidR="00F7218B" w:rsidRPr="00E128E3">
        <w:rPr>
          <w:rStyle w:val="aff4"/>
          <w:b w:val="0"/>
          <w:i w:val="0"/>
          <w:sz w:val="28"/>
          <w:szCs w:val="28"/>
        </w:rPr>
        <w:t>-2</w:t>
      </w:r>
      <w:r w:rsidR="001223B4" w:rsidRPr="00E128E3">
        <w:rPr>
          <w:rStyle w:val="aff4"/>
          <w:b w:val="0"/>
          <w:i w:val="0"/>
          <w:sz w:val="28"/>
          <w:szCs w:val="28"/>
        </w:rPr>
        <w:t>300, а в южной зоне</w:t>
      </w:r>
      <w:r w:rsidR="00F7218B" w:rsidRPr="00E128E3">
        <w:rPr>
          <w:rStyle w:val="aff4"/>
          <w:b w:val="0"/>
          <w:i w:val="0"/>
          <w:sz w:val="28"/>
          <w:szCs w:val="28"/>
        </w:rPr>
        <w:t xml:space="preserve"> – в 2</w:t>
      </w:r>
      <w:r w:rsidR="001223B4" w:rsidRPr="00E128E3">
        <w:rPr>
          <w:rStyle w:val="aff4"/>
          <w:b w:val="0"/>
          <w:i w:val="0"/>
          <w:sz w:val="28"/>
          <w:szCs w:val="28"/>
        </w:rPr>
        <w:t>400</w:t>
      </w:r>
      <w:r w:rsidR="00F7218B" w:rsidRPr="00E128E3">
        <w:rPr>
          <w:rStyle w:val="aff4"/>
          <w:b w:val="0"/>
          <w:i w:val="0"/>
          <w:sz w:val="28"/>
          <w:szCs w:val="28"/>
        </w:rPr>
        <w:t>-2</w:t>
      </w:r>
      <w:r w:rsidR="001223B4" w:rsidRPr="00E128E3">
        <w:rPr>
          <w:rStyle w:val="aff4"/>
          <w:b w:val="0"/>
          <w:i w:val="0"/>
          <w:sz w:val="28"/>
          <w:szCs w:val="28"/>
        </w:rPr>
        <w:t>750</w:t>
      </w:r>
      <w:r w:rsidR="00F7218B" w:rsidRPr="00E128E3">
        <w:rPr>
          <w:rStyle w:val="aff4"/>
          <w:b w:val="0"/>
          <w:i w:val="0"/>
          <w:sz w:val="28"/>
          <w:szCs w:val="28"/>
        </w:rPr>
        <w:t xml:space="preserve">. Эти климатические условия становятся факторами, ограничивающими </w:t>
      </w:r>
      <w:r w:rsidR="00F7218B" w:rsidRPr="00E128E3">
        <w:rPr>
          <w:rStyle w:val="aff4"/>
          <w:b w:val="0"/>
          <w:i w:val="0"/>
          <w:sz w:val="28"/>
          <w:szCs w:val="28"/>
        </w:rPr>
        <w:lastRenderedPageBreak/>
        <w:t>распространение выращивания теплолюбивых овощных культур в южных и, в частности, западных регионах республики.</w:t>
      </w:r>
      <w:r w:rsidR="00A242B5" w:rsidRPr="00E128E3">
        <w:rPr>
          <w:rStyle w:val="aff4"/>
          <w:b w:val="0"/>
          <w:i w:val="0"/>
          <w:sz w:val="28"/>
          <w:szCs w:val="28"/>
        </w:rPr>
        <w:t xml:space="preserve"> С учетом природно-климатических условий основные земельные угодья под открытым грунтом, предназначенные для выращивания овощей, находятся в южном регионе Республики Казахстан. В частности, Южно-Казахстанская область занимает 25% общей площади, Алматинская область - 23%, а Жамбылская область - 19%.</w:t>
      </w:r>
    </w:p>
    <w:p w14:paraId="31800D85" w14:textId="6DEEB909" w:rsidR="00666F07" w:rsidRPr="00E128E3" w:rsidRDefault="00170991" w:rsidP="00A70814">
      <w:pPr>
        <w:ind w:firstLine="709"/>
        <w:jc w:val="both"/>
        <w:rPr>
          <w:rStyle w:val="aff4"/>
          <w:b w:val="0"/>
          <w:i w:val="0"/>
          <w:sz w:val="28"/>
          <w:szCs w:val="28"/>
        </w:rPr>
      </w:pPr>
      <w:r w:rsidRPr="00E128E3">
        <w:rPr>
          <w:rStyle w:val="aff4"/>
          <w:b w:val="0"/>
          <w:i w:val="0"/>
          <w:sz w:val="28"/>
          <w:szCs w:val="28"/>
        </w:rPr>
        <w:t xml:space="preserve">Тем не менее, в Казахстане согласно данным из таблицы 1.7 использование капельного орошения охватывает всего 0,53% общих посевных площадей, выделенных под овощи и плодово-ягодные культуры. </w:t>
      </w:r>
      <w:r w:rsidR="00155B70" w:rsidRPr="00E128E3">
        <w:rPr>
          <w:rStyle w:val="aff4"/>
          <w:b w:val="0"/>
          <w:i w:val="0"/>
          <w:sz w:val="28"/>
          <w:szCs w:val="28"/>
        </w:rPr>
        <w:t xml:space="preserve">Следует </w:t>
      </w:r>
      <w:r w:rsidRPr="00E128E3">
        <w:rPr>
          <w:rStyle w:val="aff4"/>
          <w:b w:val="0"/>
          <w:i w:val="0"/>
          <w:sz w:val="28"/>
          <w:szCs w:val="28"/>
        </w:rPr>
        <w:t>отметить, что в регионах, страдающих от засушливых условий, таких как Алматинская, Жамбылская и Южно-Казахстанская области, уровень использования этой технологии составляет всего 0,2%, 0,4% и 1,7% соответственно [42].</w:t>
      </w:r>
    </w:p>
    <w:p w14:paraId="23FB39E5" w14:textId="4137BB7C" w:rsidR="00A242B5" w:rsidRPr="00E128E3" w:rsidRDefault="004A11B2" w:rsidP="00A70814">
      <w:pPr>
        <w:ind w:firstLine="709"/>
        <w:jc w:val="both"/>
        <w:rPr>
          <w:rStyle w:val="aff4"/>
          <w:b w:val="0"/>
          <w:i w:val="0"/>
          <w:sz w:val="28"/>
          <w:szCs w:val="28"/>
        </w:rPr>
      </w:pPr>
      <w:r w:rsidRPr="00E128E3">
        <w:rPr>
          <w:rStyle w:val="aff4"/>
          <w:b w:val="0"/>
          <w:i w:val="0"/>
          <w:sz w:val="28"/>
          <w:szCs w:val="28"/>
        </w:rPr>
        <w:t xml:space="preserve">Первыми странами, внедрившими капельное орошение, были Англия в 1948 году, Израиль в середине 50-х годов </w:t>
      </w:r>
      <w:r w:rsidRPr="00E128E3">
        <w:rPr>
          <w:rStyle w:val="aff4"/>
          <w:b w:val="0"/>
          <w:i w:val="0"/>
          <w:sz w:val="28"/>
          <w:szCs w:val="28"/>
          <w:lang w:val="en-US"/>
        </w:rPr>
        <w:t>XX</w:t>
      </w:r>
      <w:r w:rsidRPr="00E128E3">
        <w:rPr>
          <w:rStyle w:val="aff4"/>
          <w:b w:val="0"/>
          <w:i w:val="0"/>
          <w:sz w:val="28"/>
          <w:szCs w:val="28"/>
        </w:rPr>
        <w:t>-столетия, Соединенные Штаты Америки в 1969 году, а затем Франция и Австралия в 70-х годах прошедшего столетия. Эти страны достигли высоких показателей сбора урожая различных культур благодаря эффективному использованию капельного полива. Учитывая ограниченность водных ресурсов, пригодных для орошения, существует потребность в использовании методов полива, которые способствуют существенному снижению расхода</w:t>
      </w:r>
      <w:r w:rsidR="00514BA8" w:rsidRPr="00E128E3">
        <w:rPr>
          <w:rStyle w:val="aff4"/>
          <w:b w:val="0"/>
          <w:i w:val="0"/>
          <w:sz w:val="28"/>
          <w:szCs w:val="28"/>
        </w:rPr>
        <w:t xml:space="preserve"> воды для орошения</w:t>
      </w:r>
      <w:r w:rsidRPr="00E128E3">
        <w:rPr>
          <w:rStyle w:val="aff4"/>
          <w:b w:val="0"/>
          <w:i w:val="0"/>
          <w:sz w:val="28"/>
          <w:szCs w:val="28"/>
        </w:rPr>
        <w:t>. Традиционные методы поверхностного и дождевого</w:t>
      </w:r>
      <w:r w:rsidR="00514BA8" w:rsidRPr="00E128E3">
        <w:rPr>
          <w:rStyle w:val="aff4"/>
          <w:b w:val="0"/>
          <w:i w:val="0"/>
          <w:sz w:val="28"/>
          <w:szCs w:val="28"/>
        </w:rPr>
        <w:t xml:space="preserve"> полива</w:t>
      </w:r>
      <w:r w:rsidRPr="00E128E3">
        <w:rPr>
          <w:rStyle w:val="aff4"/>
          <w:b w:val="0"/>
          <w:i w:val="0"/>
          <w:sz w:val="28"/>
          <w:szCs w:val="28"/>
        </w:rPr>
        <w:t>, в отличие от капельного, сопровождаются</w:t>
      </w:r>
      <w:r w:rsidR="00514BA8" w:rsidRPr="00E128E3">
        <w:rPr>
          <w:rStyle w:val="aff4"/>
          <w:b w:val="0"/>
          <w:i w:val="0"/>
          <w:sz w:val="28"/>
          <w:szCs w:val="28"/>
        </w:rPr>
        <w:t xml:space="preserve"> как</w:t>
      </w:r>
      <w:r w:rsidRPr="00E128E3">
        <w:rPr>
          <w:rStyle w:val="aff4"/>
          <w:b w:val="0"/>
          <w:i w:val="0"/>
          <w:sz w:val="28"/>
          <w:szCs w:val="28"/>
        </w:rPr>
        <w:t xml:space="preserve"> минимум 30</w:t>
      </w:r>
      <w:r w:rsidR="00514BA8" w:rsidRPr="00E128E3">
        <w:rPr>
          <w:rStyle w:val="aff4"/>
          <w:b w:val="0"/>
          <w:i w:val="0"/>
          <w:sz w:val="28"/>
          <w:szCs w:val="28"/>
        </w:rPr>
        <w:t xml:space="preserve"> процентной</w:t>
      </w:r>
      <w:r w:rsidRPr="00E128E3">
        <w:rPr>
          <w:rStyle w:val="aff4"/>
          <w:b w:val="0"/>
          <w:i w:val="0"/>
          <w:sz w:val="28"/>
          <w:szCs w:val="28"/>
        </w:rPr>
        <w:t xml:space="preserve"> потер</w:t>
      </w:r>
      <w:r w:rsidR="00514BA8" w:rsidRPr="00E128E3">
        <w:rPr>
          <w:rStyle w:val="aff4"/>
          <w:b w:val="0"/>
          <w:i w:val="0"/>
          <w:sz w:val="28"/>
          <w:szCs w:val="28"/>
        </w:rPr>
        <w:t>ей</w:t>
      </w:r>
      <w:r w:rsidRPr="00E128E3">
        <w:rPr>
          <w:rStyle w:val="aff4"/>
          <w:b w:val="0"/>
          <w:i w:val="0"/>
          <w:sz w:val="28"/>
          <w:szCs w:val="28"/>
        </w:rPr>
        <w:t xml:space="preserve"> влаги из-за испарения с</w:t>
      </w:r>
      <w:r w:rsidR="00514BA8" w:rsidRPr="00E128E3">
        <w:rPr>
          <w:rStyle w:val="aff4"/>
          <w:b w:val="0"/>
          <w:i w:val="0"/>
          <w:sz w:val="28"/>
          <w:szCs w:val="28"/>
        </w:rPr>
        <w:t xml:space="preserve"> почвенной</w:t>
      </w:r>
      <w:r w:rsidRPr="00E128E3">
        <w:rPr>
          <w:rStyle w:val="aff4"/>
          <w:b w:val="0"/>
          <w:i w:val="0"/>
          <w:sz w:val="28"/>
          <w:szCs w:val="28"/>
        </w:rPr>
        <w:t xml:space="preserve"> поверхности и транспирации </w:t>
      </w:r>
      <w:r w:rsidR="00514BA8" w:rsidRPr="00E128E3">
        <w:rPr>
          <w:rStyle w:val="aff4"/>
          <w:b w:val="0"/>
          <w:i w:val="0"/>
          <w:sz w:val="28"/>
          <w:szCs w:val="28"/>
        </w:rPr>
        <w:t xml:space="preserve">сорняковой </w:t>
      </w:r>
      <w:r w:rsidRPr="00E128E3">
        <w:rPr>
          <w:rStyle w:val="aff4"/>
          <w:b w:val="0"/>
          <w:i w:val="0"/>
          <w:sz w:val="28"/>
          <w:szCs w:val="28"/>
        </w:rPr>
        <w:t xml:space="preserve">растительностью. </w:t>
      </w:r>
      <w:r w:rsidR="00514BA8" w:rsidRPr="00E128E3">
        <w:rPr>
          <w:rStyle w:val="aff4"/>
          <w:b w:val="0"/>
          <w:i w:val="0"/>
          <w:sz w:val="28"/>
          <w:szCs w:val="28"/>
        </w:rPr>
        <w:t>При этом</w:t>
      </w:r>
      <w:r w:rsidRPr="00E128E3">
        <w:rPr>
          <w:rStyle w:val="aff4"/>
          <w:b w:val="0"/>
          <w:i w:val="0"/>
          <w:sz w:val="28"/>
          <w:szCs w:val="28"/>
        </w:rPr>
        <w:t>,</w:t>
      </w:r>
      <w:r w:rsidR="00514BA8" w:rsidRPr="00E128E3">
        <w:rPr>
          <w:rStyle w:val="aff4"/>
          <w:b w:val="0"/>
          <w:i w:val="0"/>
          <w:sz w:val="28"/>
          <w:szCs w:val="28"/>
        </w:rPr>
        <w:t xml:space="preserve"> данные методы полива</w:t>
      </w:r>
      <w:r w:rsidRPr="00E128E3">
        <w:rPr>
          <w:rStyle w:val="aff4"/>
          <w:b w:val="0"/>
          <w:i w:val="0"/>
          <w:sz w:val="28"/>
          <w:szCs w:val="28"/>
        </w:rPr>
        <w:t xml:space="preserve"> способствуют развитию </w:t>
      </w:r>
      <w:r w:rsidR="00514BA8" w:rsidRPr="00E128E3">
        <w:rPr>
          <w:rStyle w:val="aff4"/>
          <w:b w:val="0"/>
          <w:i w:val="0"/>
          <w:sz w:val="28"/>
          <w:szCs w:val="28"/>
        </w:rPr>
        <w:t xml:space="preserve">засоления почвы, а также подвержению </w:t>
      </w:r>
      <w:r w:rsidRPr="00E128E3">
        <w:rPr>
          <w:rStyle w:val="aff4"/>
          <w:b w:val="0"/>
          <w:i w:val="0"/>
          <w:sz w:val="28"/>
          <w:szCs w:val="28"/>
        </w:rPr>
        <w:t>водной эрозии.</w:t>
      </w:r>
    </w:p>
    <w:p w14:paraId="77E8DE61" w14:textId="77777777" w:rsidR="00A242B5" w:rsidRPr="00E128E3" w:rsidRDefault="00A242B5" w:rsidP="00A70814">
      <w:pPr>
        <w:ind w:firstLine="709"/>
        <w:jc w:val="both"/>
        <w:rPr>
          <w:bCs/>
          <w:sz w:val="28"/>
          <w:szCs w:val="28"/>
        </w:rPr>
      </w:pPr>
    </w:p>
    <w:p w14:paraId="0D142B6F" w14:textId="005FEFA0" w:rsidR="00442166" w:rsidRPr="00E128E3" w:rsidRDefault="00666F07" w:rsidP="00666F07">
      <w:pPr>
        <w:jc w:val="both"/>
        <w:rPr>
          <w:bCs/>
          <w:sz w:val="28"/>
          <w:szCs w:val="28"/>
          <w:lang w:val="kk-KZ"/>
        </w:rPr>
      </w:pPr>
      <w:r w:rsidRPr="00E128E3">
        <w:rPr>
          <w:bCs/>
          <w:sz w:val="28"/>
          <w:szCs w:val="28"/>
          <w:lang w:val="kk-KZ"/>
        </w:rPr>
        <w:t>Таблица 1.</w:t>
      </w:r>
      <w:r w:rsidRPr="00E128E3">
        <w:rPr>
          <w:bCs/>
          <w:sz w:val="28"/>
          <w:szCs w:val="28"/>
        </w:rPr>
        <w:t>7</w:t>
      </w:r>
      <w:r w:rsidRPr="00E128E3">
        <w:rPr>
          <w:bCs/>
          <w:sz w:val="28"/>
          <w:szCs w:val="28"/>
          <w:lang w:val="kk-KZ"/>
        </w:rPr>
        <w:t xml:space="preserve"> </w:t>
      </w:r>
      <w:r w:rsidR="00442166" w:rsidRPr="00E128E3">
        <w:rPr>
          <w:bCs/>
          <w:sz w:val="28"/>
          <w:szCs w:val="28"/>
          <w:lang w:val="kk-KZ"/>
        </w:rPr>
        <w:t>–</w:t>
      </w:r>
      <w:r w:rsidRPr="00E128E3">
        <w:rPr>
          <w:bCs/>
          <w:sz w:val="28"/>
          <w:szCs w:val="28"/>
          <w:lang w:val="kk-KZ"/>
        </w:rPr>
        <w:t xml:space="preserve"> </w:t>
      </w:r>
      <w:r w:rsidR="00442166" w:rsidRPr="00E128E3">
        <w:rPr>
          <w:bCs/>
          <w:sz w:val="28"/>
          <w:szCs w:val="28"/>
          <w:lang w:val="kk-KZ"/>
        </w:rPr>
        <w:t>Применение капельного полива по областям Республики Казахстан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87"/>
        <w:gridCol w:w="4541"/>
      </w:tblGrid>
      <w:tr w:rsidR="00E128E3" w:rsidRPr="00E128E3" w14:paraId="1ABE44FD" w14:textId="77777777" w:rsidTr="001100A5">
        <w:tc>
          <w:tcPr>
            <w:tcW w:w="2642" w:type="pct"/>
            <w:shd w:val="clear" w:color="auto" w:fill="auto"/>
            <w:vAlign w:val="center"/>
          </w:tcPr>
          <w:p w14:paraId="3140BEFD" w14:textId="77777777" w:rsidR="00666F07" w:rsidRPr="00E128E3" w:rsidRDefault="00666F07" w:rsidP="001100A5">
            <w:pPr>
              <w:ind w:left="34"/>
              <w:jc w:val="center"/>
              <w:rPr>
                <w:bCs/>
                <w:sz w:val="28"/>
                <w:szCs w:val="28"/>
                <w:lang w:val="kk-KZ"/>
              </w:rPr>
            </w:pPr>
            <w:r w:rsidRPr="00E128E3">
              <w:rPr>
                <w:bCs/>
                <w:sz w:val="28"/>
                <w:szCs w:val="28"/>
                <w:lang w:val="kk-KZ"/>
              </w:rPr>
              <w:t>Области</w:t>
            </w:r>
          </w:p>
        </w:tc>
        <w:tc>
          <w:tcPr>
            <w:tcW w:w="2358" w:type="pct"/>
            <w:shd w:val="clear" w:color="auto" w:fill="auto"/>
            <w:vAlign w:val="center"/>
          </w:tcPr>
          <w:p w14:paraId="1BEBB393" w14:textId="77777777" w:rsidR="00666F07" w:rsidRPr="00E128E3" w:rsidRDefault="00666F07" w:rsidP="001100A5">
            <w:pPr>
              <w:spacing w:before="240"/>
              <w:ind w:firstLine="33"/>
              <w:jc w:val="center"/>
              <w:rPr>
                <w:bCs/>
                <w:sz w:val="28"/>
                <w:szCs w:val="28"/>
                <w:lang w:val="kk-KZ"/>
              </w:rPr>
            </w:pPr>
            <w:r w:rsidRPr="00E128E3">
              <w:rPr>
                <w:bCs/>
                <w:sz w:val="28"/>
                <w:szCs w:val="28"/>
                <w:lang w:val="kk-KZ"/>
              </w:rPr>
              <w:t>Площади с применением капельного орошения, га</w:t>
            </w:r>
          </w:p>
          <w:p w14:paraId="3C54C2B4" w14:textId="77777777" w:rsidR="00666F07" w:rsidRPr="00E128E3" w:rsidRDefault="00666F07" w:rsidP="001100A5">
            <w:pPr>
              <w:ind w:firstLine="33"/>
              <w:jc w:val="center"/>
              <w:rPr>
                <w:bCs/>
                <w:sz w:val="28"/>
                <w:szCs w:val="28"/>
                <w:lang w:val="kk-KZ"/>
              </w:rPr>
            </w:pPr>
          </w:p>
        </w:tc>
      </w:tr>
      <w:tr w:rsidR="00E128E3" w:rsidRPr="00E128E3" w14:paraId="09115F74" w14:textId="77777777" w:rsidTr="001100A5">
        <w:tc>
          <w:tcPr>
            <w:tcW w:w="2642" w:type="pct"/>
            <w:shd w:val="clear" w:color="auto" w:fill="auto"/>
          </w:tcPr>
          <w:p w14:paraId="10697056" w14:textId="31653D0B" w:rsidR="006D0154" w:rsidRPr="00E128E3" w:rsidRDefault="006D0154" w:rsidP="006D0154">
            <w:pPr>
              <w:ind w:firstLine="19"/>
              <w:rPr>
                <w:bCs/>
                <w:sz w:val="28"/>
                <w:szCs w:val="28"/>
                <w:lang w:val="kk-KZ"/>
              </w:rPr>
            </w:pPr>
            <w:r w:rsidRPr="00E128E3">
              <w:rPr>
                <w:bCs/>
                <w:sz w:val="28"/>
                <w:szCs w:val="28"/>
                <w:lang w:val="kk-KZ"/>
              </w:rPr>
              <w:t>Южно-Казахстанская</w:t>
            </w:r>
          </w:p>
        </w:tc>
        <w:tc>
          <w:tcPr>
            <w:tcW w:w="2358" w:type="pct"/>
            <w:shd w:val="clear" w:color="auto" w:fill="auto"/>
            <w:vAlign w:val="center"/>
          </w:tcPr>
          <w:p w14:paraId="38073F3A" w14:textId="043A6A05" w:rsidR="006D0154" w:rsidRPr="00E128E3" w:rsidRDefault="006D0154" w:rsidP="006D0154">
            <w:pPr>
              <w:ind w:hanging="119"/>
              <w:jc w:val="center"/>
              <w:rPr>
                <w:bCs/>
                <w:sz w:val="28"/>
                <w:szCs w:val="28"/>
                <w:lang w:val="kk-KZ"/>
              </w:rPr>
            </w:pPr>
            <w:r w:rsidRPr="00E128E3">
              <w:rPr>
                <w:bCs/>
                <w:sz w:val="28"/>
                <w:szCs w:val="28"/>
                <w:lang w:val="kk-KZ"/>
              </w:rPr>
              <w:t>1550</w:t>
            </w:r>
          </w:p>
        </w:tc>
      </w:tr>
      <w:tr w:rsidR="00E128E3" w:rsidRPr="00E128E3" w14:paraId="77DBC523" w14:textId="77777777" w:rsidTr="001100A5">
        <w:tc>
          <w:tcPr>
            <w:tcW w:w="2642" w:type="pct"/>
            <w:shd w:val="clear" w:color="auto" w:fill="auto"/>
          </w:tcPr>
          <w:p w14:paraId="4EDB728C" w14:textId="5FC18700" w:rsidR="006D0154" w:rsidRPr="00E128E3" w:rsidRDefault="006D0154" w:rsidP="006D0154">
            <w:pPr>
              <w:ind w:firstLine="19"/>
              <w:rPr>
                <w:bCs/>
                <w:sz w:val="28"/>
                <w:szCs w:val="28"/>
                <w:lang w:val="kk-KZ"/>
              </w:rPr>
            </w:pPr>
            <w:r w:rsidRPr="00E128E3">
              <w:rPr>
                <w:bCs/>
                <w:sz w:val="28"/>
                <w:szCs w:val="28"/>
                <w:lang w:val="kk-KZ"/>
              </w:rPr>
              <w:t>Кызылординская</w:t>
            </w:r>
          </w:p>
        </w:tc>
        <w:tc>
          <w:tcPr>
            <w:tcW w:w="2358" w:type="pct"/>
            <w:shd w:val="clear" w:color="auto" w:fill="auto"/>
            <w:vAlign w:val="center"/>
          </w:tcPr>
          <w:p w14:paraId="53C641EB" w14:textId="4699F02E" w:rsidR="006D0154" w:rsidRPr="00E128E3" w:rsidRDefault="006D0154" w:rsidP="006D0154">
            <w:pPr>
              <w:ind w:hanging="119"/>
              <w:jc w:val="center"/>
              <w:rPr>
                <w:bCs/>
                <w:sz w:val="28"/>
                <w:szCs w:val="28"/>
                <w:lang w:val="kk-KZ"/>
              </w:rPr>
            </w:pPr>
            <w:r w:rsidRPr="00E128E3">
              <w:rPr>
                <w:bCs/>
                <w:sz w:val="28"/>
                <w:szCs w:val="28"/>
                <w:lang w:val="kk-KZ"/>
              </w:rPr>
              <w:t>65</w:t>
            </w:r>
          </w:p>
        </w:tc>
      </w:tr>
      <w:tr w:rsidR="00E128E3" w:rsidRPr="00E128E3" w14:paraId="12E4F415" w14:textId="77777777" w:rsidTr="001100A5">
        <w:tc>
          <w:tcPr>
            <w:tcW w:w="2642" w:type="pct"/>
            <w:shd w:val="clear" w:color="auto" w:fill="auto"/>
          </w:tcPr>
          <w:p w14:paraId="2EABD5C0" w14:textId="3CC3F1A2" w:rsidR="006D0154" w:rsidRPr="00E128E3" w:rsidRDefault="006D0154" w:rsidP="006D0154">
            <w:pPr>
              <w:ind w:firstLine="19"/>
              <w:rPr>
                <w:bCs/>
                <w:sz w:val="28"/>
                <w:szCs w:val="28"/>
                <w:lang w:val="kk-KZ"/>
              </w:rPr>
            </w:pPr>
            <w:r w:rsidRPr="00E128E3">
              <w:rPr>
                <w:bCs/>
                <w:sz w:val="28"/>
                <w:szCs w:val="28"/>
                <w:lang w:val="kk-KZ"/>
              </w:rPr>
              <w:t>Жамбылская</w:t>
            </w:r>
          </w:p>
        </w:tc>
        <w:tc>
          <w:tcPr>
            <w:tcW w:w="2358" w:type="pct"/>
            <w:shd w:val="clear" w:color="auto" w:fill="auto"/>
            <w:vAlign w:val="center"/>
          </w:tcPr>
          <w:p w14:paraId="1133FFB1" w14:textId="75B63538" w:rsidR="006D0154" w:rsidRPr="00E128E3" w:rsidRDefault="006D0154" w:rsidP="006D0154">
            <w:pPr>
              <w:ind w:hanging="119"/>
              <w:jc w:val="center"/>
              <w:rPr>
                <w:bCs/>
                <w:sz w:val="28"/>
                <w:szCs w:val="28"/>
                <w:lang w:val="kk-KZ"/>
              </w:rPr>
            </w:pPr>
            <w:r w:rsidRPr="00E128E3">
              <w:rPr>
                <w:bCs/>
                <w:sz w:val="28"/>
                <w:szCs w:val="28"/>
                <w:lang w:val="kk-KZ"/>
              </w:rPr>
              <w:t>450</w:t>
            </w:r>
          </w:p>
        </w:tc>
      </w:tr>
      <w:tr w:rsidR="00E128E3" w:rsidRPr="00E128E3" w14:paraId="27E4F205" w14:textId="77777777" w:rsidTr="001100A5">
        <w:tc>
          <w:tcPr>
            <w:tcW w:w="2642" w:type="pct"/>
            <w:shd w:val="clear" w:color="auto" w:fill="auto"/>
          </w:tcPr>
          <w:p w14:paraId="7A878E46" w14:textId="77777777" w:rsidR="006D0154" w:rsidRPr="00E128E3" w:rsidRDefault="006D0154" w:rsidP="006D0154">
            <w:pPr>
              <w:ind w:firstLine="19"/>
              <w:rPr>
                <w:bCs/>
                <w:sz w:val="28"/>
                <w:szCs w:val="28"/>
                <w:lang w:val="kk-KZ"/>
              </w:rPr>
            </w:pPr>
            <w:r w:rsidRPr="00E128E3">
              <w:rPr>
                <w:bCs/>
                <w:sz w:val="28"/>
                <w:szCs w:val="28"/>
                <w:lang w:val="kk-KZ"/>
              </w:rPr>
              <w:t>Актюбинская</w:t>
            </w:r>
          </w:p>
        </w:tc>
        <w:tc>
          <w:tcPr>
            <w:tcW w:w="2358" w:type="pct"/>
            <w:shd w:val="clear" w:color="auto" w:fill="auto"/>
            <w:vAlign w:val="center"/>
          </w:tcPr>
          <w:p w14:paraId="3D6A08EB" w14:textId="222033B7" w:rsidR="006D0154" w:rsidRPr="00E128E3" w:rsidRDefault="006D0154" w:rsidP="006D0154">
            <w:pPr>
              <w:ind w:hanging="119"/>
              <w:jc w:val="center"/>
              <w:rPr>
                <w:bCs/>
                <w:sz w:val="28"/>
                <w:szCs w:val="28"/>
                <w:lang w:val="kk-KZ"/>
              </w:rPr>
            </w:pPr>
            <w:r w:rsidRPr="00E128E3">
              <w:rPr>
                <w:bCs/>
                <w:sz w:val="28"/>
                <w:szCs w:val="28"/>
                <w:lang w:val="kk-KZ"/>
              </w:rPr>
              <w:t>190</w:t>
            </w:r>
          </w:p>
        </w:tc>
      </w:tr>
      <w:tr w:rsidR="00E128E3" w:rsidRPr="00E128E3" w14:paraId="2C72EF02" w14:textId="77777777" w:rsidTr="001100A5">
        <w:tc>
          <w:tcPr>
            <w:tcW w:w="2642" w:type="pct"/>
            <w:shd w:val="clear" w:color="auto" w:fill="auto"/>
          </w:tcPr>
          <w:p w14:paraId="2371D2C0" w14:textId="657A956B" w:rsidR="006D0154" w:rsidRPr="00E128E3" w:rsidRDefault="006D0154" w:rsidP="006D0154">
            <w:pPr>
              <w:ind w:firstLine="19"/>
              <w:rPr>
                <w:bCs/>
                <w:sz w:val="28"/>
                <w:szCs w:val="28"/>
                <w:lang w:val="kk-KZ"/>
              </w:rPr>
            </w:pPr>
            <w:r w:rsidRPr="00E128E3">
              <w:rPr>
                <w:bCs/>
                <w:sz w:val="28"/>
                <w:szCs w:val="28"/>
                <w:lang w:val="kk-KZ"/>
              </w:rPr>
              <w:t>Атырауская</w:t>
            </w:r>
          </w:p>
        </w:tc>
        <w:tc>
          <w:tcPr>
            <w:tcW w:w="2358" w:type="pct"/>
            <w:shd w:val="clear" w:color="auto" w:fill="auto"/>
            <w:vAlign w:val="center"/>
          </w:tcPr>
          <w:p w14:paraId="60AEC971" w14:textId="0B7334FF" w:rsidR="006D0154" w:rsidRPr="00E128E3" w:rsidRDefault="006D0154" w:rsidP="006D0154">
            <w:pPr>
              <w:ind w:hanging="119"/>
              <w:jc w:val="center"/>
              <w:rPr>
                <w:bCs/>
                <w:sz w:val="28"/>
                <w:szCs w:val="28"/>
                <w:lang w:val="kk-KZ"/>
              </w:rPr>
            </w:pPr>
            <w:r w:rsidRPr="00E128E3">
              <w:rPr>
                <w:bCs/>
                <w:sz w:val="28"/>
                <w:szCs w:val="28"/>
                <w:lang w:val="kk-KZ"/>
              </w:rPr>
              <w:t>320</w:t>
            </w:r>
          </w:p>
        </w:tc>
      </w:tr>
      <w:tr w:rsidR="00E128E3" w:rsidRPr="00E128E3" w14:paraId="333C3631" w14:textId="77777777" w:rsidTr="001100A5">
        <w:tc>
          <w:tcPr>
            <w:tcW w:w="2642" w:type="pct"/>
            <w:shd w:val="clear" w:color="auto" w:fill="auto"/>
          </w:tcPr>
          <w:p w14:paraId="15256AB5" w14:textId="099F2A54" w:rsidR="006D0154" w:rsidRPr="00E128E3" w:rsidRDefault="006D0154" w:rsidP="006D0154">
            <w:pPr>
              <w:rPr>
                <w:bCs/>
                <w:sz w:val="28"/>
                <w:szCs w:val="28"/>
                <w:lang w:val="kk-KZ"/>
              </w:rPr>
            </w:pPr>
            <w:r w:rsidRPr="00E128E3">
              <w:rPr>
                <w:bCs/>
                <w:sz w:val="28"/>
                <w:szCs w:val="28"/>
                <w:lang w:val="kk-KZ"/>
              </w:rPr>
              <w:t>Западно-Казахстанская</w:t>
            </w:r>
          </w:p>
        </w:tc>
        <w:tc>
          <w:tcPr>
            <w:tcW w:w="2358" w:type="pct"/>
            <w:shd w:val="clear" w:color="auto" w:fill="auto"/>
            <w:vAlign w:val="center"/>
          </w:tcPr>
          <w:p w14:paraId="577B60C4" w14:textId="658AF905" w:rsidR="006D0154" w:rsidRPr="00E128E3" w:rsidRDefault="006D0154" w:rsidP="006D0154">
            <w:pPr>
              <w:ind w:hanging="119"/>
              <w:jc w:val="center"/>
              <w:rPr>
                <w:bCs/>
                <w:sz w:val="28"/>
                <w:szCs w:val="28"/>
                <w:lang w:val="kk-KZ"/>
              </w:rPr>
            </w:pPr>
            <w:r w:rsidRPr="00E128E3">
              <w:rPr>
                <w:bCs/>
                <w:sz w:val="28"/>
                <w:szCs w:val="28"/>
                <w:lang w:val="kk-KZ"/>
              </w:rPr>
              <w:t>245</w:t>
            </w:r>
          </w:p>
        </w:tc>
      </w:tr>
      <w:tr w:rsidR="00E128E3" w:rsidRPr="00E128E3" w14:paraId="74F12FB0" w14:textId="77777777" w:rsidTr="001100A5">
        <w:tc>
          <w:tcPr>
            <w:tcW w:w="2642" w:type="pct"/>
            <w:shd w:val="clear" w:color="auto" w:fill="auto"/>
          </w:tcPr>
          <w:p w14:paraId="27F7BA5D" w14:textId="7DFFD8FF" w:rsidR="006D0154" w:rsidRPr="00E128E3" w:rsidRDefault="006D0154" w:rsidP="006D0154">
            <w:pPr>
              <w:rPr>
                <w:bCs/>
                <w:sz w:val="28"/>
                <w:szCs w:val="28"/>
                <w:lang w:val="kk-KZ"/>
              </w:rPr>
            </w:pPr>
            <w:r w:rsidRPr="00E128E3">
              <w:rPr>
                <w:bCs/>
                <w:sz w:val="28"/>
                <w:szCs w:val="28"/>
                <w:lang w:val="kk-KZ"/>
              </w:rPr>
              <w:t>Мангистауская</w:t>
            </w:r>
          </w:p>
        </w:tc>
        <w:tc>
          <w:tcPr>
            <w:tcW w:w="2358" w:type="pct"/>
            <w:shd w:val="clear" w:color="auto" w:fill="auto"/>
            <w:vAlign w:val="center"/>
          </w:tcPr>
          <w:p w14:paraId="65B53CFA" w14:textId="3F6D282E" w:rsidR="006D0154" w:rsidRPr="00E128E3" w:rsidRDefault="006D0154" w:rsidP="006D0154">
            <w:pPr>
              <w:ind w:hanging="119"/>
              <w:jc w:val="center"/>
              <w:rPr>
                <w:bCs/>
                <w:sz w:val="28"/>
                <w:szCs w:val="28"/>
                <w:lang w:val="kk-KZ"/>
              </w:rPr>
            </w:pPr>
            <w:r w:rsidRPr="00E128E3">
              <w:rPr>
                <w:bCs/>
                <w:sz w:val="28"/>
                <w:szCs w:val="28"/>
                <w:lang w:val="kk-KZ"/>
              </w:rPr>
              <w:t>95</w:t>
            </w:r>
          </w:p>
        </w:tc>
      </w:tr>
      <w:tr w:rsidR="00E128E3" w:rsidRPr="00E128E3" w14:paraId="4E496667" w14:textId="77777777" w:rsidTr="001100A5">
        <w:tc>
          <w:tcPr>
            <w:tcW w:w="2642" w:type="pct"/>
            <w:shd w:val="clear" w:color="auto" w:fill="auto"/>
          </w:tcPr>
          <w:p w14:paraId="63BF7037" w14:textId="5B3832E4" w:rsidR="006D0154" w:rsidRPr="00E128E3" w:rsidRDefault="006D0154" w:rsidP="006D0154">
            <w:pPr>
              <w:rPr>
                <w:bCs/>
                <w:sz w:val="28"/>
                <w:szCs w:val="28"/>
                <w:lang w:val="kk-KZ"/>
              </w:rPr>
            </w:pPr>
            <w:r w:rsidRPr="00E128E3">
              <w:rPr>
                <w:bCs/>
                <w:sz w:val="28"/>
                <w:szCs w:val="28"/>
                <w:lang w:val="kk-KZ"/>
              </w:rPr>
              <w:t>Алматинская</w:t>
            </w:r>
          </w:p>
        </w:tc>
        <w:tc>
          <w:tcPr>
            <w:tcW w:w="2358" w:type="pct"/>
            <w:shd w:val="clear" w:color="auto" w:fill="auto"/>
            <w:vAlign w:val="center"/>
          </w:tcPr>
          <w:p w14:paraId="4240E2CB" w14:textId="51BDB47C" w:rsidR="006D0154" w:rsidRPr="00E128E3" w:rsidRDefault="006D0154" w:rsidP="006D0154">
            <w:pPr>
              <w:ind w:hanging="119"/>
              <w:jc w:val="center"/>
              <w:rPr>
                <w:bCs/>
                <w:sz w:val="28"/>
                <w:szCs w:val="28"/>
                <w:lang w:val="kk-KZ"/>
              </w:rPr>
            </w:pPr>
            <w:r w:rsidRPr="00E128E3">
              <w:rPr>
                <w:bCs/>
                <w:sz w:val="28"/>
                <w:szCs w:val="28"/>
                <w:lang w:val="kk-KZ"/>
              </w:rPr>
              <w:t>980</w:t>
            </w:r>
          </w:p>
        </w:tc>
      </w:tr>
      <w:tr w:rsidR="00E128E3" w:rsidRPr="00E128E3" w14:paraId="2D0BCBFC" w14:textId="77777777" w:rsidTr="001100A5">
        <w:tc>
          <w:tcPr>
            <w:tcW w:w="2642" w:type="pct"/>
            <w:shd w:val="clear" w:color="auto" w:fill="auto"/>
          </w:tcPr>
          <w:p w14:paraId="70EA6365" w14:textId="018E1CAA" w:rsidR="006D0154" w:rsidRPr="00E128E3" w:rsidRDefault="006D0154" w:rsidP="006D0154">
            <w:r w:rsidRPr="00E128E3">
              <w:rPr>
                <w:bCs/>
                <w:sz w:val="28"/>
                <w:szCs w:val="28"/>
                <w:lang w:val="kk-KZ"/>
              </w:rPr>
              <w:t>Северо-Казахстанская</w:t>
            </w:r>
          </w:p>
        </w:tc>
        <w:tc>
          <w:tcPr>
            <w:tcW w:w="2358" w:type="pct"/>
            <w:shd w:val="clear" w:color="auto" w:fill="auto"/>
            <w:vAlign w:val="center"/>
          </w:tcPr>
          <w:p w14:paraId="6AF3FBB2" w14:textId="23FFB4AB" w:rsidR="006D0154" w:rsidRPr="00E128E3" w:rsidRDefault="006D0154" w:rsidP="006D0154">
            <w:pPr>
              <w:ind w:hanging="119"/>
              <w:jc w:val="center"/>
              <w:rPr>
                <w:bCs/>
                <w:sz w:val="28"/>
                <w:szCs w:val="28"/>
                <w:lang w:val="kk-KZ"/>
              </w:rPr>
            </w:pPr>
            <w:r w:rsidRPr="00E128E3">
              <w:rPr>
                <w:bCs/>
                <w:sz w:val="28"/>
                <w:szCs w:val="28"/>
                <w:lang w:val="kk-KZ"/>
              </w:rPr>
              <w:t>220</w:t>
            </w:r>
          </w:p>
        </w:tc>
      </w:tr>
      <w:tr w:rsidR="00E128E3" w:rsidRPr="00E128E3" w14:paraId="31B8320F" w14:textId="77777777" w:rsidTr="001100A5">
        <w:tc>
          <w:tcPr>
            <w:tcW w:w="2642" w:type="pct"/>
            <w:shd w:val="clear" w:color="auto" w:fill="auto"/>
          </w:tcPr>
          <w:p w14:paraId="09FB2170" w14:textId="77777777" w:rsidR="006D0154" w:rsidRPr="00E128E3" w:rsidRDefault="006D0154" w:rsidP="006D0154">
            <w:pPr>
              <w:rPr>
                <w:bCs/>
                <w:sz w:val="28"/>
                <w:szCs w:val="28"/>
                <w:lang w:val="kk-KZ"/>
              </w:rPr>
            </w:pPr>
            <w:r w:rsidRPr="00E128E3">
              <w:rPr>
                <w:bCs/>
                <w:sz w:val="28"/>
                <w:szCs w:val="28"/>
                <w:lang w:val="kk-KZ"/>
              </w:rPr>
              <w:t>Всего</w:t>
            </w:r>
          </w:p>
        </w:tc>
        <w:tc>
          <w:tcPr>
            <w:tcW w:w="2358" w:type="pct"/>
            <w:shd w:val="clear" w:color="auto" w:fill="auto"/>
            <w:vAlign w:val="center"/>
          </w:tcPr>
          <w:p w14:paraId="023E7918" w14:textId="437F3D24" w:rsidR="006D0154" w:rsidRPr="00E128E3" w:rsidRDefault="006D0154" w:rsidP="006D0154">
            <w:pPr>
              <w:ind w:hanging="119"/>
              <w:jc w:val="center"/>
              <w:rPr>
                <w:bCs/>
                <w:sz w:val="28"/>
                <w:szCs w:val="28"/>
                <w:lang w:val="kk-KZ"/>
              </w:rPr>
            </w:pPr>
            <w:r w:rsidRPr="00E128E3">
              <w:rPr>
                <w:bCs/>
                <w:sz w:val="28"/>
                <w:szCs w:val="28"/>
                <w:lang w:val="kk-KZ"/>
              </w:rPr>
              <w:t>4115</w:t>
            </w:r>
          </w:p>
        </w:tc>
      </w:tr>
    </w:tbl>
    <w:p w14:paraId="51328D76" w14:textId="6DBE09E2" w:rsidR="00236761" w:rsidRPr="00E128E3" w:rsidRDefault="00236761" w:rsidP="00666F07">
      <w:pPr>
        <w:ind w:firstLine="709"/>
        <w:jc w:val="both"/>
        <w:rPr>
          <w:rStyle w:val="aff4"/>
          <w:b w:val="0"/>
          <w:i w:val="0"/>
          <w:sz w:val="28"/>
          <w:szCs w:val="28"/>
        </w:rPr>
      </w:pPr>
      <w:r w:rsidRPr="00E128E3">
        <w:rPr>
          <w:rStyle w:val="aff4"/>
          <w:b w:val="0"/>
          <w:i w:val="0"/>
          <w:sz w:val="28"/>
          <w:szCs w:val="28"/>
        </w:rPr>
        <w:lastRenderedPageBreak/>
        <w:t xml:space="preserve">Капельное орошение обладает рядом значительных преимуществ, среди которых ключевое – </w:t>
      </w:r>
      <w:r w:rsidR="00B24AE5" w:rsidRPr="00E128E3">
        <w:rPr>
          <w:rStyle w:val="aff4"/>
          <w:b w:val="0"/>
          <w:i w:val="0"/>
          <w:sz w:val="28"/>
          <w:szCs w:val="28"/>
        </w:rPr>
        <w:t xml:space="preserve">постоянное </w:t>
      </w:r>
      <w:r w:rsidRPr="00E128E3">
        <w:rPr>
          <w:rStyle w:val="aff4"/>
          <w:b w:val="0"/>
          <w:i w:val="0"/>
          <w:sz w:val="28"/>
          <w:szCs w:val="28"/>
        </w:rPr>
        <w:t xml:space="preserve">поддержание </w:t>
      </w:r>
      <w:r w:rsidR="00B24AE5" w:rsidRPr="00E128E3">
        <w:rPr>
          <w:rStyle w:val="aff4"/>
          <w:b w:val="0"/>
          <w:i w:val="0"/>
          <w:sz w:val="28"/>
          <w:szCs w:val="28"/>
        </w:rPr>
        <w:t>правильной степени влаги в почве</w:t>
      </w:r>
      <w:r w:rsidRPr="00E128E3">
        <w:rPr>
          <w:rStyle w:val="aff4"/>
          <w:b w:val="0"/>
          <w:i w:val="0"/>
          <w:sz w:val="28"/>
          <w:szCs w:val="28"/>
        </w:rPr>
        <w:t xml:space="preserve">. Зарубежные исследования, проведенные в первые годы применения этой технологии, выявили, что культуры, такие как </w:t>
      </w:r>
      <w:r w:rsidR="00B24AE5" w:rsidRPr="00E128E3">
        <w:rPr>
          <w:rStyle w:val="aff4"/>
          <w:b w:val="0"/>
          <w:i w:val="0"/>
          <w:sz w:val="28"/>
          <w:szCs w:val="28"/>
        </w:rPr>
        <w:t xml:space="preserve">овощные, </w:t>
      </w:r>
      <w:r w:rsidRPr="00E128E3">
        <w:rPr>
          <w:rStyle w:val="aff4"/>
          <w:b w:val="0"/>
          <w:i w:val="0"/>
          <w:sz w:val="28"/>
          <w:szCs w:val="28"/>
        </w:rPr>
        <w:t>плодовые</w:t>
      </w:r>
      <w:r w:rsidR="00B24AE5" w:rsidRPr="00E128E3">
        <w:rPr>
          <w:rStyle w:val="aff4"/>
          <w:b w:val="0"/>
          <w:i w:val="0"/>
          <w:sz w:val="28"/>
          <w:szCs w:val="28"/>
        </w:rPr>
        <w:t xml:space="preserve"> и </w:t>
      </w:r>
      <w:r w:rsidRPr="00E128E3">
        <w:rPr>
          <w:rStyle w:val="aff4"/>
          <w:b w:val="0"/>
          <w:i w:val="0"/>
          <w:sz w:val="28"/>
          <w:szCs w:val="28"/>
        </w:rPr>
        <w:t xml:space="preserve">цитрусовые, получают при капельном </w:t>
      </w:r>
      <w:r w:rsidR="00B24AE5" w:rsidRPr="00E128E3">
        <w:rPr>
          <w:rStyle w:val="aff4"/>
          <w:b w:val="0"/>
          <w:i w:val="0"/>
          <w:sz w:val="28"/>
          <w:szCs w:val="28"/>
        </w:rPr>
        <w:t>поливе</w:t>
      </w:r>
      <w:r w:rsidRPr="00E128E3">
        <w:rPr>
          <w:rStyle w:val="aff4"/>
          <w:b w:val="0"/>
          <w:i w:val="0"/>
          <w:sz w:val="28"/>
          <w:szCs w:val="28"/>
        </w:rPr>
        <w:t xml:space="preserve"> увеличение урожайности не менее чем на </w:t>
      </w:r>
      <w:r w:rsidR="00B24AE5" w:rsidRPr="00E128E3">
        <w:rPr>
          <w:rStyle w:val="aff4"/>
          <w:b w:val="0"/>
          <w:i w:val="0"/>
          <w:sz w:val="28"/>
          <w:szCs w:val="28"/>
        </w:rPr>
        <w:t>25</w:t>
      </w:r>
      <w:r w:rsidRPr="00E128E3">
        <w:rPr>
          <w:rStyle w:val="aff4"/>
          <w:b w:val="0"/>
          <w:i w:val="0"/>
          <w:sz w:val="28"/>
          <w:szCs w:val="28"/>
        </w:rPr>
        <w:t>%.</w:t>
      </w:r>
      <w:r w:rsidR="00FC4032" w:rsidRPr="00E128E3">
        <w:rPr>
          <w:rStyle w:val="aff4"/>
          <w:b w:val="0"/>
          <w:i w:val="0"/>
          <w:sz w:val="28"/>
          <w:szCs w:val="28"/>
        </w:rPr>
        <w:t xml:space="preserve"> </w:t>
      </w:r>
      <w:r w:rsidRPr="00E128E3">
        <w:rPr>
          <w:rStyle w:val="aff4"/>
          <w:b w:val="0"/>
          <w:i w:val="0"/>
          <w:sz w:val="28"/>
          <w:szCs w:val="28"/>
        </w:rPr>
        <w:t xml:space="preserve">Еще одним важным преимуществом капельного орошения является экономия </w:t>
      </w:r>
      <w:r w:rsidR="00FC4032" w:rsidRPr="00E128E3">
        <w:rPr>
          <w:rStyle w:val="aff4"/>
          <w:b w:val="0"/>
          <w:i w:val="0"/>
          <w:sz w:val="28"/>
          <w:szCs w:val="28"/>
        </w:rPr>
        <w:t>поливной</w:t>
      </w:r>
      <w:r w:rsidRPr="00E128E3">
        <w:rPr>
          <w:rStyle w:val="aff4"/>
          <w:b w:val="0"/>
          <w:i w:val="0"/>
          <w:sz w:val="28"/>
          <w:szCs w:val="28"/>
        </w:rPr>
        <w:t xml:space="preserve"> воды. Система направляет влагу исключительно в корневую зону, исключая глубокое </w:t>
      </w:r>
      <w:r w:rsidR="00FC4032" w:rsidRPr="00E128E3">
        <w:rPr>
          <w:rStyle w:val="aff4"/>
          <w:b w:val="0"/>
          <w:i w:val="0"/>
          <w:sz w:val="28"/>
          <w:szCs w:val="28"/>
        </w:rPr>
        <w:t>пропитывание</w:t>
      </w:r>
      <w:r w:rsidRPr="00E128E3">
        <w:rPr>
          <w:rStyle w:val="aff4"/>
          <w:b w:val="0"/>
          <w:i w:val="0"/>
          <w:sz w:val="28"/>
          <w:szCs w:val="28"/>
        </w:rPr>
        <w:t xml:space="preserve">, испарение и потери воды почвенным стоком. Это позволяет значительно сократить расход воды по сравнению с традиционными методами полива. В некоторых случаях зарубежные системы капельного орошения позволяют снизить норму полива на </w:t>
      </w:r>
      <w:r w:rsidR="00FC4032" w:rsidRPr="00E128E3">
        <w:rPr>
          <w:rStyle w:val="aff4"/>
          <w:b w:val="0"/>
          <w:i w:val="0"/>
          <w:sz w:val="28"/>
          <w:szCs w:val="28"/>
        </w:rPr>
        <w:t>3</w:t>
      </w:r>
      <w:r w:rsidRPr="00E128E3">
        <w:rPr>
          <w:rStyle w:val="aff4"/>
          <w:b w:val="0"/>
          <w:i w:val="0"/>
          <w:sz w:val="28"/>
          <w:szCs w:val="28"/>
        </w:rPr>
        <w:t>0</w:t>
      </w:r>
      <w:r w:rsidR="00FC4032" w:rsidRPr="00E128E3">
        <w:rPr>
          <w:rStyle w:val="aff4"/>
          <w:b w:val="0"/>
          <w:i w:val="0"/>
          <w:sz w:val="28"/>
          <w:szCs w:val="28"/>
        </w:rPr>
        <w:t xml:space="preserve"> </w:t>
      </w:r>
      <w:r w:rsidRPr="00E128E3">
        <w:rPr>
          <w:rStyle w:val="aff4"/>
          <w:b w:val="0"/>
          <w:i w:val="0"/>
          <w:sz w:val="28"/>
          <w:szCs w:val="28"/>
        </w:rPr>
        <w:t>-</w:t>
      </w:r>
      <w:r w:rsidR="00FC4032" w:rsidRPr="00E128E3">
        <w:rPr>
          <w:rStyle w:val="aff4"/>
          <w:b w:val="0"/>
          <w:i w:val="0"/>
          <w:sz w:val="28"/>
          <w:szCs w:val="28"/>
        </w:rPr>
        <w:t xml:space="preserve"> 6</w:t>
      </w:r>
      <w:r w:rsidRPr="00E128E3">
        <w:rPr>
          <w:rStyle w:val="aff4"/>
          <w:b w:val="0"/>
          <w:i w:val="0"/>
          <w:sz w:val="28"/>
          <w:szCs w:val="28"/>
        </w:rPr>
        <w:t xml:space="preserve">0%, а в отдельных случаях даже на </w:t>
      </w:r>
      <w:r w:rsidR="00FC4032" w:rsidRPr="00E128E3">
        <w:rPr>
          <w:rStyle w:val="aff4"/>
          <w:b w:val="0"/>
          <w:i w:val="0"/>
          <w:sz w:val="28"/>
          <w:szCs w:val="28"/>
        </w:rPr>
        <w:t xml:space="preserve">80 </w:t>
      </w:r>
      <w:r w:rsidRPr="00E128E3">
        <w:rPr>
          <w:rStyle w:val="aff4"/>
          <w:b w:val="0"/>
          <w:i w:val="0"/>
          <w:sz w:val="28"/>
          <w:szCs w:val="28"/>
        </w:rPr>
        <w:t>-</w:t>
      </w:r>
      <w:r w:rsidR="00FC4032" w:rsidRPr="00E128E3">
        <w:rPr>
          <w:rStyle w:val="aff4"/>
          <w:b w:val="0"/>
          <w:i w:val="0"/>
          <w:sz w:val="28"/>
          <w:szCs w:val="28"/>
        </w:rPr>
        <w:t xml:space="preserve"> </w:t>
      </w:r>
      <w:r w:rsidRPr="00E128E3">
        <w:rPr>
          <w:rStyle w:val="aff4"/>
          <w:b w:val="0"/>
          <w:i w:val="0"/>
          <w:sz w:val="28"/>
          <w:szCs w:val="28"/>
        </w:rPr>
        <w:t>90% по сравнению с методами затопления. Эффективность капельного орошения, особенно в условиях засушливых районов, обусловлена климатическими условиями.</w:t>
      </w:r>
      <w:r w:rsidR="00FC4032" w:rsidRPr="00E128E3">
        <w:rPr>
          <w:rStyle w:val="aff4"/>
          <w:b w:val="0"/>
          <w:i w:val="0"/>
          <w:sz w:val="28"/>
          <w:szCs w:val="28"/>
        </w:rPr>
        <w:t xml:space="preserve"> </w:t>
      </w:r>
      <w:r w:rsidRPr="00E128E3">
        <w:rPr>
          <w:rStyle w:val="aff4"/>
          <w:b w:val="0"/>
          <w:i w:val="0"/>
          <w:sz w:val="28"/>
          <w:szCs w:val="28"/>
        </w:rPr>
        <w:t>В ряде стран бывшего Советского Союза также документированы положительные результаты при внедрении систем капельного орошения, что подтверждает его потенциал и применимость в различных агроклиматических зонах</w:t>
      </w:r>
      <w:r w:rsidR="00E033AB" w:rsidRPr="00E128E3">
        <w:rPr>
          <w:rStyle w:val="aff4"/>
          <w:b w:val="0"/>
          <w:i w:val="0"/>
          <w:sz w:val="28"/>
          <w:szCs w:val="28"/>
        </w:rPr>
        <w:t xml:space="preserve"> [42]</w:t>
      </w:r>
      <w:r w:rsidRPr="00E128E3">
        <w:rPr>
          <w:rStyle w:val="aff4"/>
          <w:b w:val="0"/>
          <w:i w:val="0"/>
          <w:sz w:val="28"/>
          <w:szCs w:val="28"/>
        </w:rPr>
        <w:t>.</w:t>
      </w:r>
    </w:p>
    <w:p w14:paraId="4091E077" w14:textId="17A1A83D" w:rsidR="00B24AE5" w:rsidRPr="00E128E3" w:rsidRDefault="0047524E" w:rsidP="00A70814">
      <w:pPr>
        <w:ind w:firstLine="709"/>
        <w:jc w:val="both"/>
        <w:rPr>
          <w:rStyle w:val="aff4"/>
          <w:b w:val="0"/>
          <w:i w:val="0"/>
          <w:sz w:val="28"/>
          <w:szCs w:val="28"/>
        </w:rPr>
      </w:pPr>
      <w:r w:rsidRPr="00E128E3">
        <w:rPr>
          <w:rStyle w:val="aff4"/>
          <w:b w:val="0"/>
          <w:i w:val="0"/>
          <w:sz w:val="28"/>
          <w:szCs w:val="28"/>
        </w:rPr>
        <w:t>Фактически, в 80-е годы в Молдавии и в Крыму применялись системы капельного орошения производившийся в Советском Союзе. Однако большинство этих проектов оказались неудачными из-за слабых капельных систем, которые быстро засорялись, и отсутствия надежных очис</w:t>
      </w:r>
      <w:r w:rsidR="00C40A1D" w:rsidRPr="00E128E3">
        <w:rPr>
          <w:rStyle w:val="aff4"/>
          <w:b w:val="0"/>
          <w:i w:val="0"/>
          <w:sz w:val="28"/>
          <w:szCs w:val="28"/>
        </w:rPr>
        <w:t>тительных систем</w:t>
      </w:r>
      <w:r w:rsidRPr="00E128E3">
        <w:rPr>
          <w:rStyle w:val="aff4"/>
          <w:b w:val="0"/>
          <w:i w:val="0"/>
          <w:sz w:val="28"/>
          <w:szCs w:val="28"/>
        </w:rPr>
        <w:t xml:space="preserve"> воды для </w:t>
      </w:r>
      <w:r w:rsidR="00C40A1D" w:rsidRPr="00E128E3">
        <w:rPr>
          <w:rStyle w:val="aff4"/>
          <w:b w:val="0"/>
          <w:i w:val="0"/>
          <w:sz w:val="28"/>
          <w:szCs w:val="28"/>
        </w:rPr>
        <w:t>орошения</w:t>
      </w:r>
      <w:r w:rsidRPr="00E128E3">
        <w:rPr>
          <w:rStyle w:val="aff4"/>
          <w:b w:val="0"/>
          <w:i w:val="0"/>
          <w:sz w:val="28"/>
          <w:szCs w:val="28"/>
        </w:rPr>
        <w:t xml:space="preserve">. </w:t>
      </w:r>
      <w:r w:rsidR="00C40A1D" w:rsidRPr="00E128E3">
        <w:rPr>
          <w:rStyle w:val="aff4"/>
          <w:b w:val="0"/>
          <w:i w:val="0"/>
          <w:sz w:val="28"/>
          <w:szCs w:val="28"/>
        </w:rPr>
        <w:t xml:space="preserve">Израиль один из первых </w:t>
      </w:r>
      <w:r w:rsidR="00E033AB" w:rsidRPr="00E128E3">
        <w:rPr>
          <w:rStyle w:val="aff4"/>
          <w:b w:val="0"/>
          <w:i w:val="0"/>
          <w:sz w:val="28"/>
          <w:szCs w:val="28"/>
        </w:rPr>
        <w:t xml:space="preserve">среди стран </w:t>
      </w:r>
      <w:r w:rsidR="00C40A1D" w:rsidRPr="00E128E3">
        <w:rPr>
          <w:rStyle w:val="aff4"/>
          <w:b w:val="0"/>
          <w:i w:val="0"/>
          <w:sz w:val="28"/>
          <w:szCs w:val="28"/>
        </w:rPr>
        <w:t>в области капельного полива, и более полувека проводит п</w:t>
      </w:r>
      <w:r w:rsidRPr="00E128E3">
        <w:rPr>
          <w:rStyle w:val="aff4"/>
          <w:b w:val="0"/>
          <w:i w:val="0"/>
          <w:sz w:val="28"/>
          <w:szCs w:val="28"/>
        </w:rPr>
        <w:t>остоянные исследования и разработки с целью усовершенствования систем</w:t>
      </w:r>
      <w:r w:rsidR="00C40A1D" w:rsidRPr="00E128E3">
        <w:rPr>
          <w:rStyle w:val="aff4"/>
          <w:b w:val="0"/>
          <w:i w:val="0"/>
          <w:sz w:val="28"/>
          <w:szCs w:val="28"/>
        </w:rPr>
        <w:t xml:space="preserve"> капельниц и </w:t>
      </w:r>
      <w:r w:rsidRPr="00E128E3">
        <w:rPr>
          <w:rStyle w:val="aff4"/>
          <w:b w:val="0"/>
          <w:i w:val="0"/>
          <w:sz w:val="28"/>
          <w:szCs w:val="28"/>
        </w:rPr>
        <w:t xml:space="preserve">фильтрации воды. В </w:t>
      </w:r>
      <w:r w:rsidR="00C40A1D" w:rsidRPr="00E128E3">
        <w:rPr>
          <w:rStyle w:val="aff4"/>
          <w:b w:val="0"/>
          <w:i w:val="0"/>
          <w:sz w:val="28"/>
          <w:szCs w:val="28"/>
        </w:rPr>
        <w:t>данное в</w:t>
      </w:r>
      <w:r w:rsidRPr="00E128E3">
        <w:rPr>
          <w:rStyle w:val="aff4"/>
          <w:b w:val="0"/>
          <w:i w:val="0"/>
          <w:sz w:val="28"/>
          <w:szCs w:val="28"/>
        </w:rPr>
        <w:t>ремя используются капельницы четвертого поколения, которые проявляют</w:t>
      </w:r>
      <w:r w:rsidR="00C40A1D" w:rsidRPr="00E128E3">
        <w:rPr>
          <w:rStyle w:val="aff4"/>
          <w:b w:val="0"/>
          <w:i w:val="0"/>
          <w:sz w:val="28"/>
          <w:szCs w:val="28"/>
        </w:rPr>
        <w:t xml:space="preserve"> к засорению</w:t>
      </w:r>
      <w:r w:rsidRPr="00E128E3">
        <w:rPr>
          <w:rStyle w:val="aff4"/>
          <w:b w:val="0"/>
          <w:i w:val="0"/>
          <w:sz w:val="28"/>
          <w:szCs w:val="28"/>
        </w:rPr>
        <w:t xml:space="preserve"> высокую устойчивость.</w:t>
      </w:r>
    </w:p>
    <w:p w14:paraId="293586D6" w14:textId="308A0D90" w:rsidR="00DD18FF" w:rsidRPr="00E128E3" w:rsidRDefault="00AB280C" w:rsidP="00A70814">
      <w:pPr>
        <w:ind w:firstLine="709"/>
        <w:jc w:val="both"/>
        <w:rPr>
          <w:rStyle w:val="aff4"/>
          <w:b w:val="0"/>
          <w:i w:val="0"/>
          <w:sz w:val="28"/>
          <w:szCs w:val="28"/>
        </w:rPr>
      </w:pPr>
      <w:r w:rsidRPr="00E128E3">
        <w:rPr>
          <w:rStyle w:val="aff4"/>
          <w:b w:val="0"/>
          <w:i w:val="0"/>
          <w:sz w:val="28"/>
          <w:szCs w:val="28"/>
        </w:rPr>
        <w:t>В</w:t>
      </w:r>
      <w:r w:rsidR="00E033AB" w:rsidRPr="00E128E3">
        <w:rPr>
          <w:rStyle w:val="aff4"/>
          <w:b w:val="0"/>
          <w:i w:val="0"/>
          <w:sz w:val="28"/>
          <w:szCs w:val="28"/>
        </w:rPr>
        <w:t xml:space="preserve"> практике</w:t>
      </w:r>
      <w:r w:rsidRPr="00E128E3">
        <w:rPr>
          <w:rStyle w:val="aff4"/>
          <w:b w:val="0"/>
          <w:i w:val="0"/>
          <w:sz w:val="28"/>
          <w:szCs w:val="28"/>
        </w:rPr>
        <w:t xml:space="preserve"> примерно 70</w:t>
      </w:r>
      <w:r w:rsidR="00C40874" w:rsidRPr="00E128E3">
        <w:rPr>
          <w:rStyle w:val="aff4"/>
          <w:b w:val="0"/>
          <w:i w:val="0"/>
          <w:sz w:val="28"/>
          <w:szCs w:val="28"/>
        </w:rPr>
        <w:t xml:space="preserve"> </w:t>
      </w:r>
      <w:r w:rsidRPr="00E128E3">
        <w:rPr>
          <w:rStyle w:val="aff4"/>
          <w:b w:val="0"/>
          <w:i w:val="0"/>
          <w:sz w:val="28"/>
          <w:szCs w:val="28"/>
        </w:rPr>
        <w:t>%</w:t>
      </w:r>
      <w:r w:rsidR="00C40874" w:rsidRPr="00E128E3">
        <w:rPr>
          <w:rStyle w:val="aff4"/>
          <w:b w:val="0"/>
          <w:i w:val="0"/>
          <w:sz w:val="28"/>
          <w:szCs w:val="28"/>
        </w:rPr>
        <w:t xml:space="preserve"> всей</w:t>
      </w:r>
      <w:r w:rsidRPr="00E128E3">
        <w:rPr>
          <w:rStyle w:val="aff4"/>
          <w:b w:val="0"/>
          <w:i w:val="0"/>
          <w:sz w:val="28"/>
          <w:szCs w:val="28"/>
        </w:rPr>
        <w:t xml:space="preserve"> добы</w:t>
      </w:r>
      <w:r w:rsidR="00C40874" w:rsidRPr="00E128E3">
        <w:rPr>
          <w:rStyle w:val="aff4"/>
          <w:b w:val="0"/>
          <w:i w:val="0"/>
          <w:sz w:val="28"/>
          <w:szCs w:val="28"/>
        </w:rPr>
        <w:t>той</w:t>
      </w:r>
      <w:r w:rsidRPr="00E128E3">
        <w:rPr>
          <w:rStyle w:val="aff4"/>
          <w:b w:val="0"/>
          <w:i w:val="0"/>
          <w:sz w:val="28"/>
          <w:szCs w:val="28"/>
        </w:rPr>
        <w:t xml:space="preserve"> воды используется для производства сельскохозяйственной продукции. В связи с этим повышение эффе</w:t>
      </w:r>
      <w:r w:rsidR="00C40874" w:rsidRPr="00E128E3">
        <w:rPr>
          <w:rStyle w:val="aff4"/>
          <w:b w:val="0"/>
          <w:i w:val="0"/>
          <w:sz w:val="28"/>
          <w:szCs w:val="28"/>
        </w:rPr>
        <w:t>ктивности использования орошаемой</w:t>
      </w:r>
      <w:r w:rsidRPr="00E128E3">
        <w:rPr>
          <w:rStyle w:val="aff4"/>
          <w:b w:val="0"/>
          <w:i w:val="0"/>
          <w:sz w:val="28"/>
          <w:szCs w:val="28"/>
        </w:rPr>
        <w:t xml:space="preserve"> воды становится важным направлением для интенсификации</w:t>
      </w:r>
      <w:r w:rsidR="00C40874" w:rsidRPr="00E128E3">
        <w:rPr>
          <w:rStyle w:val="aff4"/>
          <w:b w:val="0"/>
          <w:i w:val="0"/>
          <w:sz w:val="28"/>
          <w:szCs w:val="28"/>
        </w:rPr>
        <w:t xml:space="preserve"> производства в сельском хозяйстве</w:t>
      </w:r>
      <w:r w:rsidRPr="00E128E3">
        <w:rPr>
          <w:rStyle w:val="aff4"/>
          <w:b w:val="0"/>
          <w:i w:val="0"/>
          <w:sz w:val="28"/>
          <w:szCs w:val="28"/>
        </w:rPr>
        <w:t>. Современные технолог</w:t>
      </w:r>
      <w:r w:rsidR="00C40874" w:rsidRPr="00E128E3">
        <w:rPr>
          <w:rStyle w:val="aff4"/>
          <w:b w:val="0"/>
          <w:i w:val="0"/>
          <w:sz w:val="28"/>
          <w:szCs w:val="28"/>
        </w:rPr>
        <w:t>ии, такие как капельный полив</w:t>
      </w:r>
      <w:r w:rsidRPr="00E128E3">
        <w:rPr>
          <w:rStyle w:val="aff4"/>
          <w:b w:val="0"/>
          <w:i w:val="0"/>
          <w:sz w:val="28"/>
          <w:szCs w:val="28"/>
        </w:rPr>
        <w:t>, представляют собой перспективны</w:t>
      </w:r>
      <w:r w:rsidR="00C40874" w:rsidRPr="00E128E3">
        <w:rPr>
          <w:rStyle w:val="aff4"/>
          <w:b w:val="0"/>
          <w:i w:val="0"/>
          <w:sz w:val="28"/>
          <w:szCs w:val="28"/>
        </w:rPr>
        <w:t>м</w:t>
      </w:r>
      <w:r w:rsidRPr="00E128E3">
        <w:rPr>
          <w:rStyle w:val="aff4"/>
          <w:b w:val="0"/>
          <w:i w:val="0"/>
          <w:sz w:val="28"/>
          <w:szCs w:val="28"/>
        </w:rPr>
        <w:t xml:space="preserve"> метод</w:t>
      </w:r>
      <w:r w:rsidR="00C40874" w:rsidRPr="00E128E3">
        <w:rPr>
          <w:rStyle w:val="aff4"/>
          <w:b w:val="0"/>
          <w:i w:val="0"/>
          <w:sz w:val="28"/>
          <w:szCs w:val="28"/>
        </w:rPr>
        <w:t xml:space="preserve">ом для </w:t>
      </w:r>
      <w:r w:rsidRPr="00E128E3">
        <w:rPr>
          <w:rStyle w:val="aff4"/>
          <w:b w:val="0"/>
          <w:i w:val="0"/>
          <w:sz w:val="28"/>
          <w:szCs w:val="28"/>
        </w:rPr>
        <w:t xml:space="preserve">решения </w:t>
      </w:r>
      <w:r w:rsidR="00C40874" w:rsidRPr="00E128E3">
        <w:rPr>
          <w:rStyle w:val="aff4"/>
          <w:b w:val="0"/>
          <w:i w:val="0"/>
          <w:sz w:val="28"/>
          <w:szCs w:val="28"/>
        </w:rPr>
        <w:t>данной</w:t>
      </w:r>
      <w:r w:rsidRPr="00E128E3">
        <w:rPr>
          <w:rStyle w:val="aff4"/>
          <w:b w:val="0"/>
          <w:i w:val="0"/>
          <w:sz w:val="28"/>
          <w:szCs w:val="28"/>
        </w:rPr>
        <w:t xml:space="preserve"> проблемы.</w:t>
      </w:r>
    </w:p>
    <w:p w14:paraId="4CC3C96A" w14:textId="61751245" w:rsidR="00666F07" w:rsidRPr="00E128E3" w:rsidRDefault="00D86042" w:rsidP="00A70814">
      <w:pPr>
        <w:ind w:firstLine="709"/>
        <w:jc w:val="both"/>
        <w:rPr>
          <w:rStyle w:val="aff4"/>
          <w:b w:val="0"/>
          <w:i w:val="0"/>
          <w:sz w:val="28"/>
          <w:szCs w:val="28"/>
        </w:rPr>
      </w:pPr>
      <w:r w:rsidRPr="00E128E3">
        <w:rPr>
          <w:rStyle w:val="aff4"/>
          <w:b w:val="0"/>
          <w:i w:val="0"/>
          <w:sz w:val="28"/>
          <w:szCs w:val="28"/>
        </w:rPr>
        <w:t xml:space="preserve">Низкие темпы использования капельного полива в крестьянских и фермерских хозяйствах нашей Республики, специализирующихся на выращивании овощных культур, обусловлены несколькими факторами. В частности, отдаленность от центрального электроснабжения создает трудности в обеспечении энергией, что, в свою очередь, увеличивает стоимость энергетических затрат. Этот аспект оказывает негативное воздействие на привлекательность внедрения систем капельного орошения. Помимо этого, нестабильность и неэффективность отдельных компонентов системы капельного полива также оказывают влияние на выбор этой технологии. </w:t>
      </w:r>
    </w:p>
    <w:p w14:paraId="2DC873B2" w14:textId="70594E57" w:rsidR="005971FC" w:rsidRPr="00E128E3" w:rsidRDefault="004C5AFF" w:rsidP="00A70814">
      <w:pPr>
        <w:ind w:firstLine="709"/>
        <w:jc w:val="both"/>
        <w:rPr>
          <w:rStyle w:val="aff4"/>
          <w:b w:val="0"/>
          <w:i w:val="0"/>
          <w:sz w:val="28"/>
          <w:szCs w:val="28"/>
        </w:rPr>
      </w:pPr>
      <w:r w:rsidRPr="00E128E3">
        <w:rPr>
          <w:rStyle w:val="aff4"/>
          <w:b w:val="0"/>
          <w:i w:val="0"/>
          <w:sz w:val="28"/>
          <w:szCs w:val="28"/>
        </w:rPr>
        <w:t>Ввод</w:t>
      </w:r>
      <w:r w:rsidR="005971FC" w:rsidRPr="00E128E3">
        <w:rPr>
          <w:rStyle w:val="aff4"/>
          <w:b w:val="0"/>
          <w:i w:val="0"/>
          <w:sz w:val="28"/>
          <w:szCs w:val="28"/>
        </w:rPr>
        <w:t xml:space="preserve"> технологии капельного</w:t>
      </w:r>
      <w:r w:rsidRPr="00E128E3">
        <w:rPr>
          <w:rStyle w:val="aff4"/>
          <w:b w:val="0"/>
          <w:i w:val="0"/>
          <w:sz w:val="28"/>
          <w:szCs w:val="28"/>
        </w:rPr>
        <w:t xml:space="preserve"> полива в южных областях республики</w:t>
      </w:r>
      <w:r w:rsidR="005971FC" w:rsidRPr="00E128E3">
        <w:rPr>
          <w:rStyle w:val="aff4"/>
          <w:b w:val="0"/>
          <w:i w:val="0"/>
          <w:sz w:val="28"/>
          <w:szCs w:val="28"/>
        </w:rPr>
        <w:t>, которы</w:t>
      </w:r>
      <w:r w:rsidRPr="00E128E3">
        <w:rPr>
          <w:rStyle w:val="aff4"/>
          <w:b w:val="0"/>
          <w:i w:val="0"/>
          <w:sz w:val="28"/>
          <w:szCs w:val="28"/>
        </w:rPr>
        <w:t>е</w:t>
      </w:r>
      <w:r w:rsidR="005971FC" w:rsidRPr="00E128E3">
        <w:rPr>
          <w:rStyle w:val="aff4"/>
          <w:b w:val="0"/>
          <w:i w:val="0"/>
          <w:sz w:val="28"/>
          <w:szCs w:val="28"/>
        </w:rPr>
        <w:t xml:space="preserve"> облада</w:t>
      </w:r>
      <w:r w:rsidRPr="00E128E3">
        <w:rPr>
          <w:rStyle w:val="aff4"/>
          <w:b w:val="0"/>
          <w:i w:val="0"/>
          <w:sz w:val="28"/>
          <w:szCs w:val="28"/>
        </w:rPr>
        <w:t>ю</w:t>
      </w:r>
      <w:r w:rsidR="005971FC" w:rsidRPr="00E128E3">
        <w:rPr>
          <w:rStyle w:val="aff4"/>
          <w:b w:val="0"/>
          <w:i w:val="0"/>
          <w:sz w:val="28"/>
          <w:szCs w:val="28"/>
        </w:rPr>
        <w:t xml:space="preserve">т наилучшими климатическими условиями для </w:t>
      </w:r>
      <w:r w:rsidR="005971FC" w:rsidRPr="00E128E3">
        <w:rPr>
          <w:rStyle w:val="aff4"/>
          <w:b w:val="0"/>
          <w:i w:val="0"/>
          <w:sz w:val="28"/>
          <w:szCs w:val="28"/>
        </w:rPr>
        <w:lastRenderedPageBreak/>
        <w:t>выращивания продукции</w:t>
      </w:r>
      <w:r w:rsidRPr="00E128E3">
        <w:rPr>
          <w:rStyle w:val="aff4"/>
          <w:b w:val="0"/>
          <w:i w:val="0"/>
          <w:sz w:val="28"/>
          <w:szCs w:val="28"/>
        </w:rPr>
        <w:t xml:space="preserve"> сельского хозяйства</w:t>
      </w:r>
      <w:r w:rsidR="005971FC" w:rsidRPr="00E128E3">
        <w:rPr>
          <w:rStyle w:val="aff4"/>
          <w:b w:val="0"/>
          <w:i w:val="0"/>
          <w:sz w:val="28"/>
          <w:szCs w:val="28"/>
        </w:rPr>
        <w:t xml:space="preserve">, представляется высоко перспективным. Этот регион </w:t>
      </w:r>
      <w:r w:rsidRPr="00E128E3">
        <w:rPr>
          <w:rStyle w:val="aff4"/>
          <w:b w:val="0"/>
          <w:i w:val="0"/>
          <w:sz w:val="28"/>
          <w:szCs w:val="28"/>
        </w:rPr>
        <w:t xml:space="preserve">особо </w:t>
      </w:r>
      <w:r w:rsidR="005971FC" w:rsidRPr="00E128E3">
        <w:rPr>
          <w:rStyle w:val="aff4"/>
          <w:b w:val="0"/>
          <w:i w:val="0"/>
          <w:sz w:val="28"/>
          <w:szCs w:val="28"/>
        </w:rPr>
        <w:t xml:space="preserve">остро </w:t>
      </w:r>
      <w:r w:rsidRPr="00E128E3">
        <w:rPr>
          <w:rStyle w:val="aff4"/>
          <w:b w:val="0"/>
          <w:i w:val="0"/>
          <w:sz w:val="28"/>
          <w:szCs w:val="28"/>
        </w:rPr>
        <w:t>ощущает</w:t>
      </w:r>
      <w:r w:rsidR="005971FC" w:rsidRPr="00E128E3">
        <w:rPr>
          <w:rStyle w:val="aff4"/>
          <w:b w:val="0"/>
          <w:i w:val="0"/>
          <w:sz w:val="28"/>
          <w:szCs w:val="28"/>
        </w:rPr>
        <w:t xml:space="preserve"> недостаток воды</w:t>
      </w:r>
      <w:r w:rsidRPr="00E128E3">
        <w:rPr>
          <w:rStyle w:val="aff4"/>
          <w:b w:val="0"/>
          <w:i w:val="0"/>
          <w:sz w:val="28"/>
          <w:szCs w:val="28"/>
        </w:rPr>
        <w:t xml:space="preserve"> для полива</w:t>
      </w:r>
      <w:r w:rsidR="005971FC" w:rsidRPr="00E128E3">
        <w:rPr>
          <w:rStyle w:val="aff4"/>
          <w:b w:val="0"/>
          <w:i w:val="0"/>
          <w:sz w:val="28"/>
          <w:szCs w:val="28"/>
        </w:rPr>
        <w:t>, и использование капельного орошения может существенно снизить объем потребляемой воды для полива.</w:t>
      </w:r>
      <w:r w:rsidRPr="00E128E3">
        <w:rPr>
          <w:rStyle w:val="aff4"/>
          <w:b w:val="0"/>
          <w:i w:val="0"/>
          <w:sz w:val="28"/>
          <w:szCs w:val="28"/>
        </w:rPr>
        <w:t xml:space="preserve"> </w:t>
      </w:r>
      <w:r w:rsidR="005971FC" w:rsidRPr="00E128E3">
        <w:rPr>
          <w:rStyle w:val="aff4"/>
          <w:b w:val="0"/>
          <w:i w:val="0"/>
          <w:sz w:val="28"/>
          <w:szCs w:val="28"/>
        </w:rPr>
        <w:t>При таком подходе эффективность использования водных ресурсов повышается, что</w:t>
      </w:r>
      <w:r w:rsidR="00D55BD6" w:rsidRPr="00E128E3">
        <w:rPr>
          <w:rStyle w:val="aff4"/>
          <w:b w:val="0"/>
          <w:i w:val="0"/>
          <w:sz w:val="28"/>
          <w:szCs w:val="28"/>
        </w:rPr>
        <w:t xml:space="preserve"> в</w:t>
      </w:r>
      <w:r w:rsidR="005971FC" w:rsidRPr="00E128E3">
        <w:rPr>
          <w:rStyle w:val="aff4"/>
          <w:b w:val="0"/>
          <w:i w:val="0"/>
          <w:sz w:val="28"/>
          <w:szCs w:val="28"/>
        </w:rPr>
        <w:t xml:space="preserve"> итоге способствует увеличению</w:t>
      </w:r>
      <w:r w:rsidRPr="00E128E3">
        <w:rPr>
          <w:rStyle w:val="aff4"/>
          <w:b w:val="0"/>
          <w:i w:val="0"/>
          <w:sz w:val="28"/>
          <w:szCs w:val="28"/>
        </w:rPr>
        <w:t xml:space="preserve"> производимого объема </w:t>
      </w:r>
      <w:r w:rsidR="00781821" w:rsidRPr="00E128E3">
        <w:rPr>
          <w:rStyle w:val="aff4"/>
          <w:b w:val="0"/>
          <w:i w:val="0"/>
          <w:sz w:val="28"/>
          <w:szCs w:val="28"/>
        </w:rPr>
        <w:t>плодовоовощной</w:t>
      </w:r>
      <w:r w:rsidRPr="00E128E3">
        <w:rPr>
          <w:rStyle w:val="aff4"/>
          <w:b w:val="0"/>
          <w:i w:val="0"/>
          <w:sz w:val="28"/>
          <w:szCs w:val="28"/>
        </w:rPr>
        <w:t xml:space="preserve"> </w:t>
      </w:r>
      <w:r w:rsidR="005971FC" w:rsidRPr="00E128E3">
        <w:rPr>
          <w:rStyle w:val="aff4"/>
          <w:b w:val="0"/>
          <w:i w:val="0"/>
          <w:sz w:val="28"/>
          <w:szCs w:val="28"/>
        </w:rPr>
        <w:t xml:space="preserve">продукции. </w:t>
      </w:r>
    </w:p>
    <w:p w14:paraId="3476A310" w14:textId="35996D89" w:rsidR="00FF1C4D" w:rsidRPr="00E128E3" w:rsidRDefault="00FF1C4D" w:rsidP="00A70814">
      <w:pPr>
        <w:ind w:firstLine="709"/>
        <w:jc w:val="both"/>
        <w:rPr>
          <w:rStyle w:val="aff4"/>
          <w:b w:val="0"/>
          <w:i w:val="0"/>
          <w:sz w:val="28"/>
          <w:szCs w:val="28"/>
        </w:rPr>
      </w:pPr>
      <w:r w:rsidRPr="00E128E3">
        <w:rPr>
          <w:rStyle w:val="aff4"/>
          <w:b w:val="0"/>
          <w:i w:val="0"/>
          <w:sz w:val="28"/>
          <w:szCs w:val="28"/>
        </w:rPr>
        <w:t>Преимущественно подходящие климатические условия и наличие поливных систем позволяют выращивать разнообразные виды овощей, фруктов и винограда. Полученные урожаи не только способны удовлетворить потребности населения южного региона, но и служить источником сельскохозяйственной продукции для северных регионов страны. Такое разнообразие сельскохозяйственных культур может способствовать диверсификации продовольственной базы и поддерживать устойчивость сельского хозяйства в различных частях страны.</w:t>
      </w:r>
    </w:p>
    <w:p w14:paraId="465A6412" w14:textId="5ADA7532" w:rsidR="00FF1C4D" w:rsidRPr="00E128E3" w:rsidRDefault="002A2519" w:rsidP="00A70814">
      <w:pPr>
        <w:ind w:firstLine="709"/>
        <w:jc w:val="both"/>
        <w:rPr>
          <w:rStyle w:val="aff4"/>
          <w:b w:val="0"/>
          <w:i w:val="0"/>
          <w:sz w:val="28"/>
          <w:szCs w:val="28"/>
        </w:rPr>
      </w:pPr>
      <w:r w:rsidRPr="00E128E3">
        <w:rPr>
          <w:rStyle w:val="aff4"/>
          <w:b w:val="0"/>
          <w:i w:val="0"/>
          <w:sz w:val="28"/>
          <w:szCs w:val="28"/>
        </w:rPr>
        <w:t>В современном сельском хозяйстве широко используются различные методы полива, каждый из которых подходит для определенных условий и культур. Некоторые из основных видов полива включают: полив затоплением (по бороздкам или лункам); шланговый полив; капельное орошение; спринклерный полив</w:t>
      </w:r>
      <w:r w:rsidR="007E5756" w:rsidRPr="00E128E3">
        <w:rPr>
          <w:rStyle w:val="aff4"/>
          <w:b w:val="0"/>
          <w:i w:val="0"/>
          <w:sz w:val="28"/>
          <w:szCs w:val="28"/>
        </w:rPr>
        <w:t xml:space="preserve"> (дождевание)</w:t>
      </w:r>
      <w:r w:rsidRPr="00E128E3">
        <w:rPr>
          <w:rStyle w:val="aff4"/>
          <w:b w:val="0"/>
          <w:i w:val="0"/>
          <w:sz w:val="28"/>
          <w:szCs w:val="28"/>
        </w:rPr>
        <w:t xml:space="preserve"> и т.д. Выбор метода полива зависит от ряда факторов, включая тип почвы, климатические условия, типы выращиваемых культур, доступность воды и экономические возможности хозяйства.</w:t>
      </w:r>
    </w:p>
    <w:p w14:paraId="34D9818E" w14:textId="1DFC6E29" w:rsidR="00666F07" w:rsidRPr="00E128E3" w:rsidRDefault="00666F07" w:rsidP="00A70814">
      <w:pPr>
        <w:ind w:firstLine="709"/>
        <w:jc w:val="both"/>
        <w:rPr>
          <w:sz w:val="28"/>
          <w:szCs w:val="28"/>
          <w:lang w:val="kk-KZ"/>
        </w:rPr>
      </w:pPr>
      <w:r w:rsidRPr="00E128E3">
        <w:rPr>
          <w:sz w:val="28"/>
          <w:szCs w:val="28"/>
        </w:rPr>
        <w:t>Все вышеприведенные виды имеют свои преимущества и недостатки (табл</w:t>
      </w:r>
      <w:r w:rsidR="00D906FA" w:rsidRPr="00E128E3">
        <w:rPr>
          <w:sz w:val="28"/>
          <w:szCs w:val="28"/>
        </w:rPr>
        <w:t>ица</w:t>
      </w:r>
      <w:r w:rsidR="00D906FA" w:rsidRPr="00E128E3">
        <w:rPr>
          <w:sz w:val="28"/>
          <w:szCs w:val="28"/>
          <w:lang w:val="kk-KZ"/>
        </w:rPr>
        <w:t xml:space="preserve"> </w:t>
      </w:r>
      <w:r w:rsidRPr="00E128E3">
        <w:rPr>
          <w:sz w:val="28"/>
          <w:szCs w:val="28"/>
        </w:rPr>
        <w:t>1.8). Например, полив по бороздам применяется на хорошо спланированных участках с очень незначительным наклоном. Несмотря на небольшие затраты, эта система не имеет широкого распространения и не обеспечивает запланированной равномерности распределения влаги.</w:t>
      </w:r>
    </w:p>
    <w:p w14:paraId="174BEC4C" w14:textId="77777777" w:rsidR="00666F07" w:rsidRPr="00E128E3" w:rsidRDefault="00666F07" w:rsidP="00A70814">
      <w:pPr>
        <w:ind w:firstLine="709"/>
        <w:jc w:val="both"/>
        <w:rPr>
          <w:sz w:val="28"/>
          <w:szCs w:val="28"/>
          <w:lang w:val="kk-KZ"/>
        </w:rPr>
      </w:pPr>
      <w:r w:rsidRPr="00E128E3">
        <w:rPr>
          <w:sz w:val="28"/>
          <w:szCs w:val="28"/>
        </w:rPr>
        <w:t xml:space="preserve">Дождевальное орошение целесообразно при выращивании зерновых, овощей, кукурузы при достаточно высокой густоте стояния растений. Это пока что наиболее распространенный способ орошения. </w:t>
      </w:r>
    </w:p>
    <w:p w14:paraId="56B4CC91" w14:textId="781ADF60" w:rsidR="00666F07" w:rsidRPr="00E128E3" w:rsidRDefault="00666F07" w:rsidP="00A70814">
      <w:pPr>
        <w:ind w:firstLine="709"/>
        <w:jc w:val="both"/>
        <w:rPr>
          <w:sz w:val="28"/>
          <w:szCs w:val="28"/>
        </w:rPr>
      </w:pPr>
      <w:r w:rsidRPr="00E128E3">
        <w:rPr>
          <w:sz w:val="28"/>
          <w:szCs w:val="28"/>
        </w:rPr>
        <w:t>Несмотря на широкий спектр применения, дождевальные системы приводят к весьма большим потерям воды, уплотнению верхнего пласта почвы, образованию поверхностной корки с ухудшением водно-воздушного обмена. Для дождевания существуют ограничения относительно применения удобрений и средств защиты растений. При дождевании увеличивается опасность заболеваний растений [4</w:t>
      </w:r>
      <w:r w:rsidR="00A13F98" w:rsidRPr="00E128E3">
        <w:rPr>
          <w:sz w:val="28"/>
          <w:szCs w:val="28"/>
        </w:rPr>
        <w:t>3</w:t>
      </w:r>
      <w:r w:rsidRPr="00E128E3">
        <w:rPr>
          <w:sz w:val="28"/>
          <w:szCs w:val="28"/>
        </w:rPr>
        <w:t>].</w:t>
      </w:r>
    </w:p>
    <w:p w14:paraId="7118AFEA" w14:textId="77777777" w:rsidR="00666F07" w:rsidRPr="00E128E3" w:rsidRDefault="00666F07" w:rsidP="00A70814">
      <w:pPr>
        <w:ind w:firstLine="709"/>
        <w:jc w:val="both"/>
        <w:rPr>
          <w:sz w:val="28"/>
          <w:szCs w:val="28"/>
        </w:rPr>
      </w:pPr>
    </w:p>
    <w:p w14:paraId="5B218AA9" w14:textId="77777777" w:rsidR="00666F07" w:rsidRPr="00E128E3" w:rsidRDefault="00666F07" w:rsidP="00666F07">
      <w:pPr>
        <w:rPr>
          <w:sz w:val="28"/>
          <w:szCs w:val="28"/>
          <w:lang w:val="kk-KZ"/>
        </w:rPr>
      </w:pPr>
      <w:r w:rsidRPr="00E128E3">
        <w:rPr>
          <w:sz w:val="28"/>
          <w:szCs w:val="28"/>
          <w:lang w:val="kk-KZ"/>
        </w:rPr>
        <w:t>Таблица 1.</w:t>
      </w:r>
      <w:r w:rsidRPr="00E128E3">
        <w:rPr>
          <w:sz w:val="28"/>
          <w:szCs w:val="28"/>
        </w:rPr>
        <w:t>8</w:t>
      </w:r>
      <w:r w:rsidRPr="00E128E3">
        <w:rPr>
          <w:sz w:val="28"/>
          <w:szCs w:val="28"/>
          <w:lang w:val="kk-KZ"/>
        </w:rPr>
        <w:t xml:space="preserve"> − Сравнительная эффективность разных видов орошения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70"/>
        <w:gridCol w:w="3650"/>
      </w:tblGrid>
      <w:tr w:rsidR="00E128E3" w:rsidRPr="00E128E3" w14:paraId="3E879F4B" w14:textId="77777777" w:rsidTr="001100A5">
        <w:tc>
          <w:tcPr>
            <w:tcW w:w="5954" w:type="dxa"/>
            <w:shd w:val="clear" w:color="auto" w:fill="auto"/>
          </w:tcPr>
          <w:p w14:paraId="30D1498A" w14:textId="77777777" w:rsidR="00666F07" w:rsidRPr="00E128E3" w:rsidRDefault="00666F07" w:rsidP="001100A5">
            <w:pPr>
              <w:jc w:val="center"/>
              <w:rPr>
                <w:sz w:val="28"/>
                <w:szCs w:val="28"/>
                <w:lang w:val="kk-KZ"/>
              </w:rPr>
            </w:pPr>
            <w:r w:rsidRPr="00E128E3">
              <w:rPr>
                <w:sz w:val="28"/>
                <w:szCs w:val="28"/>
                <w:lang w:val="kk-KZ"/>
              </w:rPr>
              <w:t>Метод орошения</w:t>
            </w:r>
          </w:p>
        </w:tc>
        <w:tc>
          <w:tcPr>
            <w:tcW w:w="3685" w:type="dxa"/>
            <w:shd w:val="clear" w:color="auto" w:fill="auto"/>
          </w:tcPr>
          <w:p w14:paraId="67FF0C4C" w14:textId="77777777" w:rsidR="00666F07" w:rsidRPr="00E128E3" w:rsidRDefault="00666F07" w:rsidP="001100A5">
            <w:pPr>
              <w:jc w:val="center"/>
              <w:rPr>
                <w:sz w:val="28"/>
                <w:szCs w:val="28"/>
                <w:lang w:val="kk-KZ"/>
              </w:rPr>
            </w:pPr>
            <w:r w:rsidRPr="00E128E3">
              <w:rPr>
                <w:sz w:val="28"/>
                <w:szCs w:val="28"/>
                <w:lang w:val="kk-KZ"/>
              </w:rPr>
              <w:t>Эффективность</w:t>
            </w:r>
          </w:p>
        </w:tc>
      </w:tr>
      <w:tr w:rsidR="00E128E3" w:rsidRPr="00E128E3" w14:paraId="5DBE82BC" w14:textId="77777777" w:rsidTr="001100A5">
        <w:tc>
          <w:tcPr>
            <w:tcW w:w="5954" w:type="dxa"/>
            <w:shd w:val="clear" w:color="auto" w:fill="auto"/>
          </w:tcPr>
          <w:p w14:paraId="73F6D85C" w14:textId="0E0E6083" w:rsidR="00666F07" w:rsidRPr="00E128E3" w:rsidRDefault="00666F07" w:rsidP="001100A5">
            <w:pPr>
              <w:rPr>
                <w:sz w:val="28"/>
                <w:szCs w:val="28"/>
                <w:lang w:val="kk-KZ"/>
              </w:rPr>
            </w:pPr>
            <w:r w:rsidRPr="00E128E3">
              <w:rPr>
                <w:sz w:val="28"/>
                <w:szCs w:val="28"/>
                <w:lang w:val="kk-KZ"/>
              </w:rPr>
              <w:t>Обычн</w:t>
            </w:r>
            <w:r w:rsidR="00902273" w:rsidRPr="00E128E3">
              <w:rPr>
                <w:sz w:val="28"/>
                <w:szCs w:val="28"/>
                <w:lang w:val="kk-KZ"/>
              </w:rPr>
              <w:t>ый</w:t>
            </w:r>
            <w:r w:rsidRPr="00E128E3">
              <w:rPr>
                <w:sz w:val="28"/>
                <w:szCs w:val="28"/>
                <w:lang w:val="kk-KZ"/>
              </w:rPr>
              <w:t xml:space="preserve"> полив</w:t>
            </w:r>
          </w:p>
        </w:tc>
        <w:tc>
          <w:tcPr>
            <w:tcW w:w="3685" w:type="dxa"/>
            <w:shd w:val="clear" w:color="auto" w:fill="auto"/>
          </w:tcPr>
          <w:p w14:paraId="5FD732A3" w14:textId="77777777" w:rsidR="00666F07" w:rsidRPr="00E128E3" w:rsidRDefault="00666F07" w:rsidP="001100A5">
            <w:pPr>
              <w:jc w:val="center"/>
              <w:rPr>
                <w:sz w:val="28"/>
                <w:szCs w:val="28"/>
                <w:lang w:val="kk-KZ"/>
              </w:rPr>
            </w:pPr>
            <w:r w:rsidRPr="00E128E3">
              <w:rPr>
                <w:sz w:val="28"/>
                <w:szCs w:val="28"/>
              </w:rPr>
              <w:t>20-35%</w:t>
            </w:r>
          </w:p>
        </w:tc>
      </w:tr>
      <w:tr w:rsidR="00E128E3" w:rsidRPr="00E128E3" w14:paraId="541C50CD" w14:textId="77777777" w:rsidTr="001100A5">
        <w:tc>
          <w:tcPr>
            <w:tcW w:w="5954" w:type="dxa"/>
            <w:shd w:val="clear" w:color="auto" w:fill="auto"/>
          </w:tcPr>
          <w:p w14:paraId="70AA593C" w14:textId="77777777" w:rsidR="00666F07" w:rsidRPr="00E128E3" w:rsidRDefault="00666F07" w:rsidP="001100A5">
            <w:pPr>
              <w:rPr>
                <w:sz w:val="28"/>
                <w:szCs w:val="28"/>
                <w:lang w:val="kk-KZ"/>
              </w:rPr>
            </w:pPr>
            <w:r w:rsidRPr="00E128E3">
              <w:rPr>
                <w:sz w:val="28"/>
                <w:szCs w:val="28"/>
                <w:lang w:val="kk-KZ"/>
              </w:rPr>
              <w:t>Распрыскивание</w:t>
            </w:r>
          </w:p>
        </w:tc>
        <w:tc>
          <w:tcPr>
            <w:tcW w:w="3685" w:type="dxa"/>
            <w:shd w:val="clear" w:color="auto" w:fill="auto"/>
          </w:tcPr>
          <w:p w14:paraId="522E4510" w14:textId="77777777" w:rsidR="00666F07" w:rsidRPr="00E128E3" w:rsidRDefault="00666F07" w:rsidP="001100A5">
            <w:pPr>
              <w:jc w:val="center"/>
              <w:rPr>
                <w:sz w:val="28"/>
                <w:szCs w:val="28"/>
                <w:lang w:val="kk-KZ"/>
              </w:rPr>
            </w:pPr>
            <w:r w:rsidRPr="00E128E3">
              <w:rPr>
                <w:sz w:val="28"/>
                <w:szCs w:val="28"/>
              </w:rPr>
              <w:t>50-75%</w:t>
            </w:r>
          </w:p>
        </w:tc>
      </w:tr>
      <w:tr w:rsidR="00E128E3" w:rsidRPr="00E128E3" w14:paraId="6DFAE744" w14:textId="77777777" w:rsidTr="001100A5">
        <w:tc>
          <w:tcPr>
            <w:tcW w:w="5954" w:type="dxa"/>
            <w:shd w:val="clear" w:color="auto" w:fill="auto"/>
          </w:tcPr>
          <w:p w14:paraId="5D54A814" w14:textId="77777777" w:rsidR="00666F07" w:rsidRPr="00E128E3" w:rsidRDefault="00666F07" w:rsidP="001100A5">
            <w:pPr>
              <w:rPr>
                <w:sz w:val="28"/>
                <w:szCs w:val="28"/>
                <w:lang w:val="kk-KZ"/>
              </w:rPr>
            </w:pPr>
            <w:r w:rsidRPr="00E128E3">
              <w:rPr>
                <w:sz w:val="28"/>
                <w:szCs w:val="28"/>
                <w:lang w:val="kk-KZ"/>
              </w:rPr>
              <w:t>Дождевание</w:t>
            </w:r>
          </w:p>
        </w:tc>
        <w:tc>
          <w:tcPr>
            <w:tcW w:w="3685" w:type="dxa"/>
            <w:shd w:val="clear" w:color="auto" w:fill="auto"/>
          </w:tcPr>
          <w:p w14:paraId="13C0FEC7" w14:textId="77777777" w:rsidR="00666F07" w:rsidRPr="00E128E3" w:rsidRDefault="00666F07" w:rsidP="001100A5">
            <w:pPr>
              <w:jc w:val="center"/>
              <w:rPr>
                <w:sz w:val="28"/>
                <w:szCs w:val="28"/>
                <w:lang w:val="kk-KZ"/>
              </w:rPr>
            </w:pPr>
            <w:r w:rsidRPr="00E128E3">
              <w:rPr>
                <w:sz w:val="28"/>
                <w:szCs w:val="28"/>
              </w:rPr>
              <w:t>70-80%</w:t>
            </w:r>
          </w:p>
        </w:tc>
      </w:tr>
      <w:tr w:rsidR="00666F07" w:rsidRPr="00E128E3" w14:paraId="550DF8BC" w14:textId="77777777" w:rsidTr="001100A5">
        <w:tc>
          <w:tcPr>
            <w:tcW w:w="5954" w:type="dxa"/>
            <w:shd w:val="clear" w:color="auto" w:fill="auto"/>
          </w:tcPr>
          <w:p w14:paraId="4D8706C6" w14:textId="77777777" w:rsidR="00666F07" w:rsidRPr="00E128E3" w:rsidRDefault="00666F07" w:rsidP="001100A5">
            <w:pPr>
              <w:rPr>
                <w:sz w:val="28"/>
                <w:szCs w:val="28"/>
                <w:lang w:val="kk-KZ"/>
              </w:rPr>
            </w:pPr>
            <w:r w:rsidRPr="00E128E3">
              <w:rPr>
                <w:sz w:val="28"/>
                <w:szCs w:val="28"/>
                <w:lang w:val="kk-KZ"/>
              </w:rPr>
              <w:t>Капельное орошение</w:t>
            </w:r>
          </w:p>
        </w:tc>
        <w:tc>
          <w:tcPr>
            <w:tcW w:w="3685" w:type="dxa"/>
            <w:shd w:val="clear" w:color="auto" w:fill="auto"/>
          </w:tcPr>
          <w:p w14:paraId="501BC97F" w14:textId="77777777" w:rsidR="00666F07" w:rsidRPr="00E128E3" w:rsidRDefault="00666F07" w:rsidP="001100A5">
            <w:pPr>
              <w:jc w:val="center"/>
              <w:rPr>
                <w:sz w:val="28"/>
                <w:szCs w:val="28"/>
                <w:lang w:val="kk-KZ"/>
              </w:rPr>
            </w:pPr>
            <w:r w:rsidRPr="00E128E3">
              <w:rPr>
                <w:sz w:val="28"/>
                <w:szCs w:val="28"/>
              </w:rPr>
              <w:t>85-98%</w:t>
            </w:r>
          </w:p>
        </w:tc>
      </w:tr>
    </w:tbl>
    <w:p w14:paraId="140C17D8" w14:textId="77777777" w:rsidR="00666F07" w:rsidRPr="00E128E3" w:rsidRDefault="00666F07" w:rsidP="00A70814">
      <w:pPr>
        <w:ind w:firstLine="709"/>
        <w:jc w:val="both"/>
        <w:rPr>
          <w:sz w:val="28"/>
          <w:szCs w:val="28"/>
          <w:lang w:val="kk-KZ"/>
        </w:rPr>
      </w:pPr>
    </w:p>
    <w:p w14:paraId="2EFB8140" w14:textId="77777777" w:rsidR="00666F07" w:rsidRPr="00E128E3" w:rsidRDefault="00666F07" w:rsidP="00A70814">
      <w:pPr>
        <w:ind w:firstLine="709"/>
        <w:jc w:val="both"/>
        <w:rPr>
          <w:sz w:val="28"/>
          <w:szCs w:val="28"/>
          <w:lang w:val="kk-KZ"/>
        </w:rPr>
      </w:pPr>
      <w:r w:rsidRPr="00E128E3">
        <w:rPr>
          <w:sz w:val="28"/>
          <w:szCs w:val="28"/>
          <w:lang w:val="kk-KZ"/>
        </w:rPr>
        <w:lastRenderedPageBreak/>
        <w:t>В  настоящее  время  в Казахстане в основном применяются  следующие  способы орошения: поверхностное; дождевание; капельное.</w:t>
      </w:r>
    </w:p>
    <w:p w14:paraId="019A4E8B" w14:textId="311C45E2" w:rsidR="00666F07" w:rsidRPr="00E128E3" w:rsidRDefault="00FE2949" w:rsidP="00A70814">
      <w:pPr>
        <w:ind w:firstLine="709"/>
        <w:jc w:val="both"/>
        <w:rPr>
          <w:sz w:val="28"/>
          <w:szCs w:val="28"/>
          <w:lang w:val="kk-KZ"/>
        </w:rPr>
      </w:pPr>
      <w:r w:rsidRPr="00E128E3">
        <w:rPr>
          <w:rStyle w:val="aff4"/>
          <w:b w:val="0"/>
          <w:i w:val="0"/>
          <w:sz w:val="28"/>
          <w:szCs w:val="28"/>
        </w:rPr>
        <w:t xml:space="preserve">Капельное орошение представляет собой весьма выгодный и экологически нейтральный метод полива, широко применяемый для полива садов и виноградников, овощных культур и бахчевых растений как на открытых полях, так и в теплицах, на дачных участках и огородах. </w:t>
      </w:r>
      <w:r w:rsidR="00666F07" w:rsidRPr="00E128E3">
        <w:rPr>
          <w:sz w:val="28"/>
          <w:szCs w:val="28"/>
        </w:rPr>
        <w:t>При капельном орошении вода</w:t>
      </w:r>
      <w:r w:rsidR="00666F07" w:rsidRPr="00E128E3">
        <w:rPr>
          <w:sz w:val="28"/>
          <w:szCs w:val="28"/>
          <w:lang w:val="kk-KZ"/>
        </w:rPr>
        <w:t xml:space="preserve">, </w:t>
      </w:r>
      <w:r w:rsidR="00666F07" w:rsidRPr="00E128E3">
        <w:rPr>
          <w:sz w:val="28"/>
          <w:szCs w:val="28"/>
        </w:rPr>
        <w:t>небольшими порциями подается к корням растений из наземных трубопроводов сквозь отверстия (с капельницами) в поливных гибких лентах (тейпах) или трубках, проложенных в земле или на ее поверхности [4</w:t>
      </w:r>
      <w:r w:rsidR="00A13F98" w:rsidRPr="00E128E3">
        <w:rPr>
          <w:sz w:val="28"/>
          <w:szCs w:val="28"/>
        </w:rPr>
        <w:t>4</w:t>
      </w:r>
      <w:r w:rsidR="00666F07" w:rsidRPr="00E128E3">
        <w:rPr>
          <w:sz w:val="28"/>
          <w:szCs w:val="28"/>
        </w:rPr>
        <w:t>]</w:t>
      </w:r>
      <w:r w:rsidRPr="00E128E3">
        <w:rPr>
          <w:sz w:val="28"/>
          <w:szCs w:val="28"/>
        </w:rPr>
        <w:t>.</w:t>
      </w:r>
      <w:r w:rsidR="00666F07" w:rsidRPr="00E128E3">
        <w:rPr>
          <w:sz w:val="28"/>
          <w:szCs w:val="28"/>
        </w:rPr>
        <w:t> </w:t>
      </w:r>
    </w:p>
    <w:p w14:paraId="17C3D941" w14:textId="3B22E39A" w:rsidR="00666F07" w:rsidRPr="00E128E3" w:rsidRDefault="00666F07" w:rsidP="00A70814">
      <w:pPr>
        <w:ind w:firstLine="709"/>
        <w:jc w:val="both"/>
        <w:rPr>
          <w:strike/>
          <w:sz w:val="28"/>
          <w:szCs w:val="28"/>
          <w:lang w:val="kk-KZ"/>
        </w:rPr>
      </w:pPr>
      <w:r w:rsidRPr="00E128E3">
        <w:rPr>
          <w:sz w:val="28"/>
          <w:szCs w:val="28"/>
        </w:rPr>
        <w:t xml:space="preserve">Сущность систем капельного орошения состоит в том, что поливается не вся земля, а растение и вокруг него почва. Такой эффект достигается благодаря попаданию воды непосредственно в прикорневую зону растений через эластичные трубки (тейпы), которые имеют по всей длине щелеобразные отверстия (капельницы). При появлении в системе давления отверстия открываются, и вода (при создании условий турбулентного потока) выходит наружу (даже при рабочем давлении воды 0,5-0,7 атмосфер вода все равно капает); прилегающая земля равномерно увлажняется, становится мягкой. После отключения насосов давление в системе падает, отверстия смыкаются (это предотвращает проникновение в трубку грязи и насекомых). Трубки в поле размещаются параллельно и одним концом присоединяются к общему магистральному </w:t>
      </w:r>
      <w:r w:rsidR="0059090E" w:rsidRPr="00E128E3">
        <w:rPr>
          <w:sz w:val="28"/>
          <w:szCs w:val="28"/>
        </w:rPr>
        <w:t>трубопроводу</w:t>
      </w:r>
      <w:r w:rsidRPr="00E128E3">
        <w:rPr>
          <w:sz w:val="28"/>
          <w:szCs w:val="28"/>
        </w:rPr>
        <w:t>, с помощью которого вода подается от насосно-фильтровальной</w:t>
      </w:r>
      <w:r w:rsidR="00D55BD6" w:rsidRPr="00E128E3">
        <w:rPr>
          <w:sz w:val="28"/>
          <w:szCs w:val="28"/>
        </w:rPr>
        <w:t xml:space="preserve"> станции</w:t>
      </w:r>
      <w:r w:rsidRPr="00E128E3">
        <w:rPr>
          <w:sz w:val="28"/>
          <w:szCs w:val="28"/>
        </w:rPr>
        <w:t>.</w:t>
      </w:r>
      <w:r w:rsidRPr="00E128E3">
        <w:rPr>
          <w:strike/>
          <w:sz w:val="28"/>
          <w:szCs w:val="28"/>
        </w:rPr>
        <w:t xml:space="preserve"> </w:t>
      </w:r>
    </w:p>
    <w:p w14:paraId="4F725347" w14:textId="7A6359B5" w:rsidR="00666F07" w:rsidRPr="00E128E3" w:rsidRDefault="00666F07" w:rsidP="00A70814">
      <w:pPr>
        <w:ind w:firstLine="709"/>
        <w:jc w:val="both"/>
        <w:rPr>
          <w:sz w:val="28"/>
          <w:szCs w:val="28"/>
        </w:rPr>
      </w:pPr>
      <w:r w:rsidRPr="00E128E3">
        <w:rPr>
          <w:sz w:val="28"/>
          <w:szCs w:val="28"/>
        </w:rPr>
        <w:t>Таким образом, прикорневое орошение позволяет в 2-3 раза уменьшить затраты воды, благодаря чему появляется возможность заниматься овощеводством даже в тех районах, где за неимением ресурсов</w:t>
      </w:r>
      <w:r w:rsidR="002707CC" w:rsidRPr="00E128E3">
        <w:rPr>
          <w:sz w:val="28"/>
          <w:szCs w:val="28"/>
        </w:rPr>
        <w:t xml:space="preserve"> воды</w:t>
      </w:r>
      <w:r w:rsidRPr="00E128E3">
        <w:rPr>
          <w:sz w:val="28"/>
          <w:szCs w:val="28"/>
        </w:rPr>
        <w:t xml:space="preserve"> это было </w:t>
      </w:r>
      <w:r w:rsidR="002707CC" w:rsidRPr="00E128E3">
        <w:rPr>
          <w:sz w:val="28"/>
          <w:szCs w:val="28"/>
        </w:rPr>
        <w:t>невозможно.</w:t>
      </w:r>
    </w:p>
    <w:p w14:paraId="2C9C11CB" w14:textId="1DED2F71" w:rsidR="002707CC" w:rsidRPr="00E128E3" w:rsidRDefault="002707CC" w:rsidP="00A70814">
      <w:pPr>
        <w:ind w:firstLine="709"/>
        <w:jc w:val="both"/>
        <w:rPr>
          <w:rStyle w:val="aff4"/>
          <w:b w:val="0"/>
          <w:i w:val="0"/>
          <w:sz w:val="28"/>
          <w:szCs w:val="28"/>
        </w:rPr>
      </w:pPr>
      <w:r w:rsidRPr="00E128E3">
        <w:rPr>
          <w:rStyle w:val="aff4"/>
          <w:b w:val="0"/>
          <w:i w:val="0"/>
          <w:sz w:val="28"/>
          <w:szCs w:val="28"/>
        </w:rPr>
        <w:t>К примеру, в северной части Африки, где почвы представляют собой песчаные участки, успешно применяется технология капельного орошения, что позволяет добиться впечатляющего урожая более 100 тонн помидоров с гектара [42].</w:t>
      </w:r>
    </w:p>
    <w:p w14:paraId="401B19BD" w14:textId="094A7E29" w:rsidR="002707CC" w:rsidRPr="00E128E3" w:rsidRDefault="002707CC" w:rsidP="00A70814">
      <w:pPr>
        <w:ind w:firstLine="709"/>
        <w:jc w:val="both"/>
        <w:rPr>
          <w:rStyle w:val="aff4"/>
          <w:b w:val="0"/>
          <w:i w:val="0"/>
          <w:sz w:val="28"/>
          <w:szCs w:val="28"/>
        </w:rPr>
      </w:pPr>
      <w:r w:rsidRPr="00E128E3">
        <w:rPr>
          <w:rStyle w:val="aff4"/>
          <w:b w:val="0"/>
          <w:i w:val="0"/>
          <w:sz w:val="28"/>
          <w:szCs w:val="28"/>
        </w:rPr>
        <w:t>При традиционном методе полива можно выделить следующие недостатки относительно капельного [45, 46]:</w:t>
      </w:r>
    </w:p>
    <w:p w14:paraId="6AB731D6" w14:textId="5ADE4308" w:rsidR="002707CC" w:rsidRPr="00E128E3" w:rsidRDefault="001E5A97" w:rsidP="00A70814">
      <w:pPr>
        <w:ind w:firstLine="709"/>
        <w:jc w:val="both"/>
        <w:rPr>
          <w:rStyle w:val="aff4"/>
          <w:b w:val="0"/>
          <w:i w:val="0"/>
          <w:sz w:val="28"/>
          <w:szCs w:val="28"/>
        </w:rPr>
      </w:pPr>
      <w:r w:rsidRPr="00E128E3">
        <w:rPr>
          <w:rStyle w:val="aff4"/>
          <w:b w:val="0"/>
          <w:i w:val="0"/>
          <w:sz w:val="28"/>
          <w:szCs w:val="28"/>
        </w:rPr>
        <w:t>- избыточное потребление воды и минеральных удобрений, что является финансовой нагрузкой, особенно в южных регионах, где вода представляет собой дефицитный ресурс;</w:t>
      </w:r>
    </w:p>
    <w:p w14:paraId="10FFD834" w14:textId="74BA28E3" w:rsidR="002707CC" w:rsidRPr="00E128E3" w:rsidRDefault="001E5A97" w:rsidP="00A70814">
      <w:pPr>
        <w:ind w:firstLine="709"/>
        <w:jc w:val="both"/>
        <w:rPr>
          <w:rStyle w:val="aff4"/>
          <w:b w:val="0"/>
          <w:i w:val="0"/>
          <w:sz w:val="28"/>
          <w:szCs w:val="28"/>
        </w:rPr>
      </w:pPr>
      <w:r w:rsidRPr="00E128E3">
        <w:rPr>
          <w:rStyle w:val="aff4"/>
          <w:b w:val="0"/>
          <w:i w:val="0"/>
          <w:sz w:val="28"/>
          <w:szCs w:val="28"/>
        </w:rPr>
        <w:t xml:space="preserve">- после </w:t>
      </w:r>
      <w:r w:rsidR="002707CC" w:rsidRPr="00E128E3">
        <w:rPr>
          <w:rStyle w:val="aff4"/>
          <w:b w:val="0"/>
          <w:i w:val="0"/>
          <w:sz w:val="28"/>
          <w:szCs w:val="28"/>
        </w:rPr>
        <w:t>полива почва образует корку, мешающую поступлению кислорода к корням растений, что требует дополнительно</w:t>
      </w:r>
      <w:r w:rsidRPr="00E128E3">
        <w:rPr>
          <w:rStyle w:val="aff4"/>
          <w:b w:val="0"/>
          <w:i w:val="0"/>
          <w:sz w:val="28"/>
          <w:szCs w:val="28"/>
        </w:rPr>
        <w:t>й обработки рыхления;</w:t>
      </w:r>
    </w:p>
    <w:p w14:paraId="5FF9D690" w14:textId="7DD27B86" w:rsidR="002707CC" w:rsidRPr="00E128E3" w:rsidRDefault="001E5A97" w:rsidP="00A70814">
      <w:pPr>
        <w:ind w:firstLine="709"/>
        <w:jc w:val="both"/>
        <w:rPr>
          <w:rStyle w:val="aff4"/>
          <w:b w:val="0"/>
          <w:i w:val="0"/>
          <w:sz w:val="28"/>
          <w:szCs w:val="28"/>
        </w:rPr>
      </w:pPr>
      <w:r w:rsidRPr="00E128E3">
        <w:rPr>
          <w:rStyle w:val="aff4"/>
          <w:b w:val="0"/>
          <w:i w:val="0"/>
          <w:sz w:val="28"/>
          <w:szCs w:val="28"/>
        </w:rPr>
        <w:t>- к</w:t>
      </w:r>
      <w:r w:rsidR="002707CC" w:rsidRPr="00E128E3">
        <w:rPr>
          <w:rStyle w:val="aff4"/>
          <w:b w:val="0"/>
          <w:i w:val="0"/>
          <w:sz w:val="28"/>
          <w:szCs w:val="28"/>
        </w:rPr>
        <w:t>апли воды, достигая листвы, могут создавать своеобразные линзы, приводящие к обжиганию зелени под воздействием солнечного излучения</w:t>
      </w:r>
      <w:r w:rsidRPr="00E128E3">
        <w:rPr>
          <w:rStyle w:val="aff4"/>
          <w:b w:val="0"/>
          <w:i w:val="0"/>
          <w:sz w:val="28"/>
          <w:szCs w:val="28"/>
        </w:rPr>
        <w:t>;</w:t>
      </w:r>
    </w:p>
    <w:p w14:paraId="2EF3050B" w14:textId="454A5AA3" w:rsidR="002707CC" w:rsidRPr="00E128E3" w:rsidRDefault="001E5A97" w:rsidP="00A70814">
      <w:pPr>
        <w:ind w:firstLine="709"/>
        <w:jc w:val="both"/>
        <w:rPr>
          <w:rStyle w:val="aff4"/>
          <w:b w:val="0"/>
          <w:i w:val="0"/>
          <w:sz w:val="28"/>
          <w:szCs w:val="28"/>
        </w:rPr>
      </w:pPr>
      <w:r w:rsidRPr="00E128E3">
        <w:rPr>
          <w:rStyle w:val="aff4"/>
          <w:b w:val="0"/>
          <w:i w:val="0"/>
          <w:sz w:val="28"/>
          <w:szCs w:val="28"/>
        </w:rPr>
        <w:t xml:space="preserve">- при </w:t>
      </w:r>
      <w:r w:rsidR="002707CC" w:rsidRPr="00E128E3">
        <w:rPr>
          <w:rStyle w:val="aff4"/>
          <w:b w:val="0"/>
          <w:i w:val="0"/>
          <w:sz w:val="28"/>
          <w:szCs w:val="28"/>
        </w:rPr>
        <w:t>поливе садов или ягодников часто происходит обнажение корней растений, что влечет за собой потерю верхнего плодородного слоя почвы</w:t>
      </w:r>
      <w:r w:rsidRPr="00E128E3">
        <w:rPr>
          <w:rStyle w:val="aff4"/>
          <w:b w:val="0"/>
          <w:i w:val="0"/>
          <w:sz w:val="28"/>
          <w:szCs w:val="28"/>
        </w:rPr>
        <w:t>;</w:t>
      </w:r>
    </w:p>
    <w:p w14:paraId="3E9CCDF9" w14:textId="34494C53" w:rsidR="002707CC" w:rsidRPr="00E128E3" w:rsidRDefault="001E5A97" w:rsidP="00A70814">
      <w:pPr>
        <w:ind w:firstLine="709"/>
        <w:jc w:val="both"/>
        <w:rPr>
          <w:rStyle w:val="aff4"/>
          <w:b w:val="0"/>
          <w:i w:val="0"/>
          <w:sz w:val="28"/>
          <w:szCs w:val="28"/>
        </w:rPr>
      </w:pPr>
      <w:r w:rsidRPr="00E128E3">
        <w:rPr>
          <w:rStyle w:val="aff4"/>
          <w:b w:val="0"/>
          <w:i w:val="0"/>
          <w:sz w:val="28"/>
          <w:szCs w:val="28"/>
        </w:rPr>
        <w:lastRenderedPageBreak/>
        <w:t>- из</w:t>
      </w:r>
      <w:r w:rsidR="002707CC" w:rsidRPr="00E128E3">
        <w:rPr>
          <w:rStyle w:val="aff4"/>
          <w:b w:val="0"/>
          <w:i w:val="0"/>
          <w:sz w:val="28"/>
          <w:szCs w:val="28"/>
        </w:rPr>
        <w:t>-за избыточного увлажнения междурядий затрудняется или становится невозможным своевременное проведение технологических операций с использованием сельскохозяйственной техники, что приводит к резкому увеличению количества сорняков.</w:t>
      </w:r>
    </w:p>
    <w:p w14:paraId="131B04B1" w14:textId="7ED83336" w:rsidR="002707CC" w:rsidRPr="00E128E3" w:rsidRDefault="00F71A85" w:rsidP="00A70814">
      <w:pPr>
        <w:ind w:firstLine="709"/>
        <w:jc w:val="both"/>
        <w:rPr>
          <w:rStyle w:val="aff4"/>
          <w:b w:val="0"/>
          <w:i w:val="0"/>
          <w:sz w:val="28"/>
          <w:szCs w:val="28"/>
        </w:rPr>
      </w:pPr>
      <w:r w:rsidRPr="00E128E3">
        <w:rPr>
          <w:rStyle w:val="aff4"/>
          <w:b w:val="0"/>
          <w:i w:val="0"/>
          <w:sz w:val="28"/>
          <w:szCs w:val="28"/>
        </w:rPr>
        <w:t>Совместное использование системы капельного орошения и подачи раствора удобрений, также известное как фертигация (от английских слов «fertilizer» - удобрение и «irrigation» - орошение), предоставляет возможность постоянного поддержания оптимального ур</w:t>
      </w:r>
      <w:r w:rsidR="00571F0A" w:rsidRPr="00E128E3">
        <w:rPr>
          <w:rStyle w:val="aff4"/>
          <w:b w:val="0"/>
          <w:i w:val="0"/>
          <w:sz w:val="28"/>
          <w:szCs w:val="28"/>
        </w:rPr>
        <w:t>овня влажности почвы в системе «</w:t>
      </w:r>
      <w:r w:rsidRPr="00E128E3">
        <w:rPr>
          <w:rStyle w:val="aff4"/>
          <w:b w:val="0"/>
          <w:i w:val="0"/>
          <w:sz w:val="28"/>
          <w:szCs w:val="28"/>
        </w:rPr>
        <w:t>вода</w:t>
      </w:r>
      <w:r w:rsidR="00571F0A" w:rsidRPr="00E128E3">
        <w:rPr>
          <w:rStyle w:val="aff4"/>
          <w:b w:val="0"/>
          <w:i w:val="0"/>
          <w:sz w:val="28"/>
          <w:szCs w:val="28"/>
        </w:rPr>
        <w:t xml:space="preserve"> – </w:t>
      </w:r>
      <w:r w:rsidRPr="00E128E3">
        <w:rPr>
          <w:rStyle w:val="aff4"/>
          <w:b w:val="0"/>
          <w:i w:val="0"/>
          <w:sz w:val="28"/>
          <w:szCs w:val="28"/>
        </w:rPr>
        <w:t>воздух</w:t>
      </w:r>
      <w:r w:rsidR="00571F0A" w:rsidRPr="00E128E3">
        <w:rPr>
          <w:rStyle w:val="aff4"/>
          <w:b w:val="0"/>
          <w:i w:val="0"/>
          <w:sz w:val="28"/>
          <w:szCs w:val="28"/>
        </w:rPr>
        <w:t>»</w:t>
      </w:r>
      <w:r w:rsidRPr="00E128E3">
        <w:rPr>
          <w:rStyle w:val="aff4"/>
          <w:b w:val="0"/>
          <w:i w:val="0"/>
          <w:sz w:val="28"/>
          <w:szCs w:val="28"/>
        </w:rPr>
        <w:t>. Это способствует более эффективному усвоению растениями питательных веществ и, таким образом, повышает коэффициент усвоения удобрений.</w:t>
      </w:r>
    </w:p>
    <w:p w14:paraId="7B01DD39" w14:textId="6CE10C5A" w:rsidR="001E5A97" w:rsidRPr="00E128E3" w:rsidRDefault="004A2F6F" w:rsidP="00A70814">
      <w:pPr>
        <w:ind w:firstLine="709"/>
        <w:jc w:val="both"/>
        <w:rPr>
          <w:rStyle w:val="aff4"/>
          <w:b w:val="0"/>
          <w:i w:val="0"/>
          <w:sz w:val="28"/>
          <w:szCs w:val="28"/>
        </w:rPr>
      </w:pPr>
      <w:r w:rsidRPr="00E128E3">
        <w:rPr>
          <w:rStyle w:val="aff4"/>
          <w:b w:val="0"/>
          <w:i w:val="0"/>
          <w:sz w:val="28"/>
          <w:szCs w:val="28"/>
        </w:rPr>
        <w:t>При использовании системы капельного полива происходит точное регулирование ввода всех элементов, находящихся в растворе, включая строгий контроль объема раствора на единицу площади полива. Этот метод также обеспечивает возможность подачи оптимальных доз калия, азота, фосфора и других питательных элементов, учитывая сезонные потребности растений и фазы их роста.</w:t>
      </w:r>
    </w:p>
    <w:p w14:paraId="1190C214" w14:textId="1075DC4B" w:rsidR="001E5A97" w:rsidRPr="00E128E3" w:rsidRDefault="00F51FCA" w:rsidP="00A70814">
      <w:pPr>
        <w:ind w:firstLine="709"/>
        <w:jc w:val="both"/>
        <w:rPr>
          <w:rStyle w:val="aff4"/>
          <w:b w:val="0"/>
          <w:i w:val="0"/>
          <w:sz w:val="28"/>
          <w:szCs w:val="28"/>
        </w:rPr>
      </w:pPr>
      <w:r w:rsidRPr="00E128E3">
        <w:rPr>
          <w:rStyle w:val="aff4"/>
          <w:b w:val="0"/>
          <w:i w:val="0"/>
          <w:sz w:val="28"/>
          <w:szCs w:val="28"/>
        </w:rPr>
        <w:t>Применение капельных систем для внесения удобрений способствует повышению эффективности использования питательных веществ в среднем на 2</w:t>
      </w:r>
      <w:r w:rsidR="008F37DB" w:rsidRPr="00E128E3">
        <w:rPr>
          <w:rStyle w:val="aff4"/>
          <w:b w:val="0"/>
          <w:i w:val="0"/>
          <w:sz w:val="28"/>
          <w:szCs w:val="28"/>
        </w:rPr>
        <w:t xml:space="preserve">0 </w:t>
      </w:r>
      <w:r w:rsidRPr="00E128E3">
        <w:rPr>
          <w:rStyle w:val="aff4"/>
          <w:b w:val="0"/>
          <w:i w:val="0"/>
          <w:sz w:val="28"/>
          <w:szCs w:val="28"/>
        </w:rPr>
        <w:t>-</w:t>
      </w:r>
      <w:r w:rsidR="008F37DB" w:rsidRPr="00E128E3">
        <w:rPr>
          <w:rStyle w:val="aff4"/>
          <w:b w:val="0"/>
          <w:i w:val="0"/>
          <w:sz w:val="28"/>
          <w:szCs w:val="28"/>
        </w:rPr>
        <w:t xml:space="preserve"> </w:t>
      </w:r>
      <w:r w:rsidRPr="00E128E3">
        <w:rPr>
          <w:rStyle w:val="aff4"/>
          <w:b w:val="0"/>
          <w:i w:val="0"/>
          <w:sz w:val="28"/>
          <w:szCs w:val="28"/>
        </w:rPr>
        <w:t xml:space="preserve">30% и снижает общее потребление удобрений на </w:t>
      </w:r>
      <w:r w:rsidR="008F37DB" w:rsidRPr="00E128E3">
        <w:rPr>
          <w:rStyle w:val="aff4"/>
          <w:b w:val="0"/>
          <w:i w:val="0"/>
          <w:sz w:val="28"/>
          <w:szCs w:val="28"/>
        </w:rPr>
        <w:t xml:space="preserve">20 </w:t>
      </w:r>
      <w:r w:rsidRPr="00E128E3">
        <w:rPr>
          <w:rStyle w:val="aff4"/>
          <w:b w:val="0"/>
          <w:i w:val="0"/>
          <w:sz w:val="28"/>
          <w:szCs w:val="28"/>
        </w:rPr>
        <w:t>-</w:t>
      </w:r>
      <w:r w:rsidR="008F37DB" w:rsidRPr="00E128E3">
        <w:rPr>
          <w:rStyle w:val="aff4"/>
          <w:b w:val="0"/>
          <w:i w:val="0"/>
          <w:sz w:val="28"/>
          <w:szCs w:val="28"/>
        </w:rPr>
        <w:t xml:space="preserve"> </w:t>
      </w:r>
      <w:r w:rsidRPr="00E128E3">
        <w:rPr>
          <w:rStyle w:val="aff4"/>
          <w:b w:val="0"/>
          <w:i w:val="0"/>
          <w:sz w:val="28"/>
          <w:szCs w:val="28"/>
        </w:rPr>
        <w:t>35%.</w:t>
      </w:r>
    </w:p>
    <w:p w14:paraId="1C7F8C46" w14:textId="33314751" w:rsidR="00722ED4" w:rsidRPr="00E128E3" w:rsidRDefault="00722ED4" w:rsidP="00722ED4">
      <w:pPr>
        <w:ind w:firstLine="709"/>
        <w:jc w:val="both"/>
        <w:rPr>
          <w:rStyle w:val="aff4"/>
          <w:b w:val="0"/>
          <w:i w:val="0"/>
          <w:sz w:val="28"/>
          <w:szCs w:val="28"/>
        </w:rPr>
      </w:pPr>
      <w:r w:rsidRPr="00E128E3">
        <w:rPr>
          <w:rStyle w:val="aff4"/>
          <w:b w:val="0"/>
          <w:i w:val="0"/>
          <w:sz w:val="28"/>
          <w:szCs w:val="28"/>
        </w:rPr>
        <w:t xml:space="preserve">Разница фертигации и обычного капельного полива заключается в эффективном внесении удобрений, что способствует </w:t>
      </w:r>
      <w:r w:rsidR="00F97174" w:rsidRPr="00E128E3">
        <w:rPr>
          <w:rStyle w:val="aff4"/>
          <w:b w:val="0"/>
          <w:i w:val="0"/>
          <w:sz w:val="28"/>
          <w:szCs w:val="28"/>
        </w:rPr>
        <w:t>предотвращению</w:t>
      </w:r>
      <w:r w:rsidRPr="00E128E3">
        <w:rPr>
          <w:rStyle w:val="aff4"/>
          <w:b w:val="0"/>
          <w:i w:val="0"/>
          <w:sz w:val="28"/>
          <w:szCs w:val="28"/>
        </w:rPr>
        <w:t xml:space="preserve"> загрязнения подземных вод и исключает возможность повторного засоления почвы [35].</w:t>
      </w:r>
    </w:p>
    <w:p w14:paraId="4ECD692B" w14:textId="32AFB469" w:rsidR="00722ED4" w:rsidRPr="00E128E3" w:rsidRDefault="00B562B9" w:rsidP="00A70814">
      <w:pPr>
        <w:ind w:firstLine="709"/>
        <w:jc w:val="both"/>
        <w:rPr>
          <w:rStyle w:val="aff4"/>
          <w:b w:val="0"/>
          <w:i w:val="0"/>
          <w:sz w:val="28"/>
          <w:szCs w:val="28"/>
        </w:rPr>
      </w:pPr>
      <w:r w:rsidRPr="00E128E3">
        <w:rPr>
          <w:rStyle w:val="aff4"/>
          <w:b w:val="0"/>
          <w:i w:val="0"/>
          <w:sz w:val="28"/>
          <w:szCs w:val="28"/>
        </w:rPr>
        <w:t>С учетом точного контроля над уровнем влажности, возможно внесение корректив в процессы роста и развития растений. Капельное орошение успешно применяется в таких странах, как США, Голландия, Германия, Израиль, и Турция, где оно зарекомендовало себя как эффективное средство для обеспечения оптимальных условий для растений.</w:t>
      </w:r>
    </w:p>
    <w:p w14:paraId="665A0D49" w14:textId="5F727A75" w:rsidR="00666F07" w:rsidRPr="00E128E3" w:rsidRDefault="00CE1774" w:rsidP="00A70814">
      <w:pPr>
        <w:ind w:firstLine="709"/>
        <w:jc w:val="both"/>
        <w:rPr>
          <w:rStyle w:val="aff4"/>
          <w:b w:val="0"/>
          <w:i w:val="0"/>
          <w:sz w:val="28"/>
          <w:szCs w:val="28"/>
        </w:rPr>
      </w:pPr>
      <w:r w:rsidRPr="00E128E3">
        <w:rPr>
          <w:rStyle w:val="aff4"/>
          <w:b w:val="0"/>
          <w:i w:val="0"/>
          <w:sz w:val="28"/>
          <w:szCs w:val="28"/>
        </w:rPr>
        <w:t xml:space="preserve">Качество поливной воды имеет важное значение, идеально, чтобы она была свободна от естественных органических кислот и пестицидов. При выборе воды для капельного орошения также необходимо учитывать содержание </w:t>
      </w:r>
      <w:r w:rsidR="006952CC" w:rsidRPr="00E128E3">
        <w:rPr>
          <w:rStyle w:val="aff4"/>
          <w:b w:val="0"/>
          <w:i w:val="0"/>
          <w:sz w:val="28"/>
          <w:szCs w:val="28"/>
        </w:rPr>
        <w:t xml:space="preserve">магния, кальция, </w:t>
      </w:r>
      <w:r w:rsidRPr="00E128E3">
        <w:rPr>
          <w:rStyle w:val="aff4"/>
          <w:b w:val="0"/>
          <w:i w:val="0"/>
          <w:sz w:val="28"/>
          <w:szCs w:val="28"/>
        </w:rPr>
        <w:t xml:space="preserve">солей, </w:t>
      </w:r>
      <w:r w:rsidR="006952CC" w:rsidRPr="00E128E3">
        <w:rPr>
          <w:rStyle w:val="aff4"/>
          <w:b w:val="0"/>
          <w:i w:val="0"/>
          <w:sz w:val="28"/>
          <w:szCs w:val="28"/>
        </w:rPr>
        <w:t>бора</w:t>
      </w:r>
      <w:r w:rsidRPr="00E128E3">
        <w:rPr>
          <w:rStyle w:val="aff4"/>
          <w:b w:val="0"/>
          <w:i w:val="0"/>
          <w:sz w:val="28"/>
          <w:szCs w:val="28"/>
        </w:rPr>
        <w:t xml:space="preserve">, </w:t>
      </w:r>
      <w:r w:rsidR="006952CC" w:rsidRPr="00E128E3">
        <w:rPr>
          <w:rStyle w:val="aff4"/>
          <w:b w:val="0"/>
          <w:i w:val="0"/>
          <w:sz w:val="28"/>
          <w:szCs w:val="28"/>
        </w:rPr>
        <w:t xml:space="preserve">хлора </w:t>
      </w:r>
      <w:r w:rsidRPr="00E128E3">
        <w:rPr>
          <w:rStyle w:val="aff4"/>
          <w:b w:val="0"/>
          <w:i w:val="0"/>
          <w:sz w:val="28"/>
          <w:szCs w:val="28"/>
        </w:rPr>
        <w:t>натрия, тяжелых металлов и сульфатов. Несмотря на относительно невысокую стоимость поливных трубок, основной затратой при установке капельных систем являются расходы на фильтрацию воды.</w:t>
      </w:r>
    </w:p>
    <w:p w14:paraId="6FE1380F" w14:textId="77D4561F" w:rsidR="00666F07" w:rsidRPr="00E128E3" w:rsidRDefault="00666F07" w:rsidP="006952CC">
      <w:pPr>
        <w:ind w:firstLine="709"/>
        <w:jc w:val="both"/>
        <w:rPr>
          <w:rStyle w:val="aff4"/>
          <w:b w:val="0"/>
          <w:i w:val="0"/>
          <w:sz w:val="28"/>
          <w:szCs w:val="28"/>
        </w:rPr>
      </w:pPr>
      <w:r w:rsidRPr="00E128E3">
        <w:rPr>
          <w:rStyle w:val="aff4"/>
          <w:b w:val="0"/>
          <w:i w:val="0"/>
          <w:sz w:val="28"/>
          <w:szCs w:val="28"/>
        </w:rPr>
        <w:t xml:space="preserve"> </w:t>
      </w:r>
      <w:r w:rsidR="00DE0863" w:rsidRPr="00E128E3">
        <w:rPr>
          <w:rStyle w:val="aff4"/>
          <w:b w:val="0"/>
          <w:i w:val="0"/>
          <w:sz w:val="28"/>
          <w:szCs w:val="28"/>
        </w:rPr>
        <w:t>Эффективная фильтрация воды является важным средством для предотвращения засорения трубок солями тяжелых металлов и остатками органических веществ.</w:t>
      </w:r>
    </w:p>
    <w:p w14:paraId="408BABF0" w14:textId="403AC7C4" w:rsidR="006952CC" w:rsidRPr="00E128E3" w:rsidRDefault="00152311" w:rsidP="006952CC">
      <w:pPr>
        <w:ind w:firstLine="709"/>
        <w:jc w:val="both"/>
        <w:rPr>
          <w:rStyle w:val="aff4"/>
          <w:b w:val="0"/>
          <w:i w:val="0"/>
          <w:sz w:val="28"/>
          <w:szCs w:val="28"/>
        </w:rPr>
      </w:pPr>
      <w:r w:rsidRPr="00E128E3">
        <w:rPr>
          <w:rStyle w:val="aff4"/>
          <w:b w:val="0"/>
          <w:i w:val="0"/>
          <w:sz w:val="28"/>
          <w:szCs w:val="28"/>
        </w:rPr>
        <w:t>Эффективность прикорневого капельного орошения подтверждается рядом фактов:</w:t>
      </w:r>
    </w:p>
    <w:p w14:paraId="494FDDBE" w14:textId="3B3116AA" w:rsidR="006952CC" w:rsidRPr="00E128E3" w:rsidRDefault="00B64F7A" w:rsidP="006952CC">
      <w:pPr>
        <w:ind w:firstLine="709"/>
        <w:jc w:val="both"/>
        <w:rPr>
          <w:rStyle w:val="aff4"/>
          <w:b w:val="0"/>
          <w:i w:val="0"/>
          <w:sz w:val="28"/>
          <w:szCs w:val="28"/>
        </w:rPr>
      </w:pPr>
      <w:r w:rsidRPr="00E128E3">
        <w:rPr>
          <w:rStyle w:val="aff4"/>
          <w:b w:val="0"/>
          <w:i w:val="0"/>
          <w:sz w:val="28"/>
          <w:szCs w:val="28"/>
        </w:rPr>
        <w:t xml:space="preserve">- существенная </w:t>
      </w:r>
      <w:r w:rsidR="00B406A3" w:rsidRPr="00E128E3">
        <w:rPr>
          <w:rStyle w:val="aff4"/>
          <w:b w:val="0"/>
          <w:i w:val="0"/>
          <w:sz w:val="28"/>
          <w:szCs w:val="28"/>
        </w:rPr>
        <w:t>экономия водных ресурсов (40 - 90% в сравнении с традиционным орошением);</w:t>
      </w:r>
    </w:p>
    <w:p w14:paraId="2A0E8E62" w14:textId="05CCE931" w:rsidR="00152311" w:rsidRPr="00E128E3" w:rsidRDefault="00B64F7A" w:rsidP="006952CC">
      <w:pPr>
        <w:ind w:firstLine="709"/>
        <w:jc w:val="both"/>
        <w:rPr>
          <w:rStyle w:val="aff4"/>
          <w:b w:val="0"/>
          <w:i w:val="0"/>
          <w:sz w:val="28"/>
          <w:szCs w:val="28"/>
        </w:rPr>
      </w:pPr>
      <w:r w:rsidRPr="00E128E3">
        <w:rPr>
          <w:rStyle w:val="aff4"/>
          <w:b w:val="0"/>
          <w:i w:val="0"/>
          <w:sz w:val="28"/>
          <w:szCs w:val="28"/>
        </w:rPr>
        <w:lastRenderedPageBreak/>
        <w:t xml:space="preserve">- возможность </w:t>
      </w:r>
      <w:r w:rsidR="00B406A3" w:rsidRPr="00E128E3">
        <w:rPr>
          <w:rStyle w:val="aff4"/>
          <w:b w:val="0"/>
          <w:i w:val="0"/>
          <w:sz w:val="28"/>
          <w:szCs w:val="28"/>
        </w:rPr>
        <w:t>точного регулирования глубины увлажнения, объема, качества и частоты полива;</w:t>
      </w:r>
    </w:p>
    <w:p w14:paraId="0B7919D3" w14:textId="7D4B6D46" w:rsidR="00152311" w:rsidRPr="00E128E3" w:rsidRDefault="00B64F7A" w:rsidP="006952CC">
      <w:pPr>
        <w:ind w:firstLine="709"/>
        <w:jc w:val="both"/>
        <w:rPr>
          <w:rStyle w:val="aff4"/>
          <w:b w:val="0"/>
          <w:i w:val="0"/>
          <w:sz w:val="28"/>
          <w:szCs w:val="28"/>
        </w:rPr>
      </w:pPr>
      <w:r w:rsidRPr="00E128E3">
        <w:rPr>
          <w:rStyle w:val="aff4"/>
          <w:b w:val="0"/>
          <w:i w:val="0"/>
          <w:sz w:val="28"/>
          <w:szCs w:val="28"/>
        </w:rPr>
        <w:t xml:space="preserve">- сокращение </w:t>
      </w:r>
      <w:r w:rsidR="00B406A3" w:rsidRPr="00E128E3">
        <w:rPr>
          <w:rStyle w:val="aff4"/>
          <w:b w:val="0"/>
          <w:i w:val="0"/>
          <w:sz w:val="28"/>
          <w:szCs w:val="28"/>
        </w:rPr>
        <w:t>трудозатрат;</w:t>
      </w:r>
    </w:p>
    <w:p w14:paraId="3FE06D6C" w14:textId="67053BB9" w:rsidR="00152311" w:rsidRPr="00E128E3" w:rsidRDefault="00B64F7A" w:rsidP="006952CC">
      <w:pPr>
        <w:ind w:firstLine="709"/>
        <w:jc w:val="both"/>
        <w:rPr>
          <w:rStyle w:val="aff4"/>
          <w:b w:val="0"/>
          <w:i w:val="0"/>
          <w:sz w:val="28"/>
          <w:szCs w:val="28"/>
        </w:rPr>
      </w:pPr>
      <w:r w:rsidRPr="00E128E3">
        <w:rPr>
          <w:rStyle w:val="aff4"/>
          <w:b w:val="0"/>
          <w:i w:val="0"/>
          <w:sz w:val="28"/>
          <w:szCs w:val="28"/>
        </w:rPr>
        <w:t xml:space="preserve">- уменьшение </w:t>
      </w:r>
      <w:r w:rsidR="00B406A3" w:rsidRPr="00E128E3">
        <w:rPr>
          <w:rStyle w:val="aff4"/>
          <w:b w:val="0"/>
          <w:i w:val="0"/>
          <w:sz w:val="28"/>
          <w:szCs w:val="28"/>
        </w:rPr>
        <w:t>риска заболевания растений за счет интеграции фертигации и других агротехнических мероприятий: введение средств защиты растений, подкормка удобрениями, регулирование уровня pH в почве и т.д.;</w:t>
      </w:r>
    </w:p>
    <w:p w14:paraId="1FD2A3CD" w14:textId="5E577010" w:rsidR="00152311" w:rsidRPr="00E128E3" w:rsidRDefault="00B64F7A" w:rsidP="006952CC">
      <w:pPr>
        <w:ind w:firstLine="709"/>
        <w:jc w:val="both"/>
        <w:rPr>
          <w:rStyle w:val="aff4"/>
          <w:b w:val="0"/>
          <w:i w:val="0"/>
          <w:sz w:val="28"/>
          <w:szCs w:val="28"/>
        </w:rPr>
      </w:pPr>
      <w:r w:rsidRPr="00E128E3">
        <w:rPr>
          <w:rStyle w:val="aff4"/>
          <w:b w:val="0"/>
          <w:i w:val="0"/>
          <w:sz w:val="28"/>
          <w:szCs w:val="28"/>
        </w:rPr>
        <w:t xml:space="preserve">- избежание </w:t>
      </w:r>
      <w:r w:rsidR="00B406A3" w:rsidRPr="00E128E3">
        <w:rPr>
          <w:rStyle w:val="aff4"/>
          <w:b w:val="0"/>
          <w:i w:val="0"/>
          <w:sz w:val="28"/>
          <w:szCs w:val="28"/>
        </w:rPr>
        <w:t>попадания водных капель на листья растений, что существенно снижает риск заболевания растений;</w:t>
      </w:r>
    </w:p>
    <w:p w14:paraId="6EE2A199" w14:textId="68F0146A" w:rsidR="00152311" w:rsidRPr="00E128E3" w:rsidRDefault="00B64F7A" w:rsidP="006952CC">
      <w:pPr>
        <w:ind w:firstLine="709"/>
        <w:jc w:val="both"/>
        <w:rPr>
          <w:rStyle w:val="aff4"/>
          <w:b w:val="0"/>
          <w:i w:val="0"/>
          <w:sz w:val="28"/>
          <w:szCs w:val="28"/>
        </w:rPr>
      </w:pPr>
      <w:r w:rsidRPr="00E128E3">
        <w:rPr>
          <w:rStyle w:val="aff4"/>
          <w:b w:val="0"/>
          <w:i w:val="0"/>
          <w:sz w:val="28"/>
          <w:szCs w:val="28"/>
        </w:rPr>
        <w:t xml:space="preserve">- отсутствие </w:t>
      </w:r>
      <w:r w:rsidR="00B406A3" w:rsidRPr="00E128E3">
        <w:rPr>
          <w:rStyle w:val="aff4"/>
          <w:b w:val="0"/>
          <w:i w:val="0"/>
          <w:sz w:val="28"/>
          <w:szCs w:val="28"/>
        </w:rPr>
        <w:t>образования корки на поверхности почвы, поскольку количество подаваемой воды меньше, что позволяет использовать более минерализованную воду, чем при дождевании;</w:t>
      </w:r>
    </w:p>
    <w:p w14:paraId="075E5848" w14:textId="31B3C36C" w:rsidR="00152311" w:rsidRPr="00E128E3" w:rsidRDefault="00B64F7A" w:rsidP="006952CC">
      <w:pPr>
        <w:ind w:firstLine="709"/>
        <w:jc w:val="both"/>
        <w:rPr>
          <w:rStyle w:val="aff4"/>
          <w:b w:val="0"/>
          <w:i w:val="0"/>
          <w:sz w:val="28"/>
          <w:szCs w:val="28"/>
        </w:rPr>
      </w:pPr>
      <w:r w:rsidRPr="00E128E3">
        <w:rPr>
          <w:rStyle w:val="aff4"/>
          <w:b w:val="0"/>
          <w:i w:val="0"/>
          <w:sz w:val="28"/>
          <w:szCs w:val="28"/>
        </w:rPr>
        <w:t xml:space="preserve">- уменьшение </w:t>
      </w:r>
      <w:r w:rsidR="00B406A3" w:rsidRPr="00E128E3">
        <w:rPr>
          <w:rStyle w:val="aff4"/>
          <w:b w:val="0"/>
          <w:i w:val="0"/>
          <w:sz w:val="28"/>
          <w:szCs w:val="28"/>
        </w:rPr>
        <w:t>числа сорняков из-за отсутствия увлажнения междурядий;</w:t>
      </w:r>
    </w:p>
    <w:p w14:paraId="496D72A2" w14:textId="7D37CAEC" w:rsidR="00152311" w:rsidRPr="00E128E3" w:rsidRDefault="00B64F7A" w:rsidP="006952CC">
      <w:pPr>
        <w:ind w:firstLine="709"/>
        <w:jc w:val="both"/>
        <w:rPr>
          <w:rStyle w:val="aff4"/>
          <w:b w:val="0"/>
          <w:i w:val="0"/>
          <w:sz w:val="28"/>
          <w:szCs w:val="28"/>
        </w:rPr>
      </w:pPr>
      <w:r w:rsidRPr="00E128E3">
        <w:rPr>
          <w:rStyle w:val="aff4"/>
          <w:b w:val="0"/>
          <w:i w:val="0"/>
          <w:sz w:val="28"/>
          <w:szCs w:val="28"/>
        </w:rPr>
        <w:t xml:space="preserve">- равномерное </w:t>
      </w:r>
      <w:r w:rsidR="00B406A3" w:rsidRPr="00E128E3">
        <w:rPr>
          <w:rStyle w:val="aff4"/>
          <w:b w:val="0"/>
          <w:i w:val="0"/>
          <w:sz w:val="28"/>
          <w:szCs w:val="28"/>
        </w:rPr>
        <w:t xml:space="preserve">распределение влаги и удобрений, обеспечивающее высокие показатели урожайности (на </w:t>
      </w:r>
      <w:r w:rsidR="001C3C6D" w:rsidRPr="00E128E3">
        <w:rPr>
          <w:rStyle w:val="aff4"/>
          <w:b w:val="0"/>
          <w:i w:val="0"/>
          <w:sz w:val="28"/>
          <w:szCs w:val="28"/>
        </w:rPr>
        <w:t>30–55%</w:t>
      </w:r>
      <w:r w:rsidR="00B406A3" w:rsidRPr="00E128E3">
        <w:rPr>
          <w:rStyle w:val="aff4"/>
          <w:b w:val="0"/>
          <w:i w:val="0"/>
          <w:sz w:val="28"/>
          <w:szCs w:val="28"/>
        </w:rPr>
        <w:t xml:space="preserve"> превышающие традиционные системы орошения) и качества плодов, сохранение их характеристик и транспортабельности;</w:t>
      </w:r>
    </w:p>
    <w:p w14:paraId="06D39EB3" w14:textId="6E7AA631" w:rsidR="00152311" w:rsidRPr="00E128E3" w:rsidRDefault="00B64F7A" w:rsidP="006952CC">
      <w:pPr>
        <w:ind w:firstLine="709"/>
        <w:jc w:val="both"/>
        <w:rPr>
          <w:rStyle w:val="aff4"/>
          <w:b w:val="0"/>
          <w:i w:val="0"/>
          <w:sz w:val="28"/>
          <w:szCs w:val="28"/>
        </w:rPr>
      </w:pPr>
      <w:r w:rsidRPr="00E128E3">
        <w:rPr>
          <w:rStyle w:val="aff4"/>
          <w:b w:val="0"/>
          <w:i w:val="0"/>
          <w:sz w:val="28"/>
          <w:szCs w:val="28"/>
        </w:rPr>
        <w:t xml:space="preserve">- формирование </w:t>
      </w:r>
      <w:r w:rsidR="00B406A3" w:rsidRPr="00E128E3">
        <w:rPr>
          <w:rStyle w:val="aff4"/>
          <w:b w:val="0"/>
          <w:i w:val="0"/>
          <w:sz w:val="28"/>
          <w:szCs w:val="28"/>
        </w:rPr>
        <w:t>плодов с технологически правильной формой и равномерное созревание, что имеет важное значение для перерабатывающих предприятий;</w:t>
      </w:r>
    </w:p>
    <w:p w14:paraId="7F7BF770" w14:textId="64CA9E90" w:rsidR="00152311" w:rsidRPr="00E128E3" w:rsidRDefault="00B64F7A" w:rsidP="006952CC">
      <w:pPr>
        <w:ind w:firstLine="709"/>
        <w:jc w:val="both"/>
        <w:rPr>
          <w:rStyle w:val="aff4"/>
          <w:b w:val="0"/>
          <w:i w:val="0"/>
          <w:sz w:val="28"/>
          <w:szCs w:val="28"/>
        </w:rPr>
      </w:pPr>
      <w:r w:rsidRPr="00E128E3">
        <w:rPr>
          <w:rStyle w:val="aff4"/>
          <w:b w:val="0"/>
          <w:i w:val="0"/>
          <w:sz w:val="28"/>
          <w:szCs w:val="28"/>
        </w:rPr>
        <w:t xml:space="preserve">- снижение </w:t>
      </w:r>
      <w:r w:rsidR="00B406A3" w:rsidRPr="00E128E3">
        <w:rPr>
          <w:rStyle w:val="aff4"/>
          <w:b w:val="0"/>
          <w:i w:val="0"/>
          <w:sz w:val="28"/>
          <w:szCs w:val="28"/>
        </w:rPr>
        <w:t>зависимости от состояния почвы и погодных условий для</w:t>
      </w:r>
      <w:r w:rsidRPr="00E128E3">
        <w:rPr>
          <w:rStyle w:val="aff4"/>
          <w:b w:val="0"/>
          <w:i w:val="0"/>
          <w:sz w:val="28"/>
          <w:szCs w:val="28"/>
        </w:rPr>
        <w:t xml:space="preserve"> выращивания сельскохозяйственной продукции с высокой урожайностью</w:t>
      </w:r>
      <w:r w:rsidR="00B406A3" w:rsidRPr="00E128E3">
        <w:rPr>
          <w:rStyle w:val="aff4"/>
          <w:b w:val="0"/>
          <w:i w:val="0"/>
          <w:sz w:val="28"/>
          <w:szCs w:val="28"/>
        </w:rPr>
        <w:t>;</w:t>
      </w:r>
    </w:p>
    <w:p w14:paraId="51D08FA7" w14:textId="71785135" w:rsidR="00152311" w:rsidRPr="00E128E3" w:rsidRDefault="00B64F7A" w:rsidP="006952CC">
      <w:pPr>
        <w:ind w:firstLine="709"/>
        <w:jc w:val="both"/>
        <w:rPr>
          <w:rStyle w:val="aff4"/>
          <w:b w:val="0"/>
          <w:i w:val="0"/>
          <w:sz w:val="28"/>
          <w:szCs w:val="28"/>
        </w:rPr>
      </w:pPr>
      <w:r w:rsidRPr="00E128E3">
        <w:rPr>
          <w:rStyle w:val="aff4"/>
          <w:b w:val="0"/>
          <w:i w:val="0"/>
          <w:sz w:val="28"/>
          <w:szCs w:val="28"/>
        </w:rPr>
        <w:t xml:space="preserve">- инвестиционная </w:t>
      </w:r>
      <w:r w:rsidR="00B406A3" w:rsidRPr="00E128E3">
        <w:rPr>
          <w:rStyle w:val="aff4"/>
          <w:b w:val="0"/>
          <w:i w:val="0"/>
          <w:sz w:val="28"/>
          <w:szCs w:val="28"/>
        </w:rPr>
        <w:t>привлекательность с учетом окупаемости затрат уже в первый сезон.</w:t>
      </w:r>
    </w:p>
    <w:p w14:paraId="4923DF32" w14:textId="229DF4CF" w:rsidR="00152311" w:rsidRPr="00E128E3" w:rsidRDefault="00182216" w:rsidP="006952CC">
      <w:pPr>
        <w:ind w:firstLine="709"/>
        <w:jc w:val="both"/>
        <w:rPr>
          <w:rStyle w:val="aff4"/>
          <w:b w:val="0"/>
          <w:i w:val="0"/>
          <w:sz w:val="28"/>
          <w:szCs w:val="28"/>
        </w:rPr>
      </w:pPr>
      <w:r w:rsidRPr="00E128E3">
        <w:rPr>
          <w:rStyle w:val="aff4"/>
          <w:b w:val="0"/>
          <w:i w:val="0"/>
          <w:sz w:val="28"/>
          <w:szCs w:val="28"/>
        </w:rPr>
        <w:t>Однако применение систем капельного орошения сопряжено с рядом технических аспектов, требующих значительных затрат на обслуживание и ремонт. Регулярная проверка подключения капельниц и состояния трубок является неотъемлемой частью ежедневного технического обслуживания. Существует риск чрезмерного орошения, что может вызвать заболевания корневой системы и, соответственно, снижение урожая. Внедрение инструментов для мониторинга влажности почвы может быть эффективным способом оптимизации программы орошения.</w:t>
      </w:r>
    </w:p>
    <w:p w14:paraId="00365FBA" w14:textId="40507745" w:rsidR="00152311" w:rsidRPr="00E128E3" w:rsidRDefault="00A62B7B" w:rsidP="006952CC">
      <w:pPr>
        <w:ind w:firstLine="709"/>
        <w:jc w:val="both"/>
        <w:rPr>
          <w:rStyle w:val="aff4"/>
          <w:b w:val="0"/>
          <w:i w:val="0"/>
          <w:sz w:val="28"/>
          <w:szCs w:val="28"/>
        </w:rPr>
      </w:pPr>
      <w:r w:rsidRPr="00E128E3">
        <w:rPr>
          <w:rStyle w:val="aff4"/>
          <w:b w:val="0"/>
          <w:i w:val="0"/>
          <w:sz w:val="28"/>
          <w:szCs w:val="28"/>
        </w:rPr>
        <w:t>Системы капельного орошения эффективно совмещаются с использованием мульчи, часто представленной полиэтиленовой пленкой.</w:t>
      </w:r>
    </w:p>
    <w:p w14:paraId="41031EE3" w14:textId="1EFDC663" w:rsidR="00152311" w:rsidRPr="00E128E3" w:rsidRDefault="00A62B7B" w:rsidP="006952CC">
      <w:pPr>
        <w:ind w:firstLine="709"/>
        <w:jc w:val="both"/>
        <w:rPr>
          <w:rStyle w:val="aff4"/>
          <w:b w:val="0"/>
          <w:i w:val="0"/>
          <w:sz w:val="28"/>
          <w:szCs w:val="28"/>
        </w:rPr>
      </w:pPr>
      <w:r w:rsidRPr="00E128E3">
        <w:rPr>
          <w:rStyle w:val="aff4"/>
          <w:b w:val="0"/>
          <w:i w:val="0"/>
          <w:sz w:val="28"/>
          <w:szCs w:val="28"/>
        </w:rPr>
        <w:t>Использование мульчи, особенно полиэтиленовой пленки, предоставляет несколько преимуществ:</w:t>
      </w:r>
    </w:p>
    <w:p w14:paraId="33109A2D" w14:textId="72BA5A2F" w:rsidR="00A62B7B" w:rsidRPr="00E128E3" w:rsidRDefault="00E27634" w:rsidP="006952CC">
      <w:pPr>
        <w:ind w:firstLine="709"/>
        <w:jc w:val="both"/>
        <w:rPr>
          <w:rStyle w:val="aff4"/>
          <w:b w:val="0"/>
          <w:i w:val="0"/>
          <w:sz w:val="28"/>
          <w:szCs w:val="28"/>
        </w:rPr>
      </w:pPr>
      <w:r w:rsidRPr="00E128E3">
        <w:rPr>
          <w:rStyle w:val="aff4"/>
          <w:b w:val="0"/>
          <w:i w:val="0"/>
          <w:sz w:val="28"/>
          <w:szCs w:val="28"/>
        </w:rPr>
        <w:t xml:space="preserve">- повышение </w:t>
      </w:r>
      <w:r w:rsidR="00A62B7B" w:rsidRPr="00E128E3">
        <w:rPr>
          <w:rStyle w:val="aff4"/>
          <w:b w:val="0"/>
          <w:i w:val="0"/>
          <w:sz w:val="28"/>
          <w:szCs w:val="28"/>
        </w:rPr>
        <w:t>температуры почвы на глубине 5 см на 7</w:t>
      </w:r>
      <w:r w:rsidRPr="00E128E3">
        <w:rPr>
          <w:rStyle w:val="aff4"/>
          <w:b w:val="0"/>
          <w:i w:val="0"/>
          <w:sz w:val="28"/>
          <w:szCs w:val="28"/>
        </w:rPr>
        <w:t xml:space="preserve"> </w:t>
      </w:r>
      <w:r w:rsidR="00A62B7B" w:rsidRPr="00E128E3">
        <w:rPr>
          <w:rStyle w:val="aff4"/>
          <w:b w:val="0"/>
          <w:i w:val="0"/>
          <w:sz w:val="28"/>
          <w:szCs w:val="28"/>
        </w:rPr>
        <w:t>-</w:t>
      </w:r>
      <w:r w:rsidRPr="00E128E3">
        <w:rPr>
          <w:rStyle w:val="aff4"/>
          <w:b w:val="0"/>
          <w:i w:val="0"/>
          <w:sz w:val="28"/>
          <w:szCs w:val="28"/>
        </w:rPr>
        <w:t xml:space="preserve"> </w:t>
      </w:r>
      <w:r w:rsidR="00A62B7B" w:rsidRPr="00E128E3">
        <w:rPr>
          <w:rStyle w:val="aff4"/>
          <w:b w:val="0"/>
          <w:i w:val="0"/>
          <w:sz w:val="28"/>
          <w:szCs w:val="28"/>
        </w:rPr>
        <w:t>9 градусов;</w:t>
      </w:r>
    </w:p>
    <w:p w14:paraId="1EF76F97" w14:textId="78881996" w:rsidR="00A62B7B" w:rsidRPr="00E128E3" w:rsidRDefault="00E27634" w:rsidP="006952CC">
      <w:pPr>
        <w:ind w:firstLine="709"/>
        <w:jc w:val="both"/>
        <w:rPr>
          <w:rStyle w:val="aff4"/>
          <w:b w:val="0"/>
          <w:i w:val="0"/>
          <w:sz w:val="28"/>
          <w:szCs w:val="28"/>
        </w:rPr>
      </w:pPr>
      <w:r w:rsidRPr="00E128E3">
        <w:rPr>
          <w:rStyle w:val="aff4"/>
          <w:b w:val="0"/>
          <w:i w:val="0"/>
          <w:sz w:val="28"/>
          <w:szCs w:val="28"/>
        </w:rPr>
        <w:t xml:space="preserve">- уменьшение </w:t>
      </w:r>
      <w:r w:rsidR="00A62B7B" w:rsidRPr="00E128E3">
        <w:rPr>
          <w:rStyle w:val="aff4"/>
          <w:b w:val="0"/>
          <w:i w:val="0"/>
          <w:sz w:val="28"/>
          <w:szCs w:val="28"/>
        </w:rPr>
        <w:t>уплотнения почвы;</w:t>
      </w:r>
    </w:p>
    <w:p w14:paraId="1580B306" w14:textId="72A512D0" w:rsidR="00A62B7B" w:rsidRPr="00E128E3" w:rsidRDefault="00E27634" w:rsidP="006952CC">
      <w:pPr>
        <w:ind w:firstLine="709"/>
        <w:jc w:val="both"/>
        <w:rPr>
          <w:rStyle w:val="aff4"/>
          <w:b w:val="0"/>
          <w:i w:val="0"/>
          <w:sz w:val="28"/>
          <w:szCs w:val="28"/>
        </w:rPr>
      </w:pPr>
      <w:r w:rsidRPr="00E128E3">
        <w:rPr>
          <w:rStyle w:val="aff4"/>
          <w:b w:val="0"/>
          <w:i w:val="0"/>
          <w:sz w:val="28"/>
          <w:szCs w:val="28"/>
        </w:rPr>
        <w:t xml:space="preserve">- улучшение </w:t>
      </w:r>
      <w:r w:rsidR="00A62B7B" w:rsidRPr="00E128E3">
        <w:rPr>
          <w:rStyle w:val="aff4"/>
          <w:b w:val="0"/>
          <w:i w:val="0"/>
          <w:sz w:val="28"/>
          <w:szCs w:val="28"/>
        </w:rPr>
        <w:t>роста корней и кислородного обмена (аэрации почвы);</w:t>
      </w:r>
    </w:p>
    <w:p w14:paraId="0560A561" w14:textId="7D192D6F" w:rsidR="00A62B7B" w:rsidRPr="00E128E3" w:rsidRDefault="00E27634" w:rsidP="006952CC">
      <w:pPr>
        <w:ind w:firstLine="709"/>
        <w:jc w:val="both"/>
        <w:rPr>
          <w:rStyle w:val="aff4"/>
          <w:b w:val="0"/>
          <w:i w:val="0"/>
          <w:sz w:val="28"/>
          <w:szCs w:val="28"/>
        </w:rPr>
      </w:pPr>
      <w:r w:rsidRPr="00E128E3">
        <w:rPr>
          <w:rStyle w:val="aff4"/>
          <w:b w:val="0"/>
          <w:i w:val="0"/>
          <w:sz w:val="28"/>
          <w:szCs w:val="28"/>
        </w:rPr>
        <w:t xml:space="preserve">- значительное </w:t>
      </w:r>
      <w:r w:rsidR="00A62B7B" w:rsidRPr="00E128E3">
        <w:rPr>
          <w:rStyle w:val="aff4"/>
          <w:b w:val="0"/>
          <w:i w:val="0"/>
          <w:sz w:val="28"/>
          <w:szCs w:val="28"/>
        </w:rPr>
        <w:t>снижение количества сорняков и вероятности их появления;</w:t>
      </w:r>
    </w:p>
    <w:p w14:paraId="67B5368E" w14:textId="3B3B916A" w:rsidR="00A62B7B" w:rsidRPr="00E128E3" w:rsidRDefault="00E27634" w:rsidP="006952CC">
      <w:pPr>
        <w:ind w:firstLine="709"/>
        <w:jc w:val="both"/>
        <w:rPr>
          <w:rStyle w:val="aff4"/>
          <w:b w:val="0"/>
          <w:i w:val="0"/>
          <w:sz w:val="28"/>
          <w:szCs w:val="28"/>
        </w:rPr>
      </w:pPr>
      <w:r w:rsidRPr="00E128E3">
        <w:rPr>
          <w:rStyle w:val="aff4"/>
          <w:b w:val="0"/>
          <w:i w:val="0"/>
          <w:sz w:val="28"/>
          <w:szCs w:val="28"/>
        </w:rPr>
        <w:t xml:space="preserve">- уменьшение </w:t>
      </w:r>
      <w:r w:rsidR="00A62B7B" w:rsidRPr="00E128E3">
        <w:rPr>
          <w:rStyle w:val="aff4"/>
          <w:b w:val="0"/>
          <w:i w:val="0"/>
          <w:sz w:val="28"/>
          <w:szCs w:val="28"/>
        </w:rPr>
        <w:t>расхода удобрений и сокращение выпаривания влаги;</w:t>
      </w:r>
    </w:p>
    <w:p w14:paraId="2DFAC7E5" w14:textId="09A22E15" w:rsidR="00A62B7B" w:rsidRPr="00E128E3" w:rsidRDefault="00E27634" w:rsidP="006952CC">
      <w:pPr>
        <w:ind w:firstLine="709"/>
        <w:jc w:val="both"/>
        <w:rPr>
          <w:rStyle w:val="aff4"/>
          <w:b w:val="0"/>
          <w:i w:val="0"/>
          <w:sz w:val="28"/>
          <w:szCs w:val="28"/>
        </w:rPr>
      </w:pPr>
      <w:r w:rsidRPr="00E128E3">
        <w:rPr>
          <w:rStyle w:val="aff4"/>
          <w:b w:val="0"/>
          <w:i w:val="0"/>
          <w:sz w:val="28"/>
          <w:szCs w:val="28"/>
        </w:rPr>
        <w:lastRenderedPageBreak/>
        <w:t xml:space="preserve">- в </w:t>
      </w:r>
      <w:r w:rsidR="00A62B7B" w:rsidRPr="00E128E3">
        <w:rPr>
          <w:rStyle w:val="aff4"/>
          <w:b w:val="0"/>
          <w:i w:val="0"/>
          <w:sz w:val="28"/>
          <w:szCs w:val="28"/>
        </w:rPr>
        <w:t>жаркую погоду мульчирование предотвращает прожигание листьев растений за счет уменьшения испарения влаги в виде пара;</w:t>
      </w:r>
    </w:p>
    <w:p w14:paraId="7A1C5D49" w14:textId="46AE1238" w:rsidR="00666F07" w:rsidRPr="00E128E3" w:rsidRDefault="00E27634" w:rsidP="00A70814">
      <w:pPr>
        <w:ind w:firstLine="709"/>
        <w:jc w:val="both"/>
        <w:rPr>
          <w:rStyle w:val="aff4"/>
          <w:b w:val="0"/>
          <w:i w:val="0"/>
          <w:sz w:val="28"/>
          <w:szCs w:val="28"/>
        </w:rPr>
      </w:pPr>
      <w:r w:rsidRPr="00E128E3">
        <w:rPr>
          <w:rStyle w:val="aff4"/>
          <w:b w:val="0"/>
          <w:i w:val="0"/>
          <w:sz w:val="28"/>
          <w:szCs w:val="28"/>
        </w:rPr>
        <w:t xml:space="preserve">- черная </w:t>
      </w:r>
      <w:r w:rsidR="00A62B7B" w:rsidRPr="00E128E3">
        <w:rPr>
          <w:rStyle w:val="aff4"/>
          <w:b w:val="0"/>
          <w:i w:val="0"/>
          <w:sz w:val="28"/>
          <w:szCs w:val="28"/>
        </w:rPr>
        <w:t>полимерная пленка способствует получению урожая на 2</w:t>
      </w:r>
      <w:r w:rsidRPr="00E128E3">
        <w:rPr>
          <w:rStyle w:val="aff4"/>
          <w:b w:val="0"/>
          <w:i w:val="0"/>
          <w:sz w:val="28"/>
          <w:szCs w:val="28"/>
        </w:rPr>
        <w:t xml:space="preserve"> </w:t>
      </w:r>
      <w:r w:rsidR="00A62B7B" w:rsidRPr="00E128E3">
        <w:rPr>
          <w:rStyle w:val="aff4"/>
          <w:b w:val="0"/>
          <w:i w:val="0"/>
          <w:sz w:val="28"/>
          <w:szCs w:val="28"/>
        </w:rPr>
        <w:t>-</w:t>
      </w:r>
      <w:r w:rsidRPr="00E128E3">
        <w:rPr>
          <w:rStyle w:val="aff4"/>
          <w:b w:val="0"/>
          <w:i w:val="0"/>
          <w:sz w:val="28"/>
          <w:szCs w:val="28"/>
        </w:rPr>
        <w:t xml:space="preserve"> </w:t>
      </w:r>
      <w:r w:rsidR="00A62B7B" w:rsidRPr="00E128E3">
        <w:rPr>
          <w:rStyle w:val="aff4"/>
          <w:b w:val="0"/>
          <w:i w:val="0"/>
          <w:sz w:val="28"/>
          <w:szCs w:val="28"/>
        </w:rPr>
        <w:t>14 дней раньше, а прозрачная пленка дает возможность собирать урожай на 21 день раньше массовой уборки.</w:t>
      </w:r>
    </w:p>
    <w:p w14:paraId="69FC6C34" w14:textId="426FDDE6" w:rsidR="00A62B7B" w:rsidRPr="00E128E3" w:rsidRDefault="001763CD" w:rsidP="00A70814">
      <w:pPr>
        <w:ind w:firstLine="709"/>
        <w:jc w:val="both"/>
        <w:rPr>
          <w:rStyle w:val="aff4"/>
          <w:b w:val="0"/>
          <w:i w:val="0"/>
          <w:sz w:val="28"/>
          <w:szCs w:val="28"/>
        </w:rPr>
      </w:pPr>
      <w:r w:rsidRPr="00E128E3">
        <w:rPr>
          <w:rStyle w:val="aff4"/>
          <w:b w:val="0"/>
          <w:i w:val="0"/>
          <w:sz w:val="28"/>
          <w:szCs w:val="28"/>
        </w:rPr>
        <w:t>Помимо заметных преимуществ, использование мульчи предполагает постоянный контроль. Начальные и операционные затраты могут увеличиваться, особенно при сборе урожая. Важно учесть, что как мульчу, так и капельные системы необходимо удалять с полей после каждого сезона.</w:t>
      </w:r>
    </w:p>
    <w:p w14:paraId="3073C1AC" w14:textId="35E5AF62" w:rsidR="000B69A8" w:rsidRPr="00E128E3" w:rsidRDefault="001763CD" w:rsidP="00A70814">
      <w:pPr>
        <w:ind w:firstLine="709"/>
        <w:jc w:val="both"/>
        <w:rPr>
          <w:rStyle w:val="aff4"/>
          <w:b w:val="0"/>
          <w:i w:val="0"/>
          <w:sz w:val="28"/>
          <w:szCs w:val="28"/>
        </w:rPr>
      </w:pPr>
      <w:r w:rsidRPr="00E128E3">
        <w:rPr>
          <w:rStyle w:val="aff4"/>
          <w:b w:val="0"/>
          <w:i w:val="0"/>
          <w:sz w:val="28"/>
          <w:szCs w:val="28"/>
        </w:rPr>
        <w:t>При использовании капельного орошения в процессе выращивания растений обеспечивается точное и своевременное введение необходимых питательных веществ. Это позволяет достичь высокой рентабельности, примерно не менее 20%, даже при некотором увеличении начальных затрат.</w:t>
      </w:r>
    </w:p>
    <w:p w14:paraId="63D9BED2" w14:textId="4EDB9D66" w:rsidR="000B69A8" w:rsidRPr="00E128E3" w:rsidRDefault="00284247" w:rsidP="00A70814">
      <w:pPr>
        <w:ind w:firstLine="709"/>
        <w:jc w:val="both"/>
        <w:rPr>
          <w:rStyle w:val="aff4"/>
          <w:b w:val="0"/>
          <w:i w:val="0"/>
          <w:sz w:val="28"/>
          <w:szCs w:val="28"/>
        </w:rPr>
      </w:pPr>
      <w:r w:rsidRPr="00E128E3">
        <w:rPr>
          <w:rStyle w:val="aff4"/>
          <w:b w:val="0"/>
          <w:i w:val="0"/>
          <w:sz w:val="28"/>
          <w:szCs w:val="28"/>
        </w:rPr>
        <w:t xml:space="preserve">Применение капельного орошения в выращивании огурцов и </w:t>
      </w:r>
      <w:r w:rsidR="005A3139" w:rsidRPr="00E128E3">
        <w:rPr>
          <w:rStyle w:val="aff4"/>
          <w:b w:val="0"/>
          <w:i w:val="0"/>
          <w:sz w:val="28"/>
          <w:szCs w:val="28"/>
          <w:lang w:val="kk-KZ"/>
        </w:rPr>
        <w:t>томат</w:t>
      </w:r>
      <w:r w:rsidRPr="00E128E3">
        <w:rPr>
          <w:rStyle w:val="aff4"/>
          <w:b w:val="0"/>
          <w:i w:val="0"/>
          <w:sz w:val="28"/>
          <w:szCs w:val="28"/>
        </w:rPr>
        <w:t xml:space="preserve">ов может значительно увеличить урожайность по сравнению с традиционным дождеванием, достигая при этом </w:t>
      </w:r>
      <w:r w:rsidR="00202724" w:rsidRPr="00E128E3">
        <w:rPr>
          <w:rStyle w:val="aff4"/>
          <w:b w:val="0"/>
          <w:i w:val="0"/>
          <w:sz w:val="28"/>
          <w:szCs w:val="28"/>
          <w:lang w:val="kk-KZ"/>
        </w:rPr>
        <w:t xml:space="preserve">до </w:t>
      </w:r>
      <w:r w:rsidRPr="00E128E3">
        <w:rPr>
          <w:rStyle w:val="aff4"/>
          <w:b w:val="0"/>
          <w:i w:val="0"/>
          <w:sz w:val="28"/>
          <w:szCs w:val="28"/>
        </w:rPr>
        <w:t>уровня в 4 - 5 раз.</w:t>
      </w:r>
    </w:p>
    <w:p w14:paraId="337A683D" w14:textId="051EE31C" w:rsidR="000B69A8" w:rsidRPr="00E128E3" w:rsidRDefault="00284247" w:rsidP="00A70814">
      <w:pPr>
        <w:ind w:firstLine="709"/>
        <w:jc w:val="both"/>
        <w:rPr>
          <w:rStyle w:val="aff4"/>
          <w:b w:val="0"/>
          <w:i w:val="0"/>
          <w:sz w:val="28"/>
          <w:szCs w:val="28"/>
        </w:rPr>
      </w:pPr>
      <w:r w:rsidRPr="00E128E3">
        <w:rPr>
          <w:rStyle w:val="aff4"/>
          <w:b w:val="0"/>
          <w:i w:val="0"/>
          <w:sz w:val="28"/>
          <w:szCs w:val="28"/>
        </w:rPr>
        <w:t>Фермеры, внедрившие системы капельного орошения, отмечают значительный рост урожайности овощных культур. Например, урожаи томатов вырастают до 80 - 120 тонн на гектар, лука – 60 - 120 тонн на гектар, перца – 50 - 60 тонн на гектар, а урожайность</w:t>
      </w:r>
      <w:r w:rsidR="00890B9D" w:rsidRPr="00E128E3">
        <w:rPr>
          <w:rStyle w:val="aff4"/>
          <w:b w:val="0"/>
          <w:i w:val="0"/>
          <w:sz w:val="28"/>
          <w:szCs w:val="28"/>
        </w:rPr>
        <w:t xml:space="preserve"> картофеля</w:t>
      </w:r>
      <w:r w:rsidRPr="00E128E3">
        <w:rPr>
          <w:rStyle w:val="aff4"/>
          <w:b w:val="0"/>
          <w:i w:val="0"/>
          <w:sz w:val="28"/>
          <w:szCs w:val="28"/>
        </w:rPr>
        <w:t xml:space="preserve"> достигает до 40 тонн на гектар (таблица 1.9) [44].</w:t>
      </w:r>
    </w:p>
    <w:p w14:paraId="4E46DCAD" w14:textId="77777777" w:rsidR="00C347BB" w:rsidRPr="00E128E3" w:rsidRDefault="00C347BB" w:rsidP="00A70814">
      <w:pPr>
        <w:ind w:firstLine="709"/>
        <w:jc w:val="both"/>
        <w:rPr>
          <w:sz w:val="28"/>
          <w:szCs w:val="28"/>
        </w:rPr>
      </w:pPr>
    </w:p>
    <w:p w14:paraId="6DE792B0" w14:textId="5897AC59" w:rsidR="00755CE0" w:rsidRPr="00E128E3" w:rsidRDefault="00666F07" w:rsidP="00755CE0">
      <w:pPr>
        <w:jc w:val="both"/>
        <w:rPr>
          <w:rStyle w:val="aff4"/>
          <w:b w:val="0"/>
          <w:i w:val="0"/>
          <w:sz w:val="28"/>
          <w:szCs w:val="28"/>
        </w:rPr>
      </w:pPr>
      <w:r w:rsidRPr="00E128E3">
        <w:rPr>
          <w:sz w:val="28"/>
          <w:szCs w:val="28"/>
          <w:lang w:val="kk-KZ"/>
        </w:rPr>
        <w:t>Таблица 1.</w:t>
      </w:r>
      <w:r w:rsidRPr="00E128E3">
        <w:rPr>
          <w:sz w:val="28"/>
          <w:szCs w:val="28"/>
        </w:rPr>
        <w:t>9</w:t>
      </w:r>
      <w:r w:rsidRPr="00E128E3">
        <w:rPr>
          <w:sz w:val="28"/>
          <w:szCs w:val="28"/>
          <w:lang w:val="kk-KZ"/>
        </w:rPr>
        <w:t xml:space="preserve"> </w:t>
      </w:r>
      <w:r w:rsidR="00755CE0" w:rsidRPr="00E128E3">
        <w:rPr>
          <w:sz w:val="28"/>
          <w:szCs w:val="28"/>
          <w:lang w:val="kk-KZ"/>
        </w:rPr>
        <w:t>–</w:t>
      </w:r>
      <w:r w:rsidRPr="00E128E3">
        <w:rPr>
          <w:sz w:val="28"/>
          <w:szCs w:val="28"/>
          <w:lang w:val="kk-KZ"/>
        </w:rPr>
        <w:t xml:space="preserve"> </w:t>
      </w:r>
      <w:r w:rsidR="00755CE0" w:rsidRPr="00E128E3">
        <w:rPr>
          <w:rStyle w:val="aff4"/>
          <w:b w:val="0"/>
          <w:i w:val="0"/>
          <w:sz w:val="28"/>
          <w:szCs w:val="28"/>
        </w:rPr>
        <w:t xml:space="preserve">Увеличение урожайности сельскохозяйственных культур при использовании капельного орошения по сравнению с альтернативными методами полива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1"/>
        <w:gridCol w:w="1400"/>
        <w:gridCol w:w="1439"/>
        <w:gridCol w:w="1439"/>
        <w:gridCol w:w="960"/>
        <w:gridCol w:w="1041"/>
        <w:gridCol w:w="1080"/>
        <w:gridCol w:w="718"/>
      </w:tblGrid>
      <w:tr w:rsidR="00E128E3" w:rsidRPr="00E128E3" w14:paraId="2807360F" w14:textId="77777777" w:rsidTr="001F22C9">
        <w:tc>
          <w:tcPr>
            <w:tcW w:w="807" w:type="pct"/>
            <w:vMerge w:val="restart"/>
            <w:shd w:val="clear" w:color="auto" w:fill="auto"/>
            <w:vAlign w:val="center"/>
          </w:tcPr>
          <w:p w14:paraId="2FAA4E24" w14:textId="77777777" w:rsidR="00666F07" w:rsidRPr="00E128E3" w:rsidRDefault="00666F07" w:rsidP="001100A5">
            <w:pPr>
              <w:jc w:val="center"/>
              <w:rPr>
                <w:sz w:val="28"/>
                <w:szCs w:val="28"/>
                <w:lang w:val="kk-KZ"/>
              </w:rPr>
            </w:pPr>
            <w:r w:rsidRPr="00E128E3">
              <w:rPr>
                <w:sz w:val="28"/>
                <w:szCs w:val="28"/>
                <w:lang w:val="kk-KZ"/>
              </w:rPr>
              <w:t>Культура</w:t>
            </w:r>
          </w:p>
        </w:tc>
        <w:tc>
          <w:tcPr>
            <w:tcW w:w="2215" w:type="pct"/>
            <w:gridSpan w:val="3"/>
            <w:shd w:val="clear" w:color="auto" w:fill="auto"/>
            <w:vAlign w:val="center"/>
          </w:tcPr>
          <w:p w14:paraId="33849525" w14:textId="77777777" w:rsidR="00666F07" w:rsidRPr="00E128E3" w:rsidRDefault="00666F07" w:rsidP="001100A5">
            <w:pPr>
              <w:jc w:val="center"/>
              <w:rPr>
                <w:sz w:val="28"/>
                <w:szCs w:val="28"/>
                <w:lang w:val="kk-KZ"/>
              </w:rPr>
            </w:pPr>
            <w:r w:rsidRPr="00E128E3">
              <w:rPr>
                <w:sz w:val="28"/>
                <w:szCs w:val="28"/>
                <w:lang w:val="kk-KZ"/>
              </w:rPr>
              <w:t>Урожайность, т/га</w:t>
            </w:r>
          </w:p>
        </w:tc>
        <w:tc>
          <w:tcPr>
            <w:tcW w:w="1978" w:type="pct"/>
            <w:gridSpan w:val="4"/>
            <w:shd w:val="clear" w:color="auto" w:fill="auto"/>
            <w:vAlign w:val="center"/>
          </w:tcPr>
          <w:p w14:paraId="005A6CA9" w14:textId="4EEB323E" w:rsidR="00666F07" w:rsidRPr="00E128E3" w:rsidRDefault="0005331F" w:rsidP="0005331F">
            <w:pPr>
              <w:jc w:val="center"/>
              <w:rPr>
                <w:sz w:val="28"/>
                <w:szCs w:val="28"/>
                <w:lang w:val="kk-KZ"/>
              </w:rPr>
            </w:pPr>
            <w:r w:rsidRPr="00E128E3">
              <w:rPr>
                <w:sz w:val="28"/>
                <w:szCs w:val="28"/>
                <w:lang w:val="kk-KZ"/>
              </w:rPr>
              <w:t xml:space="preserve">Увеличение </w:t>
            </w:r>
            <w:r w:rsidR="00666F07" w:rsidRPr="00E128E3">
              <w:rPr>
                <w:sz w:val="28"/>
                <w:szCs w:val="28"/>
                <w:lang w:val="kk-KZ"/>
              </w:rPr>
              <w:t>урожа</w:t>
            </w:r>
            <w:r w:rsidRPr="00E128E3">
              <w:rPr>
                <w:sz w:val="28"/>
                <w:szCs w:val="28"/>
                <w:lang w:val="kk-KZ"/>
              </w:rPr>
              <w:t>йности</w:t>
            </w:r>
            <w:r w:rsidR="00666F07" w:rsidRPr="00E128E3">
              <w:rPr>
                <w:sz w:val="28"/>
                <w:szCs w:val="28"/>
                <w:lang w:val="kk-KZ"/>
              </w:rPr>
              <w:t xml:space="preserve"> при капельном орошении по сравнению с:</w:t>
            </w:r>
          </w:p>
        </w:tc>
      </w:tr>
      <w:tr w:rsidR="00E128E3" w:rsidRPr="00E128E3" w14:paraId="6677EAD6" w14:textId="77777777" w:rsidTr="001F22C9">
        <w:tc>
          <w:tcPr>
            <w:tcW w:w="807" w:type="pct"/>
            <w:vMerge/>
            <w:shd w:val="clear" w:color="auto" w:fill="auto"/>
            <w:vAlign w:val="center"/>
          </w:tcPr>
          <w:p w14:paraId="37B1ACCD" w14:textId="77777777" w:rsidR="00666F07" w:rsidRPr="00E128E3" w:rsidRDefault="00666F07" w:rsidP="001100A5">
            <w:pPr>
              <w:jc w:val="center"/>
              <w:rPr>
                <w:sz w:val="28"/>
                <w:szCs w:val="28"/>
                <w:lang w:val="kk-KZ"/>
              </w:rPr>
            </w:pPr>
          </w:p>
        </w:tc>
        <w:tc>
          <w:tcPr>
            <w:tcW w:w="717" w:type="pct"/>
            <w:vMerge w:val="restart"/>
            <w:shd w:val="clear" w:color="auto" w:fill="auto"/>
            <w:vAlign w:val="center"/>
          </w:tcPr>
          <w:p w14:paraId="363F040C" w14:textId="77777777" w:rsidR="00666F07" w:rsidRPr="00E128E3" w:rsidRDefault="00666F07" w:rsidP="001100A5">
            <w:pPr>
              <w:jc w:val="center"/>
              <w:rPr>
                <w:sz w:val="28"/>
                <w:szCs w:val="28"/>
                <w:lang w:val="kk-KZ"/>
              </w:rPr>
            </w:pPr>
            <w:r w:rsidRPr="00E128E3">
              <w:rPr>
                <w:sz w:val="28"/>
                <w:szCs w:val="28"/>
                <w:lang w:val="kk-KZ"/>
              </w:rPr>
              <w:t>капель-ное</w:t>
            </w:r>
          </w:p>
          <w:p w14:paraId="2A8B1674" w14:textId="77777777" w:rsidR="00666F07" w:rsidRPr="00E128E3" w:rsidRDefault="00666F07" w:rsidP="007E197B">
            <w:pPr>
              <w:ind w:right="-87"/>
              <w:jc w:val="center"/>
              <w:rPr>
                <w:sz w:val="28"/>
                <w:szCs w:val="28"/>
                <w:lang w:val="kk-KZ"/>
              </w:rPr>
            </w:pPr>
            <w:r w:rsidRPr="00E128E3">
              <w:rPr>
                <w:sz w:val="28"/>
                <w:szCs w:val="28"/>
                <w:lang w:val="kk-KZ"/>
              </w:rPr>
              <w:t>орошение</w:t>
            </w:r>
          </w:p>
        </w:tc>
        <w:tc>
          <w:tcPr>
            <w:tcW w:w="749" w:type="pct"/>
            <w:vMerge w:val="restart"/>
            <w:shd w:val="clear" w:color="auto" w:fill="auto"/>
            <w:vAlign w:val="center"/>
          </w:tcPr>
          <w:p w14:paraId="34E92EAB" w14:textId="21F1E7D5" w:rsidR="00666F07" w:rsidRPr="00E128E3" w:rsidRDefault="00666F07" w:rsidP="001100A5">
            <w:pPr>
              <w:jc w:val="center"/>
              <w:rPr>
                <w:sz w:val="28"/>
                <w:szCs w:val="28"/>
                <w:lang w:val="kk-KZ"/>
              </w:rPr>
            </w:pPr>
            <w:r w:rsidRPr="00E128E3">
              <w:rPr>
                <w:sz w:val="28"/>
                <w:szCs w:val="28"/>
                <w:lang w:val="kk-KZ"/>
              </w:rPr>
              <w:t>поверх-ностн</w:t>
            </w:r>
            <w:r w:rsidR="007E197B" w:rsidRPr="00E128E3">
              <w:rPr>
                <w:sz w:val="28"/>
                <w:szCs w:val="28"/>
                <w:lang w:val="kk-KZ"/>
              </w:rPr>
              <w:t>ый</w:t>
            </w:r>
          </w:p>
          <w:p w14:paraId="70B01762" w14:textId="6488CA21" w:rsidR="00666F07" w:rsidRPr="00E128E3" w:rsidRDefault="00666F07" w:rsidP="0005331F">
            <w:pPr>
              <w:jc w:val="center"/>
              <w:rPr>
                <w:sz w:val="28"/>
                <w:szCs w:val="28"/>
                <w:lang w:val="kk-KZ"/>
              </w:rPr>
            </w:pPr>
            <w:r w:rsidRPr="00E128E3">
              <w:rPr>
                <w:sz w:val="28"/>
                <w:szCs w:val="28"/>
                <w:lang w:val="kk-KZ"/>
              </w:rPr>
              <w:t>полив</w:t>
            </w:r>
          </w:p>
        </w:tc>
        <w:tc>
          <w:tcPr>
            <w:tcW w:w="749" w:type="pct"/>
            <w:vMerge w:val="restart"/>
            <w:shd w:val="clear" w:color="auto" w:fill="auto"/>
            <w:vAlign w:val="center"/>
          </w:tcPr>
          <w:p w14:paraId="2E7DEC76" w14:textId="77777777" w:rsidR="00666F07" w:rsidRPr="00E128E3" w:rsidRDefault="00666F07" w:rsidP="001100A5">
            <w:pPr>
              <w:jc w:val="center"/>
              <w:rPr>
                <w:sz w:val="28"/>
                <w:szCs w:val="28"/>
                <w:lang w:val="kk-KZ"/>
              </w:rPr>
            </w:pPr>
            <w:r w:rsidRPr="00E128E3">
              <w:rPr>
                <w:sz w:val="28"/>
                <w:szCs w:val="28"/>
                <w:lang w:val="kk-KZ"/>
              </w:rPr>
              <w:t>дождева-ние</w:t>
            </w:r>
          </w:p>
        </w:tc>
        <w:tc>
          <w:tcPr>
            <w:tcW w:w="1042" w:type="pct"/>
            <w:gridSpan w:val="2"/>
            <w:shd w:val="clear" w:color="auto" w:fill="auto"/>
            <w:vAlign w:val="center"/>
          </w:tcPr>
          <w:p w14:paraId="2FE52709" w14:textId="0D3BA876" w:rsidR="00666F07" w:rsidRPr="00E128E3" w:rsidRDefault="00666F07" w:rsidP="001100A5">
            <w:pPr>
              <w:jc w:val="center"/>
              <w:rPr>
                <w:sz w:val="28"/>
                <w:szCs w:val="28"/>
                <w:lang w:val="kk-KZ"/>
              </w:rPr>
            </w:pPr>
            <w:r w:rsidRPr="00E128E3">
              <w:rPr>
                <w:sz w:val="28"/>
                <w:szCs w:val="28"/>
                <w:lang w:val="kk-KZ"/>
              </w:rPr>
              <w:t>поверхно-стн</w:t>
            </w:r>
            <w:r w:rsidR="007E197B" w:rsidRPr="00E128E3">
              <w:rPr>
                <w:sz w:val="28"/>
                <w:szCs w:val="28"/>
                <w:lang w:val="kk-KZ"/>
              </w:rPr>
              <w:t>ы</w:t>
            </w:r>
            <w:r w:rsidR="004615F5" w:rsidRPr="00E128E3">
              <w:rPr>
                <w:sz w:val="28"/>
                <w:szCs w:val="28"/>
                <w:lang w:val="kk-KZ"/>
              </w:rPr>
              <w:t>м</w:t>
            </w:r>
          </w:p>
          <w:p w14:paraId="051758A5" w14:textId="3F607132" w:rsidR="00666F07" w:rsidRPr="00E128E3" w:rsidRDefault="00666F07" w:rsidP="001100A5">
            <w:pPr>
              <w:jc w:val="center"/>
              <w:rPr>
                <w:sz w:val="28"/>
                <w:szCs w:val="28"/>
                <w:lang w:val="kk-KZ"/>
              </w:rPr>
            </w:pPr>
            <w:r w:rsidRPr="00E128E3">
              <w:rPr>
                <w:sz w:val="28"/>
                <w:szCs w:val="28"/>
                <w:lang w:val="kk-KZ"/>
              </w:rPr>
              <w:t>поли</w:t>
            </w:r>
            <w:r w:rsidR="007E197B" w:rsidRPr="00E128E3">
              <w:rPr>
                <w:sz w:val="28"/>
                <w:szCs w:val="28"/>
                <w:lang w:val="kk-KZ"/>
              </w:rPr>
              <w:t>в</w:t>
            </w:r>
            <w:r w:rsidR="004615F5" w:rsidRPr="00E128E3">
              <w:rPr>
                <w:sz w:val="28"/>
                <w:szCs w:val="28"/>
                <w:lang w:val="kk-KZ"/>
              </w:rPr>
              <w:t>ом</w:t>
            </w:r>
          </w:p>
        </w:tc>
        <w:tc>
          <w:tcPr>
            <w:tcW w:w="936" w:type="pct"/>
            <w:gridSpan w:val="2"/>
            <w:shd w:val="clear" w:color="auto" w:fill="auto"/>
            <w:vAlign w:val="center"/>
          </w:tcPr>
          <w:p w14:paraId="6BB05348" w14:textId="39174EAB" w:rsidR="00666F07" w:rsidRPr="00E128E3" w:rsidRDefault="0005331F" w:rsidP="001100A5">
            <w:pPr>
              <w:jc w:val="center"/>
              <w:rPr>
                <w:sz w:val="28"/>
                <w:szCs w:val="28"/>
                <w:lang w:val="kk-KZ"/>
              </w:rPr>
            </w:pPr>
            <w:r w:rsidRPr="00E128E3">
              <w:rPr>
                <w:sz w:val="28"/>
                <w:szCs w:val="28"/>
                <w:lang w:val="kk-KZ"/>
              </w:rPr>
              <w:t>дождева</w:t>
            </w:r>
            <w:r w:rsidR="00666F07" w:rsidRPr="00E128E3">
              <w:rPr>
                <w:sz w:val="28"/>
                <w:szCs w:val="28"/>
                <w:lang w:val="kk-KZ"/>
              </w:rPr>
              <w:t>-нием</w:t>
            </w:r>
          </w:p>
        </w:tc>
      </w:tr>
      <w:tr w:rsidR="00E128E3" w:rsidRPr="00E128E3" w14:paraId="1E3F683E" w14:textId="77777777" w:rsidTr="001F22C9">
        <w:tc>
          <w:tcPr>
            <w:tcW w:w="807" w:type="pct"/>
            <w:vMerge/>
            <w:shd w:val="clear" w:color="auto" w:fill="auto"/>
            <w:vAlign w:val="center"/>
          </w:tcPr>
          <w:p w14:paraId="21791359" w14:textId="77777777" w:rsidR="00666F07" w:rsidRPr="00E128E3" w:rsidRDefault="00666F07" w:rsidP="001100A5">
            <w:pPr>
              <w:jc w:val="center"/>
              <w:rPr>
                <w:sz w:val="28"/>
                <w:szCs w:val="28"/>
                <w:lang w:val="kk-KZ"/>
              </w:rPr>
            </w:pPr>
          </w:p>
        </w:tc>
        <w:tc>
          <w:tcPr>
            <w:tcW w:w="717" w:type="pct"/>
            <w:vMerge/>
            <w:shd w:val="clear" w:color="auto" w:fill="auto"/>
            <w:vAlign w:val="center"/>
          </w:tcPr>
          <w:p w14:paraId="3CE7FD9F" w14:textId="77777777" w:rsidR="00666F07" w:rsidRPr="00E128E3" w:rsidRDefault="00666F07" w:rsidP="001100A5">
            <w:pPr>
              <w:jc w:val="center"/>
              <w:rPr>
                <w:sz w:val="28"/>
                <w:szCs w:val="28"/>
                <w:lang w:val="kk-KZ"/>
              </w:rPr>
            </w:pPr>
          </w:p>
        </w:tc>
        <w:tc>
          <w:tcPr>
            <w:tcW w:w="749" w:type="pct"/>
            <w:vMerge/>
            <w:shd w:val="clear" w:color="auto" w:fill="auto"/>
            <w:vAlign w:val="center"/>
          </w:tcPr>
          <w:p w14:paraId="2AF990C2" w14:textId="77777777" w:rsidR="00666F07" w:rsidRPr="00E128E3" w:rsidRDefault="00666F07" w:rsidP="001100A5">
            <w:pPr>
              <w:jc w:val="center"/>
              <w:rPr>
                <w:sz w:val="28"/>
                <w:szCs w:val="28"/>
                <w:lang w:val="kk-KZ"/>
              </w:rPr>
            </w:pPr>
          </w:p>
        </w:tc>
        <w:tc>
          <w:tcPr>
            <w:tcW w:w="749" w:type="pct"/>
            <w:vMerge/>
            <w:shd w:val="clear" w:color="auto" w:fill="auto"/>
            <w:vAlign w:val="center"/>
          </w:tcPr>
          <w:p w14:paraId="43332DB4" w14:textId="77777777" w:rsidR="00666F07" w:rsidRPr="00E128E3" w:rsidRDefault="00666F07" w:rsidP="001100A5">
            <w:pPr>
              <w:jc w:val="center"/>
              <w:rPr>
                <w:sz w:val="28"/>
                <w:szCs w:val="28"/>
                <w:lang w:val="kk-KZ"/>
              </w:rPr>
            </w:pPr>
          </w:p>
        </w:tc>
        <w:tc>
          <w:tcPr>
            <w:tcW w:w="500" w:type="pct"/>
            <w:shd w:val="clear" w:color="auto" w:fill="auto"/>
            <w:vAlign w:val="center"/>
          </w:tcPr>
          <w:p w14:paraId="1D6D3A52" w14:textId="77777777" w:rsidR="00666F07" w:rsidRPr="00E128E3" w:rsidRDefault="00666F07" w:rsidP="001100A5">
            <w:pPr>
              <w:jc w:val="center"/>
              <w:rPr>
                <w:sz w:val="28"/>
                <w:szCs w:val="28"/>
                <w:lang w:val="kk-KZ"/>
              </w:rPr>
            </w:pPr>
            <w:r w:rsidRPr="00E128E3">
              <w:rPr>
                <w:sz w:val="28"/>
                <w:szCs w:val="28"/>
                <w:lang w:val="kk-KZ"/>
              </w:rPr>
              <w:t>т/га</w:t>
            </w:r>
          </w:p>
        </w:tc>
        <w:tc>
          <w:tcPr>
            <w:tcW w:w="542" w:type="pct"/>
            <w:shd w:val="clear" w:color="auto" w:fill="auto"/>
            <w:vAlign w:val="center"/>
          </w:tcPr>
          <w:p w14:paraId="02630CCC" w14:textId="77777777" w:rsidR="00666F07" w:rsidRPr="00E128E3" w:rsidRDefault="00666F07" w:rsidP="001100A5">
            <w:pPr>
              <w:jc w:val="center"/>
              <w:rPr>
                <w:sz w:val="28"/>
                <w:szCs w:val="28"/>
                <w:lang w:val="en-US"/>
              </w:rPr>
            </w:pPr>
            <w:r w:rsidRPr="00E128E3">
              <w:rPr>
                <w:sz w:val="28"/>
                <w:szCs w:val="28"/>
                <w:lang w:val="en-US"/>
              </w:rPr>
              <w:t>%</w:t>
            </w:r>
          </w:p>
        </w:tc>
        <w:tc>
          <w:tcPr>
            <w:tcW w:w="562" w:type="pct"/>
            <w:shd w:val="clear" w:color="auto" w:fill="auto"/>
            <w:vAlign w:val="center"/>
          </w:tcPr>
          <w:p w14:paraId="2CEE99A5" w14:textId="77777777" w:rsidR="00666F07" w:rsidRPr="00E128E3" w:rsidRDefault="00666F07" w:rsidP="001100A5">
            <w:pPr>
              <w:jc w:val="center"/>
              <w:rPr>
                <w:sz w:val="28"/>
                <w:szCs w:val="28"/>
                <w:lang w:val="kk-KZ"/>
              </w:rPr>
            </w:pPr>
            <w:r w:rsidRPr="00E128E3">
              <w:rPr>
                <w:sz w:val="28"/>
                <w:szCs w:val="28"/>
                <w:lang w:val="kk-KZ"/>
              </w:rPr>
              <w:t>т/га</w:t>
            </w:r>
          </w:p>
        </w:tc>
        <w:tc>
          <w:tcPr>
            <w:tcW w:w="374" w:type="pct"/>
            <w:shd w:val="clear" w:color="auto" w:fill="auto"/>
            <w:vAlign w:val="center"/>
          </w:tcPr>
          <w:p w14:paraId="588916E0" w14:textId="77777777" w:rsidR="00666F07" w:rsidRPr="00E128E3" w:rsidRDefault="00666F07" w:rsidP="001100A5">
            <w:pPr>
              <w:jc w:val="center"/>
              <w:rPr>
                <w:sz w:val="28"/>
                <w:szCs w:val="28"/>
                <w:lang w:val="en-US"/>
              </w:rPr>
            </w:pPr>
            <w:r w:rsidRPr="00E128E3">
              <w:rPr>
                <w:sz w:val="28"/>
                <w:szCs w:val="28"/>
                <w:lang w:val="en-US"/>
              </w:rPr>
              <w:t>%</w:t>
            </w:r>
          </w:p>
        </w:tc>
      </w:tr>
      <w:tr w:rsidR="00E128E3" w:rsidRPr="00E128E3" w14:paraId="3A1EF71D" w14:textId="77777777" w:rsidTr="001F22C9">
        <w:tc>
          <w:tcPr>
            <w:tcW w:w="807" w:type="pct"/>
            <w:shd w:val="clear" w:color="auto" w:fill="auto"/>
            <w:vAlign w:val="center"/>
          </w:tcPr>
          <w:p w14:paraId="018ED656" w14:textId="77777777" w:rsidR="00666F07" w:rsidRPr="00E128E3" w:rsidRDefault="00666F07" w:rsidP="001100A5">
            <w:pPr>
              <w:jc w:val="both"/>
              <w:rPr>
                <w:sz w:val="28"/>
                <w:szCs w:val="28"/>
                <w:lang w:val="kk-KZ"/>
              </w:rPr>
            </w:pPr>
            <w:r w:rsidRPr="00E128E3">
              <w:rPr>
                <w:sz w:val="28"/>
                <w:szCs w:val="28"/>
                <w:lang w:val="kk-KZ"/>
              </w:rPr>
              <w:t>Хлопок</w:t>
            </w:r>
          </w:p>
        </w:tc>
        <w:tc>
          <w:tcPr>
            <w:tcW w:w="717" w:type="pct"/>
            <w:shd w:val="clear" w:color="auto" w:fill="auto"/>
            <w:vAlign w:val="center"/>
          </w:tcPr>
          <w:p w14:paraId="5FC1637A" w14:textId="77777777" w:rsidR="00666F07" w:rsidRPr="00E128E3" w:rsidRDefault="00666F07" w:rsidP="001100A5">
            <w:pPr>
              <w:jc w:val="center"/>
              <w:rPr>
                <w:sz w:val="28"/>
                <w:szCs w:val="28"/>
                <w:lang w:val="kk-KZ"/>
              </w:rPr>
            </w:pPr>
            <w:r w:rsidRPr="00E128E3">
              <w:rPr>
                <w:sz w:val="28"/>
                <w:szCs w:val="28"/>
                <w:lang w:val="kk-KZ"/>
              </w:rPr>
              <w:t>1,8</w:t>
            </w:r>
          </w:p>
        </w:tc>
        <w:tc>
          <w:tcPr>
            <w:tcW w:w="749" w:type="pct"/>
            <w:shd w:val="clear" w:color="auto" w:fill="auto"/>
            <w:vAlign w:val="center"/>
          </w:tcPr>
          <w:p w14:paraId="19122F0B" w14:textId="77777777" w:rsidR="00666F07" w:rsidRPr="00E128E3" w:rsidRDefault="00666F07" w:rsidP="001100A5">
            <w:pPr>
              <w:jc w:val="center"/>
              <w:rPr>
                <w:sz w:val="28"/>
                <w:szCs w:val="28"/>
                <w:lang w:val="kk-KZ"/>
              </w:rPr>
            </w:pPr>
            <w:r w:rsidRPr="00E128E3">
              <w:rPr>
                <w:sz w:val="28"/>
                <w:szCs w:val="28"/>
                <w:lang w:val="kk-KZ"/>
              </w:rPr>
              <w:t>1,4</w:t>
            </w:r>
          </w:p>
        </w:tc>
        <w:tc>
          <w:tcPr>
            <w:tcW w:w="749" w:type="pct"/>
            <w:shd w:val="clear" w:color="auto" w:fill="auto"/>
            <w:vAlign w:val="center"/>
          </w:tcPr>
          <w:p w14:paraId="69A37144" w14:textId="77777777" w:rsidR="00666F07" w:rsidRPr="00E128E3" w:rsidRDefault="00666F07" w:rsidP="001100A5">
            <w:pPr>
              <w:jc w:val="center"/>
              <w:rPr>
                <w:sz w:val="28"/>
                <w:szCs w:val="28"/>
                <w:lang w:val="kk-KZ"/>
              </w:rPr>
            </w:pPr>
            <w:r w:rsidRPr="00E128E3">
              <w:rPr>
                <w:sz w:val="28"/>
                <w:szCs w:val="28"/>
                <w:lang w:val="kk-KZ"/>
              </w:rPr>
              <w:t>1,5</w:t>
            </w:r>
          </w:p>
        </w:tc>
        <w:tc>
          <w:tcPr>
            <w:tcW w:w="500" w:type="pct"/>
            <w:shd w:val="clear" w:color="auto" w:fill="auto"/>
            <w:vAlign w:val="center"/>
          </w:tcPr>
          <w:p w14:paraId="3E3D275A" w14:textId="77777777" w:rsidR="00666F07" w:rsidRPr="00E128E3" w:rsidRDefault="00666F07" w:rsidP="001100A5">
            <w:pPr>
              <w:jc w:val="center"/>
              <w:rPr>
                <w:sz w:val="28"/>
                <w:szCs w:val="28"/>
                <w:lang w:val="kk-KZ"/>
              </w:rPr>
            </w:pPr>
            <w:r w:rsidRPr="00E128E3">
              <w:rPr>
                <w:sz w:val="28"/>
                <w:szCs w:val="28"/>
                <w:lang w:val="kk-KZ"/>
              </w:rPr>
              <w:t>0,4</w:t>
            </w:r>
          </w:p>
        </w:tc>
        <w:tc>
          <w:tcPr>
            <w:tcW w:w="542" w:type="pct"/>
            <w:shd w:val="clear" w:color="auto" w:fill="auto"/>
            <w:vAlign w:val="center"/>
          </w:tcPr>
          <w:p w14:paraId="4B1B85E1" w14:textId="77777777" w:rsidR="00666F07" w:rsidRPr="00E128E3" w:rsidRDefault="00666F07" w:rsidP="001100A5">
            <w:pPr>
              <w:jc w:val="center"/>
              <w:rPr>
                <w:sz w:val="28"/>
                <w:szCs w:val="28"/>
                <w:lang w:val="kk-KZ"/>
              </w:rPr>
            </w:pPr>
            <w:r w:rsidRPr="00E128E3">
              <w:rPr>
                <w:sz w:val="28"/>
                <w:szCs w:val="28"/>
                <w:lang w:val="kk-KZ"/>
              </w:rPr>
              <w:t>29</w:t>
            </w:r>
          </w:p>
        </w:tc>
        <w:tc>
          <w:tcPr>
            <w:tcW w:w="562" w:type="pct"/>
            <w:shd w:val="clear" w:color="auto" w:fill="auto"/>
            <w:vAlign w:val="center"/>
          </w:tcPr>
          <w:p w14:paraId="79EBEEF0" w14:textId="77777777" w:rsidR="00666F07" w:rsidRPr="00E128E3" w:rsidRDefault="00666F07" w:rsidP="001100A5">
            <w:pPr>
              <w:jc w:val="center"/>
              <w:rPr>
                <w:sz w:val="28"/>
                <w:szCs w:val="28"/>
                <w:lang w:val="kk-KZ"/>
              </w:rPr>
            </w:pPr>
            <w:r w:rsidRPr="00E128E3">
              <w:rPr>
                <w:sz w:val="28"/>
                <w:szCs w:val="28"/>
                <w:lang w:val="kk-KZ"/>
              </w:rPr>
              <w:t>0,3</w:t>
            </w:r>
          </w:p>
        </w:tc>
        <w:tc>
          <w:tcPr>
            <w:tcW w:w="374" w:type="pct"/>
            <w:shd w:val="clear" w:color="auto" w:fill="auto"/>
            <w:vAlign w:val="center"/>
          </w:tcPr>
          <w:p w14:paraId="6B3A6419" w14:textId="77777777" w:rsidR="00666F07" w:rsidRPr="00E128E3" w:rsidRDefault="00666F07" w:rsidP="001100A5">
            <w:pPr>
              <w:jc w:val="center"/>
              <w:rPr>
                <w:sz w:val="28"/>
                <w:szCs w:val="28"/>
                <w:lang w:val="kk-KZ"/>
              </w:rPr>
            </w:pPr>
            <w:r w:rsidRPr="00E128E3">
              <w:rPr>
                <w:sz w:val="28"/>
                <w:szCs w:val="28"/>
                <w:lang w:val="kk-KZ"/>
              </w:rPr>
              <w:t>20</w:t>
            </w:r>
          </w:p>
        </w:tc>
      </w:tr>
      <w:tr w:rsidR="00E128E3" w:rsidRPr="00E128E3" w14:paraId="7C29AA5C" w14:textId="77777777" w:rsidTr="001F22C9">
        <w:tc>
          <w:tcPr>
            <w:tcW w:w="807" w:type="pct"/>
            <w:shd w:val="clear" w:color="auto" w:fill="auto"/>
            <w:vAlign w:val="center"/>
          </w:tcPr>
          <w:p w14:paraId="50FAD9E4" w14:textId="77777777" w:rsidR="00666F07" w:rsidRPr="00E128E3" w:rsidRDefault="00666F07" w:rsidP="001100A5">
            <w:pPr>
              <w:jc w:val="both"/>
              <w:rPr>
                <w:sz w:val="28"/>
                <w:szCs w:val="28"/>
                <w:lang w:val="kk-KZ"/>
              </w:rPr>
            </w:pPr>
            <w:r w:rsidRPr="00E128E3">
              <w:rPr>
                <w:sz w:val="28"/>
                <w:szCs w:val="28"/>
                <w:lang w:val="kk-KZ"/>
              </w:rPr>
              <w:t>Картофель</w:t>
            </w:r>
          </w:p>
        </w:tc>
        <w:tc>
          <w:tcPr>
            <w:tcW w:w="717" w:type="pct"/>
            <w:shd w:val="clear" w:color="auto" w:fill="auto"/>
            <w:vAlign w:val="center"/>
          </w:tcPr>
          <w:p w14:paraId="4285EF2C" w14:textId="77777777" w:rsidR="00666F07" w:rsidRPr="00E128E3" w:rsidRDefault="00666F07" w:rsidP="001100A5">
            <w:pPr>
              <w:jc w:val="center"/>
              <w:rPr>
                <w:sz w:val="28"/>
                <w:szCs w:val="28"/>
                <w:lang w:val="kk-KZ"/>
              </w:rPr>
            </w:pPr>
            <w:r w:rsidRPr="00E128E3">
              <w:rPr>
                <w:sz w:val="28"/>
                <w:szCs w:val="28"/>
                <w:lang w:val="kk-KZ"/>
              </w:rPr>
              <w:t>43,1</w:t>
            </w:r>
          </w:p>
        </w:tc>
        <w:tc>
          <w:tcPr>
            <w:tcW w:w="749" w:type="pct"/>
            <w:shd w:val="clear" w:color="auto" w:fill="auto"/>
            <w:vAlign w:val="center"/>
          </w:tcPr>
          <w:p w14:paraId="273541AE" w14:textId="77777777" w:rsidR="00666F07" w:rsidRPr="00E128E3" w:rsidRDefault="00666F07" w:rsidP="001100A5">
            <w:pPr>
              <w:jc w:val="center"/>
              <w:rPr>
                <w:sz w:val="28"/>
                <w:szCs w:val="28"/>
                <w:lang w:val="kk-KZ"/>
              </w:rPr>
            </w:pPr>
            <w:r w:rsidRPr="00E128E3">
              <w:rPr>
                <w:sz w:val="28"/>
                <w:szCs w:val="28"/>
                <w:lang w:val="kk-KZ"/>
              </w:rPr>
              <w:t>30,0</w:t>
            </w:r>
          </w:p>
        </w:tc>
        <w:tc>
          <w:tcPr>
            <w:tcW w:w="749" w:type="pct"/>
            <w:shd w:val="clear" w:color="auto" w:fill="auto"/>
            <w:vAlign w:val="center"/>
          </w:tcPr>
          <w:p w14:paraId="412569C2" w14:textId="77777777" w:rsidR="00666F07" w:rsidRPr="00E128E3" w:rsidRDefault="00666F07" w:rsidP="001100A5">
            <w:pPr>
              <w:jc w:val="center"/>
              <w:rPr>
                <w:sz w:val="28"/>
                <w:szCs w:val="28"/>
                <w:lang w:val="kk-KZ"/>
              </w:rPr>
            </w:pPr>
            <w:r w:rsidRPr="00E128E3">
              <w:rPr>
                <w:sz w:val="28"/>
                <w:szCs w:val="28"/>
                <w:lang w:val="kk-KZ"/>
              </w:rPr>
              <w:t>32,5</w:t>
            </w:r>
          </w:p>
        </w:tc>
        <w:tc>
          <w:tcPr>
            <w:tcW w:w="500" w:type="pct"/>
            <w:shd w:val="clear" w:color="auto" w:fill="auto"/>
            <w:vAlign w:val="center"/>
          </w:tcPr>
          <w:p w14:paraId="5356FE22" w14:textId="77777777" w:rsidR="00666F07" w:rsidRPr="00E128E3" w:rsidRDefault="00666F07" w:rsidP="001100A5">
            <w:pPr>
              <w:jc w:val="center"/>
              <w:rPr>
                <w:sz w:val="28"/>
                <w:szCs w:val="28"/>
                <w:lang w:val="kk-KZ"/>
              </w:rPr>
            </w:pPr>
            <w:r w:rsidRPr="00E128E3">
              <w:rPr>
                <w:sz w:val="28"/>
                <w:szCs w:val="28"/>
                <w:lang w:val="kk-KZ"/>
              </w:rPr>
              <w:t>13,1</w:t>
            </w:r>
          </w:p>
        </w:tc>
        <w:tc>
          <w:tcPr>
            <w:tcW w:w="542" w:type="pct"/>
            <w:shd w:val="clear" w:color="auto" w:fill="auto"/>
            <w:vAlign w:val="center"/>
          </w:tcPr>
          <w:p w14:paraId="4B604334" w14:textId="77777777" w:rsidR="00666F07" w:rsidRPr="00E128E3" w:rsidRDefault="00666F07" w:rsidP="001100A5">
            <w:pPr>
              <w:jc w:val="center"/>
              <w:rPr>
                <w:sz w:val="28"/>
                <w:szCs w:val="28"/>
                <w:lang w:val="kk-KZ"/>
              </w:rPr>
            </w:pPr>
            <w:r w:rsidRPr="00E128E3">
              <w:rPr>
                <w:sz w:val="28"/>
                <w:szCs w:val="28"/>
                <w:lang w:val="kk-KZ"/>
              </w:rPr>
              <w:t>44</w:t>
            </w:r>
          </w:p>
        </w:tc>
        <w:tc>
          <w:tcPr>
            <w:tcW w:w="562" w:type="pct"/>
            <w:shd w:val="clear" w:color="auto" w:fill="auto"/>
            <w:vAlign w:val="center"/>
          </w:tcPr>
          <w:p w14:paraId="46FF0E76" w14:textId="77777777" w:rsidR="00666F07" w:rsidRPr="00E128E3" w:rsidRDefault="00666F07" w:rsidP="001100A5">
            <w:pPr>
              <w:jc w:val="center"/>
              <w:rPr>
                <w:sz w:val="28"/>
                <w:szCs w:val="28"/>
                <w:lang w:val="kk-KZ"/>
              </w:rPr>
            </w:pPr>
            <w:r w:rsidRPr="00E128E3">
              <w:rPr>
                <w:sz w:val="28"/>
                <w:szCs w:val="28"/>
                <w:lang w:val="kk-KZ"/>
              </w:rPr>
              <w:t>10,6</w:t>
            </w:r>
          </w:p>
        </w:tc>
        <w:tc>
          <w:tcPr>
            <w:tcW w:w="374" w:type="pct"/>
            <w:shd w:val="clear" w:color="auto" w:fill="auto"/>
            <w:vAlign w:val="center"/>
          </w:tcPr>
          <w:p w14:paraId="41DAA646" w14:textId="77777777" w:rsidR="00666F07" w:rsidRPr="00E128E3" w:rsidRDefault="00666F07" w:rsidP="001100A5">
            <w:pPr>
              <w:jc w:val="center"/>
              <w:rPr>
                <w:sz w:val="28"/>
                <w:szCs w:val="28"/>
                <w:lang w:val="kk-KZ"/>
              </w:rPr>
            </w:pPr>
            <w:r w:rsidRPr="00E128E3">
              <w:rPr>
                <w:sz w:val="28"/>
                <w:szCs w:val="28"/>
                <w:lang w:val="kk-KZ"/>
              </w:rPr>
              <w:t>33</w:t>
            </w:r>
          </w:p>
        </w:tc>
      </w:tr>
      <w:tr w:rsidR="00E128E3" w:rsidRPr="00E128E3" w14:paraId="118575C2" w14:textId="77777777" w:rsidTr="001F22C9">
        <w:tc>
          <w:tcPr>
            <w:tcW w:w="807" w:type="pct"/>
            <w:shd w:val="clear" w:color="auto" w:fill="auto"/>
            <w:vAlign w:val="center"/>
          </w:tcPr>
          <w:p w14:paraId="657990F1" w14:textId="7EDDDC51" w:rsidR="00666F07" w:rsidRPr="00E128E3" w:rsidRDefault="004615F5" w:rsidP="001100A5">
            <w:pPr>
              <w:jc w:val="both"/>
              <w:rPr>
                <w:sz w:val="28"/>
                <w:szCs w:val="28"/>
                <w:lang w:val="kk-KZ"/>
              </w:rPr>
            </w:pPr>
            <w:r w:rsidRPr="00E128E3">
              <w:rPr>
                <w:sz w:val="28"/>
                <w:szCs w:val="28"/>
                <w:lang w:val="kk-KZ"/>
              </w:rPr>
              <w:t>Томат</w:t>
            </w:r>
          </w:p>
        </w:tc>
        <w:tc>
          <w:tcPr>
            <w:tcW w:w="717" w:type="pct"/>
            <w:shd w:val="clear" w:color="auto" w:fill="auto"/>
            <w:vAlign w:val="center"/>
          </w:tcPr>
          <w:p w14:paraId="03BA61C5" w14:textId="77777777" w:rsidR="00666F07" w:rsidRPr="00E128E3" w:rsidRDefault="00666F07" w:rsidP="001100A5">
            <w:pPr>
              <w:jc w:val="center"/>
              <w:rPr>
                <w:sz w:val="28"/>
                <w:szCs w:val="28"/>
                <w:lang w:val="kk-KZ"/>
              </w:rPr>
            </w:pPr>
            <w:r w:rsidRPr="00E128E3">
              <w:rPr>
                <w:sz w:val="28"/>
                <w:szCs w:val="28"/>
              </w:rPr>
              <w:t>121,0</w:t>
            </w:r>
          </w:p>
        </w:tc>
        <w:tc>
          <w:tcPr>
            <w:tcW w:w="749" w:type="pct"/>
            <w:shd w:val="clear" w:color="auto" w:fill="auto"/>
            <w:vAlign w:val="center"/>
          </w:tcPr>
          <w:p w14:paraId="20456B7B" w14:textId="77777777" w:rsidR="00666F07" w:rsidRPr="00E128E3" w:rsidRDefault="00666F07" w:rsidP="001100A5">
            <w:pPr>
              <w:jc w:val="center"/>
              <w:rPr>
                <w:sz w:val="28"/>
                <w:szCs w:val="28"/>
                <w:lang w:val="kk-KZ"/>
              </w:rPr>
            </w:pPr>
            <w:r w:rsidRPr="00E128E3">
              <w:rPr>
                <w:sz w:val="28"/>
                <w:szCs w:val="28"/>
              </w:rPr>
              <w:t>47,4</w:t>
            </w:r>
          </w:p>
        </w:tc>
        <w:tc>
          <w:tcPr>
            <w:tcW w:w="749" w:type="pct"/>
            <w:shd w:val="clear" w:color="auto" w:fill="auto"/>
            <w:vAlign w:val="center"/>
          </w:tcPr>
          <w:p w14:paraId="223907E8" w14:textId="77777777" w:rsidR="00666F07" w:rsidRPr="00E128E3" w:rsidRDefault="00666F07" w:rsidP="001100A5">
            <w:pPr>
              <w:jc w:val="center"/>
              <w:rPr>
                <w:sz w:val="28"/>
                <w:szCs w:val="28"/>
                <w:lang w:val="kk-KZ"/>
              </w:rPr>
            </w:pPr>
            <w:r w:rsidRPr="00E128E3">
              <w:rPr>
                <w:sz w:val="28"/>
                <w:szCs w:val="28"/>
              </w:rPr>
              <w:t>51,1</w:t>
            </w:r>
          </w:p>
        </w:tc>
        <w:tc>
          <w:tcPr>
            <w:tcW w:w="500" w:type="pct"/>
            <w:shd w:val="clear" w:color="auto" w:fill="auto"/>
            <w:vAlign w:val="center"/>
          </w:tcPr>
          <w:p w14:paraId="00F107EE" w14:textId="77777777" w:rsidR="00666F07" w:rsidRPr="00E128E3" w:rsidRDefault="00666F07" w:rsidP="001100A5">
            <w:pPr>
              <w:jc w:val="center"/>
              <w:rPr>
                <w:sz w:val="28"/>
                <w:szCs w:val="28"/>
                <w:lang w:val="kk-KZ"/>
              </w:rPr>
            </w:pPr>
            <w:r w:rsidRPr="00E128E3">
              <w:rPr>
                <w:sz w:val="28"/>
                <w:szCs w:val="28"/>
              </w:rPr>
              <w:t>73,6</w:t>
            </w:r>
          </w:p>
        </w:tc>
        <w:tc>
          <w:tcPr>
            <w:tcW w:w="542" w:type="pct"/>
            <w:shd w:val="clear" w:color="auto" w:fill="auto"/>
            <w:vAlign w:val="center"/>
          </w:tcPr>
          <w:p w14:paraId="39C9F53A" w14:textId="77777777" w:rsidR="00666F07" w:rsidRPr="00E128E3" w:rsidRDefault="00666F07" w:rsidP="001100A5">
            <w:pPr>
              <w:jc w:val="center"/>
              <w:rPr>
                <w:sz w:val="28"/>
                <w:szCs w:val="28"/>
                <w:lang w:val="kk-KZ"/>
              </w:rPr>
            </w:pPr>
            <w:r w:rsidRPr="00E128E3">
              <w:rPr>
                <w:sz w:val="28"/>
                <w:szCs w:val="28"/>
              </w:rPr>
              <w:t>155</w:t>
            </w:r>
          </w:p>
        </w:tc>
        <w:tc>
          <w:tcPr>
            <w:tcW w:w="562" w:type="pct"/>
            <w:shd w:val="clear" w:color="auto" w:fill="auto"/>
            <w:vAlign w:val="center"/>
          </w:tcPr>
          <w:p w14:paraId="13D17BA7" w14:textId="77777777" w:rsidR="00666F07" w:rsidRPr="00E128E3" w:rsidRDefault="00666F07" w:rsidP="001100A5">
            <w:pPr>
              <w:jc w:val="center"/>
              <w:rPr>
                <w:sz w:val="28"/>
                <w:szCs w:val="28"/>
                <w:lang w:val="kk-KZ"/>
              </w:rPr>
            </w:pPr>
            <w:r w:rsidRPr="00E128E3">
              <w:rPr>
                <w:sz w:val="28"/>
                <w:szCs w:val="28"/>
              </w:rPr>
              <w:t>69,9</w:t>
            </w:r>
          </w:p>
        </w:tc>
        <w:tc>
          <w:tcPr>
            <w:tcW w:w="374" w:type="pct"/>
            <w:shd w:val="clear" w:color="auto" w:fill="auto"/>
            <w:vAlign w:val="center"/>
          </w:tcPr>
          <w:p w14:paraId="668182D8" w14:textId="77777777" w:rsidR="00666F07" w:rsidRPr="00E128E3" w:rsidRDefault="00666F07" w:rsidP="001100A5">
            <w:pPr>
              <w:jc w:val="center"/>
              <w:rPr>
                <w:sz w:val="28"/>
                <w:szCs w:val="28"/>
                <w:lang w:val="kk-KZ"/>
              </w:rPr>
            </w:pPr>
            <w:r w:rsidRPr="00E128E3">
              <w:rPr>
                <w:sz w:val="28"/>
                <w:szCs w:val="28"/>
              </w:rPr>
              <w:t>137</w:t>
            </w:r>
          </w:p>
        </w:tc>
      </w:tr>
      <w:tr w:rsidR="00E128E3" w:rsidRPr="00E128E3" w14:paraId="2BEAA27D" w14:textId="77777777" w:rsidTr="001F22C9">
        <w:tc>
          <w:tcPr>
            <w:tcW w:w="807" w:type="pct"/>
            <w:shd w:val="clear" w:color="auto" w:fill="auto"/>
            <w:vAlign w:val="center"/>
          </w:tcPr>
          <w:p w14:paraId="48034C6C" w14:textId="77777777" w:rsidR="00666F07" w:rsidRPr="00E128E3" w:rsidRDefault="00666F07" w:rsidP="001100A5">
            <w:pPr>
              <w:jc w:val="both"/>
              <w:rPr>
                <w:sz w:val="28"/>
                <w:szCs w:val="28"/>
                <w:lang w:val="kk-KZ"/>
              </w:rPr>
            </w:pPr>
            <w:r w:rsidRPr="00E128E3">
              <w:rPr>
                <w:sz w:val="28"/>
                <w:szCs w:val="28"/>
                <w:lang w:val="kk-KZ"/>
              </w:rPr>
              <w:t>Табак</w:t>
            </w:r>
          </w:p>
        </w:tc>
        <w:tc>
          <w:tcPr>
            <w:tcW w:w="717" w:type="pct"/>
            <w:shd w:val="clear" w:color="auto" w:fill="auto"/>
            <w:vAlign w:val="center"/>
          </w:tcPr>
          <w:p w14:paraId="4197A6DF" w14:textId="77777777" w:rsidR="00666F07" w:rsidRPr="00E128E3" w:rsidRDefault="00666F07" w:rsidP="001100A5">
            <w:pPr>
              <w:jc w:val="center"/>
              <w:rPr>
                <w:sz w:val="28"/>
                <w:szCs w:val="28"/>
                <w:lang w:val="kk-KZ"/>
              </w:rPr>
            </w:pPr>
            <w:r w:rsidRPr="00E128E3">
              <w:rPr>
                <w:sz w:val="28"/>
                <w:szCs w:val="28"/>
              </w:rPr>
              <w:t>3,0</w:t>
            </w:r>
          </w:p>
        </w:tc>
        <w:tc>
          <w:tcPr>
            <w:tcW w:w="749" w:type="pct"/>
            <w:shd w:val="clear" w:color="auto" w:fill="auto"/>
            <w:vAlign w:val="center"/>
          </w:tcPr>
          <w:p w14:paraId="71E99878" w14:textId="77777777" w:rsidR="00666F07" w:rsidRPr="00E128E3" w:rsidRDefault="00666F07" w:rsidP="001100A5">
            <w:pPr>
              <w:jc w:val="center"/>
              <w:rPr>
                <w:sz w:val="28"/>
                <w:szCs w:val="28"/>
                <w:lang w:val="kk-KZ"/>
              </w:rPr>
            </w:pPr>
            <w:r w:rsidRPr="00E128E3">
              <w:rPr>
                <w:sz w:val="28"/>
                <w:szCs w:val="28"/>
              </w:rPr>
              <w:t>2,3</w:t>
            </w:r>
          </w:p>
        </w:tc>
        <w:tc>
          <w:tcPr>
            <w:tcW w:w="749" w:type="pct"/>
            <w:shd w:val="clear" w:color="auto" w:fill="auto"/>
            <w:vAlign w:val="center"/>
          </w:tcPr>
          <w:p w14:paraId="298B1D2B" w14:textId="77777777" w:rsidR="00666F07" w:rsidRPr="00E128E3" w:rsidRDefault="00666F07" w:rsidP="001100A5">
            <w:pPr>
              <w:jc w:val="center"/>
              <w:rPr>
                <w:sz w:val="28"/>
                <w:szCs w:val="28"/>
                <w:lang w:val="kk-KZ"/>
              </w:rPr>
            </w:pPr>
            <w:r w:rsidRPr="00E128E3">
              <w:rPr>
                <w:sz w:val="28"/>
                <w:szCs w:val="28"/>
              </w:rPr>
              <w:t>2,5</w:t>
            </w:r>
          </w:p>
        </w:tc>
        <w:tc>
          <w:tcPr>
            <w:tcW w:w="500" w:type="pct"/>
            <w:shd w:val="clear" w:color="auto" w:fill="auto"/>
            <w:vAlign w:val="center"/>
          </w:tcPr>
          <w:p w14:paraId="58EAD1E9" w14:textId="77777777" w:rsidR="00666F07" w:rsidRPr="00E128E3" w:rsidRDefault="00666F07" w:rsidP="001100A5">
            <w:pPr>
              <w:jc w:val="center"/>
              <w:rPr>
                <w:sz w:val="28"/>
                <w:szCs w:val="28"/>
                <w:lang w:val="kk-KZ"/>
              </w:rPr>
            </w:pPr>
            <w:r w:rsidRPr="00E128E3">
              <w:rPr>
                <w:sz w:val="28"/>
                <w:szCs w:val="28"/>
              </w:rPr>
              <w:t>0,7</w:t>
            </w:r>
          </w:p>
        </w:tc>
        <w:tc>
          <w:tcPr>
            <w:tcW w:w="542" w:type="pct"/>
            <w:shd w:val="clear" w:color="auto" w:fill="auto"/>
            <w:vAlign w:val="center"/>
          </w:tcPr>
          <w:p w14:paraId="4383C8F0" w14:textId="77777777" w:rsidR="00666F07" w:rsidRPr="00E128E3" w:rsidRDefault="00666F07" w:rsidP="001100A5">
            <w:pPr>
              <w:jc w:val="center"/>
              <w:rPr>
                <w:sz w:val="28"/>
                <w:szCs w:val="28"/>
                <w:lang w:val="kk-KZ"/>
              </w:rPr>
            </w:pPr>
            <w:r w:rsidRPr="00E128E3">
              <w:rPr>
                <w:sz w:val="28"/>
                <w:szCs w:val="28"/>
              </w:rPr>
              <w:t>30</w:t>
            </w:r>
          </w:p>
        </w:tc>
        <w:tc>
          <w:tcPr>
            <w:tcW w:w="562" w:type="pct"/>
            <w:shd w:val="clear" w:color="auto" w:fill="auto"/>
            <w:vAlign w:val="center"/>
          </w:tcPr>
          <w:p w14:paraId="31C06B3E" w14:textId="77777777" w:rsidR="00666F07" w:rsidRPr="00E128E3" w:rsidRDefault="00666F07" w:rsidP="001100A5">
            <w:pPr>
              <w:jc w:val="center"/>
              <w:rPr>
                <w:sz w:val="28"/>
                <w:szCs w:val="28"/>
                <w:lang w:val="kk-KZ"/>
              </w:rPr>
            </w:pPr>
            <w:r w:rsidRPr="00E128E3">
              <w:rPr>
                <w:sz w:val="28"/>
                <w:szCs w:val="28"/>
              </w:rPr>
              <w:t>0,5</w:t>
            </w:r>
          </w:p>
        </w:tc>
        <w:tc>
          <w:tcPr>
            <w:tcW w:w="374" w:type="pct"/>
            <w:shd w:val="clear" w:color="auto" w:fill="auto"/>
            <w:vAlign w:val="center"/>
          </w:tcPr>
          <w:p w14:paraId="3DDEEB03" w14:textId="77777777" w:rsidR="00666F07" w:rsidRPr="00E128E3" w:rsidRDefault="00666F07" w:rsidP="001100A5">
            <w:pPr>
              <w:jc w:val="center"/>
              <w:rPr>
                <w:sz w:val="28"/>
                <w:szCs w:val="28"/>
                <w:lang w:val="kk-KZ"/>
              </w:rPr>
            </w:pPr>
            <w:r w:rsidRPr="00E128E3">
              <w:rPr>
                <w:sz w:val="28"/>
                <w:szCs w:val="28"/>
              </w:rPr>
              <w:t>20</w:t>
            </w:r>
          </w:p>
        </w:tc>
      </w:tr>
      <w:tr w:rsidR="00E128E3" w:rsidRPr="00E128E3" w14:paraId="26C7104D" w14:textId="77777777" w:rsidTr="001F22C9">
        <w:tc>
          <w:tcPr>
            <w:tcW w:w="807" w:type="pct"/>
            <w:shd w:val="clear" w:color="auto" w:fill="auto"/>
            <w:vAlign w:val="center"/>
          </w:tcPr>
          <w:p w14:paraId="63686B6D" w14:textId="77777777" w:rsidR="00666F07" w:rsidRPr="00E128E3" w:rsidRDefault="00666F07" w:rsidP="001100A5">
            <w:pPr>
              <w:jc w:val="both"/>
              <w:rPr>
                <w:sz w:val="28"/>
                <w:szCs w:val="28"/>
                <w:lang w:val="kk-KZ"/>
              </w:rPr>
            </w:pPr>
            <w:r w:rsidRPr="00E128E3">
              <w:rPr>
                <w:sz w:val="28"/>
                <w:szCs w:val="28"/>
                <w:lang w:val="kk-KZ"/>
              </w:rPr>
              <w:t>Огурцы</w:t>
            </w:r>
          </w:p>
        </w:tc>
        <w:tc>
          <w:tcPr>
            <w:tcW w:w="717" w:type="pct"/>
            <w:shd w:val="clear" w:color="auto" w:fill="auto"/>
            <w:vAlign w:val="center"/>
          </w:tcPr>
          <w:p w14:paraId="37EE2285" w14:textId="77777777" w:rsidR="00666F07" w:rsidRPr="00E128E3" w:rsidRDefault="00666F07" w:rsidP="001100A5">
            <w:pPr>
              <w:jc w:val="center"/>
              <w:rPr>
                <w:sz w:val="28"/>
                <w:szCs w:val="28"/>
                <w:lang w:val="kk-KZ"/>
              </w:rPr>
            </w:pPr>
            <w:r w:rsidRPr="00E128E3">
              <w:rPr>
                <w:sz w:val="28"/>
                <w:szCs w:val="28"/>
              </w:rPr>
              <w:t>53,2</w:t>
            </w:r>
          </w:p>
        </w:tc>
        <w:tc>
          <w:tcPr>
            <w:tcW w:w="749" w:type="pct"/>
            <w:shd w:val="clear" w:color="auto" w:fill="auto"/>
            <w:vAlign w:val="center"/>
          </w:tcPr>
          <w:p w14:paraId="45AF0DB3" w14:textId="77777777" w:rsidR="00666F07" w:rsidRPr="00E128E3" w:rsidRDefault="00666F07" w:rsidP="001100A5">
            <w:pPr>
              <w:jc w:val="center"/>
              <w:rPr>
                <w:sz w:val="28"/>
                <w:szCs w:val="28"/>
                <w:lang w:val="kk-KZ"/>
              </w:rPr>
            </w:pPr>
            <w:r w:rsidRPr="00E128E3">
              <w:rPr>
                <w:sz w:val="28"/>
                <w:szCs w:val="28"/>
              </w:rPr>
              <w:t>25,3</w:t>
            </w:r>
          </w:p>
        </w:tc>
        <w:tc>
          <w:tcPr>
            <w:tcW w:w="749" w:type="pct"/>
            <w:shd w:val="clear" w:color="auto" w:fill="auto"/>
            <w:vAlign w:val="center"/>
          </w:tcPr>
          <w:p w14:paraId="67AD6D82" w14:textId="77777777" w:rsidR="00666F07" w:rsidRPr="00E128E3" w:rsidRDefault="00666F07" w:rsidP="001100A5">
            <w:pPr>
              <w:jc w:val="center"/>
              <w:rPr>
                <w:sz w:val="28"/>
                <w:szCs w:val="28"/>
                <w:lang w:val="kk-KZ"/>
              </w:rPr>
            </w:pPr>
            <w:r w:rsidRPr="00E128E3">
              <w:rPr>
                <w:sz w:val="28"/>
                <w:szCs w:val="28"/>
              </w:rPr>
              <w:t>24,6</w:t>
            </w:r>
          </w:p>
        </w:tc>
        <w:tc>
          <w:tcPr>
            <w:tcW w:w="500" w:type="pct"/>
            <w:shd w:val="clear" w:color="auto" w:fill="auto"/>
            <w:vAlign w:val="center"/>
          </w:tcPr>
          <w:p w14:paraId="034EFA22" w14:textId="77777777" w:rsidR="00666F07" w:rsidRPr="00E128E3" w:rsidRDefault="00666F07" w:rsidP="001100A5">
            <w:pPr>
              <w:jc w:val="center"/>
              <w:rPr>
                <w:sz w:val="28"/>
                <w:szCs w:val="28"/>
                <w:lang w:val="kk-KZ"/>
              </w:rPr>
            </w:pPr>
            <w:r w:rsidRPr="00E128E3">
              <w:rPr>
                <w:sz w:val="28"/>
                <w:szCs w:val="28"/>
              </w:rPr>
              <w:t>27,9</w:t>
            </w:r>
          </w:p>
        </w:tc>
        <w:tc>
          <w:tcPr>
            <w:tcW w:w="542" w:type="pct"/>
            <w:shd w:val="clear" w:color="auto" w:fill="auto"/>
            <w:vAlign w:val="center"/>
          </w:tcPr>
          <w:p w14:paraId="07DE9F08" w14:textId="77777777" w:rsidR="00666F07" w:rsidRPr="00E128E3" w:rsidRDefault="00666F07" w:rsidP="001100A5">
            <w:pPr>
              <w:jc w:val="center"/>
              <w:rPr>
                <w:sz w:val="28"/>
                <w:szCs w:val="28"/>
                <w:lang w:val="kk-KZ"/>
              </w:rPr>
            </w:pPr>
            <w:r w:rsidRPr="00E128E3">
              <w:rPr>
                <w:sz w:val="28"/>
                <w:szCs w:val="28"/>
              </w:rPr>
              <w:t>110</w:t>
            </w:r>
          </w:p>
        </w:tc>
        <w:tc>
          <w:tcPr>
            <w:tcW w:w="562" w:type="pct"/>
            <w:shd w:val="clear" w:color="auto" w:fill="auto"/>
            <w:vAlign w:val="center"/>
          </w:tcPr>
          <w:p w14:paraId="02879DA0" w14:textId="77777777" w:rsidR="00666F07" w:rsidRPr="00E128E3" w:rsidRDefault="00666F07" w:rsidP="001100A5">
            <w:pPr>
              <w:jc w:val="center"/>
              <w:rPr>
                <w:sz w:val="28"/>
                <w:szCs w:val="28"/>
                <w:lang w:val="kk-KZ"/>
              </w:rPr>
            </w:pPr>
            <w:r w:rsidRPr="00E128E3">
              <w:rPr>
                <w:sz w:val="28"/>
                <w:szCs w:val="28"/>
              </w:rPr>
              <w:t>28,6</w:t>
            </w:r>
          </w:p>
        </w:tc>
        <w:tc>
          <w:tcPr>
            <w:tcW w:w="374" w:type="pct"/>
            <w:shd w:val="clear" w:color="auto" w:fill="auto"/>
            <w:vAlign w:val="center"/>
          </w:tcPr>
          <w:p w14:paraId="27B6B193" w14:textId="77777777" w:rsidR="00666F07" w:rsidRPr="00E128E3" w:rsidRDefault="00666F07" w:rsidP="001100A5">
            <w:pPr>
              <w:jc w:val="center"/>
              <w:rPr>
                <w:sz w:val="28"/>
                <w:szCs w:val="28"/>
                <w:lang w:val="kk-KZ"/>
              </w:rPr>
            </w:pPr>
            <w:r w:rsidRPr="00E128E3">
              <w:rPr>
                <w:sz w:val="28"/>
                <w:szCs w:val="28"/>
              </w:rPr>
              <w:t>116</w:t>
            </w:r>
          </w:p>
        </w:tc>
      </w:tr>
      <w:tr w:rsidR="00666F07" w:rsidRPr="00E128E3" w14:paraId="0A74D820" w14:textId="77777777" w:rsidTr="001F22C9">
        <w:tc>
          <w:tcPr>
            <w:tcW w:w="807" w:type="pct"/>
            <w:shd w:val="clear" w:color="auto" w:fill="auto"/>
            <w:vAlign w:val="center"/>
          </w:tcPr>
          <w:p w14:paraId="3DC930E4" w14:textId="77777777" w:rsidR="00666F07" w:rsidRPr="00E128E3" w:rsidRDefault="00666F07" w:rsidP="001100A5">
            <w:pPr>
              <w:jc w:val="both"/>
              <w:rPr>
                <w:sz w:val="28"/>
                <w:szCs w:val="28"/>
                <w:lang w:val="kk-KZ"/>
              </w:rPr>
            </w:pPr>
            <w:r w:rsidRPr="00E128E3">
              <w:rPr>
                <w:sz w:val="28"/>
                <w:szCs w:val="28"/>
                <w:lang w:val="kk-KZ"/>
              </w:rPr>
              <w:t>Капуста</w:t>
            </w:r>
          </w:p>
        </w:tc>
        <w:tc>
          <w:tcPr>
            <w:tcW w:w="717" w:type="pct"/>
            <w:shd w:val="clear" w:color="auto" w:fill="auto"/>
            <w:vAlign w:val="center"/>
          </w:tcPr>
          <w:p w14:paraId="6A656947" w14:textId="77777777" w:rsidR="00666F07" w:rsidRPr="00E128E3" w:rsidRDefault="00666F07" w:rsidP="001100A5">
            <w:pPr>
              <w:jc w:val="center"/>
              <w:rPr>
                <w:sz w:val="28"/>
                <w:szCs w:val="28"/>
              </w:rPr>
            </w:pPr>
            <w:r w:rsidRPr="00E128E3">
              <w:rPr>
                <w:sz w:val="28"/>
                <w:szCs w:val="28"/>
              </w:rPr>
              <w:t>28,9</w:t>
            </w:r>
          </w:p>
        </w:tc>
        <w:tc>
          <w:tcPr>
            <w:tcW w:w="749" w:type="pct"/>
            <w:shd w:val="clear" w:color="auto" w:fill="auto"/>
            <w:vAlign w:val="center"/>
          </w:tcPr>
          <w:p w14:paraId="4F84A973" w14:textId="77777777" w:rsidR="00666F07" w:rsidRPr="00E128E3" w:rsidRDefault="00666F07" w:rsidP="001100A5">
            <w:pPr>
              <w:jc w:val="center"/>
              <w:rPr>
                <w:sz w:val="28"/>
                <w:szCs w:val="28"/>
              </w:rPr>
            </w:pPr>
            <w:r w:rsidRPr="00E128E3">
              <w:rPr>
                <w:sz w:val="28"/>
                <w:szCs w:val="28"/>
              </w:rPr>
              <w:t>17,0</w:t>
            </w:r>
          </w:p>
        </w:tc>
        <w:tc>
          <w:tcPr>
            <w:tcW w:w="749" w:type="pct"/>
            <w:shd w:val="clear" w:color="auto" w:fill="auto"/>
            <w:vAlign w:val="center"/>
          </w:tcPr>
          <w:p w14:paraId="2F6586C2" w14:textId="77777777" w:rsidR="00666F07" w:rsidRPr="00E128E3" w:rsidRDefault="00666F07" w:rsidP="001100A5">
            <w:pPr>
              <w:jc w:val="center"/>
              <w:rPr>
                <w:sz w:val="28"/>
                <w:szCs w:val="28"/>
              </w:rPr>
            </w:pPr>
            <w:r w:rsidRPr="00E128E3">
              <w:rPr>
                <w:sz w:val="28"/>
                <w:szCs w:val="28"/>
              </w:rPr>
              <w:t>17,2</w:t>
            </w:r>
          </w:p>
        </w:tc>
        <w:tc>
          <w:tcPr>
            <w:tcW w:w="500" w:type="pct"/>
            <w:shd w:val="clear" w:color="auto" w:fill="auto"/>
            <w:vAlign w:val="center"/>
          </w:tcPr>
          <w:p w14:paraId="64EF7C1E" w14:textId="77777777" w:rsidR="00666F07" w:rsidRPr="00E128E3" w:rsidRDefault="00666F07" w:rsidP="001100A5">
            <w:pPr>
              <w:jc w:val="center"/>
              <w:rPr>
                <w:sz w:val="28"/>
                <w:szCs w:val="28"/>
              </w:rPr>
            </w:pPr>
            <w:r w:rsidRPr="00E128E3">
              <w:rPr>
                <w:sz w:val="28"/>
                <w:szCs w:val="28"/>
              </w:rPr>
              <w:t>11,9</w:t>
            </w:r>
          </w:p>
        </w:tc>
        <w:tc>
          <w:tcPr>
            <w:tcW w:w="542" w:type="pct"/>
            <w:shd w:val="clear" w:color="auto" w:fill="auto"/>
            <w:vAlign w:val="center"/>
          </w:tcPr>
          <w:p w14:paraId="52797B37" w14:textId="77777777" w:rsidR="00666F07" w:rsidRPr="00E128E3" w:rsidRDefault="00666F07" w:rsidP="001100A5">
            <w:pPr>
              <w:jc w:val="center"/>
              <w:rPr>
                <w:sz w:val="28"/>
                <w:szCs w:val="28"/>
              </w:rPr>
            </w:pPr>
            <w:r w:rsidRPr="00E128E3">
              <w:rPr>
                <w:sz w:val="28"/>
                <w:szCs w:val="28"/>
              </w:rPr>
              <w:t>70</w:t>
            </w:r>
          </w:p>
        </w:tc>
        <w:tc>
          <w:tcPr>
            <w:tcW w:w="562" w:type="pct"/>
            <w:shd w:val="clear" w:color="auto" w:fill="auto"/>
            <w:vAlign w:val="center"/>
          </w:tcPr>
          <w:p w14:paraId="1978D189" w14:textId="77777777" w:rsidR="00666F07" w:rsidRPr="00E128E3" w:rsidRDefault="00666F07" w:rsidP="001100A5">
            <w:pPr>
              <w:jc w:val="center"/>
              <w:rPr>
                <w:sz w:val="28"/>
                <w:szCs w:val="28"/>
              </w:rPr>
            </w:pPr>
            <w:r w:rsidRPr="00E128E3">
              <w:rPr>
                <w:sz w:val="28"/>
                <w:szCs w:val="28"/>
              </w:rPr>
              <w:t>11,7</w:t>
            </w:r>
          </w:p>
        </w:tc>
        <w:tc>
          <w:tcPr>
            <w:tcW w:w="374" w:type="pct"/>
            <w:shd w:val="clear" w:color="auto" w:fill="auto"/>
            <w:vAlign w:val="center"/>
          </w:tcPr>
          <w:p w14:paraId="4B0B4578" w14:textId="77777777" w:rsidR="00666F07" w:rsidRPr="00E128E3" w:rsidRDefault="00666F07" w:rsidP="001100A5">
            <w:pPr>
              <w:jc w:val="center"/>
              <w:rPr>
                <w:sz w:val="28"/>
                <w:szCs w:val="28"/>
              </w:rPr>
            </w:pPr>
            <w:r w:rsidRPr="00E128E3">
              <w:rPr>
                <w:sz w:val="28"/>
                <w:szCs w:val="28"/>
              </w:rPr>
              <w:t>68</w:t>
            </w:r>
          </w:p>
        </w:tc>
      </w:tr>
    </w:tbl>
    <w:p w14:paraId="3F93FAB3" w14:textId="77777777" w:rsidR="00666F07" w:rsidRPr="00E128E3" w:rsidRDefault="00666F07" w:rsidP="00666F07">
      <w:pPr>
        <w:ind w:firstLine="709"/>
        <w:jc w:val="both"/>
        <w:rPr>
          <w:sz w:val="28"/>
          <w:szCs w:val="28"/>
          <w:lang w:val="kk-KZ"/>
        </w:rPr>
      </w:pPr>
    </w:p>
    <w:p w14:paraId="0B9D82A3" w14:textId="29C16D4C" w:rsidR="007A601F" w:rsidRPr="00E128E3" w:rsidRDefault="007A601F" w:rsidP="007A601F">
      <w:pPr>
        <w:ind w:firstLine="709"/>
        <w:jc w:val="both"/>
        <w:rPr>
          <w:rStyle w:val="aff4"/>
          <w:b w:val="0"/>
          <w:i w:val="0"/>
          <w:sz w:val="28"/>
          <w:szCs w:val="28"/>
        </w:rPr>
      </w:pPr>
      <w:r w:rsidRPr="00E128E3">
        <w:rPr>
          <w:rStyle w:val="aff4"/>
          <w:b w:val="0"/>
          <w:i w:val="0"/>
          <w:sz w:val="28"/>
          <w:szCs w:val="28"/>
        </w:rPr>
        <w:t xml:space="preserve">Внедрение системы капельного орошения и мульчирования почвы также предоставляет возможность для двукратного сбора урожая с одного поля в течение года. Этот подход существенно сокращает затраты на технологическое переоборудование и обеспечивает более низкую </w:t>
      </w:r>
      <w:r w:rsidRPr="00E128E3">
        <w:rPr>
          <w:rStyle w:val="aff4"/>
          <w:b w:val="0"/>
          <w:i w:val="0"/>
          <w:sz w:val="28"/>
          <w:szCs w:val="28"/>
        </w:rPr>
        <w:lastRenderedPageBreak/>
        <w:t>себестоимость продукции, что итоге способствует дополнительному увеличению прибыли.</w:t>
      </w:r>
    </w:p>
    <w:p w14:paraId="34A95260" w14:textId="77777777" w:rsidR="007A601F" w:rsidRPr="00E128E3" w:rsidRDefault="007A601F" w:rsidP="007A601F">
      <w:pPr>
        <w:ind w:firstLine="709"/>
        <w:jc w:val="both"/>
        <w:rPr>
          <w:rStyle w:val="aff4"/>
          <w:b w:val="0"/>
          <w:i w:val="0"/>
          <w:sz w:val="28"/>
          <w:szCs w:val="28"/>
        </w:rPr>
      </w:pPr>
      <w:r w:rsidRPr="00E128E3">
        <w:rPr>
          <w:rStyle w:val="aff4"/>
          <w:b w:val="0"/>
          <w:i w:val="0"/>
          <w:sz w:val="28"/>
          <w:szCs w:val="28"/>
        </w:rPr>
        <w:t>Таким образом, интеграция систем капельного орошения в сельское хозяйство становится ключевым элементом интенсивной технологии, позволяя сельскохозяйственным предприятиям успешно вступать в новое тысячелетие как опытные хозяева, ориентированные на применение передовых и современных агротехнологий.</w:t>
      </w:r>
    </w:p>
    <w:p w14:paraId="2B056BE9" w14:textId="52144BC0" w:rsidR="00666F07" w:rsidRPr="00E128E3" w:rsidRDefault="00666F07" w:rsidP="00A70814">
      <w:pPr>
        <w:ind w:firstLine="709"/>
        <w:jc w:val="both"/>
        <w:rPr>
          <w:bCs/>
          <w:sz w:val="28"/>
          <w:szCs w:val="28"/>
          <w:lang w:val="kk-KZ"/>
        </w:rPr>
      </w:pPr>
      <w:r w:rsidRPr="00E128E3">
        <w:rPr>
          <w:bCs/>
          <w:sz w:val="28"/>
          <w:szCs w:val="28"/>
        </w:rPr>
        <w:t>От первого опыта по капельному орошению (30-е годы прошлого столет</w:t>
      </w:r>
      <w:r w:rsidRPr="00E128E3">
        <w:rPr>
          <w:bCs/>
          <w:sz w:val="28"/>
          <w:szCs w:val="28"/>
          <w:lang w:val="kk-KZ"/>
        </w:rPr>
        <w:t>и</w:t>
      </w:r>
      <w:r w:rsidRPr="00E128E3">
        <w:rPr>
          <w:bCs/>
          <w:sz w:val="28"/>
          <w:szCs w:val="28"/>
        </w:rPr>
        <w:t>я) до начала производственных испытаний системы (в Англии в 50-х годах, в США и Израиле в 70-х годах) прошло время от идеи локального и постоянного увлажнения до налаживания массового выпуска дешевых труб из полимерных материалов и разработки устройств механизированной укладки увлажнителей, чем значительно сократились размеры капитальных затрат [4</w:t>
      </w:r>
      <w:r w:rsidR="00290BB6" w:rsidRPr="00E128E3">
        <w:rPr>
          <w:bCs/>
          <w:sz w:val="28"/>
          <w:szCs w:val="28"/>
        </w:rPr>
        <w:t>5</w:t>
      </w:r>
      <w:r w:rsidRPr="00E128E3">
        <w:rPr>
          <w:bCs/>
          <w:sz w:val="28"/>
          <w:szCs w:val="28"/>
        </w:rPr>
        <w:t xml:space="preserve">]. </w:t>
      </w:r>
    </w:p>
    <w:p w14:paraId="2A3AB9CD" w14:textId="77777777" w:rsidR="00450422" w:rsidRPr="00E128E3" w:rsidRDefault="00666F07" w:rsidP="00450422">
      <w:pPr>
        <w:ind w:firstLine="709"/>
        <w:jc w:val="both"/>
        <w:rPr>
          <w:bCs/>
          <w:sz w:val="28"/>
          <w:szCs w:val="28"/>
        </w:rPr>
      </w:pPr>
      <w:r w:rsidRPr="00E128E3">
        <w:rPr>
          <w:bCs/>
          <w:sz w:val="28"/>
          <w:szCs w:val="28"/>
        </w:rPr>
        <w:t>В связи с необходимостью экономного использования ограниченного ресурса оросительной воды и значительной экономией затрат труда при новой системе орошения сельхозтоваропроизводителями внедрение ее имело даже большее значение, чем повышение урожаев и изобилие трубопроводов самого широкого ассортимента.</w:t>
      </w:r>
    </w:p>
    <w:p w14:paraId="409238F7" w14:textId="2AB845BA" w:rsidR="00450422" w:rsidRPr="00E128E3" w:rsidRDefault="00450422" w:rsidP="00450422">
      <w:pPr>
        <w:ind w:firstLine="709"/>
        <w:jc w:val="both"/>
        <w:rPr>
          <w:rStyle w:val="aff4"/>
          <w:b w:val="0"/>
          <w:i w:val="0"/>
          <w:sz w:val="28"/>
          <w:szCs w:val="28"/>
        </w:rPr>
      </w:pPr>
      <w:r w:rsidRPr="00E128E3">
        <w:rPr>
          <w:rStyle w:val="aff4"/>
          <w:b w:val="0"/>
          <w:i w:val="0"/>
          <w:sz w:val="28"/>
          <w:szCs w:val="28"/>
        </w:rPr>
        <w:t>Основн</w:t>
      </w:r>
      <w:r w:rsidR="00884949" w:rsidRPr="00E128E3">
        <w:rPr>
          <w:rStyle w:val="aff4"/>
          <w:b w:val="0"/>
          <w:i w:val="0"/>
          <w:sz w:val="28"/>
          <w:szCs w:val="28"/>
          <w:lang w:val="kk-KZ"/>
        </w:rPr>
        <w:t>ая</w:t>
      </w:r>
      <w:r w:rsidRPr="00E128E3">
        <w:rPr>
          <w:rStyle w:val="aff4"/>
          <w:b w:val="0"/>
          <w:i w:val="0"/>
          <w:sz w:val="28"/>
          <w:szCs w:val="28"/>
        </w:rPr>
        <w:t xml:space="preserve"> комплектаци</w:t>
      </w:r>
      <w:r w:rsidR="00884949" w:rsidRPr="00E128E3">
        <w:rPr>
          <w:rStyle w:val="aff4"/>
          <w:b w:val="0"/>
          <w:i w:val="0"/>
          <w:sz w:val="28"/>
          <w:szCs w:val="28"/>
          <w:lang w:val="kk-KZ"/>
        </w:rPr>
        <w:t>я</w:t>
      </w:r>
      <w:r w:rsidRPr="00E128E3">
        <w:rPr>
          <w:rStyle w:val="aff4"/>
          <w:b w:val="0"/>
          <w:i w:val="0"/>
          <w:sz w:val="28"/>
          <w:szCs w:val="28"/>
        </w:rPr>
        <w:t xml:space="preserve"> системы капельного орошения, </w:t>
      </w:r>
      <w:r w:rsidR="001F22C9" w:rsidRPr="00E128E3">
        <w:rPr>
          <w:rStyle w:val="aff4"/>
          <w:b w:val="0"/>
          <w:i w:val="0"/>
          <w:sz w:val="28"/>
          <w:szCs w:val="28"/>
        </w:rPr>
        <w:t>в соответствии с рисунком</w:t>
      </w:r>
      <w:r w:rsidRPr="00E128E3">
        <w:rPr>
          <w:rStyle w:val="aff4"/>
          <w:b w:val="0"/>
          <w:i w:val="0"/>
          <w:sz w:val="28"/>
          <w:szCs w:val="28"/>
        </w:rPr>
        <w:t xml:space="preserve"> 1.2, включа</w:t>
      </w:r>
      <w:r w:rsidR="004D2F96" w:rsidRPr="00E128E3">
        <w:rPr>
          <w:rStyle w:val="aff4"/>
          <w:b w:val="0"/>
          <w:i w:val="0"/>
          <w:sz w:val="28"/>
          <w:szCs w:val="28"/>
          <w:lang w:val="kk-KZ"/>
        </w:rPr>
        <w:t>ющие</w:t>
      </w:r>
      <w:r w:rsidRPr="00E128E3">
        <w:rPr>
          <w:rStyle w:val="aff4"/>
          <w:b w:val="0"/>
          <w:i w:val="0"/>
          <w:sz w:val="28"/>
          <w:szCs w:val="28"/>
        </w:rPr>
        <w:t xml:space="preserve"> в себя </w:t>
      </w:r>
      <w:r w:rsidR="006056A9" w:rsidRPr="00E128E3">
        <w:rPr>
          <w:rStyle w:val="aff4"/>
          <w:b w:val="0"/>
          <w:i w:val="0"/>
          <w:sz w:val="28"/>
          <w:szCs w:val="28"/>
          <w:lang w:val="kk-KZ"/>
        </w:rPr>
        <w:t>перечисленные</w:t>
      </w:r>
      <w:r w:rsidRPr="00E128E3">
        <w:rPr>
          <w:rStyle w:val="aff4"/>
          <w:b w:val="0"/>
          <w:i w:val="0"/>
          <w:sz w:val="28"/>
          <w:szCs w:val="28"/>
        </w:rPr>
        <w:t xml:space="preserve"> элементы</w:t>
      </w:r>
      <w:r w:rsidR="004B500E" w:rsidRPr="00E128E3">
        <w:rPr>
          <w:rStyle w:val="aff4"/>
          <w:b w:val="0"/>
          <w:i w:val="0"/>
          <w:sz w:val="28"/>
          <w:szCs w:val="28"/>
          <w:lang w:val="kk-KZ"/>
        </w:rPr>
        <w:t xml:space="preserve"> выполняют </w:t>
      </w:r>
      <w:r w:rsidR="006E0342" w:rsidRPr="00E128E3">
        <w:rPr>
          <w:rStyle w:val="aff4"/>
          <w:b w:val="0"/>
          <w:i w:val="0"/>
          <w:sz w:val="28"/>
          <w:szCs w:val="28"/>
          <w:lang w:val="kk-KZ"/>
        </w:rPr>
        <w:t>определенные функции</w:t>
      </w:r>
      <w:r w:rsidR="006E0342" w:rsidRPr="00E128E3">
        <w:rPr>
          <w:rStyle w:val="aff4"/>
          <w:b w:val="0"/>
          <w:i w:val="0"/>
          <w:sz w:val="28"/>
          <w:szCs w:val="28"/>
        </w:rPr>
        <w:t>.</w:t>
      </w:r>
    </w:p>
    <w:p w14:paraId="32E5C54F" w14:textId="68B2F6A7" w:rsidR="00666F07" w:rsidRPr="00E128E3" w:rsidRDefault="00666F07" w:rsidP="00602B38">
      <w:pPr>
        <w:pStyle w:val="3"/>
        <w:spacing w:after="0" w:line="240" w:lineRule="auto"/>
        <w:jc w:val="center"/>
        <w:rPr>
          <w:rStyle w:val="0pt"/>
          <w:rFonts w:ascii="Times New Roman" w:hAnsi="Times New Roman" w:cs="Times New Roman"/>
          <w:color w:val="auto"/>
          <w:sz w:val="28"/>
          <w:szCs w:val="28"/>
          <w:lang w:val="kk-KZ"/>
        </w:rPr>
      </w:pPr>
      <w:r w:rsidRPr="00E128E3">
        <w:rPr>
          <w:rFonts w:ascii="Times New Roman" w:hAnsi="Times New Roman" w:cs="Times New Roman"/>
          <w:noProof/>
          <w:spacing w:val="1"/>
          <w:sz w:val="28"/>
          <w:szCs w:val="28"/>
          <w:shd w:val="clear" w:color="auto" w:fill="FFFFFF"/>
          <w:lang w:eastAsia="ru-RU"/>
        </w:rPr>
        <w:drawing>
          <wp:inline distT="0" distB="0" distL="0" distR="0" wp14:anchorId="37AC6818" wp14:editId="39C207B2">
            <wp:extent cx="4904509" cy="3218203"/>
            <wp:effectExtent l="0" t="0" r="0" b="1270"/>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 cstate="print"/>
                    <a:srcRect l="31708" t="11641" r="19302" b="34335"/>
                    <a:stretch>
                      <a:fillRect/>
                    </a:stretch>
                  </pic:blipFill>
                  <pic:spPr bwMode="auto">
                    <a:xfrm>
                      <a:off x="0" y="0"/>
                      <a:ext cx="4917638" cy="3226818"/>
                    </a:xfrm>
                    <a:prstGeom prst="rect">
                      <a:avLst/>
                    </a:prstGeom>
                    <a:noFill/>
                    <a:ln w="9525">
                      <a:noFill/>
                      <a:miter lim="800000"/>
                      <a:headEnd/>
                      <a:tailEnd/>
                    </a:ln>
                  </pic:spPr>
                </pic:pic>
              </a:graphicData>
            </a:graphic>
          </wp:inline>
        </w:drawing>
      </w:r>
    </w:p>
    <w:p w14:paraId="27C2B4F6" w14:textId="77777777" w:rsidR="00602B38" w:rsidRPr="00E128E3" w:rsidRDefault="00602B38" w:rsidP="007C1CBE">
      <w:pPr>
        <w:pStyle w:val="3"/>
        <w:spacing w:after="0" w:line="240" w:lineRule="auto"/>
        <w:rPr>
          <w:rStyle w:val="0pt"/>
          <w:rFonts w:ascii="Times New Roman" w:hAnsi="Times New Roman" w:cs="Times New Roman"/>
          <w:color w:val="auto"/>
          <w:sz w:val="28"/>
          <w:szCs w:val="28"/>
          <w:lang w:val="kk-KZ"/>
        </w:rPr>
      </w:pPr>
    </w:p>
    <w:p w14:paraId="33CF3E64" w14:textId="77777777" w:rsidR="00666F07" w:rsidRPr="00E128E3" w:rsidRDefault="00666F07" w:rsidP="00666F07">
      <w:pPr>
        <w:jc w:val="center"/>
        <w:rPr>
          <w:sz w:val="28"/>
          <w:szCs w:val="28"/>
          <w:lang w:val="kk-KZ"/>
        </w:rPr>
      </w:pPr>
      <w:r w:rsidRPr="00E128E3">
        <w:rPr>
          <w:sz w:val="28"/>
          <w:szCs w:val="28"/>
          <w:lang w:val="kk-KZ"/>
        </w:rPr>
        <w:t xml:space="preserve">1 − насос; 2 − блок фильтрации воды; 3 − кран; 4 − блок внесения удобрений; </w:t>
      </w:r>
    </w:p>
    <w:p w14:paraId="3099623D" w14:textId="77777777" w:rsidR="00666F07" w:rsidRPr="00E128E3" w:rsidRDefault="00666F07" w:rsidP="00666F07">
      <w:pPr>
        <w:jc w:val="center"/>
        <w:rPr>
          <w:sz w:val="28"/>
          <w:szCs w:val="28"/>
          <w:lang w:val="kk-KZ"/>
        </w:rPr>
      </w:pPr>
      <w:r w:rsidRPr="00E128E3">
        <w:rPr>
          <w:sz w:val="28"/>
          <w:szCs w:val="28"/>
          <w:lang w:val="kk-KZ"/>
        </w:rPr>
        <w:t xml:space="preserve">5 − емкость для жидких удобрений; 6 − магистральный трубопровод; </w:t>
      </w:r>
    </w:p>
    <w:p w14:paraId="075A84D2" w14:textId="77777777" w:rsidR="00666F07" w:rsidRPr="00E128E3" w:rsidRDefault="00666F07" w:rsidP="00666F07">
      <w:pPr>
        <w:jc w:val="center"/>
        <w:rPr>
          <w:lang w:val="kk-KZ"/>
        </w:rPr>
      </w:pPr>
      <w:r w:rsidRPr="00E128E3">
        <w:rPr>
          <w:sz w:val="28"/>
          <w:szCs w:val="28"/>
          <w:lang w:val="kk-KZ"/>
        </w:rPr>
        <w:t>7 − распределительный трубопровод; 8 − коннектор для подключения капельной трубки (ленты); 9 − капельная трубка (лента); L − расстояние между капельными линиями (зависит от схемы посадки растений</w:t>
      </w:r>
      <w:r w:rsidRPr="00E128E3">
        <w:rPr>
          <w:lang w:val="kk-KZ"/>
        </w:rPr>
        <w:t>)</w:t>
      </w:r>
    </w:p>
    <w:p w14:paraId="36A62AC8" w14:textId="77777777" w:rsidR="00666F07" w:rsidRPr="00E128E3" w:rsidRDefault="00666F07" w:rsidP="00666F07">
      <w:pPr>
        <w:jc w:val="center"/>
        <w:rPr>
          <w:sz w:val="28"/>
          <w:szCs w:val="28"/>
          <w:lang w:val="kk-KZ"/>
        </w:rPr>
      </w:pPr>
      <w:r w:rsidRPr="00E128E3">
        <w:rPr>
          <w:sz w:val="28"/>
          <w:szCs w:val="28"/>
          <w:lang w:val="kk-KZ"/>
        </w:rPr>
        <w:t>Рисунок 1.2 − Схема системы капельного орошения</w:t>
      </w:r>
    </w:p>
    <w:p w14:paraId="1FC400DE" w14:textId="55A13340" w:rsidR="00666F07" w:rsidRPr="00E128E3" w:rsidRDefault="00666F07" w:rsidP="00666F07">
      <w:pPr>
        <w:jc w:val="center"/>
        <w:rPr>
          <w:sz w:val="28"/>
          <w:szCs w:val="28"/>
        </w:rPr>
      </w:pPr>
    </w:p>
    <w:p w14:paraId="16292E82" w14:textId="77777777" w:rsidR="001F22C9" w:rsidRPr="00E128E3" w:rsidRDefault="001F22C9" w:rsidP="001F22C9">
      <w:pPr>
        <w:ind w:firstLine="709"/>
        <w:jc w:val="both"/>
        <w:rPr>
          <w:rStyle w:val="aff4"/>
          <w:b w:val="0"/>
          <w:i w:val="0"/>
          <w:sz w:val="28"/>
          <w:szCs w:val="28"/>
        </w:rPr>
      </w:pPr>
      <w:r w:rsidRPr="00E128E3">
        <w:rPr>
          <w:rStyle w:val="aff4"/>
          <w:b w:val="0"/>
          <w:i w:val="0"/>
          <w:sz w:val="28"/>
          <w:szCs w:val="28"/>
        </w:rPr>
        <w:lastRenderedPageBreak/>
        <w:t>Источник водоснабжения, обычно представленный насосной станцией, отвечает за подачу воды в систему.</w:t>
      </w:r>
    </w:p>
    <w:p w14:paraId="44E9EB72" w14:textId="77777777" w:rsidR="001F22C9" w:rsidRPr="00E128E3" w:rsidRDefault="001F22C9" w:rsidP="001F22C9">
      <w:pPr>
        <w:ind w:firstLine="709"/>
        <w:jc w:val="both"/>
        <w:rPr>
          <w:rStyle w:val="aff4"/>
          <w:b w:val="0"/>
          <w:i w:val="0"/>
          <w:sz w:val="28"/>
          <w:szCs w:val="28"/>
        </w:rPr>
      </w:pPr>
      <w:r w:rsidRPr="00E128E3">
        <w:rPr>
          <w:rStyle w:val="aff4"/>
          <w:b w:val="0"/>
          <w:i w:val="0"/>
          <w:sz w:val="28"/>
          <w:szCs w:val="28"/>
        </w:rPr>
        <w:t>Фильтр станции необходим для очистки воды от механических примесей и предотвращения засорения элементов системы.</w:t>
      </w:r>
    </w:p>
    <w:p w14:paraId="5CFA536C" w14:textId="77777777" w:rsidR="001F22C9" w:rsidRPr="00E128E3" w:rsidRDefault="001F22C9" w:rsidP="001F22C9">
      <w:pPr>
        <w:ind w:firstLine="709"/>
        <w:jc w:val="both"/>
        <w:rPr>
          <w:rStyle w:val="aff4"/>
          <w:b w:val="0"/>
          <w:i w:val="0"/>
          <w:sz w:val="28"/>
          <w:szCs w:val="28"/>
        </w:rPr>
      </w:pPr>
      <w:r w:rsidRPr="00E128E3">
        <w:rPr>
          <w:rStyle w:val="aff4"/>
          <w:b w:val="0"/>
          <w:i w:val="0"/>
          <w:sz w:val="28"/>
          <w:szCs w:val="28"/>
        </w:rPr>
        <w:t>Узел подготовки и внесения удобрений обеспечивает дозированное внесение удобрений в систему орошения.</w:t>
      </w:r>
    </w:p>
    <w:p w14:paraId="0A5F3C5E" w14:textId="77777777" w:rsidR="001F22C9" w:rsidRPr="00E128E3" w:rsidRDefault="001F22C9" w:rsidP="001F22C9">
      <w:pPr>
        <w:ind w:firstLine="709"/>
        <w:jc w:val="both"/>
        <w:rPr>
          <w:rStyle w:val="aff4"/>
          <w:b w:val="0"/>
          <w:i w:val="0"/>
          <w:sz w:val="28"/>
          <w:szCs w:val="28"/>
        </w:rPr>
      </w:pPr>
      <w:r w:rsidRPr="00E128E3">
        <w:rPr>
          <w:rStyle w:val="aff4"/>
          <w:b w:val="0"/>
          <w:i w:val="0"/>
          <w:sz w:val="28"/>
          <w:szCs w:val="28"/>
        </w:rPr>
        <w:t>Магистральный трубопровод, служит основным переносчиком воды по системе.</w:t>
      </w:r>
    </w:p>
    <w:p w14:paraId="029B855E" w14:textId="77777777" w:rsidR="001F22C9" w:rsidRPr="00E128E3" w:rsidRDefault="001F22C9" w:rsidP="001F22C9">
      <w:pPr>
        <w:ind w:firstLine="709"/>
        <w:jc w:val="both"/>
        <w:rPr>
          <w:rStyle w:val="aff4"/>
          <w:b w:val="0"/>
          <w:i w:val="0"/>
          <w:sz w:val="28"/>
          <w:szCs w:val="28"/>
        </w:rPr>
      </w:pPr>
      <w:r w:rsidRPr="00E128E3">
        <w:rPr>
          <w:rStyle w:val="aff4"/>
          <w:b w:val="0"/>
          <w:i w:val="0"/>
          <w:sz w:val="28"/>
          <w:szCs w:val="28"/>
        </w:rPr>
        <w:t>Регуляторы давления контролируют и поддерживают необходимое давление в системе.</w:t>
      </w:r>
    </w:p>
    <w:p w14:paraId="235828DD" w14:textId="77777777" w:rsidR="001F22C9" w:rsidRPr="00E128E3" w:rsidRDefault="001F22C9" w:rsidP="001F22C9">
      <w:pPr>
        <w:ind w:firstLine="709"/>
        <w:jc w:val="both"/>
        <w:rPr>
          <w:rStyle w:val="aff4"/>
          <w:b w:val="0"/>
          <w:i w:val="0"/>
          <w:sz w:val="28"/>
          <w:szCs w:val="28"/>
        </w:rPr>
      </w:pPr>
      <w:r w:rsidRPr="00E128E3">
        <w:rPr>
          <w:rStyle w:val="aff4"/>
          <w:b w:val="0"/>
          <w:i w:val="0"/>
          <w:sz w:val="28"/>
          <w:szCs w:val="28"/>
        </w:rPr>
        <w:t>Разводной трубопровод является ответственным за распределение воды по различным секциям полива.</w:t>
      </w:r>
    </w:p>
    <w:p w14:paraId="0824653B" w14:textId="77777777" w:rsidR="001F22C9" w:rsidRPr="00E128E3" w:rsidRDefault="001F22C9" w:rsidP="001F22C9">
      <w:pPr>
        <w:ind w:firstLine="709"/>
        <w:jc w:val="both"/>
        <w:rPr>
          <w:rStyle w:val="aff4"/>
          <w:b w:val="0"/>
          <w:i w:val="0"/>
          <w:sz w:val="28"/>
          <w:szCs w:val="28"/>
        </w:rPr>
      </w:pPr>
      <w:r w:rsidRPr="00E128E3">
        <w:rPr>
          <w:rStyle w:val="aff4"/>
          <w:b w:val="0"/>
          <w:i w:val="0"/>
          <w:sz w:val="28"/>
          <w:szCs w:val="28"/>
        </w:rPr>
        <w:t>Клапан высвобождения воздуха, предотвращает образование воздушных пробок в системе.</w:t>
      </w:r>
    </w:p>
    <w:p w14:paraId="774C42BA" w14:textId="77777777" w:rsidR="001F22C9" w:rsidRPr="00E128E3" w:rsidRDefault="001F22C9" w:rsidP="001F22C9">
      <w:pPr>
        <w:ind w:firstLine="709"/>
        <w:jc w:val="both"/>
        <w:rPr>
          <w:rStyle w:val="aff4"/>
          <w:b w:val="0"/>
          <w:i w:val="0"/>
          <w:sz w:val="28"/>
          <w:szCs w:val="28"/>
        </w:rPr>
      </w:pPr>
      <w:r w:rsidRPr="00E128E3">
        <w:rPr>
          <w:rStyle w:val="aff4"/>
          <w:b w:val="0"/>
          <w:i w:val="0"/>
          <w:sz w:val="28"/>
          <w:szCs w:val="28"/>
        </w:rPr>
        <w:t>Соединительная и запорная фурнитура обеспечивает соединения и регулировку потока воды.</w:t>
      </w:r>
    </w:p>
    <w:p w14:paraId="43A8BF8C" w14:textId="77777777" w:rsidR="001F22C9" w:rsidRPr="00E128E3" w:rsidRDefault="001F22C9" w:rsidP="001F22C9">
      <w:pPr>
        <w:ind w:firstLine="709"/>
        <w:jc w:val="both"/>
        <w:rPr>
          <w:rStyle w:val="aff4"/>
          <w:b w:val="0"/>
          <w:i w:val="0"/>
          <w:sz w:val="28"/>
          <w:szCs w:val="28"/>
        </w:rPr>
      </w:pPr>
      <w:r w:rsidRPr="00E128E3">
        <w:rPr>
          <w:rStyle w:val="aff4"/>
          <w:b w:val="0"/>
          <w:i w:val="0"/>
          <w:sz w:val="28"/>
          <w:szCs w:val="28"/>
        </w:rPr>
        <w:t>Капельные линий являются основными элементами системы, через которые вода подается к растениям.</w:t>
      </w:r>
    </w:p>
    <w:p w14:paraId="3BC93FF1" w14:textId="77777777" w:rsidR="001F22C9" w:rsidRPr="00E128E3" w:rsidRDefault="001F22C9" w:rsidP="001F22C9">
      <w:pPr>
        <w:ind w:firstLine="709"/>
        <w:jc w:val="both"/>
        <w:rPr>
          <w:rStyle w:val="aff4"/>
          <w:b w:val="0"/>
          <w:i w:val="0"/>
          <w:sz w:val="28"/>
          <w:szCs w:val="28"/>
        </w:rPr>
      </w:pPr>
      <w:r w:rsidRPr="00E128E3">
        <w:rPr>
          <w:rStyle w:val="aff4"/>
          <w:b w:val="0"/>
          <w:i w:val="0"/>
          <w:sz w:val="28"/>
          <w:szCs w:val="28"/>
        </w:rPr>
        <w:t>Контрольно-измерительные приборы предназначены для мониторинга и регулировки параметров системы.</w:t>
      </w:r>
    </w:p>
    <w:p w14:paraId="46C2E18F" w14:textId="320F6EDC" w:rsidR="00112E47" w:rsidRPr="00E128E3" w:rsidRDefault="00FB3A75" w:rsidP="00A70814">
      <w:pPr>
        <w:pStyle w:val="3"/>
        <w:spacing w:after="0" w:line="240" w:lineRule="auto"/>
        <w:ind w:firstLine="709"/>
        <w:rPr>
          <w:rStyle w:val="aff4"/>
          <w:rFonts w:ascii="Times New Roman" w:hAnsi="Times New Roman" w:cs="Times New Roman"/>
          <w:b w:val="0"/>
          <w:i w:val="0"/>
          <w:sz w:val="28"/>
          <w:szCs w:val="28"/>
        </w:rPr>
      </w:pPr>
      <w:r w:rsidRPr="00E128E3">
        <w:rPr>
          <w:rStyle w:val="aff4"/>
          <w:rFonts w:ascii="Times New Roman" w:hAnsi="Times New Roman" w:cs="Times New Roman"/>
          <w:b w:val="0"/>
          <w:i w:val="0"/>
          <w:sz w:val="28"/>
          <w:szCs w:val="28"/>
        </w:rPr>
        <w:t xml:space="preserve">Ключевым </w:t>
      </w:r>
      <w:r w:rsidR="00BA664C" w:rsidRPr="00E128E3">
        <w:rPr>
          <w:rStyle w:val="aff4"/>
          <w:rFonts w:ascii="Times New Roman" w:hAnsi="Times New Roman" w:cs="Times New Roman"/>
          <w:b w:val="0"/>
          <w:i w:val="0"/>
          <w:sz w:val="28"/>
          <w:szCs w:val="28"/>
        </w:rPr>
        <w:t xml:space="preserve">и конечным </w:t>
      </w:r>
      <w:r w:rsidRPr="00E128E3">
        <w:rPr>
          <w:rStyle w:val="aff4"/>
          <w:rFonts w:ascii="Times New Roman" w:hAnsi="Times New Roman" w:cs="Times New Roman"/>
          <w:b w:val="0"/>
          <w:i w:val="0"/>
          <w:sz w:val="28"/>
          <w:szCs w:val="28"/>
        </w:rPr>
        <w:t xml:space="preserve">компонентом в структуре </w:t>
      </w:r>
      <w:r w:rsidR="008C7F9F" w:rsidRPr="00E128E3">
        <w:rPr>
          <w:rStyle w:val="aff4"/>
          <w:rFonts w:ascii="Times New Roman" w:hAnsi="Times New Roman" w:cs="Times New Roman"/>
          <w:b w:val="0"/>
          <w:i w:val="0"/>
          <w:sz w:val="28"/>
          <w:szCs w:val="28"/>
        </w:rPr>
        <w:t>системы капельного полива – это</w:t>
      </w:r>
      <w:r w:rsidRPr="00E128E3">
        <w:rPr>
          <w:rStyle w:val="aff4"/>
          <w:rFonts w:ascii="Times New Roman" w:hAnsi="Times New Roman" w:cs="Times New Roman"/>
          <w:b w:val="0"/>
          <w:i w:val="0"/>
          <w:sz w:val="28"/>
          <w:szCs w:val="28"/>
        </w:rPr>
        <w:t xml:space="preserve"> капельная трубка, снабженная капельницами </w:t>
      </w:r>
      <w:r w:rsidR="008C7F9F" w:rsidRPr="00E128E3">
        <w:rPr>
          <w:rStyle w:val="aff4"/>
          <w:rFonts w:ascii="Times New Roman" w:hAnsi="Times New Roman" w:cs="Times New Roman"/>
          <w:b w:val="0"/>
          <w:i w:val="0"/>
          <w:sz w:val="28"/>
          <w:szCs w:val="28"/>
        </w:rPr>
        <w:t>(</w:t>
      </w:r>
      <w:r w:rsidRPr="00E128E3">
        <w:rPr>
          <w:rStyle w:val="aff4"/>
          <w:rFonts w:ascii="Times New Roman" w:hAnsi="Times New Roman" w:cs="Times New Roman"/>
          <w:b w:val="0"/>
          <w:i w:val="0"/>
          <w:sz w:val="28"/>
          <w:szCs w:val="28"/>
        </w:rPr>
        <w:t>эмиттерами</w:t>
      </w:r>
      <w:r w:rsidR="008C7F9F" w:rsidRPr="00E128E3">
        <w:rPr>
          <w:rStyle w:val="aff4"/>
          <w:rFonts w:ascii="Times New Roman" w:hAnsi="Times New Roman" w:cs="Times New Roman"/>
          <w:b w:val="0"/>
          <w:i w:val="0"/>
          <w:sz w:val="28"/>
          <w:szCs w:val="28"/>
        </w:rPr>
        <w:t>)</w:t>
      </w:r>
      <w:r w:rsidR="0087449E" w:rsidRPr="00E128E3">
        <w:rPr>
          <w:rStyle w:val="aff4"/>
          <w:rFonts w:ascii="Times New Roman" w:hAnsi="Times New Roman" w:cs="Times New Roman"/>
          <w:b w:val="0"/>
          <w:i w:val="0"/>
          <w:sz w:val="28"/>
          <w:szCs w:val="28"/>
        </w:rPr>
        <w:t>,</w:t>
      </w:r>
      <w:r w:rsidR="008C7F9F" w:rsidRPr="00E128E3">
        <w:rPr>
          <w:rStyle w:val="aff4"/>
          <w:rFonts w:ascii="Times New Roman" w:hAnsi="Times New Roman" w:cs="Times New Roman"/>
          <w:b w:val="0"/>
          <w:i w:val="0"/>
          <w:sz w:val="28"/>
          <w:szCs w:val="28"/>
        </w:rPr>
        <w:t xml:space="preserve"> или</w:t>
      </w:r>
      <w:r w:rsidRPr="00E128E3">
        <w:rPr>
          <w:rStyle w:val="aff4"/>
          <w:rFonts w:ascii="Times New Roman" w:hAnsi="Times New Roman" w:cs="Times New Roman"/>
          <w:b w:val="0"/>
          <w:i w:val="0"/>
          <w:sz w:val="28"/>
          <w:szCs w:val="28"/>
        </w:rPr>
        <w:t xml:space="preserve"> капельная лента. В связи с этим, особое внимание следует уделить процессу выбора подходящего вида капельной трубки, поскольку каждый из перечисленных видов орошения обладает своими характерными особенностями.</w:t>
      </w:r>
    </w:p>
    <w:p w14:paraId="00D1D378" w14:textId="240618E1" w:rsidR="00FB3A75" w:rsidRPr="00E128E3" w:rsidRDefault="008C7F9F" w:rsidP="008C7F9F">
      <w:pPr>
        <w:pStyle w:val="17"/>
        <w:rPr>
          <w:rStyle w:val="aff4"/>
          <w:b w:val="0"/>
          <w:i w:val="0"/>
        </w:rPr>
      </w:pPr>
      <w:r w:rsidRPr="00E128E3">
        <w:rPr>
          <w:rStyle w:val="aff4"/>
          <w:b w:val="0"/>
          <w:i w:val="0"/>
        </w:rPr>
        <w:t>Рекомендация использовать капельные трубки в системах капельного орошения в основном адресована многолетним насаждениям. Однако в овощеводстве применение таких трубок считается нецелесообразным по ряду объективных причин [42]:</w:t>
      </w:r>
    </w:p>
    <w:p w14:paraId="3F3D36F3" w14:textId="6C26F086" w:rsidR="00666F07" w:rsidRPr="00E128E3" w:rsidRDefault="008C7F9F" w:rsidP="008C7F9F">
      <w:pPr>
        <w:pStyle w:val="17"/>
      </w:pPr>
      <w:r w:rsidRPr="00E128E3">
        <w:t>- минимальное расстояние между водовыпусками всего 50 см, что не обеспечивает</w:t>
      </w:r>
      <w:r w:rsidR="009E5BE1" w:rsidRPr="00E128E3">
        <w:t xml:space="preserve"> равномерного</w:t>
      </w:r>
      <w:r w:rsidRPr="00E128E3">
        <w:t xml:space="preserve"> распределения воды при строчном посеве;</w:t>
      </w:r>
    </w:p>
    <w:p w14:paraId="6D7DD4B9" w14:textId="7A23F29C" w:rsidR="008C7F9F" w:rsidRPr="00E128E3" w:rsidRDefault="008C7F9F" w:rsidP="008C7F9F">
      <w:pPr>
        <w:pStyle w:val="17"/>
      </w:pPr>
      <w:r w:rsidRPr="00E128E3">
        <w:t>- процесс укладки трубок является нетехнологичным, что может усложнить внедрение системы в практике овощеводства</w:t>
      </w:r>
      <w:r w:rsidR="009E5BE1" w:rsidRPr="00E128E3">
        <w:t>;</w:t>
      </w:r>
    </w:p>
    <w:p w14:paraId="0F56A49D" w14:textId="78A9820A" w:rsidR="008C7F9F" w:rsidRPr="00E128E3" w:rsidRDefault="009E5BE1" w:rsidP="008C7F9F">
      <w:pPr>
        <w:pStyle w:val="17"/>
      </w:pPr>
      <w:r w:rsidRPr="00E128E3">
        <w:t xml:space="preserve">- рабочее </w:t>
      </w:r>
      <w:r w:rsidR="008C7F9F" w:rsidRPr="00E128E3">
        <w:t>давление в системе составляет от 1 до 3 атмосферы, что может потребовать дополнительных технических решений и увеличить сложность обслуживания.</w:t>
      </w:r>
    </w:p>
    <w:p w14:paraId="2C0E1CB2" w14:textId="7D003D0F" w:rsidR="008C7F9F" w:rsidRPr="00E128E3" w:rsidRDefault="009E5BE1" w:rsidP="008C7F9F">
      <w:pPr>
        <w:pStyle w:val="17"/>
      </w:pPr>
      <w:r w:rsidRPr="00E128E3">
        <w:t xml:space="preserve">- высокая </w:t>
      </w:r>
      <w:r w:rsidR="008C7F9F" w:rsidRPr="00E128E3">
        <w:t>стоимость данного типа оборудования также является значимым фактором, который нужно учесть при принятии решения о его применении.</w:t>
      </w:r>
    </w:p>
    <w:p w14:paraId="346FB0B5" w14:textId="7E4D45DF" w:rsidR="008C7F9F" w:rsidRPr="00E128E3" w:rsidRDefault="008A5BD0" w:rsidP="008C7F9F">
      <w:pPr>
        <w:pStyle w:val="17"/>
        <w:rPr>
          <w:rStyle w:val="aff4"/>
          <w:b w:val="0"/>
          <w:bCs w:val="0"/>
          <w:i w:val="0"/>
          <w:iCs w:val="0"/>
        </w:rPr>
      </w:pPr>
      <w:r w:rsidRPr="00E128E3">
        <w:rPr>
          <w:rStyle w:val="aff4"/>
          <w:b w:val="0"/>
          <w:bCs w:val="0"/>
          <w:i w:val="0"/>
          <w:iCs w:val="0"/>
        </w:rPr>
        <w:t>Инновационная система капельного орошения с твердым эмиттером предоставляет уникальные возможности для применения в овощеводстве, выделяясь следующими характеристиками:</w:t>
      </w:r>
    </w:p>
    <w:p w14:paraId="0D81A7E4" w14:textId="1B610680" w:rsidR="008A5BD0" w:rsidRPr="00E128E3" w:rsidRDefault="008A5BD0" w:rsidP="008C7F9F">
      <w:pPr>
        <w:pStyle w:val="17"/>
        <w:rPr>
          <w:rStyle w:val="aff4"/>
          <w:b w:val="0"/>
          <w:bCs w:val="0"/>
          <w:i w:val="0"/>
          <w:iCs w:val="0"/>
        </w:rPr>
      </w:pPr>
      <w:r w:rsidRPr="00E128E3">
        <w:rPr>
          <w:rStyle w:val="aff4"/>
          <w:b w:val="0"/>
          <w:bCs w:val="0"/>
          <w:i w:val="0"/>
          <w:iCs w:val="0"/>
        </w:rPr>
        <w:t xml:space="preserve">- перфектное расстояние между эмиттерами: оптимальное расстояние между точками водовыпуска составляет 30 см, что идеально подходит для </w:t>
      </w:r>
      <w:r w:rsidRPr="00E128E3">
        <w:rPr>
          <w:rStyle w:val="aff4"/>
          <w:b w:val="0"/>
          <w:bCs w:val="0"/>
          <w:i w:val="0"/>
          <w:iCs w:val="0"/>
        </w:rPr>
        <w:lastRenderedPageBreak/>
        <w:t>большинства овощных культур. Однако, для мелкосеменных растений, таких как лук, морковь, свекла и др., это расстояние может быть недостаточным, что требует дополнительных решений для обеспечения однородности орошения.</w:t>
      </w:r>
    </w:p>
    <w:p w14:paraId="5ADCD602" w14:textId="73C88B83" w:rsidR="008A5BD0" w:rsidRPr="00E128E3" w:rsidRDefault="008A5BD0" w:rsidP="008C7F9F">
      <w:pPr>
        <w:pStyle w:val="17"/>
        <w:rPr>
          <w:rStyle w:val="aff4"/>
          <w:b w:val="0"/>
          <w:bCs w:val="0"/>
          <w:i w:val="0"/>
          <w:iCs w:val="0"/>
        </w:rPr>
      </w:pPr>
      <w:r w:rsidRPr="00E128E3">
        <w:rPr>
          <w:rStyle w:val="aff4"/>
          <w:b w:val="0"/>
          <w:bCs w:val="0"/>
          <w:i w:val="0"/>
          <w:iCs w:val="0"/>
        </w:rPr>
        <w:t>- оптимальное рабочее давление: минимальное рабочее давление в этих инновационных капельницах ограничивается в пределах от 0,8 до 1 атмосферы, обеспечивая эффективность и точность в процессе орошения.</w:t>
      </w:r>
    </w:p>
    <w:p w14:paraId="093CD2D1" w14:textId="7D6C0C03" w:rsidR="008A5BD0" w:rsidRPr="00E128E3" w:rsidRDefault="008A5BD0" w:rsidP="008C7F9F">
      <w:pPr>
        <w:pStyle w:val="17"/>
        <w:rPr>
          <w:rStyle w:val="aff4"/>
          <w:b w:val="0"/>
          <w:bCs w:val="0"/>
          <w:i w:val="0"/>
          <w:iCs w:val="0"/>
        </w:rPr>
      </w:pPr>
      <w:r w:rsidRPr="00E128E3">
        <w:rPr>
          <w:rStyle w:val="aff4"/>
          <w:b w:val="0"/>
          <w:bCs w:val="0"/>
          <w:i w:val="0"/>
          <w:iCs w:val="0"/>
        </w:rPr>
        <w:t xml:space="preserve">- экономичный выбор капельниц: </w:t>
      </w:r>
      <w:r w:rsidR="00C4104C" w:rsidRPr="00E128E3">
        <w:rPr>
          <w:rStyle w:val="aff4"/>
          <w:b w:val="0"/>
          <w:bCs w:val="0"/>
          <w:i w:val="0"/>
          <w:iCs w:val="0"/>
        </w:rPr>
        <w:t xml:space="preserve">система </w:t>
      </w:r>
      <w:r w:rsidRPr="00E128E3">
        <w:rPr>
          <w:rStyle w:val="aff4"/>
          <w:b w:val="0"/>
          <w:bCs w:val="0"/>
          <w:i w:val="0"/>
          <w:iCs w:val="0"/>
        </w:rPr>
        <w:t>предлагает ограниченный, но тщательно подобранный выбор капельниц с учетом экономии ресурсов.</w:t>
      </w:r>
      <w:r w:rsidR="00226898" w:rsidRPr="00E128E3">
        <w:rPr>
          <w:rStyle w:val="aff4"/>
          <w:b w:val="0"/>
          <w:bCs w:val="0"/>
          <w:i w:val="0"/>
          <w:iCs w:val="0"/>
        </w:rPr>
        <w:t xml:space="preserve"> Можно</w:t>
      </w:r>
      <w:r w:rsidRPr="00E128E3">
        <w:rPr>
          <w:rStyle w:val="aff4"/>
          <w:b w:val="0"/>
          <w:bCs w:val="0"/>
          <w:i w:val="0"/>
          <w:iCs w:val="0"/>
        </w:rPr>
        <w:t xml:space="preserve"> выбирать из 1-2 видов капельниц, обеспечивая оптимальное соотношение затрат и качества орошения.</w:t>
      </w:r>
    </w:p>
    <w:p w14:paraId="7084829A" w14:textId="00EFBF5D" w:rsidR="008A5BD0" w:rsidRPr="00E128E3" w:rsidRDefault="008A5BD0" w:rsidP="008C7F9F">
      <w:pPr>
        <w:pStyle w:val="17"/>
        <w:rPr>
          <w:rStyle w:val="aff4"/>
          <w:b w:val="0"/>
          <w:bCs w:val="0"/>
          <w:i w:val="0"/>
          <w:iCs w:val="0"/>
        </w:rPr>
      </w:pPr>
      <w:r w:rsidRPr="00E128E3">
        <w:rPr>
          <w:rStyle w:val="aff4"/>
          <w:b w:val="0"/>
          <w:bCs w:val="0"/>
          <w:i w:val="0"/>
          <w:iCs w:val="0"/>
        </w:rPr>
        <w:t xml:space="preserve">- эргономичная конструкция: </w:t>
      </w:r>
      <w:r w:rsidR="00C4104C" w:rsidRPr="00E128E3">
        <w:rPr>
          <w:rStyle w:val="aff4"/>
          <w:b w:val="0"/>
          <w:bCs w:val="0"/>
          <w:i w:val="0"/>
          <w:iCs w:val="0"/>
        </w:rPr>
        <w:t xml:space="preserve">конструкция </w:t>
      </w:r>
      <w:r w:rsidRPr="00E128E3">
        <w:rPr>
          <w:rStyle w:val="aff4"/>
          <w:b w:val="0"/>
          <w:bCs w:val="0"/>
          <w:i w:val="0"/>
          <w:iCs w:val="0"/>
        </w:rPr>
        <w:t>капельницы учитывает особенности овощеводства, хотя не позволяет использовать ленту под грунтом. Это дает простоту в установке и обслуживании, сохраняя при этом высокую эффективность.</w:t>
      </w:r>
    </w:p>
    <w:p w14:paraId="24E1726E" w14:textId="2671652C" w:rsidR="008A5BD0" w:rsidRPr="00E128E3" w:rsidRDefault="008A5BD0" w:rsidP="008C7F9F">
      <w:pPr>
        <w:pStyle w:val="17"/>
        <w:rPr>
          <w:rStyle w:val="aff4"/>
          <w:b w:val="0"/>
          <w:bCs w:val="0"/>
          <w:i w:val="0"/>
          <w:iCs w:val="0"/>
        </w:rPr>
      </w:pPr>
      <w:r w:rsidRPr="00E128E3">
        <w:rPr>
          <w:rStyle w:val="aff4"/>
          <w:b w:val="0"/>
          <w:bCs w:val="0"/>
          <w:i w:val="0"/>
          <w:iCs w:val="0"/>
        </w:rPr>
        <w:t xml:space="preserve">- технологическая прочность: </w:t>
      </w:r>
      <w:r w:rsidR="00C4104C" w:rsidRPr="00E128E3">
        <w:rPr>
          <w:rStyle w:val="aff4"/>
          <w:b w:val="0"/>
          <w:bCs w:val="0"/>
          <w:i w:val="0"/>
          <w:iCs w:val="0"/>
        </w:rPr>
        <w:t xml:space="preserve">стенки </w:t>
      </w:r>
      <w:r w:rsidRPr="00E128E3">
        <w:rPr>
          <w:rStyle w:val="aff4"/>
          <w:b w:val="0"/>
          <w:bCs w:val="0"/>
          <w:i w:val="0"/>
          <w:iCs w:val="0"/>
        </w:rPr>
        <w:t>капельниц выполнены с минимальной толщиной в 150 микрон, что обеспечивает надежность и долговечность в различных климатических условиях.</w:t>
      </w:r>
    </w:p>
    <w:p w14:paraId="03CFEDED" w14:textId="5AD8C8B6" w:rsidR="00C4104C" w:rsidRPr="00E128E3" w:rsidRDefault="00C4104C" w:rsidP="008C7F9F">
      <w:pPr>
        <w:pStyle w:val="17"/>
        <w:rPr>
          <w:rStyle w:val="aff4"/>
          <w:b w:val="0"/>
          <w:bCs w:val="0"/>
          <w:i w:val="0"/>
          <w:iCs w:val="0"/>
        </w:rPr>
      </w:pPr>
      <w:r w:rsidRPr="00E128E3">
        <w:rPr>
          <w:rStyle w:val="aff4"/>
          <w:b w:val="0"/>
          <w:bCs w:val="0"/>
          <w:i w:val="0"/>
          <w:iCs w:val="0"/>
        </w:rPr>
        <w:t xml:space="preserve">Лента капельного полива от QueenGil (Израиль) представляет собой инновационное решение, </w:t>
      </w:r>
      <w:r w:rsidR="00B56D47" w:rsidRPr="00E128E3">
        <w:rPr>
          <w:rStyle w:val="aff4"/>
          <w:b w:val="0"/>
          <w:bCs w:val="0"/>
          <w:i w:val="0"/>
          <w:iCs w:val="0"/>
        </w:rPr>
        <w:t>в соответствии с</w:t>
      </w:r>
      <w:r w:rsidRPr="00E128E3">
        <w:rPr>
          <w:rStyle w:val="aff4"/>
          <w:b w:val="0"/>
          <w:bCs w:val="0"/>
          <w:i w:val="0"/>
          <w:iCs w:val="0"/>
        </w:rPr>
        <w:t xml:space="preserve"> рисун</w:t>
      </w:r>
      <w:r w:rsidR="00B56D47" w:rsidRPr="00E128E3">
        <w:rPr>
          <w:rStyle w:val="aff4"/>
          <w:b w:val="0"/>
          <w:bCs w:val="0"/>
          <w:i w:val="0"/>
          <w:iCs w:val="0"/>
        </w:rPr>
        <w:t>ком</w:t>
      </w:r>
      <w:r w:rsidRPr="00E128E3">
        <w:rPr>
          <w:rStyle w:val="aff4"/>
          <w:b w:val="0"/>
          <w:bCs w:val="0"/>
          <w:i w:val="0"/>
          <w:iCs w:val="0"/>
        </w:rPr>
        <w:t xml:space="preserve"> 1.3. Эта лента изготовлена из высококачественной полимерной компонентов, обогащенной светостабилизатором, повышающим устойчивость трубки к воздействию ультрафиолетовых лучей. Это обеспечивает уникальную возможность использования ленты на поверхности почвы в течение 8 лет.</w:t>
      </w:r>
      <w:r w:rsidR="00263EF5" w:rsidRPr="00E128E3">
        <w:rPr>
          <w:rStyle w:val="aff4"/>
          <w:b w:val="0"/>
          <w:bCs w:val="0"/>
          <w:i w:val="0"/>
          <w:iCs w:val="0"/>
        </w:rPr>
        <w:t xml:space="preserve"> </w:t>
      </w:r>
      <w:r w:rsidRPr="00E128E3">
        <w:rPr>
          <w:rStyle w:val="aff4"/>
          <w:b w:val="0"/>
          <w:bCs w:val="0"/>
          <w:i w:val="0"/>
          <w:iCs w:val="0"/>
        </w:rPr>
        <w:t xml:space="preserve">Внутри ленты размещены эмиттеры, которые обеспечивают равномерное распределение </w:t>
      </w:r>
      <w:r w:rsidR="00EC75C1" w:rsidRPr="00E128E3">
        <w:rPr>
          <w:rStyle w:val="aff4"/>
          <w:b w:val="0"/>
          <w:bCs w:val="0"/>
          <w:i w:val="0"/>
          <w:iCs w:val="0"/>
        </w:rPr>
        <w:t>поливной</w:t>
      </w:r>
      <w:r w:rsidRPr="00E128E3">
        <w:rPr>
          <w:rStyle w:val="aff4"/>
          <w:b w:val="0"/>
          <w:bCs w:val="0"/>
          <w:i w:val="0"/>
          <w:iCs w:val="0"/>
        </w:rPr>
        <w:t xml:space="preserve"> воды в соответствии с предварительно установленным расходом. Ширина зоны увлажнения составляет </w:t>
      </w:r>
      <w:r w:rsidR="00EC75C1" w:rsidRPr="00E128E3">
        <w:rPr>
          <w:rStyle w:val="aff4"/>
          <w:b w:val="0"/>
          <w:bCs w:val="0"/>
          <w:i w:val="0"/>
          <w:iCs w:val="0"/>
        </w:rPr>
        <w:t xml:space="preserve">от </w:t>
      </w:r>
      <w:r w:rsidR="00263EF5" w:rsidRPr="00E128E3">
        <w:rPr>
          <w:rStyle w:val="aff4"/>
          <w:b w:val="0"/>
          <w:bCs w:val="0"/>
          <w:i w:val="0"/>
          <w:iCs w:val="0"/>
        </w:rPr>
        <w:t>35</w:t>
      </w:r>
      <w:r w:rsidR="00EC75C1" w:rsidRPr="00E128E3">
        <w:rPr>
          <w:rStyle w:val="aff4"/>
          <w:b w:val="0"/>
          <w:bCs w:val="0"/>
          <w:i w:val="0"/>
          <w:iCs w:val="0"/>
        </w:rPr>
        <w:t xml:space="preserve"> до</w:t>
      </w:r>
      <w:r w:rsidRPr="00E128E3">
        <w:rPr>
          <w:rStyle w:val="aff4"/>
          <w:b w:val="0"/>
          <w:bCs w:val="0"/>
          <w:i w:val="0"/>
          <w:iCs w:val="0"/>
        </w:rPr>
        <w:t xml:space="preserve"> </w:t>
      </w:r>
      <w:r w:rsidR="00263EF5" w:rsidRPr="00E128E3">
        <w:rPr>
          <w:rStyle w:val="aff4"/>
          <w:b w:val="0"/>
          <w:bCs w:val="0"/>
          <w:i w:val="0"/>
          <w:iCs w:val="0"/>
        </w:rPr>
        <w:t>7</w:t>
      </w:r>
      <w:r w:rsidRPr="00E128E3">
        <w:rPr>
          <w:rStyle w:val="aff4"/>
          <w:b w:val="0"/>
          <w:bCs w:val="0"/>
          <w:i w:val="0"/>
          <w:iCs w:val="0"/>
        </w:rPr>
        <w:t>0 см и остается постоянной на всей длине трубки, обеспечивая однородное покрытие в обе стороны от нее.</w:t>
      </w:r>
      <w:r w:rsidR="00711484" w:rsidRPr="00E128E3">
        <w:rPr>
          <w:rStyle w:val="aff4"/>
          <w:b w:val="0"/>
          <w:bCs w:val="0"/>
          <w:i w:val="0"/>
          <w:iCs w:val="0"/>
        </w:rPr>
        <w:t xml:space="preserve"> </w:t>
      </w:r>
      <w:r w:rsidRPr="00E128E3">
        <w:rPr>
          <w:rStyle w:val="aff4"/>
          <w:b w:val="0"/>
          <w:bCs w:val="0"/>
          <w:i w:val="0"/>
          <w:iCs w:val="0"/>
        </w:rPr>
        <w:t>Эта лента удобно укладывается вдоль одного ряда растений или между двумя рядами, что зависит от конкретной схемы посадки. Это предоставляет гибкость в применении и обеспечивает эффективное орошение, соответствующее потребностям различных культур.</w:t>
      </w:r>
    </w:p>
    <w:p w14:paraId="1366C1E1" w14:textId="77777777" w:rsidR="00666F07" w:rsidRPr="00E128E3" w:rsidRDefault="00666F07" w:rsidP="00666F07">
      <w:pPr>
        <w:pStyle w:val="3"/>
        <w:spacing w:after="0" w:line="240" w:lineRule="auto"/>
        <w:ind w:firstLine="709"/>
        <w:rPr>
          <w:rFonts w:ascii="Times New Roman" w:hAnsi="Times New Roman"/>
          <w:sz w:val="28"/>
          <w:szCs w:val="28"/>
          <w:lang w:val="kk-KZ"/>
        </w:rPr>
      </w:pPr>
    </w:p>
    <w:p w14:paraId="68289327" w14:textId="3DCF133F" w:rsidR="00666F07" w:rsidRPr="00E128E3" w:rsidRDefault="00766272" w:rsidP="00666F07">
      <w:pPr>
        <w:jc w:val="center"/>
        <w:rPr>
          <w:sz w:val="28"/>
          <w:szCs w:val="28"/>
          <w:lang w:val="kk-KZ"/>
        </w:rPr>
      </w:pPr>
      <w:r w:rsidRPr="00E128E3">
        <w:rPr>
          <w:noProof/>
          <w:sz w:val="28"/>
          <w:szCs w:val="28"/>
        </w:rPr>
        <w:drawing>
          <wp:inline distT="0" distB="0" distL="0" distR="0" wp14:anchorId="4C222656" wp14:editId="552591E6">
            <wp:extent cx="4615180" cy="1269365"/>
            <wp:effectExtent l="19050" t="0" r="0" b="0"/>
            <wp:docPr id="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0" cstate="print"/>
                    <a:srcRect l="24767" t="40668" r="23734" b="34200"/>
                    <a:stretch>
                      <a:fillRect/>
                    </a:stretch>
                  </pic:blipFill>
                  <pic:spPr bwMode="auto">
                    <a:xfrm>
                      <a:off x="0" y="0"/>
                      <a:ext cx="4615180" cy="1269365"/>
                    </a:xfrm>
                    <a:prstGeom prst="rect">
                      <a:avLst/>
                    </a:prstGeom>
                    <a:noFill/>
                    <a:ln w="9525">
                      <a:noFill/>
                      <a:miter lim="800000"/>
                      <a:headEnd/>
                      <a:tailEnd/>
                    </a:ln>
                  </pic:spPr>
                </pic:pic>
              </a:graphicData>
            </a:graphic>
          </wp:inline>
        </w:drawing>
      </w:r>
    </w:p>
    <w:p w14:paraId="1D5B0A89" w14:textId="77777777" w:rsidR="00766272" w:rsidRPr="00E128E3" w:rsidRDefault="00766272" w:rsidP="00666F07">
      <w:pPr>
        <w:jc w:val="center"/>
        <w:rPr>
          <w:sz w:val="28"/>
          <w:szCs w:val="28"/>
          <w:lang w:val="kk-KZ"/>
        </w:rPr>
      </w:pPr>
    </w:p>
    <w:p w14:paraId="77A224C5" w14:textId="77777777" w:rsidR="00666F07" w:rsidRPr="00E128E3" w:rsidRDefault="00666F07" w:rsidP="00666F07">
      <w:pPr>
        <w:jc w:val="center"/>
        <w:rPr>
          <w:sz w:val="28"/>
          <w:szCs w:val="28"/>
          <w:lang w:val="kk-KZ"/>
        </w:rPr>
      </w:pPr>
      <w:r w:rsidRPr="00E128E3">
        <w:rPr>
          <w:sz w:val="28"/>
          <w:szCs w:val="28"/>
          <w:lang w:val="kk-KZ"/>
        </w:rPr>
        <w:t>Рисунок 1.</w:t>
      </w:r>
      <w:r w:rsidRPr="00E128E3">
        <w:rPr>
          <w:sz w:val="28"/>
          <w:szCs w:val="28"/>
        </w:rPr>
        <w:t>3</w:t>
      </w:r>
      <w:r w:rsidRPr="00E128E3">
        <w:rPr>
          <w:sz w:val="28"/>
          <w:szCs w:val="28"/>
          <w:lang w:val="kk-KZ"/>
        </w:rPr>
        <w:t xml:space="preserve"> − </w:t>
      </w:r>
      <w:r w:rsidRPr="00E128E3">
        <w:rPr>
          <w:rFonts w:eastAsia="Arial"/>
          <w:sz w:val="28"/>
          <w:szCs w:val="28"/>
        </w:rPr>
        <w:t>К</w:t>
      </w:r>
      <w:r w:rsidRPr="00E128E3">
        <w:rPr>
          <w:rFonts w:eastAsia="Arial"/>
          <w:sz w:val="28"/>
          <w:szCs w:val="28"/>
          <w:lang w:val="kk-KZ"/>
        </w:rPr>
        <w:t xml:space="preserve">онструкция ленты </w:t>
      </w:r>
      <w:r w:rsidRPr="00E128E3">
        <w:rPr>
          <w:rFonts w:eastAsia="Arial"/>
          <w:sz w:val="28"/>
          <w:szCs w:val="28"/>
        </w:rPr>
        <w:t xml:space="preserve">капельного орошения </w:t>
      </w:r>
      <w:r w:rsidRPr="00E128E3">
        <w:rPr>
          <w:rFonts w:eastAsia="Arial"/>
          <w:sz w:val="28"/>
          <w:szCs w:val="28"/>
          <w:lang w:val="en-US"/>
        </w:rPr>
        <w:t>QueenGil</w:t>
      </w:r>
    </w:p>
    <w:p w14:paraId="22697F19" w14:textId="77777777" w:rsidR="00666F07" w:rsidRPr="00E128E3" w:rsidRDefault="00666F07" w:rsidP="00A70814">
      <w:pPr>
        <w:pStyle w:val="3"/>
        <w:spacing w:after="0" w:line="240" w:lineRule="auto"/>
        <w:ind w:firstLine="709"/>
        <w:rPr>
          <w:rFonts w:ascii="Times New Roman" w:hAnsi="Times New Roman" w:cs="Times New Roman"/>
          <w:sz w:val="28"/>
          <w:szCs w:val="28"/>
        </w:rPr>
      </w:pPr>
    </w:p>
    <w:p w14:paraId="104B44A4" w14:textId="2E635EA4" w:rsidR="00263EF5" w:rsidRPr="00E128E3" w:rsidRDefault="00263EF5" w:rsidP="00A70814">
      <w:pPr>
        <w:pStyle w:val="3"/>
        <w:spacing w:after="0" w:line="240" w:lineRule="auto"/>
        <w:ind w:firstLine="709"/>
        <w:rPr>
          <w:rFonts w:ascii="Times New Roman" w:hAnsi="Times New Roman" w:cs="Times New Roman"/>
          <w:sz w:val="28"/>
          <w:szCs w:val="28"/>
        </w:rPr>
      </w:pPr>
      <w:r w:rsidRPr="00E128E3">
        <w:rPr>
          <w:rFonts w:ascii="Times New Roman" w:hAnsi="Times New Roman" w:cs="Times New Roman"/>
          <w:sz w:val="28"/>
          <w:szCs w:val="28"/>
        </w:rPr>
        <w:t xml:space="preserve">Капельная система QueenGil представляет собой ленту с различной толщиной стенки, а именно 150 мк (6 mil), 200 мк (8 mil), 250 мк (10 mil), 300 мк </w:t>
      </w:r>
      <w:r w:rsidRPr="00E128E3">
        <w:rPr>
          <w:rFonts w:ascii="Times New Roman" w:hAnsi="Times New Roman" w:cs="Times New Roman"/>
          <w:sz w:val="28"/>
          <w:szCs w:val="28"/>
        </w:rPr>
        <w:lastRenderedPageBreak/>
        <w:t xml:space="preserve">(12 mil), 400 мк (16 mil), обеспечивая разнообразные варианты выбора в зависимости от требуемого расхода воды, который может составлять 2, 4, 5 и 8 литров в час на погонный метр. </w:t>
      </w:r>
    </w:p>
    <w:p w14:paraId="5E0CBFFD" w14:textId="0F734343" w:rsidR="00263EF5" w:rsidRPr="00E128E3" w:rsidRDefault="00263EF5" w:rsidP="00A70814">
      <w:pPr>
        <w:pStyle w:val="3"/>
        <w:spacing w:after="0" w:line="240" w:lineRule="auto"/>
        <w:ind w:firstLine="709"/>
        <w:rPr>
          <w:rFonts w:ascii="Times New Roman" w:hAnsi="Times New Roman" w:cs="Times New Roman"/>
          <w:bCs/>
          <w:sz w:val="28"/>
          <w:szCs w:val="28"/>
        </w:rPr>
      </w:pPr>
      <w:bookmarkStart w:id="1" w:name="bookmark30"/>
      <w:r w:rsidRPr="00E128E3">
        <w:rPr>
          <w:rFonts w:ascii="Times New Roman" w:hAnsi="Times New Roman" w:cs="Times New Roman"/>
          <w:sz w:val="28"/>
          <w:szCs w:val="28"/>
        </w:rPr>
        <w:t>Одной из характерных особенностей капельной ленты AquaTraXX от компании ToroAgIrrigation (США) является конструкция ее эмиттера, представленного в виде гибкой и тонкой полоски, которая приклеена к внутренней поверхности полиэтиленовой трубки</w:t>
      </w:r>
      <w:r w:rsidR="007A60DD" w:rsidRPr="00E128E3">
        <w:rPr>
          <w:rFonts w:ascii="Times New Roman" w:hAnsi="Times New Roman" w:cs="Times New Roman"/>
          <w:sz w:val="28"/>
          <w:szCs w:val="28"/>
        </w:rPr>
        <w:t xml:space="preserve"> </w:t>
      </w:r>
      <w:r w:rsidR="00B56D47" w:rsidRPr="00E128E3">
        <w:rPr>
          <w:rFonts w:ascii="Times New Roman" w:hAnsi="Times New Roman" w:cs="Times New Roman"/>
          <w:sz w:val="28"/>
          <w:szCs w:val="28"/>
        </w:rPr>
        <w:t xml:space="preserve">в соответствии с </w:t>
      </w:r>
      <w:r w:rsidR="007A60DD" w:rsidRPr="00E128E3">
        <w:rPr>
          <w:rFonts w:ascii="Times New Roman" w:hAnsi="Times New Roman" w:cs="Times New Roman"/>
          <w:sz w:val="28"/>
          <w:szCs w:val="28"/>
        </w:rPr>
        <w:t>рисунк</w:t>
      </w:r>
      <w:r w:rsidR="00B56D47" w:rsidRPr="00E128E3">
        <w:rPr>
          <w:rFonts w:ascii="Times New Roman" w:hAnsi="Times New Roman" w:cs="Times New Roman"/>
          <w:sz w:val="28"/>
          <w:szCs w:val="28"/>
        </w:rPr>
        <w:t>ом</w:t>
      </w:r>
      <w:r w:rsidR="007A60DD" w:rsidRPr="00E128E3">
        <w:rPr>
          <w:rFonts w:ascii="Times New Roman" w:hAnsi="Times New Roman" w:cs="Times New Roman"/>
          <w:sz w:val="28"/>
          <w:szCs w:val="28"/>
        </w:rPr>
        <w:t xml:space="preserve"> 1.4</w:t>
      </w:r>
      <w:r w:rsidRPr="00E128E3">
        <w:rPr>
          <w:rFonts w:ascii="Times New Roman" w:hAnsi="Times New Roman" w:cs="Times New Roman"/>
          <w:sz w:val="28"/>
          <w:szCs w:val="28"/>
        </w:rPr>
        <w:t>. Толщина этой полоски варьируется в пределах от 100 до 360 микрометров [45], что обеспечивает уникальные характеристики и высокую эффективность системы орошения.</w:t>
      </w:r>
    </w:p>
    <w:bookmarkEnd w:id="1"/>
    <w:p w14:paraId="4CAD8B27" w14:textId="594AF500" w:rsidR="00ED57CE" w:rsidRPr="00E128E3" w:rsidRDefault="00ED57CE" w:rsidP="00A70814">
      <w:pPr>
        <w:pStyle w:val="3"/>
        <w:spacing w:after="0" w:line="240" w:lineRule="auto"/>
        <w:ind w:firstLine="709"/>
        <w:rPr>
          <w:rFonts w:ascii="Times New Roman" w:hAnsi="Times New Roman" w:cs="Times New Roman"/>
          <w:bCs/>
          <w:sz w:val="28"/>
          <w:szCs w:val="28"/>
        </w:rPr>
      </w:pPr>
      <w:r w:rsidRPr="00E128E3">
        <w:rPr>
          <w:rFonts w:ascii="Times New Roman" w:hAnsi="Times New Roman" w:cs="Times New Roman"/>
          <w:sz w:val="28"/>
          <w:szCs w:val="28"/>
        </w:rPr>
        <w:t>Капельная лента представлена на рынке с разнообразными вариантами конфигурации, включая расстояния между капельницами в размерах 10, 15, 20, 30 и 40 миллиметров.</w:t>
      </w:r>
      <w:r w:rsidR="005B407C" w:rsidRPr="00E128E3">
        <w:rPr>
          <w:rFonts w:ascii="Times New Roman" w:hAnsi="Times New Roman" w:cs="Times New Roman"/>
          <w:sz w:val="28"/>
          <w:szCs w:val="28"/>
        </w:rPr>
        <w:t xml:space="preserve"> </w:t>
      </w:r>
      <w:proofErr w:type="gramStart"/>
      <w:r w:rsidR="005B407C" w:rsidRPr="00E128E3">
        <w:rPr>
          <w:rFonts w:ascii="Times New Roman" w:hAnsi="Times New Roman" w:cs="Times New Roman"/>
          <w:sz w:val="28"/>
          <w:szCs w:val="28"/>
        </w:rPr>
        <w:t>Вариации</w:t>
      </w:r>
      <w:proofErr w:type="gramEnd"/>
      <w:r w:rsidR="005B407C" w:rsidRPr="00E128E3">
        <w:rPr>
          <w:rFonts w:ascii="Times New Roman" w:hAnsi="Times New Roman" w:cs="Times New Roman"/>
          <w:sz w:val="28"/>
          <w:szCs w:val="28"/>
        </w:rPr>
        <w:t xml:space="preserve"> сочетающие</w:t>
      </w:r>
      <w:r w:rsidRPr="00E128E3">
        <w:rPr>
          <w:rFonts w:ascii="Times New Roman" w:hAnsi="Times New Roman" w:cs="Times New Roman"/>
          <w:sz w:val="28"/>
          <w:szCs w:val="28"/>
        </w:rPr>
        <w:t xml:space="preserve"> с различными расходами воды – 1,14, 0,86, 0,64 и 0,57 литра в час на один водовывод – обеспечивают широкий спектр возможностей для оптимального использования системы орошения в зависимости от конкретных требований и условий возделывания.</w:t>
      </w:r>
    </w:p>
    <w:p w14:paraId="668FCE36" w14:textId="77777777" w:rsidR="00666F07" w:rsidRPr="00E128E3" w:rsidRDefault="00666F07" w:rsidP="00B56D47">
      <w:pPr>
        <w:pStyle w:val="3"/>
        <w:spacing w:after="0" w:line="240" w:lineRule="auto"/>
        <w:jc w:val="center"/>
        <w:rPr>
          <w:rFonts w:ascii="Times New Roman" w:hAnsi="Times New Roman" w:cs="Times New Roman"/>
          <w:sz w:val="28"/>
          <w:szCs w:val="28"/>
        </w:rPr>
      </w:pPr>
      <w:r w:rsidRPr="00E128E3">
        <w:rPr>
          <w:rFonts w:ascii="Times New Roman" w:hAnsi="Times New Roman" w:cs="Times New Roman"/>
          <w:noProof/>
          <w:sz w:val="28"/>
          <w:szCs w:val="28"/>
          <w:lang w:eastAsia="ru-RU"/>
        </w:rPr>
        <w:drawing>
          <wp:inline distT="0" distB="0" distL="0" distR="0" wp14:anchorId="626713A3" wp14:editId="2CEE6DBC">
            <wp:extent cx="3759958" cy="1471203"/>
            <wp:effectExtent l="0" t="0" r="0" b="0"/>
            <wp:docPr id="7"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
                    <pic:cNvPicPr>
                      <a:picLocks noChangeAspect="1" noChangeArrowheads="1"/>
                    </pic:cNvPicPr>
                  </pic:nvPicPr>
                  <pic:blipFill>
                    <a:blip r:embed="rId11" cstate="print"/>
                    <a:srcRect/>
                    <a:stretch>
                      <a:fillRect/>
                    </a:stretch>
                  </pic:blipFill>
                  <pic:spPr bwMode="auto">
                    <a:xfrm>
                      <a:off x="0" y="0"/>
                      <a:ext cx="3822041" cy="1495495"/>
                    </a:xfrm>
                    <a:prstGeom prst="rect">
                      <a:avLst/>
                    </a:prstGeom>
                    <a:noFill/>
                    <a:ln w="9525">
                      <a:noFill/>
                      <a:miter lim="800000"/>
                      <a:headEnd/>
                      <a:tailEnd/>
                    </a:ln>
                  </pic:spPr>
                </pic:pic>
              </a:graphicData>
            </a:graphic>
          </wp:inline>
        </w:drawing>
      </w:r>
    </w:p>
    <w:p w14:paraId="35E6EE6B" w14:textId="77777777" w:rsidR="00666F07" w:rsidRPr="00E128E3" w:rsidRDefault="00666F07" w:rsidP="00666F07">
      <w:pPr>
        <w:jc w:val="center"/>
        <w:rPr>
          <w:sz w:val="0"/>
          <w:szCs w:val="0"/>
        </w:rPr>
      </w:pPr>
    </w:p>
    <w:p w14:paraId="775561EC" w14:textId="77777777" w:rsidR="00666F07" w:rsidRPr="00E128E3" w:rsidRDefault="00666F07" w:rsidP="00666F07">
      <w:pPr>
        <w:jc w:val="center"/>
        <w:rPr>
          <w:rFonts w:eastAsia="Arial"/>
          <w:bCs/>
          <w:sz w:val="28"/>
          <w:szCs w:val="28"/>
        </w:rPr>
      </w:pPr>
      <w:r w:rsidRPr="00E128E3">
        <w:rPr>
          <w:sz w:val="28"/>
          <w:szCs w:val="28"/>
          <w:lang w:val="kk-KZ"/>
        </w:rPr>
        <w:t xml:space="preserve">Рисунок 1.4 − </w:t>
      </w:r>
      <w:r w:rsidRPr="00E128E3">
        <w:rPr>
          <w:rFonts w:eastAsia="Arial"/>
          <w:sz w:val="28"/>
          <w:szCs w:val="28"/>
        </w:rPr>
        <w:t>К</w:t>
      </w:r>
      <w:r w:rsidRPr="00E128E3">
        <w:rPr>
          <w:rFonts w:eastAsia="Arial"/>
          <w:sz w:val="28"/>
          <w:szCs w:val="28"/>
          <w:lang w:val="kk-KZ"/>
        </w:rPr>
        <w:t xml:space="preserve">онструкция </w:t>
      </w:r>
      <w:r w:rsidRPr="00E128E3">
        <w:rPr>
          <w:rFonts w:eastAsia="Arial"/>
          <w:bCs/>
          <w:sz w:val="28"/>
          <w:szCs w:val="28"/>
          <w:lang w:val="kk-KZ"/>
        </w:rPr>
        <w:t>к</w:t>
      </w:r>
      <w:r w:rsidRPr="00E128E3">
        <w:rPr>
          <w:rFonts w:eastAsia="Arial"/>
          <w:bCs/>
          <w:sz w:val="28"/>
          <w:szCs w:val="28"/>
        </w:rPr>
        <w:t>апельн</w:t>
      </w:r>
      <w:r w:rsidRPr="00E128E3">
        <w:rPr>
          <w:rFonts w:eastAsia="Arial"/>
          <w:bCs/>
          <w:sz w:val="28"/>
          <w:szCs w:val="28"/>
          <w:lang w:val="kk-KZ"/>
        </w:rPr>
        <w:t>ой</w:t>
      </w:r>
      <w:r w:rsidRPr="00E128E3">
        <w:rPr>
          <w:rFonts w:eastAsia="Arial"/>
          <w:bCs/>
          <w:sz w:val="28"/>
          <w:szCs w:val="28"/>
        </w:rPr>
        <w:t xml:space="preserve"> лент</w:t>
      </w:r>
      <w:r w:rsidRPr="00E128E3">
        <w:rPr>
          <w:rFonts w:eastAsia="Arial"/>
          <w:bCs/>
          <w:sz w:val="28"/>
          <w:szCs w:val="28"/>
          <w:lang w:val="kk-KZ"/>
        </w:rPr>
        <w:t xml:space="preserve">ы </w:t>
      </w:r>
      <w:r w:rsidRPr="00E128E3">
        <w:rPr>
          <w:rFonts w:eastAsia="Arial"/>
          <w:bCs/>
          <w:sz w:val="28"/>
          <w:szCs w:val="28"/>
          <w:lang w:val="en-US"/>
        </w:rPr>
        <w:t>AquaTraXX</w:t>
      </w:r>
    </w:p>
    <w:p w14:paraId="3FF3BB5C" w14:textId="77777777" w:rsidR="001A4974" w:rsidRPr="00E128E3" w:rsidRDefault="001A4974" w:rsidP="00666F07">
      <w:pPr>
        <w:jc w:val="center"/>
        <w:rPr>
          <w:sz w:val="28"/>
          <w:szCs w:val="28"/>
          <w:lang w:val="kk-KZ"/>
        </w:rPr>
      </w:pPr>
    </w:p>
    <w:p w14:paraId="27507E9E" w14:textId="32D417C6" w:rsidR="005D35F9" w:rsidRPr="00E128E3" w:rsidRDefault="005D35F9" w:rsidP="00A70814">
      <w:pPr>
        <w:pStyle w:val="3"/>
        <w:spacing w:after="0" w:line="240" w:lineRule="auto"/>
        <w:ind w:firstLine="709"/>
        <w:rPr>
          <w:rFonts w:ascii="Times New Roman" w:hAnsi="Times New Roman" w:cs="Times New Roman"/>
          <w:sz w:val="28"/>
          <w:szCs w:val="28"/>
        </w:rPr>
      </w:pPr>
      <w:r w:rsidRPr="00E128E3">
        <w:rPr>
          <w:rFonts w:ascii="Times New Roman" w:hAnsi="Times New Roman" w:cs="Times New Roman"/>
          <w:sz w:val="28"/>
          <w:szCs w:val="28"/>
        </w:rPr>
        <w:t>Эмиттер, встроенный в структуру данной ленты, обладает уникальной особенностью – он эффективно регулирует расход воды при колебаниях давления в диапазоне от 0,5 до 1,8 атмосфер. Эта характеристика</w:t>
      </w:r>
      <w:r w:rsidR="002D25D9" w:rsidRPr="00E128E3">
        <w:rPr>
          <w:rFonts w:ascii="Times New Roman" w:hAnsi="Times New Roman" w:cs="Times New Roman"/>
          <w:sz w:val="28"/>
          <w:szCs w:val="28"/>
        </w:rPr>
        <w:t xml:space="preserve"> позволяет быть системе</w:t>
      </w:r>
      <w:r w:rsidRPr="00E128E3">
        <w:rPr>
          <w:rFonts w:ascii="Times New Roman" w:hAnsi="Times New Roman" w:cs="Times New Roman"/>
          <w:sz w:val="28"/>
          <w:szCs w:val="28"/>
        </w:rPr>
        <w:t xml:space="preserve"> гибкой и адаптивной к различным условиям работы, обеспечивая стабильное и оптимальное использование водных ресурсов в процессе орошения.</w:t>
      </w:r>
    </w:p>
    <w:p w14:paraId="2384572F" w14:textId="51C6F939" w:rsidR="005C6F78" w:rsidRPr="00E128E3" w:rsidRDefault="002D25D9" w:rsidP="00A70814">
      <w:pPr>
        <w:pStyle w:val="3"/>
        <w:spacing w:after="0" w:line="240" w:lineRule="auto"/>
        <w:ind w:firstLine="709"/>
        <w:rPr>
          <w:rFonts w:ascii="Times New Roman" w:hAnsi="Times New Roman" w:cs="Times New Roman"/>
          <w:sz w:val="28"/>
          <w:szCs w:val="28"/>
        </w:rPr>
      </w:pPr>
      <w:r w:rsidRPr="00E128E3">
        <w:rPr>
          <w:rFonts w:ascii="Times New Roman" w:hAnsi="Times New Roman" w:cs="Times New Roman"/>
          <w:sz w:val="28"/>
          <w:szCs w:val="28"/>
        </w:rPr>
        <w:t>Преимущества</w:t>
      </w:r>
      <w:r w:rsidR="005D35F9" w:rsidRPr="00E128E3">
        <w:rPr>
          <w:rFonts w:ascii="Times New Roman" w:hAnsi="Times New Roman" w:cs="Times New Roman"/>
          <w:sz w:val="28"/>
          <w:szCs w:val="28"/>
        </w:rPr>
        <w:t xml:space="preserve"> включают в себя следующие особенности: материал ленты обладает высокой прочностью и долговечностью, обеспечивая эффективное и долгосрочное использование; отсутствие острых кромок предотвращает возможные повреждения растений, обеспечивая безопасность для растительности; уникальная эластичность и универсальность ленты упрощают процесс монтажа, снижая риск повреждения самой ленты во время установки.</w:t>
      </w:r>
    </w:p>
    <w:p w14:paraId="2ABC37D4" w14:textId="6CF23912" w:rsidR="00DC4E7D" w:rsidRPr="00E128E3" w:rsidRDefault="00DC4E7D" w:rsidP="00A70814">
      <w:pPr>
        <w:pStyle w:val="3"/>
        <w:spacing w:after="0" w:line="240" w:lineRule="auto"/>
        <w:ind w:firstLine="709"/>
        <w:rPr>
          <w:rFonts w:ascii="Times New Roman" w:hAnsi="Times New Roman" w:cs="Times New Roman"/>
          <w:sz w:val="28"/>
          <w:szCs w:val="28"/>
        </w:rPr>
      </w:pPr>
      <w:r w:rsidRPr="00E128E3">
        <w:rPr>
          <w:rFonts w:ascii="Times New Roman" w:hAnsi="Times New Roman" w:cs="Times New Roman"/>
          <w:sz w:val="28"/>
          <w:szCs w:val="28"/>
        </w:rPr>
        <w:t>Aqua-TraXX, изображенный на рисунке 1.5, устанавливается на поверхности почвы с двумя выступающими голубыми линиями вверх. Широкая выходная часть эмиттера произведена с использованием лазерной технологии. Когда отсутствует давление воды, выходная часть эмиттера закрывается, предотвращая проникновение почвенных частиц внутрь.</w:t>
      </w:r>
    </w:p>
    <w:p w14:paraId="59A926AC" w14:textId="20218402" w:rsidR="005C6F78" w:rsidRPr="00E128E3" w:rsidRDefault="005C6F78" w:rsidP="00A70814">
      <w:pPr>
        <w:pStyle w:val="3"/>
        <w:spacing w:after="0" w:line="240" w:lineRule="auto"/>
        <w:ind w:firstLine="709"/>
        <w:rPr>
          <w:rFonts w:ascii="Times New Roman" w:hAnsi="Times New Roman" w:cs="Times New Roman"/>
          <w:sz w:val="28"/>
          <w:szCs w:val="28"/>
          <w:lang w:val="kk-KZ"/>
        </w:rPr>
      </w:pPr>
      <w:r w:rsidRPr="00E128E3">
        <w:rPr>
          <w:rFonts w:ascii="Times New Roman" w:hAnsi="Times New Roman" w:cs="Times New Roman"/>
          <w:sz w:val="28"/>
          <w:szCs w:val="28"/>
        </w:rPr>
        <w:t xml:space="preserve">Каждый эмиттер оборудован более чем 200 входными отверстиями, обеспечивая высокую устойчивость к засорению. Aqua-TraXXPC может </w:t>
      </w:r>
      <w:r w:rsidRPr="00E128E3">
        <w:rPr>
          <w:rFonts w:ascii="Times New Roman" w:hAnsi="Times New Roman" w:cs="Times New Roman"/>
          <w:sz w:val="28"/>
          <w:szCs w:val="28"/>
        </w:rPr>
        <w:lastRenderedPageBreak/>
        <w:t xml:space="preserve">успешно использоваться на участках </w:t>
      </w:r>
      <w:r w:rsidR="00354B78" w:rsidRPr="00E128E3">
        <w:rPr>
          <w:rFonts w:ascii="Times New Roman" w:hAnsi="Times New Roman" w:cs="Times New Roman"/>
          <w:sz w:val="28"/>
          <w:szCs w:val="28"/>
        </w:rPr>
        <w:t>со значительным</w:t>
      </w:r>
      <w:r w:rsidRPr="00E128E3">
        <w:rPr>
          <w:rFonts w:ascii="Times New Roman" w:hAnsi="Times New Roman" w:cs="Times New Roman"/>
          <w:sz w:val="28"/>
          <w:szCs w:val="28"/>
        </w:rPr>
        <w:t xml:space="preserve"> перепадом высот, при этом поддерживая равномерное распределение воды по всей длине ленты.</w:t>
      </w:r>
    </w:p>
    <w:p w14:paraId="543F0DC9" w14:textId="77777777" w:rsidR="00666F07" w:rsidRPr="00E128E3" w:rsidRDefault="00666F07" w:rsidP="00666F07">
      <w:pPr>
        <w:pStyle w:val="3"/>
        <w:spacing w:after="0" w:line="240" w:lineRule="auto"/>
        <w:ind w:firstLine="567"/>
        <w:rPr>
          <w:rFonts w:ascii="Times New Roman" w:hAnsi="Times New Roman"/>
          <w:sz w:val="28"/>
          <w:szCs w:val="28"/>
          <w:lang w:val="kk-KZ"/>
        </w:rPr>
      </w:pPr>
    </w:p>
    <w:p w14:paraId="1200C08C" w14:textId="77777777" w:rsidR="00666F07" w:rsidRPr="00E128E3" w:rsidRDefault="00666F07" w:rsidP="00666F07">
      <w:pPr>
        <w:jc w:val="center"/>
        <w:rPr>
          <w:noProof/>
          <w:sz w:val="28"/>
          <w:szCs w:val="28"/>
        </w:rPr>
      </w:pPr>
      <w:r w:rsidRPr="00E128E3">
        <w:rPr>
          <w:noProof/>
          <w:sz w:val="28"/>
          <w:szCs w:val="28"/>
        </w:rPr>
        <w:drawing>
          <wp:inline distT="0" distB="0" distL="0" distR="0" wp14:anchorId="0C0C9EC0" wp14:editId="5B32D51C">
            <wp:extent cx="3001645" cy="2162175"/>
            <wp:effectExtent l="19050" t="0" r="8255" b="0"/>
            <wp:docPr id="8"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2" cstate="print"/>
                    <a:srcRect l="47375" t="16859" r="23021" b="36490"/>
                    <a:stretch>
                      <a:fillRect/>
                    </a:stretch>
                  </pic:blipFill>
                  <pic:spPr bwMode="auto">
                    <a:xfrm>
                      <a:off x="0" y="0"/>
                      <a:ext cx="3001645" cy="2162175"/>
                    </a:xfrm>
                    <a:prstGeom prst="rect">
                      <a:avLst/>
                    </a:prstGeom>
                    <a:noFill/>
                    <a:ln w="9525">
                      <a:noFill/>
                      <a:miter lim="800000"/>
                      <a:headEnd/>
                      <a:tailEnd/>
                    </a:ln>
                  </pic:spPr>
                </pic:pic>
              </a:graphicData>
            </a:graphic>
          </wp:inline>
        </w:drawing>
      </w:r>
    </w:p>
    <w:p w14:paraId="41E77D3F" w14:textId="77777777" w:rsidR="00666F07" w:rsidRPr="00E128E3" w:rsidRDefault="00666F07" w:rsidP="00666F07">
      <w:pPr>
        <w:jc w:val="center"/>
        <w:rPr>
          <w:sz w:val="28"/>
          <w:szCs w:val="28"/>
          <w:lang w:val="kk-KZ"/>
        </w:rPr>
      </w:pPr>
    </w:p>
    <w:p w14:paraId="73B1166E" w14:textId="6D0ED542" w:rsidR="005C6F78" w:rsidRPr="00E128E3" w:rsidRDefault="00666F07" w:rsidP="00666F07">
      <w:pPr>
        <w:jc w:val="center"/>
        <w:rPr>
          <w:sz w:val="28"/>
          <w:szCs w:val="28"/>
          <w:lang w:val="kk-KZ"/>
        </w:rPr>
      </w:pPr>
      <w:r w:rsidRPr="00E128E3">
        <w:rPr>
          <w:sz w:val="28"/>
          <w:szCs w:val="28"/>
          <w:lang w:val="kk-KZ"/>
        </w:rPr>
        <w:t>Рисунок 1.</w:t>
      </w:r>
      <w:r w:rsidRPr="00E128E3">
        <w:rPr>
          <w:sz w:val="28"/>
          <w:szCs w:val="28"/>
        </w:rPr>
        <w:t xml:space="preserve">5 </w:t>
      </w:r>
      <w:r w:rsidR="005C6F78" w:rsidRPr="00E128E3">
        <w:rPr>
          <w:sz w:val="28"/>
          <w:szCs w:val="28"/>
          <w:lang w:val="kk-KZ"/>
        </w:rPr>
        <w:t>–</w:t>
      </w:r>
      <w:r w:rsidRPr="00E128E3">
        <w:rPr>
          <w:sz w:val="28"/>
          <w:szCs w:val="28"/>
          <w:lang w:val="kk-KZ"/>
        </w:rPr>
        <w:t xml:space="preserve"> </w:t>
      </w:r>
      <w:r w:rsidR="005C6F78" w:rsidRPr="00E128E3">
        <w:rPr>
          <w:sz w:val="28"/>
          <w:szCs w:val="28"/>
        </w:rPr>
        <w:t xml:space="preserve">Установка </w:t>
      </w:r>
      <w:r w:rsidR="00771BF3" w:rsidRPr="00E128E3">
        <w:rPr>
          <w:sz w:val="28"/>
          <w:szCs w:val="28"/>
        </w:rPr>
        <w:t>капельной</w:t>
      </w:r>
      <w:r w:rsidR="005C6F78" w:rsidRPr="00E128E3">
        <w:rPr>
          <w:sz w:val="28"/>
          <w:szCs w:val="28"/>
        </w:rPr>
        <w:t xml:space="preserve"> ленты AquaTraXX на поверхность почвы</w:t>
      </w:r>
    </w:p>
    <w:p w14:paraId="38997438" w14:textId="257CDA7C" w:rsidR="005C6F78" w:rsidRPr="00E128E3" w:rsidRDefault="005C6F78" w:rsidP="00A70814">
      <w:pPr>
        <w:pStyle w:val="3"/>
        <w:spacing w:after="0" w:line="240" w:lineRule="auto"/>
        <w:ind w:firstLine="709"/>
        <w:rPr>
          <w:rFonts w:ascii="Times New Roman" w:hAnsi="Times New Roman"/>
          <w:sz w:val="28"/>
          <w:szCs w:val="28"/>
        </w:rPr>
      </w:pPr>
    </w:p>
    <w:p w14:paraId="7719EBA1" w14:textId="436C6DDA" w:rsidR="00666F07" w:rsidRPr="00E128E3" w:rsidRDefault="004E327E" w:rsidP="004E327E">
      <w:pPr>
        <w:pStyle w:val="3"/>
        <w:spacing w:after="0" w:line="240" w:lineRule="auto"/>
        <w:ind w:firstLine="709"/>
        <w:rPr>
          <w:rFonts w:ascii="Times New Roman" w:hAnsi="Times New Roman" w:cs="Times New Roman"/>
          <w:sz w:val="28"/>
          <w:szCs w:val="28"/>
        </w:rPr>
      </w:pPr>
      <w:r w:rsidRPr="00E128E3">
        <w:rPr>
          <w:rFonts w:ascii="Times New Roman" w:hAnsi="Times New Roman" w:cs="Times New Roman"/>
          <w:sz w:val="28"/>
          <w:szCs w:val="28"/>
        </w:rPr>
        <w:t>Недостатки: при использовании расстояния между капельницами в 10 см, максимальная длина ряда ленты Aqua-TraXX ограничена 81 метром. Это может потребовать увеличения длины распределительных трубопроводов и их диаметра из-за увеличения расхода воды до 11,4 л/час на один погонный метр. Это ограничение может повлиять на общую эффективность и структуру поливочной системы</w:t>
      </w:r>
      <w:r w:rsidR="00666F07" w:rsidRPr="00E128E3">
        <w:rPr>
          <w:rFonts w:ascii="Times New Roman" w:hAnsi="Times New Roman" w:cs="Times New Roman"/>
          <w:sz w:val="28"/>
          <w:szCs w:val="28"/>
        </w:rPr>
        <w:t xml:space="preserve"> [4</w:t>
      </w:r>
      <w:r w:rsidR="00290BB6" w:rsidRPr="00E128E3">
        <w:rPr>
          <w:rFonts w:ascii="Times New Roman" w:hAnsi="Times New Roman" w:cs="Times New Roman"/>
          <w:sz w:val="28"/>
          <w:szCs w:val="28"/>
        </w:rPr>
        <w:t>5</w:t>
      </w:r>
      <w:r w:rsidR="00666F07" w:rsidRPr="00E128E3">
        <w:rPr>
          <w:rFonts w:ascii="Times New Roman" w:hAnsi="Times New Roman" w:cs="Times New Roman"/>
          <w:sz w:val="28"/>
          <w:szCs w:val="28"/>
        </w:rPr>
        <w:t>].</w:t>
      </w:r>
    </w:p>
    <w:p w14:paraId="6B7E699F" w14:textId="6D3AA7DE" w:rsidR="00CB2A72" w:rsidRPr="00E128E3" w:rsidRDefault="00CB2A72" w:rsidP="00A70814">
      <w:pPr>
        <w:pStyle w:val="3"/>
        <w:spacing w:after="0" w:line="240" w:lineRule="auto"/>
        <w:ind w:firstLine="709"/>
        <w:rPr>
          <w:rStyle w:val="aff4"/>
          <w:rFonts w:ascii="Times New Roman" w:hAnsi="Times New Roman" w:cs="Times New Roman"/>
          <w:b w:val="0"/>
          <w:bCs w:val="0"/>
          <w:i w:val="0"/>
          <w:iCs w:val="0"/>
          <w:sz w:val="28"/>
          <w:szCs w:val="28"/>
        </w:rPr>
      </w:pPr>
      <w:r w:rsidRPr="00E128E3">
        <w:rPr>
          <w:rStyle w:val="aff4"/>
          <w:rFonts w:ascii="Times New Roman" w:hAnsi="Times New Roman" w:cs="Times New Roman"/>
          <w:b w:val="0"/>
          <w:bCs w:val="0"/>
          <w:i w:val="0"/>
          <w:iCs w:val="0"/>
          <w:sz w:val="28"/>
          <w:szCs w:val="28"/>
        </w:rPr>
        <w:t>Представленная на рисунке 1.6 капельная лента с встроенным эмиттером от T-Таре (T-Systems International, США) представляет собой передовое решение, разработанное специально для полива овощных культур и многолетних насаждений.</w:t>
      </w:r>
    </w:p>
    <w:p w14:paraId="6FFB2802" w14:textId="77777777" w:rsidR="00CB2A72" w:rsidRPr="00E128E3" w:rsidRDefault="00CB2A72" w:rsidP="00A70814">
      <w:pPr>
        <w:pStyle w:val="3"/>
        <w:spacing w:after="0" w:line="240" w:lineRule="auto"/>
        <w:ind w:firstLine="709"/>
        <w:rPr>
          <w:rFonts w:ascii="Times New Roman" w:hAnsi="Times New Roman"/>
          <w:sz w:val="28"/>
          <w:szCs w:val="28"/>
        </w:rPr>
      </w:pPr>
    </w:p>
    <w:p w14:paraId="2CE7CD20" w14:textId="77777777" w:rsidR="00666F07" w:rsidRPr="00E128E3" w:rsidRDefault="00666F07" w:rsidP="00666F07">
      <w:pPr>
        <w:jc w:val="center"/>
        <w:rPr>
          <w:sz w:val="28"/>
          <w:szCs w:val="28"/>
          <w:lang w:val="kk-KZ"/>
        </w:rPr>
      </w:pPr>
      <w:r w:rsidRPr="00E128E3">
        <w:rPr>
          <w:noProof/>
          <w:sz w:val="28"/>
          <w:szCs w:val="28"/>
        </w:rPr>
        <w:drawing>
          <wp:inline distT="0" distB="0" distL="0" distR="0" wp14:anchorId="48267733" wp14:editId="06B7CC2D">
            <wp:extent cx="5464810" cy="1591945"/>
            <wp:effectExtent l="19050" t="0" r="2540" b="0"/>
            <wp:docPr id="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3" cstate="print"/>
                    <a:srcRect l="23727" t="45958" r="24185" b="27252"/>
                    <a:stretch>
                      <a:fillRect/>
                    </a:stretch>
                  </pic:blipFill>
                  <pic:spPr bwMode="auto">
                    <a:xfrm>
                      <a:off x="0" y="0"/>
                      <a:ext cx="5464810" cy="1591945"/>
                    </a:xfrm>
                    <a:prstGeom prst="rect">
                      <a:avLst/>
                    </a:prstGeom>
                    <a:noFill/>
                    <a:ln w="9525">
                      <a:noFill/>
                      <a:miter lim="800000"/>
                      <a:headEnd/>
                      <a:tailEnd/>
                    </a:ln>
                  </pic:spPr>
                </pic:pic>
              </a:graphicData>
            </a:graphic>
          </wp:inline>
        </w:drawing>
      </w:r>
    </w:p>
    <w:p w14:paraId="53B50417" w14:textId="77777777" w:rsidR="00666F07" w:rsidRPr="00E128E3" w:rsidRDefault="00666F07" w:rsidP="00666F07">
      <w:pPr>
        <w:jc w:val="center"/>
        <w:rPr>
          <w:sz w:val="28"/>
          <w:szCs w:val="28"/>
        </w:rPr>
      </w:pPr>
      <w:r w:rsidRPr="00E128E3">
        <w:rPr>
          <w:sz w:val="28"/>
          <w:szCs w:val="28"/>
          <w:lang w:val="kk-KZ"/>
        </w:rPr>
        <w:t>Рисунок 1.</w:t>
      </w:r>
      <w:r w:rsidRPr="00E128E3">
        <w:rPr>
          <w:sz w:val="28"/>
          <w:szCs w:val="28"/>
        </w:rPr>
        <w:t>6</w:t>
      </w:r>
      <w:r w:rsidRPr="00E128E3">
        <w:rPr>
          <w:sz w:val="28"/>
          <w:szCs w:val="28"/>
          <w:lang w:val="kk-KZ"/>
        </w:rPr>
        <w:t xml:space="preserve"> − </w:t>
      </w:r>
      <w:r w:rsidRPr="00E128E3">
        <w:rPr>
          <w:rFonts w:eastAsia="Arial"/>
          <w:sz w:val="28"/>
          <w:szCs w:val="28"/>
        </w:rPr>
        <w:t>К</w:t>
      </w:r>
      <w:r w:rsidRPr="00E128E3">
        <w:rPr>
          <w:rFonts w:eastAsia="Arial"/>
          <w:sz w:val="28"/>
          <w:szCs w:val="28"/>
          <w:lang w:val="kk-KZ"/>
        </w:rPr>
        <w:t>онструкция к</w:t>
      </w:r>
      <w:r w:rsidRPr="00E128E3">
        <w:rPr>
          <w:rFonts w:eastAsia="Arial"/>
          <w:bCs/>
          <w:sz w:val="28"/>
          <w:szCs w:val="28"/>
        </w:rPr>
        <w:t>апельн</w:t>
      </w:r>
      <w:r w:rsidRPr="00E128E3">
        <w:rPr>
          <w:rFonts w:eastAsia="Arial"/>
          <w:bCs/>
          <w:sz w:val="28"/>
          <w:szCs w:val="28"/>
          <w:lang w:val="kk-KZ"/>
        </w:rPr>
        <w:t xml:space="preserve">ой ленты </w:t>
      </w:r>
      <w:r w:rsidRPr="00E128E3">
        <w:rPr>
          <w:sz w:val="28"/>
          <w:szCs w:val="28"/>
        </w:rPr>
        <w:t>Т-Таре</w:t>
      </w:r>
    </w:p>
    <w:p w14:paraId="626ABA6C" w14:textId="77777777" w:rsidR="00666F07" w:rsidRPr="00E128E3" w:rsidRDefault="00666F07" w:rsidP="00A70814">
      <w:pPr>
        <w:ind w:firstLine="709"/>
        <w:jc w:val="center"/>
        <w:rPr>
          <w:sz w:val="28"/>
          <w:szCs w:val="28"/>
          <w:lang w:val="kk-KZ"/>
        </w:rPr>
      </w:pPr>
    </w:p>
    <w:p w14:paraId="7EED2C7A" w14:textId="77777777" w:rsidR="00B56D47" w:rsidRPr="00E128E3" w:rsidRDefault="00B56D47" w:rsidP="00B56D47">
      <w:pPr>
        <w:pStyle w:val="3"/>
        <w:spacing w:after="0" w:line="240" w:lineRule="auto"/>
        <w:ind w:firstLine="709"/>
        <w:rPr>
          <w:rStyle w:val="aff4"/>
          <w:rFonts w:ascii="Times New Roman" w:hAnsi="Times New Roman" w:cs="Times New Roman"/>
          <w:b w:val="0"/>
          <w:bCs w:val="0"/>
          <w:i w:val="0"/>
          <w:iCs w:val="0"/>
          <w:sz w:val="28"/>
          <w:szCs w:val="28"/>
        </w:rPr>
      </w:pPr>
      <w:r w:rsidRPr="00E128E3">
        <w:rPr>
          <w:rStyle w:val="aff4"/>
          <w:rFonts w:ascii="Times New Roman" w:hAnsi="Times New Roman" w:cs="Times New Roman"/>
          <w:b w:val="0"/>
          <w:bCs w:val="0"/>
          <w:i w:val="0"/>
          <w:iCs w:val="0"/>
          <w:sz w:val="28"/>
          <w:szCs w:val="28"/>
        </w:rPr>
        <w:t>Инновационные технологии, внедренные в эту ленту, обеспечивают эффективную систему орошения. Эмиттеры, встроенные в структуру ленты, позволяют равномерно распределять воду в соответствии с требуемыми нормами полива. Такой подход гарантирует оптимальные условия для роста и развития как овощных культур, так и долгожданных многолетних растений.</w:t>
      </w:r>
    </w:p>
    <w:p w14:paraId="6BD03B9B" w14:textId="77777777" w:rsidR="00B56D47" w:rsidRPr="00E128E3" w:rsidRDefault="00B56D47" w:rsidP="00B56D47">
      <w:pPr>
        <w:pStyle w:val="3"/>
        <w:spacing w:after="0" w:line="240" w:lineRule="auto"/>
        <w:ind w:firstLine="709"/>
        <w:rPr>
          <w:rStyle w:val="aff4"/>
          <w:rFonts w:ascii="Times New Roman" w:hAnsi="Times New Roman" w:cs="Times New Roman"/>
          <w:b w:val="0"/>
          <w:bCs w:val="0"/>
          <w:i w:val="0"/>
          <w:iCs w:val="0"/>
          <w:sz w:val="28"/>
          <w:szCs w:val="28"/>
        </w:rPr>
      </w:pPr>
      <w:r w:rsidRPr="00E128E3">
        <w:rPr>
          <w:rStyle w:val="aff4"/>
          <w:rFonts w:ascii="Times New Roman" w:hAnsi="Times New Roman" w:cs="Times New Roman"/>
          <w:b w:val="0"/>
          <w:bCs w:val="0"/>
          <w:i w:val="0"/>
          <w:iCs w:val="0"/>
          <w:sz w:val="28"/>
          <w:szCs w:val="28"/>
        </w:rPr>
        <w:t xml:space="preserve">Специально разработанная конструкция ленты T-Таре обеспечивает не только эффективность полива, но также долговечность и устойчивость к </w:t>
      </w:r>
      <w:r w:rsidRPr="00E128E3">
        <w:rPr>
          <w:rStyle w:val="aff4"/>
          <w:rFonts w:ascii="Times New Roman" w:hAnsi="Times New Roman" w:cs="Times New Roman"/>
          <w:b w:val="0"/>
          <w:bCs w:val="0"/>
          <w:i w:val="0"/>
          <w:iCs w:val="0"/>
          <w:sz w:val="28"/>
          <w:szCs w:val="28"/>
        </w:rPr>
        <w:lastRenderedPageBreak/>
        <w:t>различным климатическим условиям. Это решение является идеальным выбором для сельскохозяйственных и ландшафтных проектов, где требуется точное и экономичное внесение влаги для поддержания оптимального роста растений.</w:t>
      </w:r>
    </w:p>
    <w:p w14:paraId="5A83BB5B" w14:textId="408438E3" w:rsidR="00CB2A72" w:rsidRPr="00E128E3" w:rsidRDefault="00CB2A72" w:rsidP="00A70814">
      <w:pPr>
        <w:pStyle w:val="3"/>
        <w:spacing w:after="0" w:line="240" w:lineRule="auto"/>
        <w:ind w:firstLine="709"/>
        <w:rPr>
          <w:rFonts w:ascii="Times New Roman" w:hAnsi="Times New Roman" w:cs="Times New Roman"/>
          <w:sz w:val="28"/>
          <w:szCs w:val="28"/>
          <w:lang w:val="kk-KZ"/>
        </w:rPr>
      </w:pPr>
      <w:r w:rsidRPr="00E128E3">
        <w:rPr>
          <w:rFonts w:ascii="Times New Roman" w:hAnsi="Times New Roman" w:cs="Times New Roman"/>
          <w:sz w:val="28"/>
          <w:szCs w:val="28"/>
        </w:rPr>
        <w:t>Преимущества данной капельной ленты Т-Таре представляют собой набор характеристик, уникальны</w:t>
      </w:r>
      <w:r w:rsidR="00CC59ED" w:rsidRPr="00E128E3">
        <w:rPr>
          <w:rFonts w:ascii="Times New Roman" w:hAnsi="Times New Roman" w:cs="Times New Roman"/>
          <w:sz w:val="28"/>
          <w:szCs w:val="28"/>
        </w:rPr>
        <w:t>й в</w:t>
      </w:r>
      <w:r w:rsidRPr="00E128E3">
        <w:rPr>
          <w:rFonts w:ascii="Times New Roman" w:hAnsi="Times New Roman" w:cs="Times New Roman"/>
          <w:sz w:val="28"/>
          <w:szCs w:val="28"/>
        </w:rPr>
        <w:t xml:space="preserve"> систем</w:t>
      </w:r>
      <w:r w:rsidR="00CC59ED" w:rsidRPr="00E128E3">
        <w:rPr>
          <w:rFonts w:ascii="Times New Roman" w:hAnsi="Times New Roman" w:cs="Times New Roman"/>
          <w:sz w:val="28"/>
          <w:szCs w:val="28"/>
        </w:rPr>
        <w:t>е</w:t>
      </w:r>
      <w:r w:rsidRPr="00E128E3">
        <w:rPr>
          <w:rFonts w:ascii="Times New Roman" w:hAnsi="Times New Roman" w:cs="Times New Roman"/>
          <w:sz w:val="28"/>
          <w:szCs w:val="28"/>
        </w:rPr>
        <w:t xml:space="preserve"> орошения:</w:t>
      </w:r>
    </w:p>
    <w:p w14:paraId="3ADE1AC7" w14:textId="5553C418" w:rsidR="00CB2A72" w:rsidRPr="00E128E3" w:rsidRDefault="00CB2A72" w:rsidP="00A70814">
      <w:pPr>
        <w:pStyle w:val="3"/>
        <w:spacing w:after="0" w:line="240" w:lineRule="auto"/>
        <w:ind w:firstLine="709"/>
        <w:rPr>
          <w:rFonts w:ascii="Times New Roman" w:hAnsi="Times New Roman" w:cs="Times New Roman"/>
          <w:sz w:val="28"/>
          <w:szCs w:val="28"/>
        </w:rPr>
      </w:pPr>
      <w:r w:rsidRPr="00E128E3">
        <w:rPr>
          <w:rFonts w:ascii="Times New Roman" w:hAnsi="Times New Roman" w:cs="Times New Roman"/>
          <w:sz w:val="28"/>
          <w:szCs w:val="28"/>
          <w:lang w:val="kk-KZ"/>
        </w:rPr>
        <w:t xml:space="preserve">- расстояния между водовыпусками: </w:t>
      </w:r>
      <w:r w:rsidR="00CC59ED" w:rsidRPr="00E128E3">
        <w:rPr>
          <w:rFonts w:ascii="Times New Roman" w:hAnsi="Times New Roman" w:cs="Times New Roman"/>
          <w:sz w:val="28"/>
          <w:szCs w:val="28"/>
        </w:rPr>
        <w:t xml:space="preserve">расстояние </w:t>
      </w:r>
      <w:r w:rsidRPr="00E128E3">
        <w:rPr>
          <w:rFonts w:ascii="Times New Roman" w:hAnsi="Times New Roman" w:cs="Times New Roman"/>
          <w:sz w:val="28"/>
          <w:szCs w:val="28"/>
        </w:rPr>
        <w:t xml:space="preserve">между точками </w:t>
      </w:r>
      <w:r w:rsidR="00CC59ED" w:rsidRPr="00E128E3">
        <w:rPr>
          <w:rFonts w:ascii="Times New Roman" w:hAnsi="Times New Roman" w:cs="Times New Roman"/>
          <w:sz w:val="28"/>
          <w:szCs w:val="28"/>
        </w:rPr>
        <w:t>капельницами</w:t>
      </w:r>
      <w:r w:rsidRPr="00E128E3">
        <w:rPr>
          <w:rFonts w:ascii="Times New Roman" w:hAnsi="Times New Roman" w:cs="Times New Roman"/>
          <w:sz w:val="28"/>
          <w:szCs w:val="28"/>
        </w:rPr>
        <w:t xml:space="preserve"> ленты может варьироваться в </w:t>
      </w:r>
      <w:r w:rsidR="00CC59ED" w:rsidRPr="00E128E3">
        <w:rPr>
          <w:rFonts w:ascii="Times New Roman" w:hAnsi="Times New Roman" w:cs="Times New Roman"/>
          <w:sz w:val="28"/>
          <w:szCs w:val="28"/>
        </w:rPr>
        <w:t>диапазоне</w:t>
      </w:r>
      <w:r w:rsidRPr="00E128E3">
        <w:rPr>
          <w:rFonts w:ascii="Times New Roman" w:hAnsi="Times New Roman" w:cs="Times New Roman"/>
          <w:sz w:val="28"/>
          <w:szCs w:val="28"/>
        </w:rPr>
        <w:t xml:space="preserve"> от 10 до 50 см. Эта гибкость позволяет оптимизировать орошение для различных культур и условий почвы</w:t>
      </w:r>
      <w:r w:rsidR="00CC59ED" w:rsidRPr="00E128E3">
        <w:rPr>
          <w:rFonts w:ascii="Times New Roman" w:hAnsi="Times New Roman" w:cs="Times New Roman"/>
          <w:sz w:val="28"/>
          <w:szCs w:val="28"/>
        </w:rPr>
        <w:t>;</w:t>
      </w:r>
    </w:p>
    <w:p w14:paraId="11616B6B" w14:textId="488ECFA3" w:rsidR="00CB2A72" w:rsidRPr="00E128E3" w:rsidRDefault="00CB2A72" w:rsidP="00A70814">
      <w:pPr>
        <w:pStyle w:val="3"/>
        <w:spacing w:after="0" w:line="240" w:lineRule="auto"/>
        <w:ind w:firstLine="709"/>
        <w:rPr>
          <w:rFonts w:ascii="Times New Roman" w:hAnsi="Times New Roman" w:cs="Times New Roman"/>
          <w:sz w:val="28"/>
          <w:szCs w:val="28"/>
          <w:lang w:val="kk-KZ"/>
        </w:rPr>
      </w:pPr>
      <w:r w:rsidRPr="00E128E3">
        <w:rPr>
          <w:rFonts w:ascii="Times New Roman" w:hAnsi="Times New Roman" w:cs="Times New Roman"/>
          <w:sz w:val="28"/>
          <w:szCs w:val="28"/>
        </w:rPr>
        <w:t>- экономия</w:t>
      </w:r>
      <w:r w:rsidR="008B5B5E" w:rsidRPr="00E128E3">
        <w:rPr>
          <w:rFonts w:ascii="Times New Roman" w:hAnsi="Times New Roman" w:cs="Times New Roman"/>
          <w:sz w:val="28"/>
          <w:szCs w:val="28"/>
        </w:rPr>
        <w:t xml:space="preserve"> вне</w:t>
      </w:r>
      <w:r w:rsidRPr="00E128E3">
        <w:rPr>
          <w:rFonts w:ascii="Times New Roman" w:hAnsi="Times New Roman" w:cs="Times New Roman"/>
          <w:sz w:val="28"/>
          <w:szCs w:val="28"/>
        </w:rPr>
        <w:t xml:space="preserve"> зависимости от расстояния: </w:t>
      </w:r>
      <w:r w:rsidR="00CC59ED" w:rsidRPr="00E128E3">
        <w:rPr>
          <w:rFonts w:ascii="Times New Roman" w:hAnsi="Times New Roman" w:cs="Times New Roman"/>
          <w:sz w:val="28"/>
          <w:szCs w:val="28"/>
        </w:rPr>
        <w:t>цена</w:t>
      </w:r>
      <w:r w:rsidRPr="00E128E3">
        <w:rPr>
          <w:rFonts w:ascii="Times New Roman" w:hAnsi="Times New Roman" w:cs="Times New Roman"/>
          <w:sz w:val="28"/>
          <w:szCs w:val="28"/>
        </w:rPr>
        <w:t xml:space="preserve"> капельной ленты не зависи</w:t>
      </w:r>
      <w:r w:rsidR="00CC59ED" w:rsidRPr="00E128E3">
        <w:rPr>
          <w:rFonts w:ascii="Times New Roman" w:hAnsi="Times New Roman" w:cs="Times New Roman"/>
          <w:sz w:val="28"/>
          <w:szCs w:val="28"/>
        </w:rPr>
        <w:t>ма</w:t>
      </w:r>
      <w:r w:rsidRPr="00E128E3">
        <w:rPr>
          <w:rFonts w:ascii="Times New Roman" w:hAnsi="Times New Roman" w:cs="Times New Roman"/>
          <w:sz w:val="28"/>
          <w:szCs w:val="28"/>
        </w:rPr>
        <w:t xml:space="preserve"> от расстояния между </w:t>
      </w:r>
      <w:r w:rsidR="00CC59ED" w:rsidRPr="00E128E3">
        <w:rPr>
          <w:rFonts w:ascii="Times New Roman" w:hAnsi="Times New Roman" w:cs="Times New Roman"/>
          <w:sz w:val="28"/>
          <w:szCs w:val="28"/>
        </w:rPr>
        <w:t>водовыводами</w:t>
      </w:r>
      <w:r w:rsidRPr="00E128E3">
        <w:rPr>
          <w:rFonts w:ascii="Times New Roman" w:hAnsi="Times New Roman" w:cs="Times New Roman"/>
          <w:sz w:val="28"/>
          <w:szCs w:val="28"/>
        </w:rPr>
        <w:t xml:space="preserve">, в отличие от </w:t>
      </w:r>
      <w:r w:rsidR="00CC59ED" w:rsidRPr="00E128E3">
        <w:rPr>
          <w:rFonts w:ascii="Times New Roman" w:hAnsi="Times New Roman" w:cs="Times New Roman"/>
          <w:sz w:val="28"/>
          <w:szCs w:val="28"/>
        </w:rPr>
        <w:t>схожих лент</w:t>
      </w:r>
      <w:r w:rsidRPr="00E128E3">
        <w:rPr>
          <w:rFonts w:ascii="Times New Roman" w:hAnsi="Times New Roman" w:cs="Times New Roman"/>
          <w:sz w:val="28"/>
          <w:szCs w:val="28"/>
        </w:rPr>
        <w:t xml:space="preserve"> с твердым</w:t>
      </w:r>
      <w:r w:rsidR="00CC59ED" w:rsidRPr="00E128E3">
        <w:rPr>
          <w:rFonts w:ascii="Times New Roman" w:hAnsi="Times New Roman" w:cs="Times New Roman"/>
          <w:sz w:val="28"/>
          <w:szCs w:val="28"/>
        </w:rPr>
        <w:t>и капельницами;</w:t>
      </w:r>
    </w:p>
    <w:p w14:paraId="65A09C2E" w14:textId="0F9CBBC1" w:rsidR="00CB2A72" w:rsidRPr="00E128E3" w:rsidRDefault="00CC59ED" w:rsidP="00A70814">
      <w:pPr>
        <w:pStyle w:val="3"/>
        <w:spacing w:after="0" w:line="240" w:lineRule="auto"/>
        <w:ind w:firstLine="709"/>
        <w:rPr>
          <w:rFonts w:ascii="Times New Roman" w:hAnsi="Times New Roman" w:cs="Times New Roman"/>
          <w:sz w:val="28"/>
          <w:szCs w:val="28"/>
          <w:lang w:val="kk-KZ"/>
        </w:rPr>
      </w:pPr>
      <w:r w:rsidRPr="00E128E3">
        <w:rPr>
          <w:rFonts w:ascii="Times New Roman" w:hAnsi="Times New Roman" w:cs="Times New Roman"/>
          <w:sz w:val="28"/>
          <w:szCs w:val="28"/>
          <w:lang w:val="kk-KZ"/>
        </w:rPr>
        <w:t xml:space="preserve">- низкое </w:t>
      </w:r>
      <w:r w:rsidR="00CB2A72" w:rsidRPr="00E128E3">
        <w:rPr>
          <w:rFonts w:ascii="Times New Roman" w:hAnsi="Times New Roman" w:cs="Times New Roman"/>
          <w:sz w:val="28"/>
          <w:szCs w:val="28"/>
          <w:lang w:val="kk-KZ"/>
        </w:rPr>
        <w:t xml:space="preserve">начальное давление: </w:t>
      </w:r>
      <w:r w:rsidRPr="00E128E3">
        <w:rPr>
          <w:rFonts w:ascii="Times New Roman" w:hAnsi="Times New Roman" w:cs="Times New Roman"/>
          <w:sz w:val="28"/>
          <w:szCs w:val="28"/>
        </w:rPr>
        <w:t xml:space="preserve">эмиттеры </w:t>
      </w:r>
      <w:r w:rsidR="00CB2A72" w:rsidRPr="00E128E3">
        <w:rPr>
          <w:rFonts w:ascii="Times New Roman" w:hAnsi="Times New Roman" w:cs="Times New Roman"/>
          <w:sz w:val="28"/>
          <w:szCs w:val="28"/>
        </w:rPr>
        <w:t>данного типа при давлении 0,3 атмосферы</w:t>
      </w:r>
      <w:r w:rsidRPr="00E128E3">
        <w:rPr>
          <w:rFonts w:ascii="Times New Roman" w:hAnsi="Times New Roman" w:cs="Times New Roman"/>
          <w:sz w:val="28"/>
          <w:szCs w:val="28"/>
        </w:rPr>
        <w:t xml:space="preserve"> начинают работать;</w:t>
      </w:r>
    </w:p>
    <w:p w14:paraId="2246EF35" w14:textId="02433677" w:rsidR="00CB2A72" w:rsidRPr="00E128E3" w:rsidRDefault="00CC59ED" w:rsidP="00A70814">
      <w:pPr>
        <w:pStyle w:val="3"/>
        <w:spacing w:after="0" w:line="240" w:lineRule="auto"/>
        <w:ind w:firstLine="709"/>
        <w:rPr>
          <w:rFonts w:ascii="Times New Roman" w:hAnsi="Times New Roman" w:cs="Times New Roman"/>
          <w:sz w:val="28"/>
          <w:szCs w:val="28"/>
          <w:lang w:val="kk-KZ"/>
        </w:rPr>
      </w:pPr>
      <w:r w:rsidRPr="00E128E3">
        <w:rPr>
          <w:rFonts w:ascii="Times New Roman" w:hAnsi="Times New Roman" w:cs="Times New Roman"/>
          <w:sz w:val="28"/>
          <w:szCs w:val="28"/>
          <w:lang w:val="kk-KZ"/>
        </w:rPr>
        <w:t xml:space="preserve">- подпочвенное </w:t>
      </w:r>
      <w:r w:rsidR="00CB2A72" w:rsidRPr="00E128E3">
        <w:rPr>
          <w:rFonts w:ascii="Times New Roman" w:hAnsi="Times New Roman" w:cs="Times New Roman"/>
          <w:sz w:val="28"/>
          <w:szCs w:val="28"/>
          <w:lang w:val="kk-KZ"/>
        </w:rPr>
        <w:t xml:space="preserve">использование ленты: </w:t>
      </w:r>
      <w:r w:rsidRPr="00E128E3">
        <w:rPr>
          <w:rFonts w:ascii="Times New Roman" w:hAnsi="Times New Roman" w:cs="Times New Roman"/>
          <w:sz w:val="28"/>
          <w:szCs w:val="28"/>
        </w:rPr>
        <w:t xml:space="preserve">благодаря </w:t>
      </w:r>
      <w:r w:rsidR="00CB2A72" w:rsidRPr="00E128E3">
        <w:rPr>
          <w:rFonts w:ascii="Times New Roman" w:hAnsi="Times New Roman" w:cs="Times New Roman"/>
          <w:sz w:val="28"/>
          <w:szCs w:val="28"/>
        </w:rPr>
        <w:t xml:space="preserve">щелевидной конструкции </w:t>
      </w:r>
      <w:r w:rsidRPr="00E128E3">
        <w:rPr>
          <w:rFonts w:ascii="Times New Roman" w:hAnsi="Times New Roman" w:cs="Times New Roman"/>
          <w:sz w:val="28"/>
          <w:szCs w:val="28"/>
        </w:rPr>
        <w:t>капельниц</w:t>
      </w:r>
      <w:r w:rsidR="00CB2A72" w:rsidRPr="00E128E3">
        <w:rPr>
          <w:rFonts w:ascii="Times New Roman" w:hAnsi="Times New Roman" w:cs="Times New Roman"/>
          <w:sz w:val="28"/>
          <w:szCs w:val="28"/>
        </w:rPr>
        <w:t>, эта лента идеально подходит для подпочвенного использования</w:t>
      </w:r>
      <w:r w:rsidRPr="00E128E3">
        <w:rPr>
          <w:rFonts w:ascii="Times New Roman" w:hAnsi="Times New Roman" w:cs="Times New Roman"/>
          <w:sz w:val="28"/>
          <w:szCs w:val="28"/>
        </w:rPr>
        <w:t>;</w:t>
      </w:r>
    </w:p>
    <w:p w14:paraId="793F986E" w14:textId="6F3D17A4" w:rsidR="00CB2A72" w:rsidRPr="00E128E3" w:rsidRDefault="00CC59ED" w:rsidP="00A70814">
      <w:pPr>
        <w:pStyle w:val="3"/>
        <w:spacing w:after="0" w:line="240" w:lineRule="auto"/>
        <w:ind w:firstLine="709"/>
        <w:rPr>
          <w:rFonts w:ascii="Times New Roman" w:hAnsi="Times New Roman" w:cs="Times New Roman"/>
          <w:sz w:val="28"/>
          <w:szCs w:val="28"/>
          <w:lang w:val="kk-KZ"/>
        </w:rPr>
      </w:pPr>
      <w:r w:rsidRPr="00E128E3">
        <w:rPr>
          <w:rFonts w:ascii="Times New Roman" w:hAnsi="Times New Roman" w:cs="Times New Roman"/>
          <w:sz w:val="28"/>
          <w:szCs w:val="28"/>
          <w:lang w:val="kk-KZ"/>
        </w:rPr>
        <w:t xml:space="preserve">- разнообразие </w:t>
      </w:r>
      <w:r w:rsidR="00CB2A72" w:rsidRPr="00E128E3">
        <w:rPr>
          <w:rFonts w:ascii="Times New Roman" w:hAnsi="Times New Roman" w:cs="Times New Roman"/>
          <w:sz w:val="28"/>
          <w:szCs w:val="28"/>
          <w:lang w:val="kk-KZ"/>
        </w:rPr>
        <w:t xml:space="preserve">капельниц: </w:t>
      </w:r>
      <w:r w:rsidR="0053324B" w:rsidRPr="00E128E3">
        <w:rPr>
          <w:rFonts w:ascii="Times New Roman" w:hAnsi="Times New Roman" w:cs="Times New Roman"/>
          <w:sz w:val="28"/>
          <w:szCs w:val="28"/>
        </w:rPr>
        <w:t xml:space="preserve">система </w:t>
      </w:r>
      <w:r w:rsidR="00CB2A72" w:rsidRPr="00E128E3">
        <w:rPr>
          <w:rFonts w:ascii="Times New Roman" w:hAnsi="Times New Roman" w:cs="Times New Roman"/>
          <w:sz w:val="28"/>
          <w:szCs w:val="28"/>
        </w:rPr>
        <w:t>предлагает широкий спектр капельниц с различной интенсивностью затрат, начиная от 0,5 л/ч</w:t>
      </w:r>
      <w:r w:rsidR="008B5B5E" w:rsidRPr="00E128E3">
        <w:rPr>
          <w:rFonts w:ascii="Times New Roman" w:hAnsi="Times New Roman" w:cs="Times New Roman"/>
          <w:sz w:val="28"/>
          <w:szCs w:val="28"/>
        </w:rPr>
        <w:t>ас</w:t>
      </w:r>
      <w:r w:rsidR="00CB2A72" w:rsidRPr="00E128E3">
        <w:rPr>
          <w:rFonts w:ascii="Times New Roman" w:hAnsi="Times New Roman" w:cs="Times New Roman"/>
          <w:sz w:val="28"/>
          <w:szCs w:val="28"/>
        </w:rPr>
        <w:t xml:space="preserve"> и заканчивая 2 л/ч</w:t>
      </w:r>
      <w:r w:rsidR="008B5B5E" w:rsidRPr="00E128E3">
        <w:rPr>
          <w:rFonts w:ascii="Times New Roman" w:hAnsi="Times New Roman" w:cs="Times New Roman"/>
          <w:sz w:val="28"/>
          <w:szCs w:val="28"/>
        </w:rPr>
        <w:t>ас</w:t>
      </w:r>
      <w:r w:rsidR="00CB2A72" w:rsidRPr="00E128E3">
        <w:rPr>
          <w:rFonts w:ascii="Times New Roman" w:hAnsi="Times New Roman" w:cs="Times New Roman"/>
          <w:sz w:val="28"/>
          <w:szCs w:val="28"/>
        </w:rPr>
        <w:t>, что позволяет выбирать оптимальные параметры для разнообразных сельскохозяйственных нужд</w:t>
      </w:r>
      <w:r w:rsidR="00236771" w:rsidRPr="00E128E3">
        <w:rPr>
          <w:rFonts w:ascii="Times New Roman" w:hAnsi="Times New Roman" w:cs="Times New Roman"/>
          <w:sz w:val="28"/>
          <w:szCs w:val="28"/>
        </w:rPr>
        <w:t>;</w:t>
      </w:r>
    </w:p>
    <w:p w14:paraId="60580375" w14:textId="163E78F9" w:rsidR="00CB2A72" w:rsidRPr="00E128E3" w:rsidRDefault="0053324B" w:rsidP="00A70814">
      <w:pPr>
        <w:pStyle w:val="3"/>
        <w:spacing w:after="0" w:line="240" w:lineRule="auto"/>
        <w:ind w:firstLine="709"/>
        <w:rPr>
          <w:rFonts w:ascii="Times New Roman" w:hAnsi="Times New Roman" w:cs="Times New Roman"/>
          <w:sz w:val="28"/>
          <w:szCs w:val="28"/>
          <w:lang w:val="kk-KZ"/>
        </w:rPr>
      </w:pPr>
      <w:r w:rsidRPr="00E128E3">
        <w:rPr>
          <w:rFonts w:ascii="Times New Roman" w:hAnsi="Times New Roman" w:cs="Times New Roman"/>
          <w:sz w:val="28"/>
          <w:szCs w:val="28"/>
          <w:lang w:val="kk-KZ"/>
        </w:rPr>
        <w:t xml:space="preserve">- разнообразие </w:t>
      </w:r>
      <w:r w:rsidR="00CB2A72" w:rsidRPr="00E128E3">
        <w:rPr>
          <w:rFonts w:ascii="Times New Roman" w:hAnsi="Times New Roman" w:cs="Times New Roman"/>
          <w:sz w:val="28"/>
          <w:szCs w:val="28"/>
          <w:lang w:val="kk-KZ"/>
        </w:rPr>
        <w:t xml:space="preserve">по толщине стенки: </w:t>
      </w:r>
      <w:r w:rsidRPr="00E128E3">
        <w:rPr>
          <w:rFonts w:ascii="Times New Roman" w:hAnsi="Times New Roman" w:cs="Times New Roman"/>
          <w:sz w:val="28"/>
          <w:szCs w:val="28"/>
        </w:rPr>
        <w:t xml:space="preserve">лента </w:t>
      </w:r>
      <w:r w:rsidR="00CB2A72" w:rsidRPr="00E128E3">
        <w:rPr>
          <w:rFonts w:ascii="Times New Roman" w:hAnsi="Times New Roman" w:cs="Times New Roman"/>
          <w:sz w:val="28"/>
          <w:szCs w:val="28"/>
        </w:rPr>
        <w:t xml:space="preserve">с </w:t>
      </w:r>
      <w:r w:rsidRPr="00E128E3">
        <w:rPr>
          <w:rFonts w:ascii="Times New Roman" w:hAnsi="Times New Roman" w:cs="Times New Roman"/>
          <w:sz w:val="28"/>
          <w:szCs w:val="28"/>
        </w:rPr>
        <w:t>встроенной капельницей</w:t>
      </w:r>
      <w:r w:rsidR="00CB2A72" w:rsidRPr="00E128E3">
        <w:rPr>
          <w:rFonts w:ascii="Times New Roman" w:hAnsi="Times New Roman" w:cs="Times New Roman"/>
          <w:sz w:val="28"/>
          <w:szCs w:val="28"/>
        </w:rPr>
        <w:t xml:space="preserve"> предлагает широкий </w:t>
      </w:r>
      <w:r w:rsidRPr="00E128E3">
        <w:rPr>
          <w:rFonts w:ascii="Times New Roman" w:hAnsi="Times New Roman" w:cs="Times New Roman"/>
          <w:sz w:val="28"/>
          <w:szCs w:val="28"/>
        </w:rPr>
        <w:t>ассортимент</w:t>
      </w:r>
      <w:r w:rsidR="00CB2A72" w:rsidRPr="00E128E3">
        <w:rPr>
          <w:rFonts w:ascii="Times New Roman" w:hAnsi="Times New Roman" w:cs="Times New Roman"/>
          <w:sz w:val="28"/>
          <w:szCs w:val="28"/>
        </w:rPr>
        <w:t xml:space="preserve"> моделей по толщине стенки </w:t>
      </w:r>
      <w:r w:rsidRPr="00E128E3">
        <w:rPr>
          <w:rFonts w:ascii="Times New Roman" w:hAnsi="Times New Roman" w:cs="Times New Roman"/>
          <w:sz w:val="28"/>
          <w:szCs w:val="28"/>
        </w:rPr>
        <w:t>–</w:t>
      </w:r>
      <w:r w:rsidR="00CB2A72" w:rsidRPr="00E128E3">
        <w:rPr>
          <w:rFonts w:ascii="Times New Roman" w:hAnsi="Times New Roman" w:cs="Times New Roman"/>
          <w:sz w:val="28"/>
          <w:szCs w:val="28"/>
        </w:rPr>
        <w:t xml:space="preserve"> от рекордно тонкой ленты в мире с толщиной 100 микрон (модель 504) до 500 микрон (модель 520). </w:t>
      </w:r>
      <w:r w:rsidRPr="00E128E3">
        <w:rPr>
          <w:rFonts w:ascii="Times New Roman" w:hAnsi="Times New Roman" w:cs="Times New Roman"/>
          <w:sz w:val="28"/>
          <w:szCs w:val="28"/>
        </w:rPr>
        <w:t>Цена</w:t>
      </w:r>
      <w:r w:rsidR="00CB2A72" w:rsidRPr="00E128E3">
        <w:rPr>
          <w:rFonts w:ascii="Times New Roman" w:hAnsi="Times New Roman" w:cs="Times New Roman"/>
          <w:sz w:val="28"/>
          <w:szCs w:val="28"/>
        </w:rPr>
        <w:t xml:space="preserve"> зависит исключительно от выбора толщины стенки</w:t>
      </w:r>
      <w:r w:rsidRPr="00E128E3">
        <w:rPr>
          <w:rFonts w:ascii="Times New Roman" w:hAnsi="Times New Roman" w:cs="Times New Roman"/>
          <w:sz w:val="28"/>
          <w:szCs w:val="28"/>
        </w:rPr>
        <w:t xml:space="preserve"> [42]</w:t>
      </w:r>
      <w:r w:rsidR="00CB2A72" w:rsidRPr="00E128E3">
        <w:rPr>
          <w:rFonts w:ascii="Times New Roman" w:hAnsi="Times New Roman" w:cs="Times New Roman"/>
          <w:sz w:val="28"/>
          <w:szCs w:val="28"/>
        </w:rPr>
        <w:t>.</w:t>
      </w:r>
    </w:p>
    <w:p w14:paraId="77671595" w14:textId="0F32F59F" w:rsidR="00666F07" w:rsidRPr="00E128E3" w:rsidRDefault="00666F07" w:rsidP="00A70814">
      <w:pPr>
        <w:pStyle w:val="3"/>
        <w:spacing w:after="0" w:line="240" w:lineRule="auto"/>
        <w:ind w:firstLine="709"/>
        <w:rPr>
          <w:rFonts w:ascii="Times New Roman" w:hAnsi="Times New Roman"/>
          <w:sz w:val="28"/>
          <w:szCs w:val="28"/>
          <w:lang w:val="kk-KZ"/>
        </w:rPr>
      </w:pPr>
      <w:r w:rsidRPr="00E128E3">
        <w:rPr>
          <w:rFonts w:ascii="Times New Roman" w:hAnsi="Times New Roman"/>
          <w:sz w:val="28"/>
          <w:szCs w:val="28"/>
        </w:rPr>
        <w:t>Недостатки:</w:t>
      </w:r>
      <w:r w:rsidRPr="00E128E3">
        <w:rPr>
          <w:rFonts w:ascii="Times New Roman" w:hAnsi="Times New Roman"/>
          <w:sz w:val="28"/>
          <w:szCs w:val="28"/>
          <w:lang w:val="kk-KZ"/>
        </w:rPr>
        <w:t xml:space="preserve"> </w:t>
      </w:r>
    </w:p>
    <w:p w14:paraId="48B3DF01" w14:textId="77777777" w:rsidR="00666F07" w:rsidRPr="00E128E3" w:rsidRDefault="00666F07" w:rsidP="00A70814">
      <w:pPr>
        <w:pStyle w:val="3"/>
        <w:spacing w:after="0" w:line="240" w:lineRule="auto"/>
        <w:ind w:firstLine="709"/>
        <w:rPr>
          <w:rFonts w:ascii="Times New Roman" w:hAnsi="Times New Roman"/>
          <w:sz w:val="28"/>
          <w:szCs w:val="28"/>
          <w:lang w:val="kk-KZ"/>
        </w:rPr>
      </w:pPr>
      <w:r w:rsidRPr="00E128E3">
        <w:rPr>
          <w:rFonts w:ascii="Times New Roman" w:hAnsi="Times New Roman"/>
          <w:sz w:val="28"/>
          <w:szCs w:val="28"/>
          <w:lang w:val="kk-KZ"/>
        </w:rPr>
        <w:t>- п</w:t>
      </w:r>
      <w:r w:rsidRPr="00E128E3">
        <w:rPr>
          <w:rFonts w:ascii="Times New Roman" w:hAnsi="Times New Roman"/>
          <w:sz w:val="28"/>
          <w:szCs w:val="28"/>
        </w:rPr>
        <w:t>овреждается проволочником, медведкой и другими насекомыми</w:t>
      </w:r>
      <w:r w:rsidRPr="00E128E3">
        <w:rPr>
          <w:rFonts w:ascii="Times New Roman" w:hAnsi="Times New Roman"/>
          <w:sz w:val="28"/>
          <w:szCs w:val="28"/>
          <w:lang w:val="kk-KZ"/>
        </w:rPr>
        <w:t>;</w:t>
      </w:r>
    </w:p>
    <w:p w14:paraId="377EF62A" w14:textId="77777777" w:rsidR="00666F07" w:rsidRPr="00E128E3" w:rsidRDefault="00666F07" w:rsidP="00A70814">
      <w:pPr>
        <w:pStyle w:val="3"/>
        <w:spacing w:after="0" w:line="240" w:lineRule="auto"/>
        <w:ind w:firstLine="709"/>
        <w:rPr>
          <w:rFonts w:ascii="Times New Roman" w:hAnsi="Times New Roman"/>
          <w:sz w:val="28"/>
          <w:szCs w:val="28"/>
        </w:rPr>
      </w:pPr>
      <w:r w:rsidRPr="00E128E3">
        <w:rPr>
          <w:rFonts w:ascii="Times New Roman" w:hAnsi="Times New Roman"/>
          <w:sz w:val="28"/>
          <w:szCs w:val="28"/>
          <w:lang w:val="kk-KZ"/>
        </w:rPr>
        <w:t>- с</w:t>
      </w:r>
      <w:r w:rsidRPr="00E128E3">
        <w:rPr>
          <w:rFonts w:ascii="Times New Roman" w:hAnsi="Times New Roman"/>
          <w:sz w:val="28"/>
          <w:szCs w:val="28"/>
        </w:rPr>
        <w:t>равнительно высокая цена по сравнению с лентами других производителей.</w:t>
      </w:r>
    </w:p>
    <w:p w14:paraId="1BAFDDAA" w14:textId="22273C94" w:rsidR="00503CCC" w:rsidRPr="00E128E3" w:rsidRDefault="00503CCC" w:rsidP="00A70814">
      <w:pPr>
        <w:ind w:firstLine="709"/>
        <w:jc w:val="both"/>
        <w:rPr>
          <w:sz w:val="28"/>
          <w:szCs w:val="28"/>
        </w:rPr>
      </w:pPr>
      <w:r w:rsidRPr="00E128E3">
        <w:rPr>
          <w:sz w:val="28"/>
          <w:szCs w:val="28"/>
        </w:rPr>
        <w:t>Для оценки затрат на внедрение системы капельного орошения на конкретном участке требуется разработать проект, учитывающий множество факторов, включая тип почвы, особенности рельефа, источники водоснабжения и другие переменные. Затраты на внедрение капельного орошения могут значительно варьироваться в зависимости от ряда факторов, и следующие параметры представляют собой общий диапазон затрат [42]:</w:t>
      </w:r>
    </w:p>
    <w:p w14:paraId="1DA55682" w14:textId="004B6D4A" w:rsidR="00503CCC" w:rsidRPr="00E128E3" w:rsidRDefault="00503CCC" w:rsidP="00A70814">
      <w:pPr>
        <w:ind w:firstLine="709"/>
        <w:jc w:val="both"/>
        <w:rPr>
          <w:sz w:val="28"/>
          <w:szCs w:val="28"/>
        </w:rPr>
      </w:pPr>
      <w:r w:rsidRPr="00E128E3">
        <w:rPr>
          <w:sz w:val="28"/>
          <w:szCs w:val="28"/>
        </w:rPr>
        <w:t>- овощеводство: Диапазон затрат составляет от 1400 до 4200 долларов США на гектар. Оценка учитывает выбор типа трубки, используемого источника воды, геометрию поля, комплектацию системы, виды овощей, их сорта, а также расстояние до источника воды и другие факторы.</w:t>
      </w:r>
    </w:p>
    <w:p w14:paraId="39FE2FC6" w14:textId="2E2B6884" w:rsidR="00503CCC" w:rsidRPr="00E128E3" w:rsidRDefault="00503CCC" w:rsidP="00A70814">
      <w:pPr>
        <w:ind w:firstLine="709"/>
        <w:jc w:val="both"/>
        <w:rPr>
          <w:sz w:val="28"/>
          <w:szCs w:val="28"/>
        </w:rPr>
      </w:pPr>
      <w:r w:rsidRPr="00E128E3">
        <w:rPr>
          <w:sz w:val="28"/>
          <w:szCs w:val="28"/>
        </w:rPr>
        <w:t>- садоводство и виноградарство: Затраты в этом сегменте колеблются от 1800 до 3200 долларов США на гектар. Аналогично овощеводству, оценка учитывает различные параметры, такие как тип трубки, источник водоснабжения, геометрия и планировка поля, комплектация системы, а также виды и сорта культур.</w:t>
      </w:r>
    </w:p>
    <w:p w14:paraId="44C212B5" w14:textId="79D9BF12" w:rsidR="00666F07" w:rsidRPr="00E128E3" w:rsidRDefault="00666F07" w:rsidP="00A70814">
      <w:pPr>
        <w:ind w:firstLine="709"/>
        <w:jc w:val="both"/>
        <w:rPr>
          <w:sz w:val="28"/>
          <w:szCs w:val="28"/>
          <w:lang w:val="kk-KZ"/>
        </w:rPr>
      </w:pPr>
      <w:r w:rsidRPr="00E128E3">
        <w:rPr>
          <w:sz w:val="28"/>
          <w:szCs w:val="28"/>
          <w:lang w:val="kk-KZ"/>
        </w:rPr>
        <w:lastRenderedPageBreak/>
        <w:t xml:space="preserve">В соответствии с рисунком 1.7 </w:t>
      </w:r>
      <w:r w:rsidRPr="00E128E3">
        <w:rPr>
          <w:sz w:val="28"/>
          <w:szCs w:val="28"/>
        </w:rPr>
        <w:t>представлена</w:t>
      </w:r>
      <w:r w:rsidR="008B5B5E" w:rsidRPr="00E128E3">
        <w:rPr>
          <w:sz w:val="28"/>
          <w:szCs w:val="28"/>
        </w:rPr>
        <w:t xml:space="preserve"> схема</w:t>
      </w:r>
      <w:r w:rsidRPr="00E128E3">
        <w:rPr>
          <w:sz w:val="28"/>
          <w:szCs w:val="28"/>
        </w:rPr>
        <w:t xml:space="preserve"> системы капельного орошения</w:t>
      </w:r>
      <w:r w:rsidRPr="00E128E3">
        <w:rPr>
          <w:sz w:val="28"/>
          <w:szCs w:val="28"/>
          <w:lang w:val="kk-KZ"/>
        </w:rPr>
        <w:t>.</w:t>
      </w:r>
    </w:p>
    <w:p w14:paraId="0A66C95D" w14:textId="3DB4E547" w:rsidR="00A14622" w:rsidRPr="00E128E3" w:rsidRDefault="00832759" w:rsidP="00A70814">
      <w:pPr>
        <w:ind w:firstLine="709"/>
        <w:jc w:val="both"/>
        <w:rPr>
          <w:sz w:val="28"/>
          <w:szCs w:val="28"/>
        </w:rPr>
      </w:pPr>
      <w:r w:rsidRPr="00E128E3">
        <w:rPr>
          <w:sz w:val="28"/>
          <w:szCs w:val="28"/>
        </w:rPr>
        <w:t>Для создания проекта системы капельного орошения необходимо учесть ряд важных параметров, которые определяют основу для оптимального функционирования системы. Среди ключевых данных для разработки проекта выделяются следующие:</w:t>
      </w:r>
    </w:p>
    <w:p w14:paraId="6DAFB142" w14:textId="534917D3" w:rsidR="00A14622" w:rsidRPr="00E128E3" w:rsidRDefault="00832759" w:rsidP="00A70814">
      <w:pPr>
        <w:ind w:firstLine="709"/>
        <w:jc w:val="both"/>
        <w:rPr>
          <w:sz w:val="28"/>
          <w:szCs w:val="28"/>
        </w:rPr>
      </w:pPr>
      <w:r w:rsidRPr="00E128E3">
        <w:rPr>
          <w:sz w:val="28"/>
          <w:szCs w:val="28"/>
        </w:rPr>
        <w:t>- топография поля или участка: Особенности рельефа играют важную роль в определении распределения воды в системе капельного орошения. Учет наклона, высотного профиля и особенностей дренирования помогает оптимизировать размещение эмиттеров и обеспечивает равномерное покрытие полевой поверхности;</w:t>
      </w:r>
    </w:p>
    <w:p w14:paraId="387A4A76" w14:textId="42F57B34" w:rsidR="00A14622" w:rsidRPr="00E128E3" w:rsidRDefault="00832759" w:rsidP="00A70814">
      <w:pPr>
        <w:ind w:firstLine="709"/>
        <w:jc w:val="both"/>
        <w:rPr>
          <w:sz w:val="28"/>
          <w:szCs w:val="28"/>
        </w:rPr>
      </w:pPr>
      <w:r w:rsidRPr="00E128E3">
        <w:rPr>
          <w:sz w:val="28"/>
          <w:szCs w:val="28"/>
        </w:rPr>
        <w:t>- тип выращиваемой культуры: различные культуры требуют разного объема влаги, а также различные интервалы полива. Понимание потребностей конкретной культуры позволяет настроить систему капельного орошения на оптимальный режим и обеспечить ей необходимую эффективность.</w:t>
      </w:r>
    </w:p>
    <w:p w14:paraId="7E201743" w14:textId="77777777" w:rsidR="00666F07" w:rsidRPr="00E128E3" w:rsidRDefault="00666F07" w:rsidP="00A70814">
      <w:pPr>
        <w:ind w:firstLine="709"/>
        <w:jc w:val="both"/>
        <w:rPr>
          <w:sz w:val="28"/>
          <w:szCs w:val="28"/>
          <w:lang w:val="kk-KZ"/>
        </w:rPr>
      </w:pPr>
    </w:p>
    <w:p w14:paraId="30295B34" w14:textId="77777777" w:rsidR="00666F07" w:rsidRPr="00E128E3" w:rsidRDefault="00666F07" w:rsidP="007A601F">
      <w:pPr>
        <w:jc w:val="center"/>
        <w:rPr>
          <w:lang w:val="kk-KZ"/>
        </w:rPr>
      </w:pPr>
      <w:r w:rsidRPr="00E128E3">
        <w:rPr>
          <w:noProof/>
        </w:rPr>
        <w:drawing>
          <wp:inline distT="0" distB="0" distL="0" distR="0" wp14:anchorId="54209C5C" wp14:editId="201260C4">
            <wp:extent cx="4812651" cy="3173730"/>
            <wp:effectExtent l="19050" t="19050" r="26670" b="26670"/>
            <wp:docPr id="10" name="Рисунок 62" descr="http://droprain.ru/wp-content/uploads/ka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http://droprain.ru/wp-content/uploads/kap1.jpg"/>
                    <pic:cNvPicPr>
                      <a:picLocks noChangeAspect="1" noChangeArrowheads="1"/>
                    </pic:cNvPicPr>
                  </pic:nvPicPr>
                  <pic:blipFill>
                    <a:blip r:embed="rId14" cstate="print"/>
                    <a:srcRect/>
                    <a:stretch>
                      <a:fillRect/>
                    </a:stretch>
                  </pic:blipFill>
                  <pic:spPr bwMode="auto">
                    <a:xfrm>
                      <a:off x="0" y="0"/>
                      <a:ext cx="4824225" cy="3181363"/>
                    </a:xfrm>
                    <a:prstGeom prst="rect">
                      <a:avLst/>
                    </a:prstGeom>
                    <a:noFill/>
                    <a:ln w="12700" cmpd="sng">
                      <a:solidFill>
                        <a:srgbClr val="000000"/>
                      </a:solidFill>
                      <a:miter lim="800000"/>
                      <a:headEnd/>
                      <a:tailEnd/>
                    </a:ln>
                    <a:effectLst/>
                  </pic:spPr>
                </pic:pic>
              </a:graphicData>
            </a:graphic>
          </wp:inline>
        </w:drawing>
      </w:r>
    </w:p>
    <w:p w14:paraId="3D9CA917" w14:textId="58AF9D8E" w:rsidR="00666F07" w:rsidRPr="00E128E3" w:rsidRDefault="00666F07" w:rsidP="00666F07">
      <w:pPr>
        <w:pStyle w:val="3"/>
        <w:spacing w:after="0" w:line="240" w:lineRule="auto"/>
        <w:jc w:val="center"/>
        <w:rPr>
          <w:rFonts w:ascii="Times New Roman" w:hAnsi="Times New Roman" w:cs="Times New Roman"/>
          <w:sz w:val="28"/>
          <w:szCs w:val="28"/>
        </w:rPr>
      </w:pPr>
      <w:r w:rsidRPr="00E128E3">
        <w:rPr>
          <w:rFonts w:ascii="Times New Roman" w:hAnsi="Times New Roman" w:cs="Times New Roman"/>
          <w:sz w:val="28"/>
          <w:szCs w:val="28"/>
          <w:lang w:val="kk-KZ"/>
        </w:rPr>
        <w:t>Рисунок 1.</w:t>
      </w:r>
      <w:r w:rsidRPr="00E128E3">
        <w:rPr>
          <w:rFonts w:ascii="Times New Roman" w:hAnsi="Times New Roman" w:cs="Times New Roman"/>
          <w:sz w:val="28"/>
          <w:szCs w:val="28"/>
        </w:rPr>
        <w:t>7</w:t>
      </w:r>
      <w:r w:rsidRPr="00E128E3">
        <w:rPr>
          <w:rFonts w:ascii="Times New Roman" w:hAnsi="Times New Roman" w:cs="Times New Roman"/>
          <w:sz w:val="28"/>
          <w:szCs w:val="28"/>
          <w:lang w:val="kk-KZ"/>
        </w:rPr>
        <w:t xml:space="preserve"> – </w:t>
      </w:r>
      <w:r w:rsidRPr="00E128E3">
        <w:rPr>
          <w:rFonts w:ascii="Times New Roman" w:hAnsi="Times New Roman" w:cs="Times New Roman"/>
          <w:sz w:val="28"/>
          <w:szCs w:val="28"/>
        </w:rPr>
        <w:t>Схема системы капельного орошения</w:t>
      </w:r>
    </w:p>
    <w:p w14:paraId="09CD3921" w14:textId="77777777" w:rsidR="00970766" w:rsidRPr="00E128E3" w:rsidRDefault="00970766" w:rsidP="007A601F">
      <w:pPr>
        <w:ind w:firstLine="709"/>
        <w:jc w:val="both"/>
        <w:rPr>
          <w:sz w:val="28"/>
          <w:szCs w:val="28"/>
        </w:rPr>
      </w:pPr>
    </w:p>
    <w:p w14:paraId="5DA26249" w14:textId="08719E29" w:rsidR="007A601F" w:rsidRPr="00E128E3" w:rsidRDefault="007A601F" w:rsidP="007A601F">
      <w:pPr>
        <w:ind w:firstLine="709"/>
        <w:jc w:val="both"/>
        <w:rPr>
          <w:sz w:val="28"/>
          <w:szCs w:val="28"/>
        </w:rPr>
      </w:pPr>
      <w:r w:rsidRPr="00E128E3">
        <w:rPr>
          <w:sz w:val="28"/>
          <w:szCs w:val="28"/>
        </w:rPr>
        <w:t>- источник воды и ее качество: выбор источника воды, а также анализ ее качества, влияют на выбор материалов системы, предотвращение засорения эмиттеров и обеспечение долговечности оборудования. Это также важный аспект для поддержания здоровья и развития растений.</w:t>
      </w:r>
    </w:p>
    <w:p w14:paraId="43EB16AF" w14:textId="041D31DD" w:rsidR="00541A33" w:rsidRPr="00E128E3" w:rsidRDefault="00541A33" w:rsidP="00A70814">
      <w:pPr>
        <w:ind w:firstLine="709"/>
        <w:jc w:val="both"/>
        <w:rPr>
          <w:rStyle w:val="aff4"/>
          <w:b w:val="0"/>
          <w:bCs w:val="0"/>
          <w:i w:val="0"/>
          <w:iCs w:val="0"/>
          <w:sz w:val="28"/>
          <w:szCs w:val="28"/>
        </w:rPr>
      </w:pPr>
      <w:r w:rsidRPr="00E128E3">
        <w:rPr>
          <w:rStyle w:val="aff4"/>
          <w:b w:val="0"/>
          <w:bCs w:val="0"/>
          <w:i w:val="0"/>
          <w:iCs w:val="0"/>
          <w:sz w:val="28"/>
          <w:szCs w:val="28"/>
        </w:rPr>
        <w:t>Капельная система орошения, несмотря на свою эффективность, требует внимательного и правильного обращения, что подчеркивает важность своевременного и качественного ухода за почвой и растениями.</w:t>
      </w:r>
    </w:p>
    <w:p w14:paraId="0FAB5B70" w14:textId="5A2B7DA1" w:rsidR="00541A33" w:rsidRPr="00E128E3" w:rsidRDefault="00541A33" w:rsidP="00A70814">
      <w:pPr>
        <w:ind w:firstLine="709"/>
        <w:jc w:val="both"/>
        <w:rPr>
          <w:rStyle w:val="aff4"/>
          <w:b w:val="0"/>
          <w:bCs w:val="0"/>
          <w:i w:val="0"/>
          <w:iCs w:val="0"/>
          <w:sz w:val="28"/>
          <w:szCs w:val="28"/>
        </w:rPr>
      </w:pPr>
      <w:r w:rsidRPr="00E128E3">
        <w:rPr>
          <w:rStyle w:val="aff4"/>
          <w:b w:val="0"/>
          <w:bCs w:val="0"/>
          <w:i w:val="0"/>
          <w:iCs w:val="0"/>
          <w:sz w:val="28"/>
          <w:szCs w:val="28"/>
        </w:rPr>
        <w:t xml:space="preserve">Культивирование овощей с использованием системы капельного орошения требует применения передовых технологий, что является ключевым фактором для достижения высоких урожаев. Эффективность этого </w:t>
      </w:r>
      <w:r w:rsidRPr="00E128E3">
        <w:rPr>
          <w:rStyle w:val="aff4"/>
          <w:b w:val="0"/>
          <w:bCs w:val="0"/>
          <w:i w:val="0"/>
          <w:iCs w:val="0"/>
          <w:sz w:val="28"/>
          <w:szCs w:val="28"/>
        </w:rPr>
        <w:lastRenderedPageBreak/>
        <w:t>метода зависит от тщательного соблюдения агротехнических мероприятий, включая защиту растений, подкормку удобрениями и систематический уход.</w:t>
      </w:r>
    </w:p>
    <w:p w14:paraId="27F23FF9" w14:textId="011A5B0B" w:rsidR="00EF16D4" w:rsidRPr="00E128E3" w:rsidRDefault="00666F07" w:rsidP="00A70814">
      <w:pPr>
        <w:ind w:firstLine="709"/>
        <w:jc w:val="both"/>
        <w:rPr>
          <w:rStyle w:val="aff4"/>
          <w:b w:val="0"/>
          <w:bCs w:val="0"/>
          <w:i w:val="0"/>
          <w:iCs w:val="0"/>
          <w:sz w:val="28"/>
          <w:szCs w:val="28"/>
        </w:rPr>
      </w:pPr>
      <w:r w:rsidRPr="00E128E3">
        <w:rPr>
          <w:sz w:val="28"/>
          <w:szCs w:val="28"/>
        </w:rPr>
        <w:t xml:space="preserve">Капельное орошение – не просто высокотехнологичная «лейка» – при такой технологии повышение урожайности вызвано не столько поливом, сколько внесением под каждое растение дробных доз удобрений, причем в количестве, строго необходимом для данной фазы развития культуры. Такая фертигация позволяет исключить возникновение у растения солевого стресса. К тому же с переходом на капельный полив не только повышается урожайность, но и на две-три недели ускоряется созревание первого урожая. Да и качество самой продукции улучшается, так как овощи растут при благоприятной влажности (равномерность распределения влаги – 99%) и получают сбалансированное питание. </w:t>
      </w:r>
      <w:r w:rsidR="00EF16D4" w:rsidRPr="00E128E3">
        <w:rPr>
          <w:rStyle w:val="aff4"/>
          <w:b w:val="0"/>
          <w:bCs w:val="0"/>
          <w:i w:val="0"/>
          <w:iCs w:val="0"/>
          <w:sz w:val="28"/>
          <w:szCs w:val="28"/>
        </w:rPr>
        <w:t>Дополнительно, стоимость установки систем капельного орошения является довольно значительной, подчеркивая важность тщательного и правильного планирования всех аспектов обслуживания такой системы. Неверное планирование может привести к неправильной эксплуатации, и, следовательно, высоким затратам, которые могут не окупиться из-за низкой прибыльности.</w:t>
      </w:r>
    </w:p>
    <w:p w14:paraId="20A0C3B2" w14:textId="77777777" w:rsidR="00EF16D4" w:rsidRPr="00E128E3" w:rsidRDefault="00EF16D4" w:rsidP="00A70814">
      <w:pPr>
        <w:ind w:firstLine="709"/>
        <w:jc w:val="both"/>
        <w:rPr>
          <w:sz w:val="28"/>
          <w:szCs w:val="28"/>
        </w:rPr>
      </w:pPr>
    </w:p>
    <w:p w14:paraId="77A85624" w14:textId="3FE9B502" w:rsidR="00666F07" w:rsidRPr="00E128E3" w:rsidRDefault="00666F07" w:rsidP="00A70814">
      <w:pPr>
        <w:shd w:val="clear" w:color="auto" w:fill="FFFFFF"/>
        <w:autoSpaceDE w:val="0"/>
        <w:autoSpaceDN w:val="0"/>
        <w:adjustRightInd w:val="0"/>
        <w:ind w:firstLine="709"/>
        <w:jc w:val="both"/>
        <w:rPr>
          <w:b/>
          <w:sz w:val="28"/>
          <w:szCs w:val="28"/>
        </w:rPr>
      </w:pPr>
      <w:r w:rsidRPr="00E128E3">
        <w:rPr>
          <w:b/>
          <w:sz w:val="28"/>
          <w:szCs w:val="28"/>
        </w:rPr>
        <w:t>1.</w:t>
      </w:r>
      <w:r w:rsidRPr="00E128E3">
        <w:rPr>
          <w:b/>
          <w:sz w:val="28"/>
          <w:szCs w:val="28"/>
          <w:lang w:val="kk-KZ"/>
        </w:rPr>
        <w:t xml:space="preserve">5 </w:t>
      </w:r>
      <w:r w:rsidRPr="00E128E3">
        <w:rPr>
          <w:b/>
          <w:sz w:val="28"/>
          <w:szCs w:val="28"/>
        </w:rPr>
        <w:t>Технические средства для посадки рассады</w:t>
      </w:r>
      <w:r w:rsidR="00195187" w:rsidRPr="00E128E3">
        <w:rPr>
          <w:b/>
          <w:sz w:val="28"/>
          <w:szCs w:val="28"/>
        </w:rPr>
        <w:t xml:space="preserve"> при мульчировании и укладки поливных лент</w:t>
      </w:r>
      <w:r w:rsidR="00DB4AF9" w:rsidRPr="00E128E3">
        <w:rPr>
          <w:b/>
          <w:sz w:val="28"/>
          <w:szCs w:val="28"/>
        </w:rPr>
        <w:t xml:space="preserve"> </w:t>
      </w:r>
    </w:p>
    <w:p w14:paraId="11CC8321" w14:textId="7FF474DF" w:rsidR="00666F07" w:rsidRPr="00E128E3" w:rsidRDefault="00AD0622" w:rsidP="007117A2">
      <w:pPr>
        <w:pStyle w:val="24"/>
        <w:shd w:val="clear" w:color="auto" w:fill="auto"/>
        <w:spacing w:line="240" w:lineRule="auto"/>
        <w:ind w:firstLine="709"/>
        <w:jc w:val="both"/>
        <w:rPr>
          <w:rFonts w:ascii="Times New Roman" w:hAnsi="Times New Roman" w:cs="Times New Roman"/>
          <w:spacing w:val="0"/>
          <w:sz w:val="28"/>
          <w:szCs w:val="28"/>
          <w:lang w:val="kk-KZ"/>
        </w:rPr>
      </w:pPr>
      <w:r w:rsidRPr="00E128E3">
        <w:rPr>
          <w:rFonts w:ascii="Times New Roman" w:hAnsi="Times New Roman" w:cs="Times New Roman"/>
          <w:sz w:val="28"/>
          <w:szCs w:val="28"/>
        </w:rPr>
        <w:t>Основные виды технических средств для укладки мульчирующей пленки и гибких лент включают в себя навесные</w:t>
      </w:r>
      <w:r w:rsidR="007117A2" w:rsidRPr="00E128E3">
        <w:rPr>
          <w:rFonts w:ascii="Times New Roman" w:hAnsi="Times New Roman" w:cs="Times New Roman"/>
          <w:sz w:val="28"/>
          <w:szCs w:val="28"/>
        </w:rPr>
        <w:t>, полунавесные и прицепные</w:t>
      </w:r>
      <w:r w:rsidRPr="00E128E3">
        <w:rPr>
          <w:rFonts w:ascii="Times New Roman" w:hAnsi="Times New Roman" w:cs="Times New Roman"/>
          <w:sz w:val="28"/>
          <w:szCs w:val="28"/>
        </w:rPr>
        <w:t xml:space="preserve"> устройства. Представленная на рисунке 1.8 машина для укладки мульчирующей пленки обладает разнообразным функционалом, предназначенным для оптимальной обработки почвы. На раме установлен прикатывающий барабан 3, на торцах которого расположены бороздообразователи в виде гофрированных дисков 4. Этот механизм при движении по поверхности поля формирует две борозды и создает равномерную поверхность. Пленкоукладчик 5, работая с рулоном 6, укладывает мульчирующую пленку на почву. Прижимные ролики 7 внедряют края пленки в борозду, обеспечивая ее надежное закрепление. Катки 8 выполняют функцию обрушивания борозды и фиксации пленки, улучшая ее прилегание к поверхности</w:t>
      </w:r>
      <w:r w:rsidR="007117A2" w:rsidRPr="00E128E3">
        <w:rPr>
          <w:rFonts w:ascii="Times New Roman" w:hAnsi="Times New Roman" w:cs="Times New Roman"/>
          <w:sz w:val="28"/>
          <w:szCs w:val="28"/>
        </w:rPr>
        <w:t xml:space="preserve"> </w:t>
      </w:r>
      <w:r w:rsidR="00666F07" w:rsidRPr="00E128E3">
        <w:rPr>
          <w:rFonts w:ascii="Times New Roman" w:hAnsi="Times New Roman"/>
          <w:sz w:val="28"/>
          <w:szCs w:val="28"/>
        </w:rPr>
        <w:t>[4</w:t>
      </w:r>
      <w:r w:rsidR="00290BB6" w:rsidRPr="00E128E3">
        <w:rPr>
          <w:rFonts w:ascii="Times New Roman" w:hAnsi="Times New Roman"/>
          <w:sz w:val="28"/>
          <w:szCs w:val="28"/>
        </w:rPr>
        <w:t>7</w:t>
      </w:r>
      <w:r w:rsidR="00666F07" w:rsidRPr="00E128E3">
        <w:rPr>
          <w:rFonts w:ascii="Times New Roman" w:hAnsi="Times New Roman"/>
          <w:sz w:val="28"/>
          <w:szCs w:val="28"/>
        </w:rPr>
        <w:t>]</w:t>
      </w:r>
      <w:r w:rsidR="00666F07" w:rsidRPr="00E128E3">
        <w:rPr>
          <w:rFonts w:ascii="Times New Roman" w:hAnsi="Times New Roman"/>
          <w:sz w:val="28"/>
          <w:szCs w:val="28"/>
          <w:lang w:val="kk-KZ"/>
        </w:rPr>
        <w:t>.</w:t>
      </w:r>
    </w:p>
    <w:tbl>
      <w:tblPr>
        <w:tblW w:w="0" w:type="auto"/>
        <w:tblLook w:val="04A0" w:firstRow="1" w:lastRow="0" w:firstColumn="1" w:lastColumn="0" w:noHBand="0" w:noVBand="1"/>
      </w:tblPr>
      <w:tblGrid>
        <w:gridCol w:w="4733"/>
        <w:gridCol w:w="4905"/>
      </w:tblGrid>
      <w:tr w:rsidR="00E128E3" w:rsidRPr="00E128E3" w14:paraId="68513C55" w14:textId="77777777" w:rsidTr="003F0110">
        <w:tc>
          <w:tcPr>
            <w:tcW w:w="4733" w:type="dxa"/>
            <w:shd w:val="clear" w:color="auto" w:fill="auto"/>
          </w:tcPr>
          <w:p w14:paraId="42AE4EA2" w14:textId="77777777" w:rsidR="00666F07" w:rsidRPr="00E128E3" w:rsidRDefault="00666F07" w:rsidP="001100A5">
            <w:pPr>
              <w:jc w:val="center"/>
              <w:rPr>
                <w:lang w:val="kk-KZ"/>
              </w:rPr>
            </w:pPr>
            <w:r w:rsidRPr="00E128E3">
              <w:rPr>
                <w:noProof/>
              </w:rPr>
              <w:drawing>
                <wp:inline distT="0" distB="0" distL="0" distR="0" wp14:anchorId="6CE1ED54" wp14:editId="325AA010">
                  <wp:extent cx="2931345" cy="2307365"/>
                  <wp:effectExtent l="0" t="0" r="0" b="0"/>
                  <wp:docPr id="1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5" cstate="print">
                            <a:lum bright="-46000" contrast="68000"/>
                          </a:blip>
                          <a:srcRect l="3854" t="3239"/>
                          <a:stretch>
                            <a:fillRect/>
                          </a:stretch>
                        </pic:blipFill>
                        <pic:spPr bwMode="auto">
                          <a:xfrm>
                            <a:off x="0" y="0"/>
                            <a:ext cx="2936875" cy="2311718"/>
                          </a:xfrm>
                          <a:prstGeom prst="rect">
                            <a:avLst/>
                          </a:prstGeom>
                          <a:noFill/>
                          <a:ln w="9525">
                            <a:noFill/>
                            <a:miter lim="800000"/>
                            <a:headEnd/>
                            <a:tailEnd/>
                          </a:ln>
                        </pic:spPr>
                      </pic:pic>
                    </a:graphicData>
                  </a:graphic>
                </wp:inline>
              </w:drawing>
            </w:r>
          </w:p>
        </w:tc>
        <w:tc>
          <w:tcPr>
            <w:tcW w:w="4905" w:type="dxa"/>
            <w:shd w:val="clear" w:color="auto" w:fill="auto"/>
          </w:tcPr>
          <w:p w14:paraId="340B87C6" w14:textId="77777777" w:rsidR="00666F07" w:rsidRPr="00E128E3" w:rsidRDefault="00666F07" w:rsidP="001100A5">
            <w:pPr>
              <w:jc w:val="center"/>
              <w:rPr>
                <w:noProof/>
                <w:lang w:val="kk-KZ"/>
              </w:rPr>
            </w:pPr>
          </w:p>
          <w:p w14:paraId="3964987D" w14:textId="77777777" w:rsidR="00666F07" w:rsidRPr="00E128E3" w:rsidRDefault="00666F07" w:rsidP="001100A5">
            <w:pPr>
              <w:jc w:val="center"/>
              <w:rPr>
                <w:noProof/>
                <w:lang w:val="kk-KZ"/>
              </w:rPr>
            </w:pPr>
          </w:p>
          <w:p w14:paraId="633AB9EA" w14:textId="77777777" w:rsidR="00666F07" w:rsidRPr="00E128E3" w:rsidRDefault="00666F07" w:rsidP="001100A5">
            <w:pPr>
              <w:jc w:val="center"/>
              <w:rPr>
                <w:noProof/>
                <w:lang w:val="kk-KZ"/>
              </w:rPr>
            </w:pPr>
            <w:r w:rsidRPr="00E128E3">
              <w:rPr>
                <w:noProof/>
              </w:rPr>
              <w:drawing>
                <wp:inline distT="0" distB="0" distL="0" distR="0" wp14:anchorId="59BB499F" wp14:editId="0104415E">
                  <wp:extent cx="3043474" cy="1692067"/>
                  <wp:effectExtent l="0" t="0" r="0" b="0"/>
                  <wp:docPr id="12" name="Рисунок 15" descr="C:\Users\МКСХТ44\Pictures\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МКСХТ44\Pictures\Безымянный.png"/>
                          <pic:cNvPicPr>
                            <a:picLocks noChangeAspect="1" noChangeArrowheads="1"/>
                          </pic:cNvPicPr>
                        </pic:nvPicPr>
                        <pic:blipFill>
                          <a:blip r:embed="rId16" cstate="print">
                            <a:lum bright="-20000" contrast="40000"/>
                          </a:blip>
                          <a:srcRect l="22935" t="25140" r="18340" b="33208"/>
                          <a:stretch>
                            <a:fillRect/>
                          </a:stretch>
                        </pic:blipFill>
                        <pic:spPr bwMode="auto">
                          <a:xfrm>
                            <a:off x="0" y="0"/>
                            <a:ext cx="3044190" cy="1692465"/>
                          </a:xfrm>
                          <a:prstGeom prst="rect">
                            <a:avLst/>
                          </a:prstGeom>
                          <a:noFill/>
                          <a:ln w="9525">
                            <a:noFill/>
                            <a:miter lim="800000"/>
                            <a:headEnd/>
                            <a:tailEnd/>
                          </a:ln>
                        </pic:spPr>
                      </pic:pic>
                    </a:graphicData>
                  </a:graphic>
                </wp:inline>
              </w:drawing>
            </w:r>
          </w:p>
          <w:p w14:paraId="5EFB4349" w14:textId="77777777" w:rsidR="00666F07" w:rsidRPr="00E128E3" w:rsidRDefault="00666F07" w:rsidP="001100A5">
            <w:pPr>
              <w:jc w:val="center"/>
              <w:rPr>
                <w:noProof/>
                <w:lang w:val="kk-KZ"/>
              </w:rPr>
            </w:pPr>
          </w:p>
        </w:tc>
      </w:tr>
    </w:tbl>
    <w:p w14:paraId="65D192BF" w14:textId="23AF4E41" w:rsidR="00666F07" w:rsidRPr="00E128E3" w:rsidRDefault="00666F07" w:rsidP="00666F07">
      <w:pPr>
        <w:jc w:val="center"/>
        <w:rPr>
          <w:sz w:val="28"/>
          <w:szCs w:val="28"/>
          <w:lang w:val="kk-KZ"/>
        </w:rPr>
      </w:pPr>
      <w:r w:rsidRPr="00E128E3">
        <w:rPr>
          <w:sz w:val="28"/>
          <w:szCs w:val="28"/>
          <w:lang w:val="kk-KZ"/>
        </w:rPr>
        <w:t>Рисунок 1.</w:t>
      </w:r>
      <w:r w:rsidRPr="00E128E3">
        <w:rPr>
          <w:sz w:val="28"/>
          <w:szCs w:val="28"/>
        </w:rPr>
        <w:t>8</w:t>
      </w:r>
      <w:r w:rsidRPr="00E128E3">
        <w:rPr>
          <w:sz w:val="28"/>
          <w:szCs w:val="28"/>
          <w:lang w:val="kk-KZ"/>
        </w:rPr>
        <w:t xml:space="preserve"> – </w:t>
      </w:r>
      <w:r w:rsidR="00365F39" w:rsidRPr="00E128E3">
        <w:rPr>
          <w:sz w:val="28"/>
          <w:szCs w:val="28"/>
          <w:lang w:val="kk-KZ"/>
        </w:rPr>
        <w:t>Устройство</w:t>
      </w:r>
      <w:r w:rsidRPr="00E128E3">
        <w:rPr>
          <w:sz w:val="28"/>
          <w:szCs w:val="28"/>
          <w:lang w:val="kk-KZ"/>
        </w:rPr>
        <w:t xml:space="preserve"> для уклад</w:t>
      </w:r>
      <w:r w:rsidR="00365F39" w:rsidRPr="00E128E3">
        <w:rPr>
          <w:sz w:val="28"/>
          <w:szCs w:val="28"/>
          <w:lang w:val="kk-KZ"/>
        </w:rPr>
        <w:t xml:space="preserve">ывания </w:t>
      </w:r>
      <w:r w:rsidRPr="00E128E3">
        <w:rPr>
          <w:sz w:val="28"/>
          <w:szCs w:val="28"/>
          <w:lang w:val="kk-KZ"/>
        </w:rPr>
        <w:t>пленки</w:t>
      </w:r>
      <w:r w:rsidR="00365F39" w:rsidRPr="00E128E3">
        <w:rPr>
          <w:sz w:val="28"/>
          <w:szCs w:val="28"/>
          <w:lang w:val="kk-KZ"/>
        </w:rPr>
        <w:t xml:space="preserve"> для мульчирования</w:t>
      </w:r>
      <w:r w:rsidRPr="00E128E3">
        <w:rPr>
          <w:sz w:val="28"/>
          <w:szCs w:val="28"/>
          <w:lang w:val="kk-KZ"/>
        </w:rPr>
        <w:t xml:space="preserve"> </w:t>
      </w:r>
    </w:p>
    <w:p w14:paraId="33F78B65" w14:textId="77777777" w:rsidR="00666F07" w:rsidRPr="00E128E3" w:rsidRDefault="00666F07" w:rsidP="00A70814">
      <w:pPr>
        <w:ind w:firstLine="709"/>
        <w:jc w:val="both"/>
        <w:rPr>
          <w:sz w:val="28"/>
          <w:szCs w:val="28"/>
          <w:lang w:val="kk-KZ"/>
        </w:rPr>
      </w:pPr>
    </w:p>
    <w:p w14:paraId="383E6617" w14:textId="6117AE88" w:rsidR="00845E8A" w:rsidRPr="00E128E3" w:rsidRDefault="00845E8A" w:rsidP="00A70814">
      <w:pPr>
        <w:pStyle w:val="24"/>
        <w:spacing w:line="240" w:lineRule="auto"/>
        <w:ind w:firstLine="709"/>
        <w:jc w:val="both"/>
        <w:rPr>
          <w:rFonts w:ascii="Times New Roman" w:hAnsi="Times New Roman" w:cs="Times New Roman"/>
          <w:sz w:val="28"/>
          <w:szCs w:val="28"/>
        </w:rPr>
      </w:pPr>
      <w:r w:rsidRPr="00E128E3">
        <w:rPr>
          <w:rFonts w:ascii="Times New Roman" w:hAnsi="Times New Roman" w:cs="Times New Roman"/>
          <w:sz w:val="28"/>
          <w:szCs w:val="28"/>
        </w:rPr>
        <w:t>Предложенное устройство, разработанное учеными Петрозаводского государственного университета для укладывания</w:t>
      </w:r>
      <w:r w:rsidR="00457F39" w:rsidRPr="00E128E3">
        <w:rPr>
          <w:rFonts w:ascii="Times New Roman" w:hAnsi="Times New Roman" w:cs="Times New Roman"/>
          <w:sz w:val="28"/>
          <w:szCs w:val="28"/>
        </w:rPr>
        <w:t xml:space="preserve"> пленки для</w:t>
      </w:r>
      <w:r w:rsidRPr="00E128E3">
        <w:rPr>
          <w:rFonts w:ascii="Times New Roman" w:hAnsi="Times New Roman" w:cs="Times New Roman"/>
          <w:sz w:val="28"/>
          <w:szCs w:val="28"/>
        </w:rPr>
        <w:t xml:space="preserve"> мульчир</w:t>
      </w:r>
      <w:r w:rsidR="00457F39" w:rsidRPr="00E128E3">
        <w:rPr>
          <w:rFonts w:ascii="Times New Roman" w:hAnsi="Times New Roman" w:cs="Times New Roman"/>
          <w:sz w:val="28"/>
          <w:szCs w:val="28"/>
        </w:rPr>
        <w:t xml:space="preserve">ования </w:t>
      </w:r>
      <w:r w:rsidRPr="00E128E3">
        <w:rPr>
          <w:rFonts w:ascii="Times New Roman" w:hAnsi="Times New Roman" w:cs="Times New Roman"/>
          <w:sz w:val="28"/>
          <w:szCs w:val="28"/>
        </w:rPr>
        <w:t>на гряду</w:t>
      </w:r>
      <w:r w:rsidR="00457F39" w:rsidRPr="00E128E3">
        <w:rPr>
          <w:rFonts w:ascii="Times New Roman" w:hAnsi="Times New Roman" w:cs="Times New Roman"/>
          <w:sz w:val="28"/>
          <w:szCs w:val="28"/>
        </w:rPr>
        <w:t xml:space="preserve"> (</w:t>
      </w:r>
      <w:r w:rsidRPr="00E128E3">
        <w:rPr>
          <w:rFonts w:ascii="Times New Roman" w:hAnsi="Times New Roman" w:cs="Times New Roman"/>
          <w:sz w:val="28"/>
          <w:szCs w:val="28"/>
        </w:rPr>
        <w:t>рисун</w:t>
      </w:r>
      <w:r w:rsidR="00457F39" w:rsidRPr="00E128E3">
        <w:rPr>
          <w:rFonts w:ascii="Times New Roman" w:hAnsi="Times New Roman" w:cs="Times New Roman"/>
          <w:sz w:val="28"/>
          <w:szCs w:val="28"/>
        </w:rPr>
        <w:t>ок</w:t>
      </w:r>
      <w:r w:rsidRPr="00E128E3">
        <w:rPr>
          <w:rFonts w:ascii="Times New Roman" w:hAnsi="Times New Roman" w:cs="Times New Roman"/>
          <w:sz w:val="28"/>
          <w:szCs w:val="28"/>
        </w:rPr>
        <w:t xml:space="preserve"> 1.9</w:t>
      </w:r>
      <w:r w:rsidR="00457F39" w:rsidRPr="00E128E3">
        <w:rPr>
          <w:rFonts w:ascii="Times New Roman" w:hAnsi="Times New Roman" w:cs="Times New Roman"/>
          <w:sz w:val="28"/>
          <w:szCs w:val="28"/>
        </w:rPr>
        <w:t>)</w:t>
      </w:r>
      <w:r w:rsidRPr="00E128E3">
        <w:rPr>
          <w:rFonts w:ascii="Times New Roman" w:hAnsi="Times New Roman" w:cs="Times New Roman"/>
          <w:sz w:val="28"/>
          <w:szCs w:val="28"/>
        </w:rPr>
        <w:t>. Составляющими этого устройства являются центральная рама</w:t>
      </w:r>
      <w:r w:rsidR="00BE6301" w:rsidRPr="00E128E3">
        <w:rPr>
          <w:rFonts w:ascii="Times New Roman" w:hAnsi="Times New Roman" w:cs="Times New Roman"/>
          <w:sz w:val="28"/>
          <w:szCs w:val="28"/>
        </w:rPr>
        <w:t xml:space="preserve"> 1</w:t>
      </w:r>
      <w:r w:rsidRPr="00E128E3">
        <w:rPr>
          <w:rFonts w:ascii="Times New Roman" w:hAnsi="Times New Roman" w:cs="Times New Roman"/>
          <w:sz w:val="28"/>
          <w:szCs w:val="28"/>
        </w:rPr>
        <w:t>, две полурамы</w:t>
      </w:r>
      <w:r w:rsidR="00BE6301" w:rsidRPr="00E128E3">
        <w:rPr>
          <w:rFonts w:ascii="Times New Roman" w:hAnsi="Times New Roman" w:cs="Times New Roman"/>
          <w:sz w:val="28"/>
          <w:szCs w:val="28"/>
        </w:rPr>
        <w:t xml:space="preserve"> 2</w:t>
      </w:r>
      <w:r w:rsidRPr="00E128E3">
        <w:rPr>
          <w:rFonts w:ascii="Times New Roman" w:hAnsi="Times New Roman" w:cs="Times New Roman"/>
          <w:sz w:val="28"/>
          <w:szCs w:val="28"/>
        </w:rPr>
        <w:t>, грядообразователь</w:t>
      </w:r>
      <w:r w:rsidR="00BE6301" w:rsidRPr="00E128E3">
        <w:rPr>
          <w:rFonts w:ascii="Times New Roman" w:hAnsi="Times New Roman" w:cs="Times New Roman"/>
          <w:sz w:val="28"/>
          <w:szCs w:val="28"/>
        </w:rPr>
        <w:t xml:space="preserve"> 3</w:t>
      </w:r>
      <w:r w:rsidRPr="00E128E3">
        <w:rPr>
          <w:rFonts w:ascii="Times New Roman" w:hAnsi="Times New Roman" w:cs="Times New Roman"/>
          <w:sz w:val="28"/>
          <w:szCs w:val="28"/>
        </w:rPr>
        <w:t>, откапывающие</w:t>
      </w:r>
      <w:r w:rsidR="00BE6301" w:rsidRPr="00E128E3">
        <w:rPr>
          <w:rFonts w:ascii="Times New Roman" w:hAnsi="Times New Roman" w:cs="Times New Roman"/>
          <w:sz w:val="28"/>
          <w:szCs w:val="28"/>
        </w:rPr>
        <w:t xml:space="preserve"> 4</w:t>
      </w:r>
      <w:r w:rsidRPr="00E128E3">
        <w:rPr>
          <w:rFonts w:ascii="Times New Roman" w:hAnsi="Times New Roman" w:cs="Times New Roman"/>
          <w:sz w:val="28"/>
          <w:szCs w:val="28"/>
        </w:rPr>
        <w:t xml:space="preserve"> и заделывающие диски</w:t>
      </w:r>
      <w:r w:rsidR="00BE6301" w:rsidRPr="00E128E3">
        <w:rPr>
          <w:rFonts w:ascii="Times New Roman" w:hAnsi="Times New Roman" w:cs="Times New Roman"/>
          <w:sz w:val="28"/>
          <w:szCs w:val="28"/>
        </w:rPr>
        <w:t xml:space="preserve"> 6</w:t>
      </w:r>
      <w:r w:rsidRPr="00E128E3">
        <w:rPr>
          <w:rFonts w:ascii="Times New Roman" w:hAnsi="Times New Roman" w:cs="Times New Roman"/>
          <w:sz w:val="28"/>
          <w:szCs w:val="28"/>
        </w:rPr>
        <w:t>, а также трамбующие ролики</w:t>
      </w:r>
      <w:r w:rsidR="00BE6301" w:rsidRPr="00E128E3">
        <w:rPr>
          <w:rFonts w:ascii="Times New Roman" w:hAnsi="Times New Roman" w:cs="Times New Roman"/>
          <w:sz w:val="28"/>
          <w:szCs w:val="28"/>
        </w:rPr>
        <w:t xml:space="preserve"> 5</w:t>
      </w:r>
      <w:r w:rsidRPr="00E128E3">
        <w:rPr>
          <w:rFonts w:ascii="Times New Roman" w:hAnsi="Times New Roman" w:cs="Times New Roman"/>
          <w:sz w:val="28"/>
          <w:szCs w:val="28"/>
        </w:rPr>
        <w:t>, соединенные с рамой с использованием шарниров.</w:t>
      </w:r>
    </w:p>
    <w:p w14:paraId="22B855E6" w14:textId="3FFA8C0B" w:rsidR="00845E8A" w:rsidRPr="00E128E3" w:rsidRDefault="00845E8A" w:rsidP="00A70814">
      <w:pPr>
        <w:pStyle w:val="24"/>
        <w:spacing w:line="240" w:lineRule="auto"/>
        <w:ind w:firstLine="709"/>
        <w:jc w:val="both"/>
        <w:rPr>
          <w:rFonts w:ascii="Times New Roman" w:hAnsi="Times New Roman" w:cs="Times New Roman"/>
          <w:bCs/>
          <w:sz w:val="28"/>
          <w:szCs w:val="28"/>
          <w:lang w:val="kk-KZ"/>
        </w:rPr>
      </w:pPr>
      <w:r w:rsidRPr="00E128E3">
        <w:rPr>
          <w:rFonts w:ascii="Times New Roman" w:hAnsi="Times New Roman" w:cs="Times New Roman"/>
          <w:sz w:val="28"/>
          <w:szCs w:val="28"/>
        </w:rPr>
        <w:t>Устройство оборудовано осями на полурамах для крепления дополнительного рулона пленки. Основные рабочие органы машины представлены в виде вращающихся дисков, создающих борозды для укладывания краев мульчирующей пленки и их последующего заделывания [48].</w:t>
      </w:r>
    </w:p>
    <w:p w14:paraId="2EFE8890" w14:textId="2127A4EC" w:rsidR="00845E8A" w:rsidRPr="00E128E3" w:rsidRDefault="00845E8A" w:rsidP="00A70814">
      <w:pPr>
        <w:pStyle w:val="24"/>
        <w:spacing w:line="240" w:lineRule="auto"/>
        <w:ind w:firstLine="709"/>
        <w:jc w:val="both"/>
        <w:rPr>
          <w:rFonts w:ascii="Times New Roman" w:hAnsi="Times New Roman" w:cs="Times New Roman"/>
          <w:bCs/>
          <w:sz w:val="28"/>
          <w:szCs w:val="28"/>
        </w:rPr>
      </w:pPr>
      <w:r w:rsidRPr="00E128E3">
        <w:rPr>
          <w:rFonts w:ascii="Times New Roman" w:hAnsi="Times New Roman" w:cs="Times New Roman"/>
          <w:sz w:val="28"/>
          <w:szCs w:val="28"/>
        </w:rPr>
        <w:t xml:space="preserve">Применение данного устройства осуществляется путем его навешивания при помощи центральной рамы на заднюю навеску трактора, который движется по полю, тянущий устройство за собой. </w:t>
      </w:r>
      <w:r w:rsidR="00960627" w:rsidRPr="00E128E3">
        <w:rPr>
          <w:rFonts w:ascii="Times New Roman" w:hAnsi="Times New Roman" w:cs="Times New Roman"/>
          <w:sz w:val="28"/>
          <w:szCs w:val="28"/>
        </w:rPr>
        <w:t>После погружения устройства в почву до нужной глубины</w:t>
      </w:r>
      <w:r w:rsidRPr="00E128E3">
        <w:rPr>
          <w:rFonts w:ascii="Times New Roman" w:hAnsi="Times New Roman" w:cs="Times New Roman"/>
          <w:sz w:val="28"/>
          <w:szCs w:val="28"/>
        </w:rPr>
        <w:t xml:space="preserve"> грядообразователь формирует гряду.</w:t>
      </w:r>
      <w:r w:rsidR="00367DB4" w:rsidRPr="00E128E3">
        <w:rPr>
          <w:rFonts w:ascii="Times New Roman" w:hAnsi="Times New Roman" w:cs="Times New Roman"/>
          <w:sz w:val="28"/>
          <w:szCs w:val="28"/>
        </w:rPr>
        <w:t xml:space="preserve"> Далее</w:t>
      </w:r>
      <w:r w:rsidRPr="00E128E3">
        <w:rPr>
          <w:rFonts w:ascii="Times New Roman" w:hAnsi="Times New Roman" w:cs="Times New Roman"/>
          <w:sz w:val="28"/>
          <w:szCs w:val="28"/>
        </w:rPr>
        <w:t xml:space="preserve"> откапывающие диски </w:t>
      </w:r>
      <w:r w:rsidR="00A00A34" w:rsidRPr="00E128E3">
        <w:rPr>
          <w:rFonts w:ascii="Times New Roman" w:hAnsi="Times New Roman" w:cs="Times New Roman"/>
          <w:sz w:val="28"/>
          <w:szCs w:val="28"/>
        </w:rPr>
        <w:t>образуют бороздки</w:t>
      </w:r>
      <w:r w:rsidRPr="00E128E3">
        <w:rPr>
          <w:rFonts w:ascii="Times New Roman" w:hAnsi="Times New Roman" w:cs="Times New Roman"/>
          <w:sz w:val="28"/>
          <w:szCs w:val="28"/>
        </w:rPr>
        <w:t xml:space="preserve"> вдоль краев гряды, а трамбующие ролики </w:t>
      </w:r>
      <w:r w:rsidR="00A00A34" w:rsidRPr="00E128E3">
        <w:rPr>
          <w:rFonts w:ascii="Times New Roman" w:hAnsi="Times New Roman" w:cs="Times New Roman"/>
          <w:sz w:val="28"/>
          <w:szCs w:val="28"/>
        </w:rPr>
        <w:t>размещают</w:t>
      </w:r>
      <w:r w:rsidRPr="00E128E3">
        <w:rPr>
          <w:rFonts w:ascii="Times New Roman" w:hAnsi="Times New Roman" w:cs="Times New Roman"/>
          <w:sz w:val="28"/>
          <w:szCs w:val="28"/>
        </w:rPr>
        <w:t xml:space="preserve"> края </w:t>
      </w:r>
      <w:r w:rsidR="00A00A34" w:rsidRPr="00E128E3">
        <w:rPr>
          <w:rFonts w:ascii="Times New Roman" w:hAnsi="Times New Roman" w:cs="Times New Roman"/>
          <w:sz w:val="28"/>
          <w:szCs w:val="28"/>
        </w:rPr>
        <w:t>пленки для мульчирования</w:t>
      </w:r>
      <w:r w:rsidRPr="00E128E3">
        <w:rPr>
          <w:rFonts w:ascii="Times New Roman" w:hAnsi="Times New Roman" w:cs="Times New Roman"/>
          <w:sz w:val="28"/>
          <w:szCs w:val="28"/>
        </w:rPr>
        <w:t xml:space="preserve"> в эти борозд</w:t>
      </w:r>
      <w:r w:rsidR="00A00A34" w:rsidRPr="00E128E3">
        <w:rPr>
          <w:rFonts w:ascii="Times New Roman" w:hAnsi="Times New Roman" w:cs="Times New Roman"/>
          <w:sz w:val="28"/>
          <w:szCs w:val="28"/>
        </w:rPr>
        <w:t>ки</w:t>
      </w:r>
      <w:r w:rsidRPr="00E128E3">
        <w:rPr>
          <w:rFonts w:ascii="Times New Roman" w:hAnsi="Times New Roman" w:cs="Times New Roman"/>
          <w:sz w:val="28"/>
          <w:szCs w:val="28"/>
        </w:rPr>
        <w:t xml:space="preserve">. Заделывающий ролик закрепляет края пленки в почве. Пленка поступает с рулона, подвешенного на оси 7. Когда основной рулон </w:t>
      </w:r>
      <w:r w:rsidR="00F61C54" w:rsidRPr="00E128E3">
        <w:rPr>
          <w:rFonts w:ascii="Times New Roman" w:hAnsi="Times New Roman" w:cs="Times New Roman"/>
          <w:sz w:val="28"/>
          <w:szCs w:val="28"/>
        </w:rPr>
        <w:t>будет закончен</w:t>
      </w:r>
      <w:r w:rsidRPr="00E128E3">
        <w:rPr>
          <w:rFonts w:ascii="Times New Roman" w:hAnsi="Times New Roman" w:cs="Times New Roman"/>
          <w:sz w:val="28"/>
          <w:szCs w:val="28"/>
        </w:rPr>
        <w:t>, дополнительный рулон, подвешенный на оси 8, перекладывается на ось 7, устраняя необходимость в доставке сменных рулонов мульчирующей пленки в полевых условиях. Этот процесс повышает автономность работы устройства и оптимизирует его эффективность.</w:t>
      </w:r>
    </w:p>
    <w:p w14:paraId="00D441D7" w14:textId="77777777" w:rsidR="00666F07" w:rsidRPr="00E128E3" w:rsidRDefault="00666F07" w:rsidP="00666F07">
      <w:pPr>
        <w:jc w:val="center"/>
        <w:rPr>
          <w:sz w:val="28"/>
          <w:szCs w:val="28"/>
          <w:lang w:val="kk-KZ"/>
        </w:rPr>
      </w:pPr>
      <w:r w:rsidRPr="00E128E3">
        <w:rPr>
          <w:noProof/>
          <w:sz w:val="28"/>
          <w:szCs w:val="28"/>
        </w:rPr>
        <w:drawing>
          <wp:inline distT="0" distB="0" distL="0" distR="0" wp14:anchorId="1B4C5624" wp14:editId="5A917640">
            <wp:extent cx="4086080" cy="2971800"/>
            <wp:effectExtent l="0" t="0" r="0" b="0"/>
            <wp:docPr id="13" name="Рисунок 2" descr="http://img.poleznayamodel.ru/img_data/91/91589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img.poleznayamodel.ru/img_data/91/915892.gif"/>
                    <pic:cNvPicPr>
                      <a:picLocks noChangeAspect="1" noChangeArrowheads="1"/>
                    </pic:cNvPicPr>
                  </pic:nvPicPr>
                  <pic:blipFill>
                    <a:blip r:embed="rId17" cstate="print"/>
                    <a:srcRect/>
                    <a:stretch>
                      <a:fillRect/>
                    </a:stretch>
                  </pic:blipFill>
                  <pic:spPr bwMode="auto">
                    <a:xfrm>
                      <a:off x="0" y="0"/>
                      <a:ext cx="4101599" cy="2983087"/>
                    </a:xfrm>
                    <a:prstGeom prst="rect">
                      <a:avLst/>
                    </a:prstGeom>
                    <a:noFill/>
                    <a:ln w="9525">
                      <a:noFill/>
                      <a:miter lim="800000"/>
                      <a:headEnd/>
                      <a:tailEnd/>
                    </a:ln>
                  </pic:spPr>
                </pic:pic>
              </a:graphicData>
            </a:graphic>
          </wp:inline>
        </w:drawing>
      </w:r>
    </w:p>
    <w:p w14:paraId="69EE7A45" w14:textId="4CC62202" w:rsidR="00666F07" w:rsidRPr="00E128E3" w:rsidRDefault="00666F07" w:rsidP="00666F07">
      <w:pPr>
        <w:pStyle w:val="24"/>
        <w:spacing w:line="240" w:lineRule="auto"/>
        <w:jc w:val="center"/>
        <w:rPr>
          <w:rFonts w:ascii="Times New Roman" w:hAnsi="Times New Roman" w:cs="Times New Roman"/>
          <w:bCs/>
          <w:sz w:val="28"/>
          <w:szCs w:val="28"/>
          <w:lang w:val="kk-KZ"/>
        </w:rPr>
      </w:pPr>
      <w:r w:rsidRPr="00E128E3">
        <w:rPr>
          <w:rFonts w:ascii="Times New Roman" w:hAnsi="Times New Roman" w:cs="Times New Roman"/>
          <w:spacing w:val="0"/>
          <w:sz w:val="28"/>
          <w:szCs w:val="28"/>
          <w:lang w:val="kk-KZ"/>
        </w:rPr>
        <w:t xml:space="preserve">Рисунок 1.9 – </w:t>
      </w:r>
      <w:r w:rsidRPr="00E128E3">
        <w:rPr>
          <w:rFonts w:ascii="Times New Roman" w:hAnsi="Times New Roman" w:cs="Times New Roman"/>
          <w:bCs/>
          <w:sz w:val="28"/>
          <w:szCs w:val="28"/>
          <w:lang w:val="kk-KZ"/>
        </w:rPr>
        <w:t>У</w:t>
      </w:r>
      <w:r w:rsidRPr="00E128E3">
        <w:rPr>
          <w:rFonts w:ascii="Times New Roman" w:hAnsi="Times New Roman" w:cs="Times New Roman"/>
          <w:bCs/>
          <w:sz w:val="28"/>
          <w:szCs w:val="28"/>
        </w:rPr>
        <w:t xml:space="preserve">стройство </w:t>
      </w:r>
      <w:r w:rsidR="00CE795A" w:rsidRPr="00E128E3">
        <w:rPr>
          <w:rFonts w:ascii="Times New Roman" w:hAnsi="Times New Roman" w:cs="Times New Roman"/>
          <w:sz w:val="28"/>
          <w:szCs w:val="28"/>
        </w:rPr>
        <w:t>для укладывания пленки для мульчирования на гряду</w:t>
      </w:r>
    </w:p>
    <w:p w14:paraId="63B0F9F1" w14:textId="77777777" w:rsidR="00C54872" w:rsidRPr="00E128E3" w:rsidRDefault="00C54872" w:rsidP="00666F07">
      <w:pPr>
        <w:pStyle w:val="24"/>
        <w:spacing w:line="240" w:lineRule="auto"/>
        <w:ind w:firstLine="567"/>
        <w:jc w:val="both"/>
        <w:rPr>
          <w:rFonts w:ascii="Times New Roman" w:hAnsi="Times New Roman" w:cs="Times New Roman"/>
          <w:sz w:val="28"/>
          <w:szCs w:val="28"/>
          <w:lang w:val="kk-KZ"/>
        </w:rPr>
      </w:pPr>
    </w:p>
    <w:p w14:paraId="3EE813EA" w14:textId="75611500" w:rsidR="00F3216B" w:rsidRPr="00E128E3" w:rsidRDefault="00F3216B" w:rsidP="00A70814">
      <w:pPr>
        <w:pStyle w:val="24"/>
        <w:spacing w:line="240" w:lineRule="auto"/>
        <w:ind w:firstLine="709"/>
        <w:jc w:val="both"/>
        <w:rPr>
          <w:rFonts w:ascii="Times New Roman" w:hAnsi="Times New Roman" w:cs="Times New Roman"/>
          <w:sz w:val="28"/>
          <w:szCs w:val="28"/>
          <w:lang w:val="kk-KZ"/>
        </w:rPr>
      </w:pPr>
      <w:r w:rsidRPr="00E128E3">
        <w:rPr>
          <w:rFonts w:ascii="Times New Roman" w:hAnsi="Times New Roman" w:cs="Times New Roman"/>
          <w:sz w:val="28"/>
          <w:szCs w:val="28"/>
        </w:rPr>
        <w:t>Предложенное устройство для укладки мульчирующей пленки на почву, разработанное научными сотрудниками Научно-исследовательского института садоводства Нечерноземной полосы, представляет собой машину, как показано на рисунке 1.10. Она включает в себя раму с плужными корпусами и грядкообразующим катком, рулон мульчирующей пленки, механизм</w:t>
      </w:r>
      <w:r w:rsidR="00B801B3" w:rsidRPr="00E128E3">
        <w:rPr>
          <w:rFonts w:ascii="Times New Roman" w:hAnsi="Times New Roman" w:cs="Times New Roman"/>
          <w:sz w:val="28"/>
          <w:szCs w:val="28"/>
        </w:rPr>
        <w:t xml:space="preserve"> для</w:t>
      </w:r>
      <w:r w:rsidRPr="00E128E3">
        <w:rPr>
          <w:rFonts w:ascii="Times New Roman" w:hAnsi="Times New Roman" w:cs="Times New Roman"/>
          <w:sz w:val="28"/>
          <w:szCs w:val="28"/>
        </w:rPr>
        <w:t xml:space="preserve"> укладки</w:t>
      </w:r>
      <w:r w:rsidR="00B801B3" w:rsidRPr="00E128E3">
        <w:rPr>
          <w:rFonts w:ascii="Times New Roman" w:hAnsi="Times New Roman" w:cs="Times New Roman"/>
          <w:sz w:val="28"/>
          <w:szCs w:val="28"/>
        </w:rPr>
        <w:t xml:space="preserve"> мульчирующей</w:t>
      </w:r>
      <w:r w:rsidRPr="00E128E3">
        <w:rPr>
          <w:rFonts w:ascii="Times New Roman" w:hAnsi="Times New Roman" w:cs="Times New Roman"/>
          <w:sz w:val="28"/>
          <w:szCs w:val="28"/>
        </w:rPr>
        <w:t xml:space="preserve"> пленки </w:t>
      </w:r>
      <w:r w:rsidR="00B801B3" w:rsidRPr="00E128E3">
        <w:rPr>
          <w:rFonts w:ascii="Times New Roman" w:hAnsi="Times New Roman" w:cs="Times New Roman"/>
          <w:sz w:val="28"/>
          <w:szCs w:val="28"/>
        </w:rPr>
        <w:t>поверх</w:t>
      </w:r>
      <w:r w:rsidRPr="00E128E3">
        <w:rPr>
          <w:rFonts w:ascii="Times New Roman" w:hAnsi="Times New Roman" w:cs="Times New Roman"/>
          <w:sz w:val="28"/>
          <w:szCs w:val="28"/>
        </w:rPr>
        <w:t xml:space="preserve"> почв</w:t>
      </w:r>
      <w:r w:rsidR="00B801B3" w:rsidRPr="00E128E3">
        <w:rPr>
          <w:rFonts w:ascii="Times New Roman" w:hAnsi="Times New Roman" w:cs="Times New Roman"/>
          <w:sz w:val="28"/>
          <w:szCs w:val="28"/>
        </w:rPr>
        <w:t>ы</w:t>
      </w:r>
      <w:r w:rsidRPr="00E128E3">
        <w:rPr>
          <w:rFonts w:ascii="Times New Roman" w:hAnsi="Times New Roman" w:cs="Times New Roman"/>
          <w:sz w:val="28"/>
          <w:szCs w:val="28"/>
        </w:rPr>
        <w:t xml:space="preserve"> и загортачи.</w:t>
      </w:r>
    </w:p>
    <w:p w14:paraId="6474081B" w14:textId="08EEBBB1" w:rsidR="00F3216B" w:rsidRPr="00E128E3" w:rsidRDefault="00F3216B" w:rsidP="00681AB8">
      <w:pPr>
        <w:pStyle w:val="24"/>
        <w:spacing w:line="240" w:lineRule="auto"/>
        <w:ind w:firstLine="709"/>
        <w:jc w:val="both"/>
        <w:rPr>
          <w:rFonts w:ascii="Times New Roman" w:hAnsi="Times New Roman" w:cs="Times New Roman"/>
          <w:sz w:val="28"/>
          <w:szCs w:val="28"/>
        </w:rPr>
      </w:pPr>
      <w:r w:rsidRPr="00E128E3">
        <w:rPr>
          <w:rFonts w:ascii="Times New Roman" w:hAnsi="Times New Roman" w:cs="Times New Roman"/>
          <w:sz w:val="28"/>
          <w:szCs w:val="28"/>
        </w:rPr>
        <w:lastRenderedPageBreak/>
        <w:t>Механизм укладки на почву представлен поперечной штангой 11, состоящей из соединенных шарнирами 12 звеньев. Каждое звено фиксируется в определенном положении и оснащено насадкой 13, направленной к пленке. Гибкие воздухопроводы 14 соединяют насадки с источником сжатого воздуха. Между штангой и насадком располагается экран 15 из эластичного материала [49].</w:t>
      </w:r>
      <w:r w:rsidR="0054212B" w:rsidRPr="00E128E3">
        <w:rPr>
          <w:rFonts w:ascii="Times New Roman" w:hAnsi="Times New Roman" w:cs="Times New Roman"/>
          <w:sz w:val="28"/>
          <w:szCs w:val="28"/>
        </w:rPr>
        <w:t xml:space="preserve"> </w:t>
      </w:r>
      <w:r w:rsidR="00681AB8" w:rsidRPr="00E128E3">
        <w:rPr>
          <w:rFonts w:ascii="Times New Roman" w:hAnsi="Times New Roman" w:cs="Times New Roman"/>
          <w:sz w:val="28"/>
          <w:szCs w:val="28"/>
        </w:rPr>
        <w:t>Это</w:t>
      </w:r>
      <w:r w:rsidR="0054212B" w:rsidRPr="00E128E3">
        <w:rPr>
          <w:rFonts w:ascii="Times New Roman" w:hAnsi="Times New Roman" w:cs="Times New Roman"/>
          <w:sz w:val="28"/>
          <w:szCs w:val="28"/>
        </w:rPr>
        <w:t xml:space="preserve"> </w:t>
      </w:r>
      <w:r w:rsidRPr="00E128E3">
        <w:rPr>
          <w:rFonts w:ascii="Times New Roman" w:hAnsi="Times New Roman" w:cs="Times New Roman"/>
          <w:sz w:val="28"/>
          <w:szCs w:val="28"/>
        </w:rPr>
        <w:t xml:space="preserve">позволяет эффективно укладывать мульчирующую пленку на почву, обеспечивая оптимальные условия для роста растений. </w:t>
      </w:r>
      <w:r w:rsidR="0054212B" w:rsidRPr="00E128E3">
        <w:rPr>
          <w:rFonts w:ascii="Times New Roman" w:hAnsi="Times New Roman" w:cs="Times New Roman"/>
          <w:sz w:val="28"/>
          <w:szCs w:val="28"/>
        </w:rPr>
        <w:t xml:space="preserve">Система </w:t>
      </w:r>
      <w:r w:rsidRPr="00E128E3">
        <w:rPr>
          <w:rFonts w:ascii="Times New Roman" w:hAnsi="Times New Roman" w:cs="Times New Roman"/>
          <w:sz w:val="28"/>
          <w:szCs w:val="28"/>
        </w:rPr>
        <w:t xml:space="preserve">управления и гибкость воздушных насадок позволяют точно регулировать процесс укладки, что </w:t>
      </w:r>
      <w:r w:rsidR="0054212B" w:rsidRPr="00E128E3">
        <w:rPr>
          <w:rFonts w:ascii="Times New Roman" w:hAnsi="Times New Roman" w:cs="Times New Roman"/>
          <w:sz w:val="28"/>
          <w:szCs w:val="28"/>
        </w:rPr>
        <w:t>позволяет</w:t>
      </w:r>
      <w:r w:rsidRPr="00E128E3">
        <w:rPr>
          <w:rFonts w:ascii="Times New Roman" w:hAnsi="Times New Roman" w:cs="Times New Roman"/>
          <w:sz w:val="28"/>
          <w:szCs w:val="28"/>
        </w:rPr>
        <w:t xml:space="preserve"> повы</w:t>
      </w:r>
      <w:r w:rsidR="0054212B" w:rsidRPr="00E128E3">
        <w:rPr>
          <w:rFonts w:ascii="Times New Roman" w:hAnsi="Times New Roman" w:cs="Times New Roman"/>
          <w:sz w:val="28"/>
          <w:szCs w:val="28"/>
        </w:rPr>
        <w:t>сить</w:t>
      </w:r>
      <w:r w:rsidRPr="00E128E3">
        <w:rPr>
          <w:rFonts w:ascii="Times New Roman" w:hAnsi="Times New Roman" w:cs="Times New Roman"/>
          <w:sz w:val="28"/>
          <w:szCs w:val="28"/>
        </w:rPr>
        <w:t xml:space="preserve"> эффективн</w:t>
      </w:r>
      <w:r w:rsidR="0054212B" w:rsidRPr="00E128E3">
        <w:rPr>
          <w:rFonts w:ascii="Times New Roman" w:hAnsi="Times New Roman" w:cs="Times New Roman"/>
          <w:sz w:val="28"/>
          <w:szCs w:val="28"/>
        </w:rPr>
        <w:t>ость</w:t>
      </w:r>
      <w:r w:rsidRPr="00E128E3">
        <w:rPr>
          <w:rFonts w:ascii="Times New Roman" w:hAnsi="Times New Roman" w:cs="Times New Roman"/>
          <w:sz w:val="28"/>
          <w:szCs w:val="28"/>
        </w:rPr>
        <w:t xml:space="preserve"> сельскохозяйственных работ.</w:t>
      </w:r>
    </w:p>
    <w:p w14:paraId="5B9EC9CB" w14:textId="77777777" w:rsidR="00E52F58" w:rsidRPr="00E128E3" w:rsidRDefault="00E52F58" w:rsidP="00E52F58">
      <w:pPr>
        <w:pStyle w:val="24"/>
        <w:spacing w:line="240" w:lineRule="auto"/>
        <w:ind w:firstLine="709"/>
        <w:jc w:val="both"/>
        <w:rPr>
          <w:rFonts w:ascii="Times New Roman" w:hAnsi="Times New Roman" w:cs="Times New Roman"/>
          <w:sz w:val="28"/>
          <w:szCs w:val="28"/>
        </w:rPr>
      </w:pPr>
    </w:p>
    <w:tbl>
      <w:tblPr>
        <w:tblW w:w="0" w:type="auto"/>
        <w:tblLook w:val="04A0" w:firstRow="1" w:lastRow="0" w:firstColumn="1" w:lastColumn="0" w:noHBand="0" w:noVBand="1"/>
      </w:tblPr>
      <w:tblGrid>
        <w:gridCol w:w="9354"/>
      </w:tblGrid>
      <w:tr w:rsidR="00E128E3" w:rsidRPr="00E128E3" w14:paraId="0A12ACAC" w14:textId="77777777" w:rsidTr="006464F7">
        <w:tc>
          <w:tcPr>
            <w:tcW w:w="9354" w:type="dxa"/>
            <w:shd w:val="clear" w:color="auto" w:fill="auto"/>
          </w:tcPr>
          <w:p w14:paraId="75B05DFD" w14:textId="77777777" w:rsidR="00E52F58" w:rsidRPr="00E128E3" w:rsidRDefault="00E52F58" w:rsidP="006464F7">
            <w:pPr>
              <w:pStyle w:val="24"/>
              <w:shd w:val="clear" w:color="auto" w:fill="auto"/>
              <w:spacing w:line="240" w:lineRule="auto"/>
              <w:jc w:val="center"/>
              <w:rPr>
                <w:rFonts w:ascii="Times New Roman" w:hAnsi="Times New Roman" w:cs="Times New Roman"/>
                <w:sz w:val="28"/>
                <w:szCs w:val="28"/>
                <w:lang w:val="kk-KZ"/>
              </w:rPr>
            </w:pPr>
            <w:r w:rsidRPr="00E128E3">
              <w:object w:dxaOrig="7740" w:dyaOrig="3240" w14:anchorId="7A9C3448">
                <v:shape id="_x0000_i1025" type="#_x0000_t75" style="width:367.5pt;height:173.25pt" o:ole="">
                  <v:imagedata r:id="rId18" o:title=""/>
                </v:shape>
                <o:OLEObject Type="Embed" ProgID="PBrush" ShapeID="_x0000_i1025" DrawAspect="Content" ObjectID="_1769500550" r:id="rId19"/>
              </w:object>
            </w:r>
          </w:p>
        </w:tc>
      </w:tr>
      <w:tr w:rsidR="00E128E3" w:rsidRPr="00E128E3" w14:paraId="34BDE4EB" w14:textId="77777777" w:rsidTr="006464F7">
        <w:tc>
          <w:tcPr>
            <w:tcW w:w="9354" w:type="dxa"/>
            <w:shd w:val="clear" w:color="auto" w:fill="auto"/>
          </w:tcPr>
          <w:p w14:paraId="0976FC68" w14:textId="77777777" w:rsidR="00E52F58" w:rsidRPr="00E128E3" w:rsidRDefault="00E52F58" w:rsidP="006464F7">
            <w:pPr>
              <w:pStyle w:val="24"/>
              <w:shd w:val="clear" w:color="auto" w:fill="auto"/>
              <w:spacing w:line="240" w:lineRule="auto"/>
              <w:jc w:val="center"/>
              <w:rPr>
                <w:rFonts w:ascii="Times New Roman" w:hAnsi="Times New Roman" w:cs="Times New Roman"/>
                <w:sz w:val="28"/>
                <w:szCs w:val="28"/>
                <w:lang w:val="kk-KZ"/>
              </w:rPr>
            </w:pPr>
            <w:r w:rsidRPr="00E128E3">
              <w:object w:dxaOrig="7260" w:dyaOrig="4050" w14:anchorId="558EA00C">
                <v:shape id="_x0000_i1026" type="#_x0000_t75" style="width:424.5pt;height:267pt" o:ole="">
                  <v:imagedata r:id="rId20" o:title="" croptop="2398f" cropbottom="1541f"/>
                </v:shape>
                <o:OLEObject Type="Embed" ProgID="PBrush" ShapeID="_x0000_i1026" DrawAspect="Content" ObjectID="_1769500551" r:id="rId21"/>
              </w:object>
            </w:r>
          </w:p>
        </w:tc>
      </w:tr>
    </w:tbl>
    <w:p w14:paraId="2C216378" w14:textId="7403DB9E" w:rsidR="00E52F58" w:rsidRPr="00E128E3" w:rsidRDefault="00E52F58" w:rsidP="00B05911">
      <w:pPr>
        <w:pStyle w:val="24"/>
        <w:spacing w:line="240" w:lineRule="auto"/>
        <w:jc w:val="center"/>
        <w:rPr>
          <w:rFonts w:ascii="Times New Roman" w:hAnsi="Times New Roman" w:cs="Times New Roman"/>
          <w:sz w:val="28"/>
          <w:szCs w:val="28"/>
        </w:rPr>
      </w:pPr>
      <w:r w:rsidRPr="00E128E3">
        <w:rPr>
          <w:rFonts w:ascii="Times New Roman" w:hAnsi="Times New Roman" w:cs="Times New Roman"/>
          <w:spacing w:val="0"/>
          <w:sz w:val="28"/>
          <w:szCs w:val="28"/>
          <w:lang w:val="kk-KZ"/>
        </w:rPr>
        <w:t>Рисунок 1.</w:t>
      </w:r>
      <w:r w:rsidRPr="00E128E3">
        <w:rPr>
          <w:rFonts w:ascii="Times New Roman" w:hAnsi="Times New Roman" w:cs="Times New Roman"/>
          <w:spacing w:val="0"/>
          <w:sz w:val="28"/>
          <w:szCs w:val="28"/>
        </w:rPr>
        <w:t>10</w:t>
      </w:r>
      <w:r w:rsidRPr="00E128E3">
        <w:rPr>
          <w:rFonts w:ascii="Times New Roman" w:hAnsi="Times New Roman" w:cs="Times New Roman"/>
          <w:spacing w:val="0"/>
          <w:sz w:val="28"/>
          <w:szCs w:val="28"/>
          <w:lang w:val="kk-KZ"/>
        </w:rPr>
        <w:t xml:space="preserve"> – Машина </w:t>
      </w:r>
      <w:r w:rsidRPr="00E128E3">
        <w:rPr>
          <w:rFonts w:ascii="Times New Roman" w:hAnsi="Times New Roman" w:cs="Times New Roman"/>
          <w:bCs/>
          <w:sz w:val="28"/>
          <w:szCs w:val="28"/>
        </w:rPr>
        <w:t>для уклад</w:t>
      </w:r>
      <w:r w:rsidRPr="00E128E3">
        <w:rPr>
          <w:rFonts w:ascii="Times New Roman" w:hAnsi="Times New Roman" w:cs="Times New Roman"/>
          <w:bCs/>
          <w:sz w:val="28"/>
          <w:szCs w:val="28"/>
          <w:lang w:val="kk-KZ"/>
        </w:rPr>
        <w:t>ки пленки на почву</w:t>
      </w:r>
    </w:p>
    <w:p w14:paraId="30F7BE9C" w14:textId="77777777" w:rsidR="00E52F58" w:rsidRPr="00E128E3" w:rsidRDefault="00E52F58" w:rsidP="00A70814">
      <w:pPr>
        <w:pStyle w:val="24"/>
        <w:spacing w:line="240" w:lineRule="auto"/>
        <w:ind w:firstLine="709"/>
        <w:jc w:val="both"/>
        <w:rPr>
          <w:rFonts w:ascii="Times New Roman" w:hAnsi="Times New Roman" w:cs="Times New Roman"/>
          <w:sz w:val="28"/>
          <w:szCs w:val="28"/>
        </w:rPr>
      </w:pPr>
    </w:p>
    <w:p w14:paraId="75995055" w14:textId="2B584562" w:rsidR="00F3216B" w:rsidRPr="00E128E3" w:rsidRDefault="00367DB4" w:rsidP="00A70814">
      <w:pPr>
        <w:pStyle w:val="24"/>
        <w:spacing w:line="240" w:lineRule="auto"/>
        <w:ind w:firstLine="709"/>
        <w:jc w:val="both"/>
        <w:rPr>
          <w:rFonts w:ascii="Times New Roman" w:hAnsi="Times New Roman" w:cs="Times New Roman"/>
          <w:sz w:val="28"/>
          <w:szCs w:val="28"/>
          <w:lang w:val="kk-KZ"/>
        </w:rPr>
      </w:pPr>
      <w:r w:rsidRPr="00E128E3">
        <w:rPr>
          <w:rFonts w:ascii="Times New Roman" w:hAnsi="Times New Roman" w:cs="Times New Roman"/>
          <w:sz w:val="28"/>
          <w:szCs w:val="28"/>
        </w:rPr>
        <w:t>Разработка</w:t>
      </w:r>
      <w:r w:rsidR="00CA4E6C" w:rsidRPr="00E128E3">
        <w:rPr>
          <w:rFonts w:ascii="Times New Roman" w:hAnsi="Times New Roman" w:cs="Times New Roman"/>
          <w:sz w:val="28"/>
          <w:szCs w:val="28"/>
        </w:rPr>
        <w:t xml:space="preserve"> Государственного научного учреждения Всероссийский селекционно-технологический институт садоводства и питомниководства Россельхозакадемии (ГНУ ВСТИСП), представляет собой устройство способное подготовить почву, укладки поливного трубопровода и пленки для мульчирования на гряду заданного профиля [50].</w:t>
      </w:r>
    </w:p>
    <w:p w14:paraId="2A3064B7" w14:textId="1D6EFAA9" w:rsidR="00CA4E6C" w:rsidRPr="00E128E3" w:rsidRDefault="00CA4E6C" w:rsidP="00A70814">
      <w:pPr>
        <w:pStyle w:val="24"/>
        <w:spacing w:line="240" w:lineRule="auto"/>
        <w:ind w:firstLine="709"/>
        <w:jc w:val="both"/>
        <w:rPr>
          <w:rFonts w:ascii="Times New Roman" w:hAnsi="Times New Roman" w:cs="Times New Roman"/>
          <w:sz w:val="28"/>
          <w:szCs w:val="28"/>
          <w:lang w:val="kk-KZ"/>
        </w:rPr>
      </w:pPr>
      <w:r w:rsidRPr="00E128E3">
        <w:rPr>
          <w:rFonts w:ascii="Times New Roman" w:hAnsi="Times New Roman" w:cs="Times New Roman"/>
          <w:sz w:val="28"/>
          <w:szCs w:val="28"/>
        </w:rPr>
        <w:lastRenderedPageBreak/>
        <w:t xml:space="preserve">Агрегат, согласно рисунку 1.11, включает последовательно размещенные на раме почвонагребатели, образователь гряды с устройством для </w:t>
      </w:r>
      <w:r w:rsidR="002B03EB" w:rsidRPr="00E128E3">
        <w:rPr>
          <w:rFonts w:ascii="Times New Roman" w:hAnsi="Times New Roman" w:cs="Times New Roman"/>
          <w:sz w:val="28"/>
          <w:szCs w:val="28"/>
        </w:rPr>
        <w:t>прокладки</w:t>
      </w:r>
      <w:r w:rsidRPr="00E128E3">
        <w:rPr>
          <w:rFonts w:ascii="Times New Roman" w:hAnsi="Times New Roman" w:cs="Times New Roman"/>
          <w:sz w:val="28"/>
          <w:szCs w:val="28"/>
        </w:rPr>
        <w:t xml:space="preserve"> поливного трубопровода на барабане, кронштейны для</w:t>
      </w:r>
      <w:r w:rsidR="002B03EB" w:rsidRPr="00E128E3">
        <w:rPr>
          <w:rFonts w:ascii="Times New Roman" w:hAnsi="Times New Roman" w:cs="Times New Roman"/>
          <w:sz w:val="28"/>
          <w:szCs w:val="28"/>
        </w:rPr>
        <w:t xml:space="preserve"> фиксации </w:t>
      </w:r>
      <w:r w:rsidRPr="00E128E3">
        <w:rPr>
          <w:rFonts w:ascii="Times New Roman" w:hAnsi="Times New Roman" w:cs="Times New Roman"/>
          <w:sz w:val="28"/>
          <w:szCs w:val="28"/>
        </w:rPr>
        <w:t>рулона пленки, при</w:t>
      </w:r>
      <w:r w:rsidR="002B03EB" w:rsidRPr="00E128E3">
        <w:rPr>
          <w:rFonts w:ascii="Times New Roman" w:hAnsi="Times New Roman" w:cs="Times New Roman"/>
          <w:sz w:val="28"/>
          <w:szCs w:val="28"/>
        </w:rPr>
        <w:t>катывающего</w:t>
      </w:r>
      <w:r w:rsidRPr="00E128E3">
        <w:rPr>
          <w:rFonts w:ascii="Times New Roman" w:hAnsi="Times New Roman" w:cs="Times New Roman"/>
          <w:sz w:val="28"/>
          <w:szCs w:val="28"/>
        </w:rPr>
        <w:t xml:space="preserve"> колеса и загортачи для </w:t>
      </w:r>
      <w:r w:rsidR="002B03EB" w:rsidRPr="00E128E3">
        <w:rPr>
          <w:rFonts w:ascii="Times New Roman" w:hAnsi="Times New Roman" w:cs="Times New Roman"/>
          <w:sz w:val="28"/>
          <w:szCs w:val="28"/>
        </w:rPr>
        <w:t>заделки</w:t>
      </w:r>
      <w:r w:rsidRPr="00E128E3">
        <w:rPr>
          <w:rFonts w:ascii="Times New Roman" w:hAnsi="Times New Roman" w:cs="Times New Roman"/>
          <w:sz w:val="28"/>
          <w:szCs w:val="28"/>
        </w:rPr>
        <w:t xml:space="preserve"> краев пленки почвой.</w:t>
      </w:r>
    </w:p>
    <w:p w14:paraId="65C951CD" w14:textId="46BA0745" w:rsidR="00CA4E6C" w:rsidRPr="00E128E3" w:rsidRDefault="00CA4E6C" w:rsidP="00A70814">
      <w:pPr>
        <w:pStyle w:val="24"/>
        <w:spacing w:line="240" w:lineRule="auto"/>
        <w:ind w:firstLine="709"/>
        <w:jc w:val="both"/>
        <w:rPr>
          <w:rFonts w:ascii="Times New Roman" w:hAnsi="Times New Roman" w:cs="Times New Roman"/>
          <w:sz w:val="28"/>
          <w:szCs w:val="28"/>
          <w:lang w:val="kk-KZ"/>
        </w:rPr>
      </w:pPr>
      <w:r w:rsidRPr="00E128E3">
        <w:rPr>
          <w:rFonts w:ascii="Times New Roman" w:hAnsi="Times New Roman" w:cs="Times New Roman"/>
          <w:sz w:val="28"/>
          <w:szCs w:val="28"/>
        </w:rPr>
        <w:t xml:space="preserve">Рыхлители почвы </w:t>
      </w:r>
      <w:r w:rsidR="002B03EB" w:rsidRPr="00E128E3">
        <w:rPr>
          <w:rFonts w:ascii="Times New Roman" w:hAnsi="Times New Roman" w:cs="Times New Roman"/>
          <w:sz w:val="28"/>
          <w:szCs w:val="28"/>
        </w:rPr>
        <w:t xml:space="preserve">оснащены универсальными </w:t>
      </w:r>
      <w:r w:rsidRPr="00E128E3">
        <w:rPr>
          <w:rFonts w:ascii="Times New Roman" w:hAnsi="Times New Roman" w:cs="Times New Roman"/>
          <w:sz w:val="28"/>
          <w:szCs w:val="28"/>
        </w:rPr>
        <w:t>стрельчатыми</w:t>
      </w:r>
      <w:r w:rsidR="002B03EB" w:rsidRPr="00E128E3">
        <w:rPr>
          <w:rFonts w:ascii="Times New Roman" w:hAnsi="Times New Roman" w:cs="Times New Roman"/>
          <w:sz w:val="28"/>
          <w:szCs w:val="28"/>
        </w:rPr>
        <w:t xml:space="preserve"> лапами</w:t>
      </w:r>
      <w:r w:rsidRPr="00E128E3">
        <w:rPr>
          <w:rFonts w:ascii="Times New Roman" w:hAnsi="Times New Roman" w:cs="Times New Roman"/>
          <w:sz w:val="28"/>
          <w:szCs w:val="28"/>
        </w:rPr>
        <w:t xml:space="preserve"> и долотообразными лапами. </w:t>
      </w:r>
      <w:r w:rsidR="002B03EB" w:rsidRPr="00E128E3">
        <w:rPr>
          <w:rFonts w:ascii="Times New Roman" w:hAnsi="Times New Roman" w:cs="Times New Roman"/>
          <w:sz w:val="28"/>
          <w:szCs w:val="28"/>
        </w:rPr>
        <w:t>Образователь</w:t>
      </w:r>
      <w:r w:rsidRPr="00E128E3">
        <w:rPr>
          <w:rFonts w:ascii="Times New Roman" w:hAnsi="Times New Roman" w:cs="Times New Roman"/>
          <w:sz w:val="28"/>
          <w:szCs w:val="28"/>
        </w:rPr>
        <w:t xml:space="preserve"> гряды оснащен подвижн</w:t>
      </w:r>
      <w:r w:rsidR="002B03EB" w:rsidRPr="00E128E3">
        <w:rPr>
          <w:rFonts w:ascii="Times New Roman" w:hAnsi="Times New Roman" w:cs="Times New Roman"/>
          <w:sz w:val="28"/>
          <w:szCs w:val="28"/>
        </w:rPr>
        <w:t>ым</w:t>
      </w:r>
      <w:r w:rsidRPr="00E128E3">
        <w:rPr>
          <w:rFonts w:ascii="Times New Roman" w:hAnsi="Times New Roman" w:cs="Times New Roman"/>
          <w:sz w:val="28"/>
          <w:szCs w:val="28"/>
        </w:rPr>
        <w:t xml:space="preserve"> выравнива</w:t>
      </w:r>
      <w:r w:rsidR="002B03EB" w:rsidRPr="00E128E3">
        <w:rPr>
          <w:rFonts w:ascii="Times New Roman" w:hAnsi="Times New Roman" w:cs="Times New Roman"/>
          <w:sz w:val="28"/>
          <w:szCs w:val="28"/>
        </w:rPr>
        <w:t>телем в виде доски</w:t>
      </w:r>
      <w:r w:rsidRPr="00E128E3">
        <w:rPr>
          <w:rFonts w:ascii="Times New Roman" w:hAnsi="Times New Roman" w:cs="Times New Roman"/>
          <w:sz w:val="28"/>
          <w:szCs w:val="28"/>
        </w:rPr>
        <w:t xml:space="preserve"> в центральной части, направляющей гибкий </w:t>
      </w:r>
      <w:r w:rsidR="002B03EB" w:rsidRPr="00E128E3">
        <w:rPr>
          <w:rFonts w:ascii="Times New Roman" w:hAnsi="Times New Roman" w:cs="Times New Roman"/>
          <w:sz w:val="28"/>
          <w:szCs w:val="28"/>
        </w:rPr>
        <w:t>поливной</w:t>
      </w:r>
      <w:r w:rsidRPr="00E128E3">
        <w:rPr>
          <w:rFonts w:ascii="Times New Roman" w:hAnsi="Times New Roman" w:cs="Times New Roman"/>
          <w:sz w:val="28"/>
          <w:szCs w:val="28"/>
        </w:rPr>
        <w:t xml:space="preserve"> трубопровод, </w:t>
      </w:r>
      <w:r w:rsidR="002B03EB" w:rsidRPr="00E128E3">
        <w:rPr>
          <w:rFonts w:ascii="Times New Roman" w:hAnsi="Times New Roman" w:cs="Times New Roman"/>
          <w:sz w:val="28"/>
          <w:szCs w:val="28"/>
        </w:rPr>
        <w:t>поступающего</w:t>
      </w:r>
      <w:r w:rsidRPr="00E128E3">
        <w:rPr>
          <w:rFonts w:ascii="Times New Roman" w:hAnsi="Times New Roman" w:cs="Times New Roman"/>
          <w:sz w:val="28"/>
          <w:szCs w:val="28"/>
        </w:rPr>
        <w:t xml:space="preserve"> с барабана. Кронштейны для рулона пленки установлены после ролика на раме, под которой размещен перфоратор, сформированный цилиндрическими барабанами с возможностью фиксированного смещения на горизонтальной оси. На барабанах установлены шипы и сменные перфорирующие ножи с шагом, соответствующим посадке черенков.</w:t>
      </w:r>
    </w:p>
    <w:p w14:paraId="3331A4D4" w14:textId="6A1E7BCD" w:rsidR="00CA4E6C" w:rsidRPr="00E128E3" w:rsidRDefault="00CA4E6C" w:rsidP="00A70814">
      <w:pPr>
        <w:pStyle w:val="24"/>
        <w:spacing w:line="240" w:lineRule="auto"/>
        <w:ind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Этот агрегат, применяемый для подготовки почвы в черенковой школке, способствует повышению укореняемости черенков и качества получаемых саженцев. Создание воздушной полости между пленкой и почвой, в сочетании с орошением, обеспечивает благоприятные условия для роста саженцев. </w:t>
      </w:r>
      <w:r w:rsidR="00B90563" w:rsidRPr="00E128E3">
        <w:rPr>
          <w:rFonts w:ascii="Times New Roman" w:hAnsi="Times New Roman" w:cs="Times New Roman"/>
          <w:sz w:val="28"/>
          <w:szCs w:val="28"/>
        </w:rPr>
        <w:t xml:space="preserve">Также эффективно </w:t>
      </w:r>
      <w:r w:rsidRPr="00E128E3">
        <w:rPr>
          <w:rFonts w:ascii="Times New Roman" w:hAnsi="Times New Roman" w:cs="Times New Roman"/>
          <w:sz w:val="28"/>
          <w:szCs w:val="28"/>
        </w:rPr>
        <w:t>использ</w:t>
      </w:r>
      <w:r w:rsidR="00B90563" w:rsidRPr="00E128E3">
        <w:rPr>
          <w:rFonts w:ascii="Times New Roman" w:hAnsi="Times New Roman" w:cs="Times New Roman"/>
          <w:sz w:val="28"/>
          <w:szCs w:val="28"/>
        </w:rPr>
        <w:t>уется</w:t>
      </w:r>
      <w:r w:rsidRPr="00E128E3">
        <w:rPr>
          <w:rFonts w:ascii="Times New Roman" w:hAnsi="Times New Roman" w:cs="Times New Roman"/>
          <w:sz w:val="28"/>
          <w:szCs w:val="28"/>
        </w:rPr>
        <w:t xml:space="preserve"> поливн</w:t>
      </w:r>
      <w:r w:rsidR="00B90563" w:rsidRPr="00E128E3">
        <w:rPr>
          <w:rFonts w:ascii="Times New Roman" w:hAnsi="Times New Roman" w:cs="Times New Roman"/>
          <w:sz w:val="28"/>
          <w:szCs w:val="28"/>
        </w:rPr>
        <w:t>ая</w:t>
      </w:r>
      <w:r w:rsidRPr="00E128E3">
        <w:rPr>
          <w:rFonts w:ascii="Times New Roman" w:hAnsi="Times New Roman" w:cs="Times New Roman"/>
          <w:sz w:val="28"/>
          <w:szCs w:val="28"/>
        </w:rPr>
        <w:t xml:space="preserve"> вод</w:t>
      </w:r>
      <w:r w:rsidR="00B90563" w:rsidRPr="00E128E3">
        <w:rPr>
          <w:rFonts w:ascii="Times New Roman" w:hAnsi="Times New Roman" w:cs="Times New Roman"/>
          <w:sz w:val="28"/>
          <w:szCs w:val="28"/>
        </w:rPr>
        <w:t>а</w:t>
      </w:r>
      <w:r w:rsidRPr="00E128E3">
        <w:rPr>
          <w:rFonts w:ascii="Times New Roman" w:hAnsi="Times New Roman" w:cs="Times New Roman"/>
          <w:sz w:val="28"/>
          <w:szCs w:val="28"/>
        </w:rPr>
        <w:t xml:space="preserve">, </w:t>
      </w:r>
      <w:r w:rsidR="00B90563" w:rsidRPr="00E128E3">
        <w:rPr>
          <w:rFonts w:ascii="Times New Roman" w:hAnsi="Times New Roman" w:cs="Times New Roman"/>
          <w:sz w:val="28"/>
          <w:szCs w:val="28"/>
        </w:rPr>
        <w:t>сокращается</w:t>
      </w:r>
      <w:r w:rsidRPr="00E128E3">
        <w:rPr>
          <w:rFonts w:ascii="Times New Roman" w:hAnsi="Times New Roman" w:cs="Times New Roman"/>
          <w:sz w:val="28"/>
          <w:szCs w:val="28"/>
        </w:rPr>
        <w:t xml:space="preserve"> трудоемкост</w:t>
      </w:r>
      <w:r w:rsidR="00B90563" w:rsidRPr="00E128E3">
        <w:rPr>
          <w:rFonts w:ascii="Times New Roman" w:hAnsi="Times New Roman" w:cs="Times New Roman"/>
          <w:sz w:val="28"/>
          <w:szCs w:val="28"/>
        </w:rPr>
        <w:t>ь</w:t>
      </w:r>
      <w:r w:rsidRPr="00E128E3">
        <w:rPr>
          <w:rFonts w:ascii="Times New Roman" w:hAnsi="Times New Roman" w:cs="Times New Roman"/>
          <w:sz w:val="28"/>
          <w:szCs w:val="28"/>
        </w:rPr>
        <w:t xml:space="preserve"> ручных работ и интенсивно</w:t>
      </w:r>
      <w:r w:rsidR="00B90563" w:rsidRPr="00E128E3">
        <w:rPr>
          <w:rFonts w:ascii="Times New Roman" w:hAnsi="Times New Roman" w:cs="Times New Roman"/>
          <w:sz w:val="28"/>
          <w:szCs w:val="28"/>
        </w:rPr>
        <w:t xml:space="preserve"> обрабатывается почва</w:t>
      </w:r>
      <w:r w:rsidRPr="00E128E3">
        <w:rPr>
          <w:rFonts w:ascii="Times New Roman" w:hAnsi="Times New Roman" w:cs="Times New Roman"/>
          <w:sz w:val="28"/>
          <w:szCs w:val="28"/>
        </w:rPr>
        <w:t>.</w:t>
      </w:r>
    </w:p>
    <w:p w14:paraId="01C538AC" w14:textId="77777777" w:rsidR="00666F07" w:rsidRPr="00E128E3" w:rsidRDefault="00666F07" w:rsidP="00666F07">
      <w:pPr>
        <w:pStyle w:val="24"/>
        <w:shd w:val="clear" w:color="auto" w:fill="auto"/>
        <w:spacing w:line="240" w:lineRule="auto"/>
        <w:ind w:firstLine="567"/>
        <w:jc w:val="both"/>
        <w:rPr>
          <w:rFonts w:ascii="Times New Roman" w:hAnsi="Times New Roman" w:cs="Times New Roman"/>
          <w:spacing w:val="0"/>
          <w:sz w:val="28"/>
          <w:szCs w:val="28"/>
          <w:lang w:val="kk-KZ"/>
        </w:rPr>
      </w:pPr>
    </w:p>
    <w:p w14:paraId="061BD676" w14:textId="77777777" w:rsidR="00666F07" w:rsidRPr="00E128E3" w:rsidRDefault="00666F07" w:rsidP="00666F07">
      <w:pPr>
        <w:pStyle w:val="24"/>
        <w:spacing w:line="240" w:lineRule="auto"/>
        <w:jc w:val="center"/>
        <w:rPr>
          <w:rFonts w:ascii="Times New Roman" w:hAnsi="Times New Roman" w:cs="Times New Roman"/>
          <w:sz w:val="28"/>
          <w:szCs w:val="28"/>
          <w:lang w:val="kk-KZ"/>
        </w:rPr>
      </w:pPr>
      <w:r w:rsidRPr="00E128E3">
        <w:rPr>
          <w:rFonts w:ascii="Times New Roman" w:hAnsi="Times New Roman" w:cs="Times New Roman"/>
          <w:noProof/>
          <w:sz w:val="28"/>
          <w:szCs w:val="28"/>
        </w:rPr>
        <w:drawing>
          <wp:inline distT="0" distB="0" distL="0" distR="0" wp14:anchorId="37FF504C" wp14:editId="58B843C8">
            <wp:extent cx="6045835" cy="2399030"/>
            <wp:effectExtent l="19050" t="0" r="0" b="0"/>
            <wp:docPr id="16" name="Рисунок 24" descr="http://www.freepatent.ru/images/patents/186/2283556/2283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http://www.freepatent.ru/images/patents/186/2283556/2283556.jpg"/>
                    <pic:cNvPicPr>
                      <a:picLocks noChangeAspect="1" noChangeArrowheads="1"/>
                    </pic:cNvPicPr>
                  </pic:nvPicPr>
                  <pic:blipFill>
                    <a:blip r:embed="rId22" cstate="print">
                      <a:lum bright="-10000" contrast="20000"/>
                    </a:blip>
                    <a:srcRect r="4224" b="6868"/>
                    <a:stretch>
                      <a:fillRect/>
                    </a:stretch>
                  </pic:blipFill>
                  <pic:spPr bwMode="auto">
                    <a:xfrm>
                      <a:off x="0" y="0"/>
                      <a:ext cx="6045835" cy="2399030"/>
                    </a:xfrm>
                    <a:prstGeom prst="rect">
                      <a:avLst/>
                    </a:prstGeom>
                    <a:noFill/>
                    <a:ln w="9525">
                      <a:noFill/>
                      <a:miter lim="800000"/>
                      <a:headEnd/>
                      <a:tailEnd/>
                    </a:ln>
                  </pic:spPr>
                </pic:pic>
              </a:graphicData>
            </a:graphic>
          </wp:inline>
        </w:drawing>
      </w:r>
    </w:p>
    <w:p w14:paraId="74FF1447" w14:textId="77777777" w:rsidR="00666F07" w:rsidRPr="00E128E3" w:rsidRDefault="00666F07" w:rsidP="00666F07">
      <w:pPr>
        <w:pStyle w:val="a7"/>
        <w:spacing w:before="120" w:beforeAutospacing="0" w:after="0" w:afterAutospacing="0"/>
        <w:jc w:val="center"/>
        <w:rPr>
          <w:sz w:val="28"/>
          <w:szCs w:val="28"/>
          <w:lang w:val="kk-KZ"/>
        </w:rPr>
      </w:pPr>
      <w:r w:rsidRPr="00E128E3">
        <w:rPr>
          <w:sz w:val="28"/>
          <w:szCs w:val="28"/>
          <w:lang w:val="kk-KZ"/>
        </w:rPr>
        <w:t>Рисунок 1.11 – А</w:t>
      </w:r>
      <w:r w:rsidRPr="00E128E3">
        <w:rPr>
          <w:sz w:val="28"/>
          <w:szCs w:val="28"/>
        </w:rPr>
        <w:t xml:space="preserve">грегат для укладки перфорированной </w:t>
      </w:r>
      <w:r w:rsidRPr="00E128E3">
        <w:rPr>
          <w:rStyle w:val="afa"/>
          <w:sz w:val="28"/>
          <w:szCs w:val="28"/>
        </w:rPr>
        <w:t>пленки</w:t>
      </w:r>
      <w:r w:rsidRPr="00E128E3">
        <w:rPr>
          <w:sz w:val="28"/>
          <w:szCs w:val="28"/>
        </w:rPr>
        <w:t xml:space="preserve"> на гряду</w:t>
      </w:r>
    </w:p>
    <w:p w14:paraId="78B9ED74" w14:textId="77777777" w:rsidR="00666F07" w:rsidRPr="00E128E3" w:rsidRDefault="00666F07" w:rsidP="00666F07">
      <w:pPr>
        <w:pStyle w:val="a7"/>
        <w:spacing w:before="0" w:beforeAutospacing="0" w:after="0" w:afterAutospacing="0"/>
        <w:jc w:val="center"/>
        <w:rPr>
          <w:sz w:val="28"/>
          <w:szCs w:val="28"/>
        </w:rPr>
      </w:pPr>
      <w:r w:rsidRPr="00E128E3">
        <w:rPr>
          <w:sz w:val="28"/>
          <w:szCs w:val="28"/>
        </w:rPr>
        <w:t xml:space="preserve"> заданного профиля</w:t>
      </w:r>
    </w:p>
    <w:p w14:paraId="0FD76E02" w14:textId="77777777" w:rsidR="00666F07" w:rsidRPr="00E128E3" w:rsidRDefault="00666F07" w:rsidP="00666F07">
      <w:pPr>
        <w:pStyle w:val="a7"/>
        <w:spacing w:before="0" w:beforeAutospacing="0" w:after="0" w:afterAutospacing="0"/>
        <w:jc w:val="center"/>
        <w:rPr>
          <w:sz w:val="28"/>
          <w:szCs w:val="28"/>
        </w:rPr>
      </w:pPr>
    </w:p>
    <w:p w14:paraId="69D0D3AB" w14:textId="2876FDB6" w:rsidR="00AF40F8" w:rsidRPr="00E128E3" w:rsidRDefault="000D0456" w:rsidP="00A70814">
      <w:pPr>
        <w:pStyle w:val="24"/>
        <w:shd w:val="clear" w:color="auto" w:fill="auto"/>
        <w:spacing w:line="240" w:lineRule="auto"/>
        <w:ind w:firstLine="709"/>
        <w:jc w:val="both"/>
        <w:rPr>
          <w:rFonts w:ascii="Times New Roman" w:hAnsi="Times New Roman" w:cs="Times New Roman"/>
          <w:spacing w:val="0"/>
          <w:sz w:val="28"/>
          <w:szCs w:val="28"/>
          <w:lang w:val="kk-KZ"/>
        </w:rPr>
      </w:pPr>
      <w:r w:rsidRPr="00E128E3">
        <w:rPr>
          <w:rFonts w:ascii="Times New Roman" w:hAnsi="Times New Roman" w:cs="Times New Roman"/>
          <w:sz w:val="28"/>
          <w:szCs w:val="28"/>
          <w:lang w:val="kk-KZ"/>
        </w:rPr>
        <w:t>З</w:t>
      </w:r>
      <w:r w:rsidR="00AF40F8" w:rsidRPr="00E128E3">
        <w:rPr>
          <w:rFonts w:ascii="Times New Roman" w:hAnsi="Times New Roman" w:cs="Times New Roman"/>
          <w:sz w:val="28"/>
          <w:szCs w:val="28"/>
        </w:rPr>
        <w:t>арубежные компании представляют</w:t>
      </w:r>
      <w:r w:rsidR="00367DB4" w:rsidRPr="00E128E3">
        <w:rPr>
          <w:rFonts w:ascii="Times New Roman" w:hAnsi="Times New Roman" w:cs="Times New Roman"/>
          <w:sz w:val="28"/>
          <w:szCs w:val="28"/>
        </w:rPr>
        <w:t xml:space="preserve"> достаточный</w:t>
      </w:r>
      <w:r w:rsidR="00AF40F8" w:rsidRPr="00E128E3">
        <w:rPr>
          <w:rFonts w:ascii="Times New Roman" w:hAnsi="Times New Roman" w:cs="Times New Roman"/>
          <w:sz w:val="28"/>
          <w:szCs w:val="28"/>
        </w:rPr>
        <w:t xml:space="preserve"> ассортимент современных пленкоукладчиков различных моделей. На рисунке 1.12 представлен пленкоукладчик модели Р, предназначенный для эффективного мульчирования почвы с использованием пленки или укрывного материала, с максимальной шириной 140 и 190 см соответственно. </w:t>
      </w:r>
      <w:r w:rsidR="004641E3" w:rsidRPr="00E128E3">
        <w:rPr>
          <w:rFonts w:ascii="Times New Roman" w:hAnsi="Times New Roman" w:cs="Times New Roman"/>
          <w:sz w:val="28"/>
          <w:szCs w:val="28"/>
        </w:rPr>
        <w:t xml:space="preserve">Машина </w:t>
      </w:r>
      <w:r w:rsidR="00AF40F8" w:rsidRPr="00E128E3">
        <w:rPr>
          <w:rFonts w:ascii="Times New Roman" w:hAnsi="Times New Roman" w:cs="Times New Roman"/>
          <w:sz w:val="28"/>
          <w:szCs w:val="28"/>
        </w:rPr>
        <w:t>для укладки</w:t>
      </w:r>
      <w:r w:rsidR="004641E3" w:rsidRPr="00E128E3">
        <w:rPr>
          <w:rFonts w:ascii="Times New Roman" w:hAnsi="Times New Roman" w:cs="Times New Roman"/>
          <w:sz w:val="28"/>
          <w:szCs w:val="28"/>
        </w:rPr>
        <w:t xml:space="preserve"> пленки для мульчирования</w:t>
      </w:r>
      <w:r w:rsidR="00AF40F8" w:rsidRPr="00E128E3">
        <w:rPr>
          <w:rFonts w:ascii="Times New Roman" w:hAnsi="Times New Roman" w:cs="Times New Roman"/>
          <w:sz w:val="28"/>
          <w:szCs w:val="28"/>
        </w:rPr>
        <w:t xml:space="preserve"> оборудована передним прикатывающим валом, а также предусматривает возможность установки специального колеса для</w:t>
      </w:r>
      <w:r w:rsidR="004641E3" w:rsidRPr="00E128E3">
        <w:rPr>
          <w:rFonts w:ascii="Times New Roman" w:hAnsi="Times New Roman" w:cs="Times New Roman"/>
          <w:sz w:val="28"/>
          <w:szCs w:val="28"/>
        </w:rPr>
        <w:t xml:space="preserve"> перфорации</w:t>
      </w:r>
      <w:r w:rsidR="00AF40F8" w:rsidRPr="00E128E3">
        <w:rPr>
          <w:rFonts w:ascii="Times New Roman" w:hAnsi="Times New Roman" w:cs="Times New Roman"/>
          <w:sz w:val="28"/>
          <w:szCs w:val="28"/>
        </w:rPr>
        <w:t xml:space="preserve"> отверстий в пленке, предназначенных для посадки рассады. Пленкоукладчик данной модели также может быть дополнен </w:t>
      </w:r>
      <w:r w:rsidR="00D27603" w:rsidRPr="00E128E3">
        <w:rPr>
          <w:rFonts w:ascii="Times New Roman" w:hAnsi="Times New Roman" w:cs="Times New Roman"/>
          <w:sz w:val="28"/>
          <w:szCs w:val="28"/>
        </w:rPr>
        <w:t>устройством</w:t>
      </w:r>
      <w:r w:rsidR="00AF40F8" w:rsidRPr="00E128E3">
        <w:rPr>
          <w:rFonts w:ascii="Times New Roman" w:hAnsi="Times New Roman" w:cs="Times New Roman"/>
          <w:sz w:val="28"/>
          <w:szCs w:val="28"/>
        </w:rPr>
        <w:t xml:space="preserve"> для </w:t>
      </w:r>
      <w:r w:rsidR="00AF40F8" w:rsidRPr="00E128E3">
        <w:rPr>
          <w:rFonts w:ascii="Times New Roman" w:hAnsi="Times New Roman" w:cs="Times New Roman"/>
          <w:sz w:val="28"/>
          <w:szCs w:val="28"/>
        </w:rPr>
        <w:lastRenderedPageBreak/>
        <w:t>укладки ленты капельного</w:t>
      </w:r>
      <w:r w:rsidR="00D27603" w:rsidRPr="00E128E3">
        <w:rPr>
          <w:rFonts w:ascii="Times New Roman" w:hAnsi="Times New Roman" w:cs="Times New Roman"/>
          <w:sz w:val="28"/>
          <w:szCs w:val="28"/>
        </w:rPr>
        <w:t xml:space="preserve"> полива</w:t>
      </w:r>
      <w:r w:rsidR="00AF40F8" w:rsidRPr="00E128E3">
        <w:rPr>
          <w:rFonts w:ascii="Times New Roman" w:hAnsi="Times New Roman" w:cs="Times New Roman"/>
          <w:sz w:val="28"/>
          <w:szCs w:val="28"/>
        </w:rPr>
        <w:t>, устройством для внесения удобрений и маркерами, что расширяет его функциональные возможности.</w:t>
      </w:r>
    </w:p>
    <w:p w14:paraId="10BD3405" w14:textId="77777777" w:rsidR="00AF40F8" w:rsidRPr="00E128E3" w:rsidRDefault="00AF40F8" w:rsidP="00A70814">
      <w:pPr>
        <w:pStyle w:val="24"/>
        <w:shd w:val="clear" w:color="auto" w:fill="auto"/>
        <w:spacing w:line="240" w:lineRule="auto"/>
        <w:ind w:firstLine="709"/>
        <w:jc w:val="both"/>
        <w:rPr>
          <w:rFonts w:ascii="Times New Roman" w:hAnsi="Times New Roman" w:cs="Times New Roman"/>
          <w:spacing w:val="0"/>
          <w:sz w:val="28"/>
          <w:szCs w:val="28"/>
          <w:lang w:val="kk-KZ"/>
        </w:rPr>
      </w:pPr>
    </w:p>
    <w:p w14:paraId="0056FA24" w14:textId="77777777" w:rsidR="00666F07" w:rsidRPr="00E128E3" w:rsidRDefault="00666F07" w:rsidP="00666F07">
      <w:pPr>
        <w:pStyle w:val="24"/>
        <w:shd w:val="clear" w:color="auto" w:fill="auto"/>
        <w:spacing w:line="240" w:lineRule="auto"/>
        <w:jc w:val="center"/>
        <w:rPr>
          <w:rFonts w:ascii="Times New Roman" w:hAnsi="Times New Roman" w:cs="Times New Roman"/>
          <w:spacing w:val="0"/>
          <w:sz w:val="28"/>
          <w:szCs w:val="28"/>
          <w:lang w:val="kk-KZ"/>
        </w:rPr>
      </w:pPr>
      <w:r w:rsidRPr="00E128E3">
        <w:rPr>
          <w:noProof/>
        </w:rPr>
        <w:drawing>
          <wp:inline distT="0" distB="0" distL="0" distR="0" wp14:anchorId="300D3722" wp14:editId="0608E746">
            <wp:extent cx="2499790" cy="2537092"/>
            <wp:effectExtent l="0" t="0" r="0" b="0"/>
            <wp:docPr id="17" name="Рисунок 27" descr="Пленкоукладч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Пленкоукладчик"/>
                    <pic:cNvPicPr>
                      <a:picLocks noChangeAspect="1" noChangeArrowheads="1"/>
                    </pic:cNvPicPr>
                  </pic:nvPicPr>
                  <pic:blipFill>
                    <a:blip r:embed="rId23" cstate="print"/>
                    <a:srcRect l="5988" r="5260" b="2071"/>
                    <a:stretch>
                      <a:fillRect/>
                    </a:stretch>
                  </pic:blipFill>
                  <pic:spPr bwMode="auto">
                    <a:xfrm>
                      <a:off x="0" y="0"/>
                      <a:ext cx="2512325" cy="2549814"/>
                    </a:xfrm>
                    <a:prstGeom prst="rect">
                      <a:avLst/>
                    </a:prstGeom>
                    <a:noFill/>
                    <a:ln w="9525">
                      <a:noFill/>
                      <a:miter lim="800000"/>
                      <a:headEnd/>
                      <a:tailEnd/>
                    </a:ln>
                  </pic:spPr>
                </pic:pic>
              </a:graphicData>
            </a:graphic>
          </wp:inline>
        </w:drawing>
      </w:r>
    </w:p>
    <w:p w14:paraId="23C6F75E" w14:textId="77777777" w:rsidR="00666F07" w:rsidRPr="00E128E3" w:rsidRDefault="00666F07" w:rsidP="00666F07">
      <w:pPr>
        <w:pStyle w:val="a7"/>
        <w:spacing w:before="120" w:beforeAutospacing="0" w:after="0" w:afterAutospacing="0"/>
        <w:jc w:val="center"/>
        <w:rPr>
          <w:bCs/>
          <w:sz w:val="28"/>
          <w:szCs w:val="28"/>
          <w:lang w:val="kk-KZ"/>
        </w:rPr>
      </w:pPr>
      <w:r w:rsidRPr="00E128E3">
        <w:rPr>
          <w:sz w:val="28"/>
          <w:szCs w:val="28"/>
          <w:lang w:val="kk-KZ"/>
        </w:rPr>
        <w:t>Рисунок 1.12 – Пленкоукладчик модели Р</w:t>
      </w:r>
    </w:p>
    <w:p w14:paraId="17719155" w14:textId="77777777" w:rsidR="00C54872" w:rsidRPr="00E128E3" w:rsidRDefault="00C54872" w:rsidP="00666F07">
      <w:pPr>
        <w:pStyle w:val="24"/>
        <w:shd w:val="clear" w:color="auto" w:fill="auto"/>
        <w:spacing w:line="240" w:lineRule="auto"/>
        <w:ind w:firstLine="567"/>
        <w:jc w:val="both"/>
        <w:rPr>
          <w:rFonts w:ascii="Times New Roman" w:hAnsi="Times New Roman" w:cs="Times New Roman"/>
          <w:spacing w:val="0"/>
          <w:sz w:val="28"/>
          <w:szCs w:val="28"/>
          <w:lang w:val="kk-KZ"/>
        </w:rPr>
      </w:pPr>
    </w:p>
    <w:p w14:paraId="3B1211A0" w14:textId="3B31706B" w:rsidR="003473C9" w:rsidRPr="00E128E3" w:rsidRDefault="003473C9" w:rsidP="00A70814">
      <w:pPr>
        <w:pStyle w:val="24"/>
        <w:shd w:val="clear" w:color="auto" w:fill="auto"/>
        <w:spacing w:line="240" w:lineRule="auto"/>
        <w:ind w:firstLine="709"/>
        <w:jc w:val="both"/>
        <w:rPr>
          <w:rFonts w:ascii="Times New Roman" w:hAnsi="Times New Roman" w:cs="Times New Roman"/>
          <w:sz w:val="28"/>
          <w:szCs w:val="28"/>
        </w:rPr>
      </w:pPr>
      <w:r w:rsidRPr="00E128E3">
        <w:rPr>
          <w:rFonts w:ascii="Times New Roman" w:hAnsi="Times New Roman" w:cs="Times New Roman"/>
          <w:sz w:val="28"/>
          <w:szCs w:val="28"/>
        </w:rPr>
        <w:t>Машина в виде комбинированного пленкоукладчика-грядообразователя модели АР, представленного на рисунке 1.13, обладает функциональностью комбинированного. Этот агрегат способен в один проход осуществлять формирование гряды шириной от 45 до 90 см по верхней части с использованием боковых лемехов и прикатывающего вала. При этом он также выполняет мульчирование почвы с применением пленки или укрывного материала, максимальная ширина которых составляет 140 и 190 см соответственно.</w:t>
      </w:r>
    </w:p>
    <w:p w14:paraId="72B28B70" w14:textId="77777777" w:rsidR="00E52F58" w:rsidRPr="00E128E3" w:rsidRDefault="00E52F58" w:rsidP="00A70814">
      <w:pPr>
        <w:pStyle w:val="24"/>
        <w:shd w:val="clear" w:color="auto" w:fill="auto"/>
        <w:spacing w:line="240" w:lineRule="auto"/>
        <w:ind w:firstLine="709"/>
        <w:jc w:val="both"/>
        <w:rPr>
          <w:rFonts w:ascii="Times New Roman" w:hAnsi="Times New Roman" w:cs="Times New Roman"/>
          <w:spacing w:val="0"/>
          <w:sz w:val="28"/>
          <w:szCs w:val="28"/>
          <w:lang w:val="kk-KZ"/>
        </w:rPr>
      </w:pPr>
    </w:p>
    <w:p w14:paraId="217A3A38" w14:textId="77777777" w:rsidR="00666F07" w:rsidRPr="00E128E3" w:rsidRDefault="00666F07" w:rsidP="00666F07">
      <w:pPr>
        <w:pStyle w:val="24"/>
        <w:shd w:val="clear" w:color="auto" w:fill="auto"/>
        <w:spacing w:line="240" w:lineRule="auto"/>
        <w:jc w:val="center"/>
        <w:rPr>
          <w:rFonts w:ascii="Times New Roman" w:hAnsi="Times New Roman" w:cs="Times New Roman"/>
          <w:spacing w:val="0"/>
          <w:sz w:val="28"/>
          <w:szCs w:val="28"/>
          <w:lang w:val="kk-KZ"/>
        </w:rPr>
      </w:pPr>
      <w:r w:rsidRPr="00E128E3">
        <w:rPr>
          <w:noProof/>
        </w:rPr>
        <w:drawing>
          <wp:inline distT="0" distB="0" distL="0" distR="0" wp14:anchorId="1E9D2CB1" wp14:editId="64ED661F">
            <wp:extent cx="3204058" cy="2097870"/>
            <wp:effectExtent l="0" t="0" r="0" b="0"/>
            <wp:docPr id="18" name="Рисунок 30" descr="Комбинированная машина для формирования гряды и укладки пле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Комбинированная машина для формирования гряды и укладки пленки"/>
                    <pic:cNvPicPr>
                      <a:picLocks noChangeAspect="1" noChangeArrowheads="1"/>
                    </pic:cNvPicPr>
                  </pic:nvPicPr>
                  <pic:blipFill>
                    <a:blip r:embed="rId24" cstate="print"/>
                    <a:srcRect l="3378" t="6186" r="2721" b="4897"/>
                    <a:stretch>
                      <a:fillRect/>
                    </a:stretch>
                  </pic:blipFill>
                  <pic:spPr bwMode="auto">
                    <a:xfrm>
                      <a:off x="0" y="0"/>
                      <a:ext cx="3226476" cy="2112548"/>
                    </a:xfrm>
                    <a:prstGeom prst="rect">
                      <a:avLst/>
                    </a:prstGeom>
                    <a:noFill/>
                    <a:ln w="9525">
                      <a:noFill/>
                      <a:miter lim="800000"/>
                      <a:headEnd/>
                      <a:tailEnd/>
                    </a:ln>
                  </pic:spPr>
                </pic:pic>
              </a:graphicData>
            </a:graphic>
          </wp:inline>
        </w:drawing>
      </w:r>
    </w:p>
    <w:p w14:paraId="691835BB" w14:textId="77777777" w:rsidR="00666F07" w:rsidRPr="00E128E3" w:rsidRDefault="00666F07" w:rsidP="00666F07">
      <w:pPr>
        <w:pStyle w:val="a7"/>
        <w:spacing w:before="120" w:beforeAutospacing="0" w:after="0" w:afterAutospacing="0"/>
        <w:jc w:val="center"/>
        <w:rPr>
          <w:sz w:val="28"/>
          <w:szCs w:val="28"/>
          <w:lang w:val="kk-KZ"/>
        </w:rPr>
      </w:pPr>
      <w:r w:rsidRPr="00E128E3">
        <w:rPr>
          <w:sz w:val="28"/>
          <w:szCs w:val="28"/>
          <w:lang w:val="kk-KZ"/>
        </w:rPr>
        <w:t xml:space="preserve">Рисунок 1.13 – Комбинированный пленкоукладчик-грядообразователь </w:t>
      </w:r>
    </w:p>
    <w:p w14:paraId="60D23A65" w14:textId="77777777" w:rsidR="00666F07" w:rsidRPr="00E128E3" w:rsidRDefault="00666F07" w:rsidP="00666F07">
      <w:pPr>
        <w:pStyle w:val="a7"/>
        <w:spacing w:before="0" w:beforeAutospacing="0" w:after="0" w:afterAutospacing="0"/>
        <w:jc w:val="center"/>
        <w:rPr>
          <w:sz w:val="28"/>
          <w:szCs w:val="28"/>
          <w:lang w:val="kk-KZ"/>
        </w:rPr>
      </w:pPr>
      <w:r w:rsidRPr="00E128E3">
        <w:rPr>
          <w:sz w:val="28"/>
          <w:szCs w:val="28"/>
          <w:lang w:val="kk-KZ"/>
        </w:rPr>
        <w:t>модели АР</w:t>
      </w:r>
    </w:p>
    <w:p w14:paraId="73A4E748" w14:textId="77777777" w:rsidR="00A70814" w:rsidRPr="00E128E3" w:rsidRDefault="00A70814" w:rsidP="00A70814">
      <w:pPr>
        <w:pStyle w:val="24"/>
        <w:shd w:val="clear" w:color="auto" w:fill="auto"/>
        <w:spacing w:line="240" w:lineRule="auto"/>
        <w:ind w:firstLine="709"/>
        <w:jc w:val="both"/>
        <w:rPr>
          <w:rFonts w:ascii="Times New Roman" w:hAnsi="Times New Roman" w:cs="Times New Roman"/>
          <w:spacing w:val="0"/>
          <w:sz w:val="28"/>
          <w:szCs w:val="28"/>
          <w:lang w:val="kk-KZ"/>
        </w:rPr>
      </w:pPr>
    </w:p>
    <w:p w14:paraId="20CDECF2" w14:textId="77777777" w:rsidR="00666F07" w:rsidRPr="00E128E3" w:rsidRDefault="00666F07" w:rsidP="00A70814">
      <w:pPr>
        <w:pStyle w:val="24"/>
        <w:shd w:val="clear" w:color="auto" w:fill="auto"/>
        <w:spacing w:line="240" w:lineRule="auto"/>
        <w:ind w:firstLine="709"/>
        <w:jc w:val="both"/>
        <w:rPr>
          <w:rFonts w:ascii="Times New Roman" w:hAnsi="Times New Roman" w:cs="Times New Roman"/>
          <w:spacing w:val="0"/>
          <w:sz w:val="28"/>
          <w:szCs w:val="28"/>
          <w:lang w:val="kk-KZ"/>
        </w:rPr>
      </w:pPr>
      <w:r w:rsidRPr="00E128E3">
        <w:rPr>
          <w:rFonts w:ascii="Times New Roman" w:hAnsi="Times New Roman" w:cs="Times New Roman"/>
          <w:spacing w:val="0"/>
          <w:sz w:val="28"/>
          <w:szCs w:val="28"/>
          <w:lang w:val="kk-KZ"/>
        </w:rPr>
        <w:t>На основе анализа известных конструкции технических средств для укладки мульчирующей пленки и гибких лент можно отметить следующие недостатки, которые необходимо учесть при разработке конструктивной схемы предлагаемой машины:</w:t>
      </w:r>
    </w:p>
    <w:p w14:paraId="1707B4E4" w14:textId="77EFF9F8" w:rsidR="00666F07" w:rsidRPr="00E128E3" w:rsidRDefault="00666F07" w:rsidP="00A70814">
      <w:pPr>
        <w:pStyle w:val="24"/>
        <w:shd w:val="clear" w:color="auto" w:fill="auto"/>
        <w:spacing w:line="240" w:lineRule="auto"/>
        <w:ind w:firstLine="709"/>
        <w:jc w:val="both"/>
        <w:rPr>
          <w:rFonts w:ascii="Times New Roman" w:hAnsi="Times New Roman" w:cs="Times New Roman"/>
          <w:sz w:val="28"/>
          <w:szCs w:val="28"/>
          <w:shd w:val="clear" w:color="auto" w:fill="FFFFFF"/>
          <w:lang w:val="kk-KZ"/>
        </w:rPr>
      </w:pPr>
      <w:r w:rsidRPr="00E128E3">
        <w:rPr>
          <w:rFonts w:ascii="Times New Roman" w:hAnsi="Times New Roman" w:cs="Times New Roman"/>
          <w:sz w:val="28"/>
          <w:szCs w:val="28"/>
          <w:shd w:val="clear" w:color="auto" w:fill="FFFFFF"/>
          <w:lang w:val="kk-KZ"/>
        </w:rPr>
        <w:t>- н</w:t>
      </w:r>
      <w:r w:rsidRPr="00E128E3">
        <w:rPr>
          <w:rFonts w:ascii="Times New Roman" w:hAnsi="Times New Roman" w:cs="Times New Roman"/>
          <w:sz w:val="28"/>
          <w:szCs w:val="28"/>
          <w:shd w:val="clear" w:color="auto" w:fill="FFFFFF"/>
        </w:rPr>
        <w:t>едостатком известных машин является укладк</w:t>
      </w:r>
      <w:r w:rsidR="00543438" w:rsidRPr="00E128E3">
        <w:rPr>
          <w:rFonts w:ascii="Times New Roman" w:hAnsi="Times New Roman" w:cs="Times New Roman"/>
          <w:sz w:val="28"/>
          <w:szCs w:val="28"/>
          <w:shd w:val="clear" w:color="auto" w:fill="FFFFFF"/>
          <w:lang w:val="kk-KZ"/>
        </w:rPr>
        <w:t>а</w:t>
      </w:r>
      <w:r w:rsidRPr="00E128E3">
        <w:rPr>
          <w:rFonts w:ascii="Times New Roman" w:hAnsi="Times New Roman" w:cs="Times New Roman"/>
          <w:sz w:val="28"/>
          <w:szCs w:val="28"/>
          <w:shd w:val="clear" w:color="auto" w:fill="FFFFFF"/>
        </w:rPr>
        <w:t xml:space="preserve"> пленки только на </w:t>
      </w:r>
      <w:r w:rsidRPr="00E128E3">
        <w:rPr>
          <w:rFonts w:ascii="Times New Roman" w:hAnsi="Times New Roman" w:cs="Times New Roman"/>
          <w:sz w:val="28"/>
          <w:szCs w:val="28"/>
          <w:shd w:val="clear" w:color="auto" w:fill="FFFFFF"/>
        </w:rPr>
        <w:lastRenderedPageBreak/>
        <w:t>плоскую поверхность, а не на поверхность грядки</w:t>
      </w:r>
      <w:r w:rsidRPr="00E128E3">
        <w:rPr>
          <w:rFonts w:ascii="Times New Roman" w:hAnsi="Times New Roman" w:cs="Times New Roman"/>
          <w:sz w:val="28"/>
          <w:szCs w:val="28"/>
          <w:shd w:val="clear" w:color="auto" w:fill="FFFFFF"/>
          <w:lang w:val="kk-KZ"/>
        </w:rPr>
        <w:t>;</w:t>
      </w:r>
    </w:p>
    <w:p w14:paraId="1DB3526A" w14:textId="77777777" w:rsidR="00666F07" w:rsidRPr="00E128E3" w:rsidRDefault="00666F07" w:rsidP="00A70814">
      <w:pPr>
        <w:pStyle w:val="24"/>
        <w:shd w:val="clear" w:color="auto" w:fill="auto"/>
        <w:spacing w:line="240" w:lineRule="auto"/>
        <w:ind w:firstLine="709"/>
        <w:jc w:val="both"/>
        <w:rPr>
          <w:rFonts w:ascii="Times New Roman" w:hAnsi="Times New Roman" w:cs="Times New Roman"/>
          <w:sz w:val="28"/>
          <w:szCs w:val="28"/>
          <w:lang w:val="kk-KZ"/>
        </w:rPr>
      </w:pPr>
      <w:r w:rsidRPr="00E128E3">
        <w:rPr>
          <w:rFonts w:ascii="Times New Roman" w:hAnsi="Times New Roman" w:cs="Times New Roman"/>
          <w:sz w:val="28"/>
          <w:szCs w:val="28"/>
          <w:shd w:val="clear" w:color="auto" w:fill="FFFFFF"/>
          <w:lang w:val="kk-KZ"/>
        </w:rPr>
        <w:t xml:space="preserve">- </w:t>
      </w:r>
      <w:r w:rsidRPr="00E128E3">
        <w:rPr>
          <w:rFonts w:ascii="Times New Roman" w:hAnsi="Times New Roman" w:cs="Times New Roman"/>
          <w:sz w:val="28"/>
          <w:szCs w:val="28"/>
          <w:shd w:val="clear" w:color="auto" w:fill="FFFFFF"/>
        </w:rPr>
        <w:t xml:space="preserve">наличие </w:t>
      </w:r>
      <w:r w:rsidRPr="00E128E3">
        <w:rPr>
          <w:rFonts w:ascii="Times New Roman" w:hAnsi="Times New Roman" w:cs="Times New Roman"/>
          <w:sz w:val="28"/>
          <w:szCs w:val="28"/>
          <w:shd w:val="clear" w:color="auto" w:fill="FFFFFF"/>
          <w:lang w:val="kk-KZ"/>
        </w:rPr>
        <w:t xml:space="preserve">у этих устройств </w:t>
      </w:r>
      <w:r w:rsidRPr="00E128E3">
        <w:rPr>
          <w:rFonts w:ascii="Times New Roman" w:hAnsi="Times New Roman" w:cs="Times New Roman"/>
          <w:sz w:val="28"/>
          <w:szCs w:val="28"/>
          <w:shd w:val="clear" w:color="auto" w:fill="FFFFFF"/>
        </w:rPr>
        <w:t>двух катков прижимающих пленку к почве не обеспечивает плотного прилегания пленки к поверхности почвы и влечет за со</w:t>
      </w:r>
      <w:r w:rsidRPr="00E128E3">
        <w:rPr>
          <w:rFonts w:ascii="Times New Roman" w:hAnsi="Times New Roman" w:cs="Times New Roman"/>
          <w:sz w:val="28"/>
          <w:szCs w:val="28"/>
          <w:shd w:val="clear" w:color="auto" w:fill="FFFFFF"/>
          <w:lang w:val="kk-KZ"/>
        </w:rPr>
        <w:t>-</w:t>
      </w:r>
      <w:r w:rsidRPr="00E128E3">
        <w:rPr>
          <w:rFonts w:ascii="Times New Roman" w:hAnsi="Times New Roman" w:cs="Times New Roman"/>
          <w:sz w:val="28"/>
          <w:szCs w:val="28"/>
          <w:shd w:val="clear" w:color="auto" w:fill="FFFFFF"/>
        </w:rPr>
        <w:t>бой частый обрыв ее</w:t>
      </w:r>
      <w:r w:rsidRPr="00E128E3">
        <w:rPr>
          <w:rFonts w:ascii="Times New Roman" w:hAnsi="Times New Roman" w:cs="Times New Roman"/>
          <w:sz w:val="28"/>
          <w:szCs w:val="28"/>
          <w:shd w:val="clear" w:color="auto" w:fill="FFFFFF"/>
          <w:lang w:val="kk-KZ"/>
        </w:rPr>
        <w:t>;</w:t>
      </w:r>
    </w:p>
    <w:p w14:paraId="036D8035" w14:textId="77777777" w:rsidR="00666F07" w:rsidRPr="00E128E3" w:rsidRDefault="00666F07" w:rsidP="00A70814">
      <w:pPr>
        <w:pStyle w:val="24"/>
        <w:shd w:val="clear" w:color="auto" w:fill="auto"/>
        <w:spacing w:line="240" w:lineRule="auto"/>
        <w:ind w:firstLine="709"/>
        <w:jc w:val="both"/>
        <w:rPr>
          <w:rFonts w:ascii="Times New Roman" w:hAnsi="Times New Roman" w:cs="Times New Roman"/>
          <w:spacing w:val="0"/>
          <w:sz w:val="28"/>
          <w:szCs w:val="28"/>
          <w:lang w:val="kk-KZ"/>
        </w:rPr>
      </w:pPr>
      <w:r w:rsidRPr="00E128E3">
        <w:rPr>
          <w:rFonts w:ascii="Times New Roman" w:hAnsi="Times New Roman" w:cs="Times New Roman"/>
          <w:spacing w:val="0"/>
          <w:sz w:val="28"/>
          <w:szCs w:val="28"/>
          <w:lang w:val="kk-KZ"/>
        </w:rPr>
        <w:t xml:space="preserve">- </w:t>
      </w:r>
      <w:r w:rsidRPr="00E128E3">
        <w:rPr>
          <w:rFonts w:ascii="Times New Roman" w:hAnsi="Times New Roman" w:cs="Times New Roman"/>
          <w:spacing w:val="0"/>
          <w:sz w:val="28"/>
          <w:szCs w:val="28"/>
        </w:rPr>
        <w:t>недостаточно</w:t>
      </w:r>
      <w:r w:rsidRPr="00E128E3">
        <w:rPr>
          <w:rFonts w:ascii="Times New Roman" w:hAnsi="Times New Roman" w:cs="Times New Roman"/>
          <w:spacing w:val="0"/>
          <w:sz w:val="28"/>
          <w:szCs w:val="28"/>
          <w:lang w:val="kk-KZ"/>
        </w:rPr>
        <w:t>е</w:t>
      </w:r>
      <w:r w:rsidRPr="00E128E3">
        <w:rPr>
          <w:rFonts w:ascii="Times New Roman" w:hAnsi="Times New Roman" w:cs="Times New Roman"/>
          <w:spacing w:val="0"/>
          <w:sz w:val="28"/>
          <w:szCs w:val="28"/>
        </w:rPr>
        <w:t xml:space="preserve"> плотное прилегание пленки к профильной поверхности грядки, а при усилении натяжения пленки</w:t>
      </w:r>
      <w:r w:rsidRPr="00E128E3">
        <w:rPr>
          <w:rFonts w:ascii="Times New Roman" w:hAnsi="Times New Roman" w:cs="Times New Roman"/>
          <w:spacing w:val="0"/>
          <w:sz w:val="28"/>
          <w:szCs w:val="28"/>
          <w:lang w:val="kk-KZ"/>
        </w:rPr>
        <w:t xml:space="preserve"> – </w:t>
      </w:r>
      <w:r w:rsidRPr="00E128E3">
        <w:rPr>
          <w:rFonts w:ascii="Times New Roman" w:hAnsi="Times New Roman" w:cs="Times New Roman"/>
          <w:spacing w:val="0"/>
          <w:sz w:val="28"/>
          <w:szCs w:val="28"/>
        </w:rPr>
        <w:t>частые обрывы ее</w:t>
      </w:r>
      <w:r w:rsidRPr="00E128E3">
        <w:rPr>
          <w:rFonts w:ascii="Times New Roman" w:hAnsi="Times New Roman" w:cs="Times New Roman"/>
          <w:spacing w:val="0"/>
          <w:sz w:val="28"/>
          <w:szCs w:val="28"/>
          <w:lang w:val="kk-KZ"/>
        </w:rPr>
        <w:t>;</w:t>
      </w:r>
    </w:p>
    <w:p w14:paraId="1ADC209C" w14:textId="77777777" w:rsidR="00666F07" w:rsidRPr="00E128E3" w:rsidRDefault="00666F07" w:rsidP="00A70814">
      <w:pPr>
        <w:pStyle w:val="24"/>
        <w:shd w:val="clear" w:color="auto" w:fill="auto"/>
        <w:spacing w:line="240" w:lineRule="auto"/>
        <w:ind w:firstLine="709"/>
        <w:jc w:val="both"/>
        <w:rPr>
          <w:rFonts w:ascii="Times New Roman" w:hAnsi="Times New Roman" w:cs="Times New Roman"/>
          <w:spacing w:val="0"/>
          <w:sz w:val="28"/>
          <w:szCs w:val="28"/>
          <w:lang w:val="kk-KZ"/>
        </w:rPr>
      </w:pPr>
      <w:r w:rsidRPr="00E128E3">
        <w:rPr>
          <w:rFonts w:ascii="Times New Roman" w:hAnsi="Times New Roman" w:cs="Times New Roman"/>
          <w:spacing w:val="0"/>
          <w:sz w:val="28"/>
          <w:szCs w:val="28"/>
          <w:lang w:val="kk-KZ"/>
        </w:rPr>
        <w:t xml:space="preserve">- </w:t>
      </w:r>
      <w:r w:rsidRPr="00E128E3">
        <w:rPr>
          <w:rFonts w:ascii="Times New Roman" w:hAnsi="Times New Roman" w:cs="Times New Roman"/>
          <w:spacing w:val="0"/>
          <w:sz w:val="28"/>
          <w:szCs w:val="28"/>
        </w:rPr>
        <w:t>нерешенность проблемы полива растений</w:t>
      </w:r>
      <w:r w:rsidRPr="00E128E3">
        <w:rPr>
          <w:rFonts w:ascii="Times New Roman" w:hAnsi="Times New Roman" w:cs="Times New Roman"/>
          <w:spacing w:val="0"/>
          <w:sz w:val="28"/>
          <w:szCs w:val="28"/>
          <w:lang w:val="kk-KZ"/>
        </w:rPr>
        <w:t xml:space="preserve">, </w:t>
      </w:r>
      <w:r w:rsidRPr="00E128E3">
        <w:rPr>
          <w:rFonts w:ascii="Times New Roman" w:hAnsi="Times New Roman" w:cs="Times New Roman"/>
          <w:spacing w:val="0"/>
          <w:sz w:val="28"/>
          <w:szCs w:val="28"/>
        </w:rPr>
        <w:t>неустойчивый ход, забивание почвой опорного колеса и рабочих органов</w:t>
      </w:r>
      <w:r w:rsidRPr="00E128E3">
        <w:rPr>
          <w:rFonts w:ascii="Times New Roman" w:hAnsi="Times New Roman" w:cs="Times New Roman"/>
          <w:spacing w:val="0"/>
          <w:sz w:val="28"/>
          <w:szCs w:val="28"/>
          <w:lang w:val="kk-KZ"/>
        </w:rPr>
        <w:t>;</w:t>
      </w:r>
    </w:p>
    <w:p w14:paraId="09DBD2B9" w14:textId="77777777" w:rsidR="00666F07" w:rsidRPr="00E128E3" w:rsidRDefault="00666F07" w:rsidP="00A70814">
      <w:pPr>
        <w:pStyle w:val="24"/>
        <w:shd w:val="clear" w:color="auto" w:fill="auto"/>
        <w:spacing w:line="240" w:lineRule="auto"/>
        <w:ind w:firstLine="709"/>
        <w:jc w:val="both"/>
        <w:rPr>
          <w:rFonts w:ascii="Times New Roman" w:hAnsi="Times New Roman" w:cs="Times New Roman"/>
          <w:spacing w:val="0"/>
          <w:sz w:val="28"/>
          <w:szCs w:val="28"/>
          <w:lang w:val="kk-KZ"/>
        </w:rPr>
      </w:pPr>
      <w:r w:rsidRPr="00E128E3">
        <w:rPr>
          <w:rFonts w:ascii="Times New Roman" w:hAnsi="Times New Roman" w:cs="Times New Roman"/>
          <w:spacing w:val="0"/>
          <w:sz w:val="28"/>
          <w:szCs w:val="28"/>
          <w:lang w:val="kk-KZ"/>
        </w:rPr>
        <w:t xml:space="preserve">- </w:t>
      </w:r>
      <w:r w:rsidRPr="00E128E3">
        <w:rPr>
          <w:rFonts w:ascii="Times New Roman" w:hAnsi="Times New Roman" w:cs="Times New Roman"/>
          <w:spacing w:val="0"/>
          <w:sz w:val="28"/>
          <w:szCs w:val="28"/>
        </w:rPr>
        <w:t>неудовлетворительное качество формирования грядки при наличии в почве глыбистых включений</w:t>
      </w:r>
      <w:r w:rsidRPr="00E128E3">
        <w:rPr>
          <w:rFonts w:ascii="Times New Roman" w:hAnsi="Times New Roman" w:cs="Times New Roman"/>
          <w:spacing w:val="0"/>
          <w:sz w:val="28"/>
          <w:szCs w:val="28"/>
          <w:lang w:val="kk-KZ"/>
        </w:rPr>
        <w:t>;</w:t>
      </w:r>
    </w:p>
    <w:p w14:paraId="512FB2B6" w14:textId="77777777" w:rsidR="00666F07" w:rsidRPr="00E128E3" w:rsidRDefault="00666F07" w:rsidP="00A70814">
      <w:pPr>
        <w:pStyle w:val="24"/>
        <w:shd w:val="clear" w:color="auto" w:fill="auto"/>
        <w:spacing w:line="240" w:lineRule="auto"/>
        <w:ind w:firstLine="709"/>
        <w:jc w:val="both"/>
        <w:rPr>
          <w:rFonts w:ascii="Times New Roman" w:hAnsi="Times New Roman" w:cs="Times New Roman"/>
          <w:spacing w:val="0"/>
          <w:sz w:val="28"/>
          <w:szCs w:val="28"/>
          <w:lang w:val="kk-KZ"/>
        </w:rPr>
      </w:pPr>
      <w:r w:rsidRPr="00E128E3">
        <w:rPr>
          <w:rFonts w:ascii="Times New Roman" w:hAnsi="Times New Roman" w:cs="Times New Roman"/>
          <w:spacing w:val="0"/>
          <w:sz w:val="28"/>
          <w:szCs w:val="28"/>
          <w:lang w:val="kk-KZ"/>
        </w:rPr>
        <w:t>- в известных устройствах</w:t>
      </w:r>
      <w:r w:rsidRPr="00E128E3">
        <w:rPr>
          <w:rFonts w:ascii="Times New Roman" w:hAnsi="Times New Roman" w:cs="Times New Roman"/>
          <w:spacing w:val="0"/>
          <w:sz w:val="28"/>
          <w:szCs w:val="28"/>
        </w:rPr>
        <w:t xml:space="preserve"> отсутствуют рабочие органы для рыхления почвы, поэтому с </w:t>
      </w:r>
      <w:r w:rsidRPr="00E128E3">
        <w:rPr>
          <w:rFonts w:ascii="Times New Roman" w:hAnsi="Times New Roman" w:cs="Times New Roman"/>
          <w:spacing w:val="0"/>
          <w:sz w:val="28"/>
          <w:szCs w:val="28"/>
          <w:lang w:val="kk-KZ"/>
        </w:rPr>
        <w:t>их</w:t>
      </w:r>
      <w:r w:rsidRPr="00E128E3">
        <w:rPr>
          <w:rFonts w:ascii="Times New Roman" w:hAnsi="Times New Roman" w:cs="Times New Roman"/>
          <w:spacing w:val="0"/>
          <w:sz w:val="28"/>
          <w:szCs w:val="28"/>
        </w:rPr>
        <w:t xml:space="preserve"> помощью формировать грядку приемлемого качества можно только на предварительно обработанном поле</w:t>
      </w:r>
      <w:r w:rsidRPr="00E128E3">
        <w:rPr>
          <w:rFonts w:ascii="Times New Roman" w:hAnsi="Times New Roman" w:cs="Times New Roman"/>
          <w:spacing w:val="0"/>
          <w:sz w:val="28"/>
          <w:szCs w:val="28"/>
          <w:lang w:val="kk-KZ"/>
        </w:rPr>
        <w:t>;</w:t>
      </w:r>
    </w:p>
    <w:p w14:paraId="2DE7D01A" w14:textId="77777777" w:rsidR="00666F07" w:rsidRPr="00E128E3" w:rsidRDefault="00666F07" w:rsidP="00A70814">
      <w:pPr>
        <w:pStyle w:val="24"/>
        <w:shd w:val="clear" w:color="auto" w:fill="auto"/>
        <w:spacing w:line="240" w:lineRule="auto"/>
        <w:ind w:firstLine="709"/>
        <w:jc w:val="both"/>
        <w:rPr>
          <w:rFonts w:ascii="Times New Roman" w:hAnsi="Times New Roman" w:cs="Times New Roman"/>
          <w:spacing w:val="0"/>
          <w:sz w:val="28"/>
          <w:szCs w:val="28"/>
          <w:lang w:val="kk-KZ"/>
        </w:rPr>
      </w:pPr>
      <w:r w:rsidRPr="00E128E3">
        <w:rPr>
          <w:rFonts w:ascii="Times New Roman" w:hAnsi="Times New Roman" w:cs="Times New Roman"/>
          <w:spacing w:val="0"/>
          <w:sz w:val="28"/>
          <w:szCs w:val="28"/>
          <w:lang w:val="kk-KZ"/>
        </w:rPr>
        <w:t xml:space="preserve">- </w:t>
      </w:r>
      <w:r w:rsidRPr="00E128E3">
        <w:rPr>
          <w:rFonts w:ascii="Times New Roman" w:hAnsi="Times New Roman" w:cs="Times New Roman"/>
          <w:spacing w:val="0"/>
          <w:sz w:val="28"/>
          <w:szCs w:val="28"/>
        </w:rPr>
        <w:t>повышенн</w:t>
      </w:r>
      <w:r w:rsidRPr="00E128E3">
        <w:rPr>
          <w:rFonts w:ascii="Times New Roman" w:hAnsi="Times New Roman" w:cs="Times New Roman"/>
          <w:spacing w:val="0"/>
          <w:sz w:val="28"/>
          <w:szCs w:val="28"/>
          <w:lang w:val="kk-KZ"/>
        </w:rPr>
        <w:t>ая</w:t>
      </w:r>
      <w:r w:rsidRPr="00E128E3">
        <w:rPr>
          <w:rFonts w:ascii="Times New Roman" w:hAnsi="Times New Roman" w:cs="Times New Roman"/>
          <w:spacing w:val="0"/>
          <w:sz w:val="28"/>
          <w:szCs w:val="28"/>
        </w:rPr>
        <w:t xml:space="preserve"> металлоемкость из-за привода систем укладки шланга и пленки</w:t>
      </w:r>
      <w:r w:rsidRPr="00E128E3">
        <w:rPr>
          <w:rFonts w:ascii="Times New Roman" w:hAnsi="Times New Roman" w:cs="Times New Roman"/>
          <w:spacing w:val="0"/>
          <w:sz w:val="28"/>
          <w:szCs w:val="28"/>
          <w:lang w:val="kk-KZ"/>
        </w:rPr>
        <w:t>;</w:t>
      </w:r>
    </w:p>
    <w:p w14:paraId="31274312" w14:textId="4C558A8A" w:rsidR="00666F07" w:rsidRPr="00E128E3" w:rsidRDefault="00666F07" w:rsidP="00A70814">
      <w:pPr>
        <w:pStyle w:val="24"/>
        <w:shd w:val="clear" w:color="auto" w:fill="auto"/>
        <w:spacing w:line="240" w:lineRule="auto"/>
        <w:ind w:firstLine="709"/>
        <w:jc w:val="both"/>
        <w:rPr>
          <w:rFonts w:ascii="Times New Roman" w:hAnsi="Times New Roman" w:cs="Times New Roman"/>
          <w:spacing w:val="0"/>
          <w:sz w:val="28"/>
          <w:szCs w:val="28"/>
        </w:rPr>
      </w:pPr>
      <w:r w:rsidRPr="00E128E3">
        <w:rPr>
          <w:rFonts w:ascii="Times New Roman" w:hAnsi="Times New Roman" w:cs="Times New Roman"/>
          <w:spacing w:val="0"/>
          <w:sz w:val="28"/>
          <w:szCs w:val="28"/>
          <w:lang w:val="kk-KZ"/>
        </w:rPr>
        <w:t xml:space="preserve">- </w:t>
      </w:r>
      <w:r w:rsidRPr="00E128E3">
        <w:rPr>
          <w:rFonts w:ascii="Times New Roman" w:hAnsi="Times New Roman" w:cs="Times New Roman"/>
          <w:spacing w:val="0"/>
          <w:sz w:val="28"/>
          <w:szCs w:val="28"/>
        </w:rPr>
        <w:t>посадка по замульчированн</w:t>
      </w:r>
      <w:r w:rsidR="005651E4" w:rsidRPr="00E128E3">
        <w:rPr>
          <w:rFonts w:ascii="Times New Roman" w:hAnsi="Times New Roman" w:cs="Times New Roman"/>
          <w:spacing w:val="0"/>
          <w:sz w:val="28"/>
          <w:szCs w:val="28"/>
          <w:lang w:val="kk-KZ"/>
        </w:rPr>
        <w:t>ой</w:t>
      </w:r>
      <w:r w:rsidRPr="00E128E3">
        <w:rPr>
          <w:rFonts w:ascii="Times New Roman" w:hAnsi="Times New Roman" w:cs="Times New Roman"/>
          <w:spacing w:val="0"/>
          <w:sz w:val="28"/>
          <w:szCs w:val="28"/>
        </w:rPr>
        <w:t xml:space="preserve"> пленкой грядам усложнена необходимостью проведения дополнительно разметки посадочных мест по расстеленной пленке.</w:t>
      </w:r>
    </w:p>
    <w:p w14:paraId="08B0BC42" w14:textId="77777777" w:rsidR="00367DB4" w:rsidRPr="00E128E3" w:rsidRDefault="00367DB4" w:rsidP="00A70814">
      <w:pPr>
        <w:pStyle w:val="24"/>
        <w:shd w:val="clear" w:color="auto" w:fill="auto"/>
        <w:spacing w:line="240" w:lineRule="auto"/>
        <w:ind w:firstLine="709"/>
        <w:jc w:val="both"/>
        <w:rPr>
          <w:rFonts w:ascii="Times New Roman" w:hAnsi="Times New Roman" w:cs="Times New Roman"/>
          <w:spacing w:val="0"/>
          <w:sz w:val="28"/>
          <w:szCs w:val="28"/>
        </w:rPr>
      </w:pPr>
    </w:p>
    <w:p w14:paraId="50DC4603" w14:textId="526CC220" w:rsidR="0003198C" w:rsidRPr="00E128E3" w:rsidRDefault="0003198C" w:rsidP="00A70814">
      <w:pPr>
        <w:widowControl w:val="0"/>
        <w:ind w:firstLine="709"/>
        <w:jc w:val="both"/>
        <w:rPr>
          <w:rFonts w:eastAsia="Arial Unicode MS"/>
          <w:b/>
          <w:sz w:val="28"/>
          <w:szCs w:val="28"/>
          <w:lang w:val="kk-KZ"/>
        </w:rPr>
      </w:pPr>
      <w:r w:rsidRPr="00E128E3">
        <w:rPr>
          <w:rFonts w:eastAsia="Arial Unicode MS" w:cs="Arial Unicode MS"/>
          <w:b/>
          <w:spacing w:val="-1"/>
          <w:sz w:val="28"/>
          <w:szCs w:val="28"/>
          <w:lang w:val="kk-KZ"/>
        </w:rPr>
        <w:t>1.</w:t>
      </w:r>
      <w:r w:rsidR="00184974" w:rsidRPr="00E128E3">
        <w:rPr>
          <w:rFonts w:eastAsia="Arial Unicode MS" w:cs="Arial Unicode MS"/>
          <w:b/>
          <w:spacing w:val="-1"/>
          <w:sz w:val="28"/>
          <w:szCs w:val="28"/>
          <w:lang w:val="kk-KZ"/>
        </w:rPr>
        <w:t>6</w:t>
      </w:r>
      <w:r w:rsidRPr="00E128E3">
        <w:rPr>
          <w:rFonts w:eastAsia="Arial Unicode MS" w:cs="Arial Unicode MS"/>
          <w:b/>
          <w:spacing w:val="-1"/>
          <w:sz w:val="28"/>
          <w:szCs w:val="28"/>
          <w:lang w:val="kk-KZ"/>
        </w:rPr>
        <w:t xml:space="preserve"> Технология и технические средства для удаления полимерных остатков </w:t>
      </w:r>
      <w:r w:rsidRPr="00E128E3">
        <w:rPr>
          <w:rFonts w:eastAsia="Arial Unicode MS" w:cs="Arial Unicode MS"/>
          <w:b/>
          <w:spacing w:val="-1"/>
          <w:sz w:val="28"/>
        </w:rPr>
        <w:t>после уборки урожая</w:t>
      </w:r>
    </w:p>
    <w:p w14:paraId="6CEFC7F0" w14:textId="571D0E82" w:rsidR="003E4007" w:rsidRPr="00E128E3" w:rsidRDefault="00666F07" w:rsidP="00F7783D">
      <w:pPr>
        <w:pStyle w:val="aff6"/>
        <w:jc w:val="both"/>
      </w:pPr>
      <w:r w:rsidRPr="00E128E3">
        <w:rPr>
          <w:sz w:val="28"/>
          <w:szCs w:val="28"/>
          <w:lang w:val="kk-KZ"/>
        </w:rPr>
        <w:t>В послеуборочный период сбора урожая использованная в качестве мульчи полиэтиленовая  пленка остается под листвой и б</w:t>
      </w:r>
      <w:r w:rsidR="00F7783D" w:rsidRPr="00E128E3">
        <w:rPr>
          <w:sz w:val="28"/>
          <w:szCs w:val="28"/>
          <w:lang w:val="kk-KZ"/>
        </w:rPr>
        <w:t>о</w:t>
      </w:r>
      <w:r w:rsidRPr="00E128E3">
        <w:rPr>
          <w:sz w:val="28"/>
          <w:szCs w:val="28"/>
          <w:lang w:val="kk-KZ"/>
        </w:rPr>
        <w:t xml:space="preserve">твой растений, что в свою очередь затрудняет удаление полиэтиленовой пленки с </w:t>
      </w:r>
      <w:r w:rsidR="0050102A" w:rsidRPr="00E128E3">
        <w:rPr>
          <w:sz w:val="28"/>
          <w:szCs w:val="28"/>
          <w:lang w:val="kk-KZ"/>
        </w:rPr>
        <w:t xml:space="preserve">поверхности </w:t>
      </w:r>
      <w:r w:rsidRPr="00E128E3">
        <w:rPr>
          <w:sz w:val="28"/>
          <w:szCs w:val="28"/>
          <w:lang w:val="kk-KZ"/>
        </w:rPr>
        <w:t>поля. По данным</w:t>
      </w:r>
      <w:r w:rsidR="0023562E" w:rsidRPr="00E128E3">
        <w:rPr>
          <w:sz w:val="28"/>
          <w:szCs w:val="28"/>
        </w:rPr>
        <w:t>,</w:t>
      </w:r>
      <w:r w:rsidR="00F7783D" w:rsidRPr="00E128E3">
        <w:rPr>
          <w:sz w:val="28"/>
          <w:szCs w:val="28"/>
        </w:rPr>
        <w:t xml:space="preserve"> </w:t>
      </w:r>
      <w:r w:rsidR="00F7783D" w:rsidRPr="00E128E3">
        <w:rPr>
          <w:sz w:val="28"/>
          <w:szCs w:val="28"/>
          <w:lang w:val="kk-KZ"/>
        </w:rPr>
        <w:t>проведенных работ в Казахском национальном аграрном университете</w:t>
      </w:r>
      <w:r w:rsidRPr="00E128E3">
        <w:rPr>
          <w:sz w:val="28"/>
          <w:szCs w:val="28"/>
          <w:lang w:val="kk-KZ"/>
        </w:rPr>
        <w:t xml:space="preserve"> трудоемкость при ручной уборке составляет до 64 чел.∙час/га</w:t>
      </w:r>
      <w:r w:rsidR="003D3939" w:rsidRPr="00E128E3">
        <w:rPr>
          <w:sz w:val="28"/>
          <w:szCs w:val="28"/>
          <w:lang w:val="kk-KZ"/>
        </w:rPr>
        <w:t xml:space="preserve"> </w:t>
      </w:r>
      <w:r w:rsidR="003D3939" w:rsidRPr="00E128E3">
        <w:rPr>
          <w:sz w:val="28"/>
          <w:szCs w:val="28"/>
        </w:rPr>
        <w:t>[41]</w:t>
      </w:r>
      <w:r w:rsidRPr="00E128E3">
        <w:rPr>
          <w:sz w:val="28"/>
          <w:szCs w:val="28"/>
          <w:lang w:val="kk-KZ"/>
        </w:rPr>
        <w:t xml:space="preserve">. </w:t>
      </w:r>
    </w:p>
    <w:p w14:paraId="4E18F88D" w14:textId="77777777" w:rsidR="005B3939" w:rsidRPr="00E128E3" w:rsidRDefault="00666F07" w:rsidP="00A70814">
      <w:pPr>
        <w:pStyle w:val="60"/>
        <w:shd w:val="clear" w:color="auto" w:fill="auto"/>
        <w:spacing w:before="0" w:after="0" w:line="240" w:lineRule="auto"/>
        <w:ind w:firstLine="709"/>
        <w:jc w:val="both"/>
        <w:rPr>
          <w:rFonts w:ascii="Times New Roman" w:hAnsi="Times New Roman" w:cs="Times New Roman"/>
          <w:spacing w:val="0"/>
          <w:sz w:val="28"/>
          <w:szCs w:val="28"/>
          <w:lang w:val="kk-KZ"/>
        </w:rPr>
      </w:pPr>
      <w:r w:rsidRPr="00E128E3">
        <w:rPr>
          <w:rFonts w:ascii="Times New Roman" w:hAnsi="Times New Roman" w:cs="Times New Roman"/>
          <w:spacing w:val="0"/>
          <w:sz w:val="28"/>
          <w:szCs w:val="28"/>
          <w:lang w:val="kk-KZ"/>
        </w:rPr>
        <w:t>Состояние поля в весенне-летний период когда поля не подготовлены выглядят в следующем виде с остатками полимерных остатков (рисунок 1.14). Эти остатки</w:t>
      </w:r>
      <w:r w:rsidR="00745DA3" w:rsidRPr="00E128E3">
        <w:rPr>
          <w:rFonts w:ascii="Times New Roman" w:hAnsi="Times New Roman" w:cs="Times New Roman"/>
          <w:spacing w:val="0"/>
          <w:sz w:val="28"/>
          <w:szCs w:val="28"/>
          <w:lang w:val="kk-KZ"/>
        </w:rPr>
        <w:t xml:space="preserve">, </w:t>
      </w:r>
      <w:r w:rsidR="00623B33" w:rsidRPr="00E128E3">
        <w:rPr>
          <w:rFonts w:ascii="Times New Roman" w:hAnsi="Times New Roman" w:cs="Times New Roman"/>
          <w:spacing w:val="0"/>
          <w:sz w:val="28"/>
          <w:szCs w:val="28"/>
          <w:lang w:val="kk-KZ"/>
        </w:rPr>
        <w:t>при отсутствии уборки,</w:t>
      </w:r>
      <w:r w:rsidR="00745DA3" w:rsidRPr="00E128E3">
        <w:rPr>
          <w:rFonts w:ascii="Times New Roman" w:hAnsi="Times New Roman" w:cs="Times New Roman"/>
          <w:spacing w:val="0"/>
          <w:sz w:val="28"/>
          <w:szCs w:val="28"/>
          <w:lang w:val="kk-KZ"/>
        </w:rPr>
        <w:t xml:space="preserve"> </w:t>
      </w:r>
      <w:r w:rsidRPr="00E128E3">
        <w:rPr>
          <w:rFonts w:ascii="Times New Roman" w:hAnsi="Times New Roman" w:cs="Times New Roman"/>
          <w:spacing w:val="0"/>
          <w:sz w:val="28"/>
          <w:szCs w:val="28"/>
          <w:lang w:val="kk-KZ"/>
        </w:rPr>
        <w:t xml:space="preserve"> попадая в состав почвы могут лежать внутри почвы нескольк</w:t>
      </w:r>
      <w:r w:rsidR="000105B2" w:rsidRPr="00E128E3">
        <w:rPr>
          <w:rFonts w:ascii="Times New Roman" w:hAnsi="Times New Roman" w:cs="Times New Roman"/>
          <w:spacing w:val="0"/>
          <w:sz w:val="28"/>
          <w:szCs w:val="28"/>
          <w:lang w:val="kk-KZ"/>
        </w:rPr>
        <w:t>ими</w:t>
      </w:r>
      <w:r w:rsidRPr="00E128E3">
        <w:rPr>
          <w:rFonts w:ascii="Times New Roman" w:hAnsi="Times New Roman" w:cs="Times New Roman"/>
          <w:spacing w:val="0"/>
          <w:sz w:val="28"/>
          <w:szCs w:val="28"/>
          <w:lang w:val="kk-KZ"/>
        </w:rPr>
        <w:t xml:space="preserve"> десятилети</w:t>
      </w:r>
      <w:r w:rsidR="000105B2" w:rsidRPr="00E128E3">
        <w:rPr>
          <w:rFonts w:ascii="Times New Roman" w:hAnsi="Times New Roman" w:cs="Times New Roman"/>
          <w:spacing w:val="0"/>
          <w:sz w:val="28"/>
          <w:szCs w:val="28"/>
          <w:lang w:val="kk-KZ"/>
        </w:rPr>
        <w:t>ям</w:t>
      </w:r>
      <w:r w:rsidRPr="00E128E3">
        <w:rPr>
          <w:rFonts w:ascii="Times New Roman" w:hAnsi="Times New Roman" w:cs="Times New Roman"/>
          <w:spacing w:val="0"/>
          <w:sz w:val="28"/>
          <w:szCs w:val="28"/>
          <w:lang w:val="kk-KZ"/>
        </w:rPr>
        <w:t>и и наруша</w:t>
      </w:r>
      <w:r w:rsidR="000105B2" w:rsidRPr="00E128E3">
        <w:rPr>
          <w:rFonts w:ascii="Times New Roman" w:hAnsi="Times New Roman" w:cs="Times New Roman"/>
          <w:spacing w:val="0"/>
          <w:sz w:val="28"/>
          <w:szCs w:val="28"/>
          <w:lang w:val="kk-KZ"/>
        </w:rPr>
        <w:t>ю</w:t>
      </w:r>
      <w:r w:rsidRPr="00E128E3">
        <w:rPr>
          <w:rFonts w:ascii="Times New Roman" w:hAnsi="Times New Roman" w:cs="Times New Roman"/>
          <w:spacing w:val="0"/>
          <w:sz w:val="28"/>
          <w:szCs w:val="28"/>
          <w:lang w:val="kk-KZ"/>
        </w:rPr>
        <w:t>т водно-воздушный баланс в почве. Поэтому предлагаются различные способы у</w:t>
      </w:r>
      <w:r w:rsidR="002364F0" w:rsidRPr="00E128E3">
        <w:rPr>
          <w:rFonts w:ascii="Times New Roman" w:hAnsi="Times New Roman" w:cs="Times New Roman"/>
          <w:spacing w:val="0"/>
          <w:sz w:val="28"/>
          <w:szCs w:val="28"/>
          <w:lang w:val="kk-KZ"/>
        </w:rPr>
        <w:t>даления</w:t>
      </w:r>
      <w:r w:rsidR="004B700A" w:rsidRPr="00E128E3">
        <w:rPr>
          <w:rFonts w:ascii="Times New Roman" w:hAnsi="Times New Roman" w:cs="Times New Roman"/>
          <w:spacing w:val="0"/>
          <w:sz w:val="28"/>
          <w:szCs w:val="28"/>
          <w:lang w:val="kk-KZ"/>
        </w:rPr>
        <w:t xml:space="preserve"> в послеуборочный период</w:t>
      </w:r>
      <w:r w:rsidRPr="00E128E3">
        <w:rPr>
          <w:rFonts w:ascii="Times New Roman" w:hAnsi="Times New Roman" w:cs="Times New Roman"/>
          <w:spacing w:val="0"/>
          <w:sz w:val="28"/>
          <w:szCs w:val="28"/>
          <w:lang w:val="kk-KZ"/>
        </w:rPr>
        <w:t xml:space="preserve"> полимерных остатков.</w:t>
      </w:r>
    </w:p>
    <w:p w14:paraId="3F894726" w14:textId="2091FAFF" w:rsidR="00666F07" w:rsidRPr="00E128E3" w:rsidRDefault="005B3939" w:rsidP="005B3939">
      <w:pPr>
        <w:pStyle w:val="60"/>
        <w:shd w:val="clear" w:color="auto" w:fill="auto"/>
        <w:spacing w:before="0" w:after="0" w:line="240" w:lineRule="auto"/>
        <w:ind w:firstLine="0"/>
        <w:jc w:val="center"/>
        <w:rPr>
          <w:spacing w:val="0"/>
          <w:sz w:val="12"/>
          <w:szCs w:val="12"/>
          <w:lang w:val="kk-KZ"/>
        </w:rPr>
      </w:pPr>
      <w:r w:rsidRPr="00E128E3">
        <w:rPr>
          <w:noProof/>
          <w:lang w:eastAsia="ru-RU"/>
        </w:rPr>
        <w:drawing>
          <wp:inline distT="0" distB="0" distL="0" distR="0" wp14:anchorId="3782E3C4" wp14:editId="40654C7F">
            <wp:extent cx="4114864" cy="2087880"/>
            <wp:effectExtent l="0" t="0" r="0" b="7620"/>
            <wp:docPr id="943357569" name="Рисунок 943357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1745" t="25428" r="17575" b="19841"/>
                    <a:stretch/>
                  </pic:blipFill>
                  <pic:spPr bwMode="auto">
                    <a:xfrm>
                      <a:off x="0" y="0"/>
                      <a:ext cx="4141887" cy="2101592"/>
                    </a:xfrm>
                    <a:prstGeom prst="rect">
                      <a:avLst/>
                    </a:prstGeom>
                    <a:ln>
                      <a:noFill/>
                    </a:ln>
                    <a:extLst>
                      <a:ext uri="{53640926-AAD7-44D8-BBD7-CCE9431645EC}">
                        <a14:shadowObscured xmlns:a14="http://schemas.microsoft.com/office/drawing/2010/main"/>
                      </a:ext>
                    </a:extLst>
                  </pic:spPr>
                </pic:pic>
              </a:graphicData>
            </a:graphic>
          </wp:inline>
        </w:drawing>
      </w:r>
    </w:p>
    <w:p w14:paraId="67CBBD32" w14:textId="77777777" w:rsidR="00666F07" w:rsidRPr="00E128E3" w:rsidRDefault="00666F07" w:rsidP="00666F07">
      <w:pPr>
        <w:pStyle w:val="60"/>
        <w:shd w:val="clear" w:color="auto" w:fill="auto"/>
        <w:spacing w:before="0" w:after="0" w:line="240" w:lineRule="auto"/>
        <w:ind w:firstLine="0"/>
        <w:jc w:val="center"/>
        <w:rPr>
          <w:spacing w:val="0"/>
          <w:sz w:val="12"/>
          <w:szCs w:val="12"/>
          <w:lang w:val="kk-KZ"/>
        </w:rPr>
      </w:pPr>
    </w:p>
    <w:p w14:paraId="0E261AEE" w14:textId="70C8BB8A" w:rsidR="00666F07" w:rsidRPr="00E128E3" w:rsidRDefault="00666F07" w:rsidP="00666F07">
      <w:pPr>
        <w:pStyle w:val="60"/>
        <w:shd w:val="clear" w:color="auto" w:fill="auto"/>
        <w:spacing w:before="0" w:after="0" w:line="240" w:lineRule="auto"/>
        <w:ind w:firstLine="0"/>
        <w:jc w:val="center"/>
        <w:rPr>
          <w:rFonts w:ascii="Times New Roman" w:hAnsi="Times New Roman" w:cs="Times New Roman"/>
          <w:spacing w:val="0"/>
          <w:sz w:val="28"/>
          <w:szCs w:val="28"/>
          <w:lang w:val="kk-KZ"/>
        </w:rPr>
      </w:pPr>
      <w:r w:rsidRPr="00E128E3">
        <w:rPr>
          <w:rFonts w:ascii="Times New Roman" w:hAnsi="Times New Roman" w:cs="Times New Roman"/>
          <w:spacing w:val="0"/>
          <w:sz w:val="28"/>
          <w:szCs w:val="28"/>
          <w:lang w:val="kk-KZ"/>
        </w:rPr>
        <w:t>Рисунок 1.14 – Сосотояние поля в весенне-летний период с полимерны</w:t>
      </w:r>
      <w:r w:rsidR="009F763A" w:rsidRPr="00E128E3">
        <w:rPr>
          <w:rFonts w:ascii="Times New Roman" w:hAnsi="Times New Roman" w:cs="Times New Roman"/>
          <w:spacing w:val="0"/>
          <w:sz w:val="28"/>
          <w:szCs w:val="28"/>
          <w:lang w:val="kk-KZ"/>
        </w:rPr>
        <w:t>ми</w:t>
      </w:r>
      <w:r w:rsidRPr="00E128E3">
        <w:rPr>
          <w:rFonts w:ascii="Times New Roman" w:hAnsi="Times New Roman" w:cs="Times New Roman"/>
          <w:spacing w:val="0"/>
          <w:sz w:val="28"/>
          <w:szCs w:val="28"/>
          <w:lang w:val="kk-KZ"/>
        </w:rPr>
        <w:t xml:space="preserve"> остатк</w:t>
      </w:r>
      <w:r w:rsidR="009F763A" w:rsidRPr="00E128E3">
        <w:rPr>
          <w:rFonts w:ascii="Times New Roman" w:hAnsi="Times New Roman" w:cs="Times New Roman"/>
          <w:spacing w:val="0"/>
          <w:sz w:val="28"/>
          <w:szCs w:val="28"/>
          <w:lang w:val="kk-KZ"/>
        </w:rPr>
        <w:t>ами</w:t>
      </w:r>
    </w:p>
    <w:p w14:paraId="760F9C6A" w14:textId="67DAB823" w:rsidR="00F419C8" w:rsidRPr="00E128E3" w:rsidRDefault="00F419C8" w:rsidP="00A70814">
      <w:pPr>
        <w:pStyle w:val="60"/>
        <w:shd w:val="clear" w:color="auto" w:fill="auto"/>
        <w:spacing w:before="0" w:after="0" w:line="240" w:lineRule="auto"/>
        <w:ind w:firstLine="709"/>
        <w:jc w:val="both"/>
        <w:rPr>
          <w:rFonts w:ascii="Times New Roman" w:hAnsi="Times New Roman" w:cs="Times New Roman"/>
          <w:spacing w:val="0"/>
          <w:sz w:val="28"/>
          <w:szCs w:val="28"/>
          <w:lang w:val="kk-KZ"/>
        </w:rPr>
      </w:pPr>
      <w:r w:rsidRPr="00E128E3">
        <w:rPr>
          <w:rFonts w:ascii="Times New Roman" w:hAnsi="Times New Roman" w:cs="Times New Roman"/>
          <w:sz w:val="28"/>
          <w:szCs w:val="28"/>
        </w:rPr>
        <w:lastRenderedPageBreak/>
        <w:t xml:space="preserve">Сотрудники Харьковского сельскохозяйственного института имени В.В.Докучаева представили устройство для снятия пленки для защиты с временных укрытий [51]. Это устройство разработано с учетом увеличения функциональных возможностей и оптимизации процесса снятия. Предложенное устройство, изображенное на рисунке 1.15, оснащено рамой 1 с колесами 2. На раме размещены механизм намотки 3, пленкоочистительный механизм 4 и направляющий приемный элемент 5. Для уменьшения усилий при снятии укрытия и предварительной очистки пленки устройство оборудовано вибрационным механизмом в виде храпового колеса, установленного на валу </w:t>
      </w:r>
      <w:r w:rsidR="004A1EDB" w:rsidRPr="00E128E3">
        <w:rPr>
          <w:rFonts w:ascii="Times New Roman" w:hAnsi="Times New Roman" w:cs="Times New Roman"/>
          <w:sz w:val="28"/>
          <w:szCs w:val="28"/>
        </w:rPr>
        <w:t>пленкоочистительного механизма</w:t>
      </w:r>
      <w:r w:rsidRPr="00E128E3">
        <w:rPr>
          <w:rFonts w:ascii="Times New Roman" w:hAnsi="Times New Roman" w:cs="Times New Roman"/>
          <w:sz w:val="28"/>
          <w:szCs w:val="28"/>
        </w:rPr>
        <w:t>, и регулируем</w:t>
      </w:r>
      <w:r w:rsidR="00607CA3" w:rsidRPr="00E128E3">
        <w:rPr>
          <w:rFonts w:ascii="Times New Roman" w:hAnsi="Times New Roman" w:cs="Times New Roman"/>
          <w:sz w:val="28"/>
          <w:szCs w:val="28"/>
        </w:rPr>
        <w:t>ым</w:t>
      </w:r>
      <w:r w:rsidRPr="00E128E3">
        <w:rPr>
          <w:rFonts w:ascii="Times New Roman" w:hAnsi="Times New Roman" w:cs="Times New Roman"/>
          <w:sz w:val="28"/>
          <w:szCs w:val="28"/>
        </w:rPr>
        <w:t xml:space="preserve"> </w:t>
      </w:r>
      <w:r w:rsidR="00607CA3" w:rsidRPr="00E128E3">
        <w:rPr>
          <w:rFonts w:ascii="Times New Roman" w:hAnsi="Times New Roman" w:cs="Times New Roman"/>
          <w:sz w:val="28"/>
          <w:szCs w:val="28"/>
        </w:rPr>
        <w:t>рычагом</w:t>
      </w:r>
      <w:r w:rsidRPr="00E128E3">
        <w:rPr>
          <w:rFonts w:ascii="Times New Roman" w:hAnsi="Times New Roman" w:cs="Times New Roman"/>
          <w:sz w:val="28"/>
          <w:szCs w:val="28"/>
        </w:rPr>
        <w:t xml:space="preserve">, </w:t>
      </w:r>
      <w:r w:rsidR="004A1EDB" w:rsidRPr="00E128E3">
        <w:rPr>
          <w:rFonts w:ascii="Times New Roman" w:hAnsi="Times New Roman" w:cs="Times New Roman"/>
          <w:sz w:val="28"/>
          <w:szCs w:val="28"/>
        </w:rPr>
        <w:t>установленны</w:t>
      </w:r>
      <w:r w:rsidR="00607CA3" w:rsidRPr="00E128E3">
        <w:rPr>
          <w:rFonts w:ascii="Times New Roman" w:hAnsi="Times New Roman" w:cs="Times New Roman"/>
          <w:sz w:val="28"/>
          <w:szCs w:val="28"/>
        </w:rPr>
        <w:t>м</w:t>
      </w:r>
      <w:r w:rsidRPr="00E128E3">
        <w:rPr>
          <w:rFonts w:ascii="Times New Roman" w:hAnsi="Times New Roman" w:cs="Times New Roman"/>
          <w:sz w:val="28"/>
          <w:szCs w:val="28"/>
        </w:rPr>
        <w:t xml:space="preserve"> на</w:t>
      </w:r>
      <w:r w:rsidR="004A1EDB" w:rsidRPr="00E128E3">
        <w:rPr>
          <w:rFonts w:ascii="Times New Roman" w:hAnsi="Times New Roman" w:cs="Times New Roman"/>
          <w:sz w:val="28"/>
          <w:szCs w:val="28"/>
        </w:rPr>
        <w:t xml:space="preserve"> пружинном</w:t>
      </w:r>
      <w:r w:rsidRPr="00E128E3">
        <w:rPr>
          <w:rFonts w:ascii="Times New Roman" w:hAnsi="Times New Roman" w:cs="Times New Roman"/>
          <w:sz w:val="28"/>
          <w:szCs w:val="28"/>
        </w:rPr>
        <w:t xml:space="preserve"> кронштейне.</w:t>
      </w:r>
    </w:p>
    <w:tbl>
      <w:tblPr>
        <w:tblW w:w="0" w:type="auto"/>
        <w:tblLook w:val="04A0" w:firstRow="1" w:lastRow="0" w:firstColumn="1" w:lastColumn="0" w:noHBand="0" w:noVBand="1"/>
      </w:tblPr>
      <w:tblGrid>
        <w:gridCol w:w="9354"/>
      </w:tblGrid>
      <w:tr w:rsidR="00E128E3" w:rsidRPr="00E128E3" w14:paraId="19EAA6CA" w14:textId="77777777" w:rsidTr="00C117E2">
        <w:tc>
          <w:tcPr>
            <w:tcW w:w="9354" w:type="dxa"/>
            <w:shd w:val="clear" w:color="auto" w:fill="auto"/>
          </w:tcPr>
          <w:p w14:paraId="292C0C90" w14:textId="77777777" w:rsidR="00666F07" w:rsidRPr="00E128E3" w:rsidRDefault="00666F07" w:rsidP="001100A5">
            <w:pPr>
              <w:jc w:val="center"/>
              <w:rPr>
                <w:sz w:val="28"/>
                <w:szCs w:val="28"/>
                <w:lang w:val="kk-KZ"/>
              </w:rPr>
            </w:pPr>
            <w:r w:rsidRPr="00E128E3">
              <w:rPr>
                <w:noProof/>
                <w:sz w:val="28"/>
                <w:szCs w:val="28"/>
              </w:rPr>
              <w:drawing>
                <wp:inline distT="0" distB="0" distL="0" distR="0" wp14:anchorId="528EE1C2" wp14:editId="274EB1AF">
                  <wp:extent cx="3616657" cy="2041903"/>
                  <wp:effectExtent l="0" t="0" r="3175" b="0"/>
                  <wp:docPr id="1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6" cstate="print"/>
                          <a:srcRect/>
                          <a:stretch>
                            <a:fillRect/>
                          </a:stretch>
                        </pic:blipFill>
                        <pic:spPr bwMode="auto">
                          <a:xfrm>
                            <a:off x="0" y="0"/>
                            <a:ext cx="3679095" cy="2077155"/>
                          </a:xfrm>
                          <a:prstGeom prst="rect">
                            <a:avLst/>
                          </a:prstGeom>
                          <a:noFill/>
                          <a:ln w="9525">
                            <a:noFill/>
                            <a:miter lim="800000"/>
                            <a:headEnd/>
                            <a:tailEnd/>
                          </a:ln>
                        </pic:spPr>
                      </pic:pic>
                    </a:graphicData>
                  </a:graphic>
                </wp:inline>
              </w:drawing>
            </w:r>
          </w:p>
        </w:tc>
      </w:tr>
      <w:tr w:rsidR="00E128E3" w:rsidRPr="00E128E3" w14:paraId="4AB1D41A" w14:textId="77777777" w:rsidTr="00C117E2">
        <w:tc>
          <w:tcPr>
            <w:tcW w:w="9354" w:type="dxa"/>
            <w:shd w:val="clear" w:color="auto" w:fill="auto"/>
          </w:tcPr>
          <w:p w14:paraId="5A0D48E1" w14:textId="77777777" w:rsidR="00666F07" w:rsidRPr="00E128E3" w:rsidRDefault="00666F07" w:rsidP="001100A5">
            <w:pPr>
              <w:jc w:val="center"/>
              <w:rPr>
                <w:sz w:val="28"/>
                <w:szCs w:val="28"/>
                <w:lang w:val="kk-KZ"/>
              </w:rPr>
            </w:pPr>
            <w:r w:rsidRPr="00E128E3">
              <w:rPr>
                <w:noProof/>
                <w:sz w:val="28"/>
                <w:szCs w:val="28"/>
              </w:rPr>
              <w:drawing>
                <wp:inline distT="0" distB="0" distL="0" distR="0" wp14:anchorId="618A445F" wp14:editId="1539DB92">
                  <wp:extent cx="3903260" cy="2415225"/>
                  <wp:effectExtent l="0" t="0" r="2540" b="4445"/>
                  <wp:docPr id="2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7" cstate="print"/>
                          <a:srcRect l="764" b="1346"/>
                          <a:stretch>
                            <a:fillRect/>
                          </a:stretch>
                        </pic:blipFill>
                        <pic:spPr bwMode="auto">
                          <a:xfrm>
                            <a:off x="0" y="0"/>
                            <a:ext cx="3939732" cy="2437793"/>
                          </a:xfrm>
                          <a:prstGeom prst="rect">
                            <a:avLst/>
                          </a:prstGeom>
                          <a:noFill/>
                          <a:ln w="9525">
                            <a:noFill/>
                            <a:miter lim="800000"/>
                            <a:headEnd/>
                            <a:tailEnd/>
                          </a:ln>
                        </pic:spPr>
                      </pic:pic>
                    </a:graphicData>
                  </a:graphic>
                </wp:inline>
              </w:drawing>
            </w:r>
          </w:p>
        </w:tc>
      </w:tr>
    </w:tbl>
    <w:p w14:paraId="2322C6A8" w14:textId="520D7AC4" w:rsidR="00666F07" w:rsidRPr="00E128E3" w:rsidRDefault="00666F07" w:rsidP="00666F07">
      <w:pPr>
        <w:pStyle w:val="24"/>
        <w:shd w:val="clear" w:color="auto" w:fill="auto"/>
        <w:spacing w:line="240" w:lineRule="auto"/>
        <w:jc w:val="center"/>
        <w:rPr>
          <w:rFonts w:ascii="Times New Roman" w:hAnsi="Times New Roman" w:cs="Times New Roman"/>
          <w:sz w:val="28"/>
          <w:szCs w:val="28"/>
          <w:lang w:val="kk-KZ"/>
        </w:rPr>
      </w:pPr>
      <w:r w:rsidRPr="00E128E3">
        <w:rPr>
          <w:rFonts w:ascii="Times New Roman" w:hAnsi="Times New Roman" w:cs="Times New Roman"/>
          <w:spacing w:val="0"/>
          <w:sz w:val="28"/>
          <w:szCs w:val="28"/>
          <w:lang w:val="kk-KZ"/>
        </w:rPr>
        <w:t>Рисунок 1.15</w:t>
      </w:r>
      <w:r w:rsidRPr="00E128E3">
        <w:rPr>
          <w:rFonts w:ascii="Times New Roman" w:hAnsi="Times New Roman" w:cs="Times New Roman"/>
          <w:spacing w:val="0"/>
          <w:sz w:val="28"/>
          <w:szCs w:val="28"/>
        </w:rPr>
        <w:t xml:space="preserve"> </w:t>
      </w:r>
      <w:r w:rsidRPr="00E128E3">
        <w:rPr>
          <w:rFonts w:ascii="Times New Roman" w:hAnsi="Times New Roman" w:cs="Times New Roman"/>
          <w:spacing w:val="0"/>
          <w:sz w:val="28"/>
          <w:szCs w:val="28"/>
          <w:lang w:val="kk-KZ"/>
        </w:rPr>
        <w:t xml:space="preserve"> – </w:t>
      </w:r>
      <w:r w:rsidRPr="00E128E3">
        <w:rPr>
          <w:rFonts w:ascii="Times New Roman" w:hAnsi="Times New Roman" w:cs="Times New Roman"/>
          <w:sz w:val="28"/>
          <w:szCs w:val="28"/>
        </w:rPr>
        <w:t>Устройство</w:t>
      </w:r>
      <w:r w:rsidRPr="00E128E3">
        <w:rPr>
          <w:rFonts w:ascii="Times New Roman" w:hAnsi="Times New Roman" w:cs="Times New Roman"/>
          <w:sz w:val="28"/>
          <w:szCs w:val="28"/>
          <w:lang w:val="kk-KZ"/>
        </w:rPr>
        <w:t xml:space="preserve"> для снятия </w:t>
      </w:r>
      <w:r w:rsidR="00DC65E1" w:rsidRPr="00E128E3">
        <w:rPr>
          <w:rFonts w:ascii="Times New Roman" w:hAnsi="Times New Roman" w:cs="Times New Roman"/>
          <w:sz w:val="28"/>
          <w:szCs w:val="28"/>
          <w:lang w:val="kk-KZ"/>
        </w:rPr>
        <w:t xml:space="preserve">пленки для </w:t>
      </w:r>
      <w:r w:rsidRPr="00E128E3">
        <w:rPr>
          <w:rFonts w:ascii="Times New Roman" w:hAnsi="Times New Roman" w:cs="Times New Roman"/>
          <w:sz w:val="28"/>
          <w:szCs w:val="28"/>
          <w:lang w:val="kk-KZ"/>
        </w:rPr>
        <w:t>защит</w:t>
      </w:r>
      <w:r w:rsidR="00DC65E1" w:rsidRPr="00E128E3">
        <w:rPr>
          <w:rFonts w:ascii="Times New Roman" w:hAnsi="Times New Roman" w:cs="Times New Roman"/>
          <w:sz w:val="28"/>
          <w:szCs w:val="28"/>
          <w:lang w:val="kk-KZ"/>
        </w:rPr>
        <w:t>ы</w:t>
      </w:r>
      <w:r w:rsidRPr="00E128E3">
        <w:rPr>
          <w:rFonts w:ascii="Times New Roman" w:hAnsi="Times New Roman" w:cs="Times New Roman"/>
          <w:sz w:val="28"/>
          <w:szCs w:val="28"/>
          <w:lang w:val="kk-KZ"/>
        </w:rPr>
        <w:t xml:space="preserve"> с временных укрытий</w:t>
      </w:r>
    </w:p>
    <w:p w14:paraId="082BF360" w14:textId="77777777" w:rsidR="00666F07" w:rsidRPr="00E128E3" w:rsidRDefault="00666F07" w:rsidP="00A70814">
      <w:pPr>
        <w:pStyle w:val="24"/>
        <w:shd w:val="clear" w:color="auto" w:fill="auto"/>
        <w:spacing w:line="240" w:lineRule="auto"/>
        <w:ind w:firstLine="709"/>
        <w:jc w:val="center"/>
        <w:rPr>
          <w:rFonts w:ascii="Times New Roman" w:hAnsi="Times New Roman" w:cs="Times New Roman"/>
          <w:sz w:val="28"/>
          <w:szCs w:val="28"/>
          <w:lang w:val="kk-KZ"/>
        </w:rPr>
      </w:pPr>
    </w:p>
    <w:p w14:paraId="7AC4FFF3" w14:textId="77777777" w:rsidR="0073442F" w:rsidRPr="00E128E3" w:rsidRDefault="0073442F" w:rsidP="0073442F">
      <w:pPr>
        <w:pStyle w:val="60"/>
        <w:shd w:val="clear" w:color="auto" w:fill="auto"/>
        <w:spacing w:before="0" w:after="0" w:line="240" w:lineRule="auto"/>
        <w:ind w:firstLine="709"/>
        <w:jc w:val="both"/>
        <w:rPr>
          <w:rFonts w:ascii="Times New Roman" w:hAnsi="Times New Roman" w:cs="Times New Roman"/>
          <w:spacing w:val="0"/>
          <w:sz w:val="28"/>
          <w:szCs w:val="28"/>
          <w:lang w:val="kk-KZ"/>
        </w:rPr>
      </w:pPr>
      <w:r w:rsidRPr="00E128E3">
        <w:rPr>
          <w:rFonts w:ascii="Times New Roman" w:hAnsi="Times New Roman" w:cs="Times New Roman"/>
          <w:sz w:val="28"/>
          <w:szCs w:val="28"/>
        </w:rPr>
        <w:t>При движении устройства вдоль укрытия все механизмы берут привод от ВОМ трактора. Начало защитной пленки 13 очищенный от почвы подается в устройство вручную согласно технологической схеме. Ролик 8, вращаясь, приподнимает пленку 13, вытягивая ее кромки из почвы. Дуговидные каркасы 10 захватываются рифлениями 9 ролика 8, чья скорость вращения соответствует скорости движения устройства, обеспечивая нулевую скорость снятия укрытия. После пленка очищается пленкоочестителем и наматывается на вал механизма намотки 3, а элементы каркасов складываются на кронштейне с помощью прижимающего механизма 12.</w:t>
      </w:r>
    </w:p>
    <w:p w14:paraId="729C0E3A" w14:textId="77777777" w:rsidR="0073442F" w:rsidRPr="00E128E3" w:rsidRDefault="0073442F" w:rsidP="0073442F">
      <w:pPr>
        <w:pStyle w:val="60"/>
        <w:shd w:val="clear" w:color="auto" w:fill="auto"/>
        <w:spacing w:before="0" w:after="0" w:line="240" w:lineRule="auto"/>
        <w:ind w:firstLine="709"/>
        <w:jc w:val="both"/>
        <w:rPr>
          <w:rFonts w:ascii="Times New Roman" w:hAnsi="Times New Roman" w:cs="Times New Roman"/>
          <w:spacing w:val="0"/>
          <w:sz w:val="28"/>
          <w:szCs w:val="28"/>
          <w:lang w:val="kk-KZ"/>
        </w:rPr>
      </w:pPr>
      <w:r w:rsidRPr="00E128E3">
        <w:rPr>
          <w:rFonts w:ascii="Times New Roman" w:hAnsi="Times New Roman" w:cs="Times New Roman"/>
          <w:sz w:val="28"/>
          <w:szCs w:val="28"/>
        </w:rPr>
        <w:lastRenderedPageBreak/>
        <w:t>Это устройство предназначено для снятия укрытий как на каркасном расположении, так и бескаркасном, что существенно повышает его эффективность. Применение данного устройства позволяет сократить трудозатраты в 2-3 раза и уменьшить расходы на изготовление специальных машин для снятия временных укрытий. Однако, следует отметить, что имеется определенная сложность для снятия намотанного рулона пленки с механизма намотки.</w:t>
      </w:r>
    </w:p>
    <w:p w14:paraId="101130EA" w14:textId="006F7600" w:rsidR="009C15F2" w:rsidRPr="00E128E3" w:rsidRDefault="009C15F2" w:rsidP="00A70814">
      <w:pPr>
        <w:pStyle w:val="24"/>
        <w:shd w:val="clear" w:color="auto" w:fill="auto"/>
        <w:spacing w:line="240" w:lineRule="auto"/>
        <w:ind w:firstLine="709"/>
        <w:jc w:val="both"/>
        <w:rPr>
          <w:rFonts w:ascii="Times New Roman" w:hAnsi="Times New Roman" w:cs="Times New Roman"/>
          <w:spacing w:val="0"/>
          <w:sz w:val="28"/>
          <w:szCs w:val="28"/>
          <w:lang w:val="kk-KZ"/>
        </w:rPr>
      </w:pPr>
      <w:r w:rsidRPr="00E128E3">
        <w:rPr>
          <w:rFonts w:ascii="Times New Roman" w:hAnsi="Times New Roman" w:cs="Times New Roman"/>
          <w:sz w:val="28"/>
          <w:szCs w:val="28"/>
        </w:rPr>
        <w:t>Существует разнообразие устройств для нарезания и сбора полос дернины, и в некоторых из них используют гладкие барабаны, оборудованные различными направляющими устройствами и прижимными роликами для сбора нарезанных дерновых полос. Например, известны устройства, где для сбора и перемещения нарезанного торфа используется накалывающий барабан с иглами, закрепленными на внутреннем кольце эксцентрически установленного барабана, для втягивания</w:t>
      </w:r>
      <w:r w:rsidR="006A6062" w:rsidRPr="00E128E3">
        <w:rPr>
          <w:rFonts w:ascii="Times New Roman" w:hAnsi="Times New Roman" w:cs="Times New Roman"/>
          <w:sz w:val="28"/>
          <w:szCs w:val="28"/>
        </w:rPr>
        <w:t xml:space="preserve"> иглы</w:t>
      </w:r>
      <w:r w:rsidRPr="00E128E3">
        <w:rPr>
          <w:rFonts w:ascii="Times New Roman" w:hAnsi="Times New Roman" w:cs="Times New Roman"/>
          <w:sz w:val="28"/>
          <w:szCs w:val="28"/>
        </w:rPr>
        <w:t xml:space="preserve"> во внутрь барабана. В рамках исследований Всесоюзного научно-исследовательского института торфяной промышленности (рисунок 1.16), было разработано устройство для свертывания дерновых лент в рулоны [52].</w:t>
      </w:r>
    </w:p>
    <w:p w14:paraId="2FCB32DE" w14:textId="1C2FBC6B" w:rsidR="009C15F2" w:rsidRPr="00E128E3" w:rsidRDefault="009C15F2" w:rsidP="00A70814">
      <w:pPr>
        <w:pStyle w:val="24"/>
        <w:shd w:val="clear" w:color="auto" w:fill="auto"/>
        <w:spacing w:line="240" w:lineRule="auto"/>
        <w:ind w:firstLine="709"/>
        <w:jc w:val="both"/>
        <w:rPr>
          <w:rFonts w:ascii="Times New Roman" w:hAnsi="Times New Roman" w:cs="Times New Roman"/>
          <w:spacing w:val="0"/>
          <w:sz w:val="28"/>
          <w:szCs w:val="28"/>
          <w:lang w:val="kk-KZ"/>
        </w:rPr>
      </w:pPr>
      <w:r w:rsidRPr="00E128E3">
        <w:rPr>
          <w:rFonts w:ascii="Times New Roman" w:hAnsi="Times New Roman" w:cs="Times New Roman"/>
          <w:sz w:val="28"/>
          <w:szCs w:val="28"/>
        </w:rPr>
        <w:t xml:space="preserve">Это устройство предназначено для </w:t>
      </w:r>
      <w:r w:rsidR="000B2CE9" w:rsidRPr="00E128E3">
        <w:rPr>
          <w:rFonts w:ascii="Times New Roman" w:hAnsi="Times New Roman" w:cs="Times New Roman"/>
          <w:sz w:val="28"/>
          <w:szCs w:val="28"/>
        </w:rPr>
        <w:t>усовершенствования</w:t>
      </w:r>
      <w:r w:rsidRPr="00E128E3">
        <w:rPr>
          <w:rFonts w:ascii="Times New Roman" w:hAnsi="Times New Roman" w:cs="Times New Roman"/>
          <w:sz w:val="28"/>
          <w:szCs w:val="28"/>
        </w:rPr>
        <w:t xml:space="preserve"> процесса снятия дерновой ленты с игл после ее намотки на барабан в виде рулона. В его конструкции присутствуют нарезающий каток 1, подрезающий диск 4 и накалывающий барабан 5 с убирающимися </w:t>
      </w:r>
      <w:r w:rsidR="000B2CE9" w:rsidRPr="00E128E3">
        <w:rPr>
          <w:rFonts w:ascii="Times New Roman" w:hAnsi="Times New Roman" w:cs="Times New Roman"/>
          <w:sz w:val="28"/>
          <w:szCs w:val="28"/>
        </w:rPr>
        <w:t xml:space="preserve">во </w:t>
      </w:r>
      <w:r w:rsidRPr="00E128E3">
        <w:rPr>
          <w:rFonts w:ascii="Times New Roman" w:hAnsi="Times New Roman" w:cs="Times New Roman"/>
          <w:sz w:val="28"/>
          <w:szCs w:val="28"/>
        </w:rPr>
        <w:t xml:space="preserve">внутрь иглами, </w:t>
      </w:r>
      <w:r w:rsidR="000B2CE9" w:rsidRPr="00E128E3">
        <w:rPr>
          <w:rFonts w:ascii="Times New Roman" w:hAnsi="Times New Roman" w:cs="Times New Roman"/>
          <w:sz w:val="28"/>
          <w:szCs w:val="28"/>
        </w:rPr>
        <w:t>закрепленный</w:t>
      </w:r>
      <w:r w:rsidRPr="00E128E3">
        <w:rPr>
          <w:rFonts w:ascii="Times New Roman" w:hAnsi="Times New Roman" w:cs="Times New Roman"/>
          <w:sz w:val="28"/>
          <w:szCs w:val="28"/>
        </w:rPr>
        <w:t xml:space="preserve"> на качающейся рамке 6, шарнирно</w:t>
      </w:r>
      <w:r w:rsidR="000B2CE9" w:rsidRPr="00E128E3">
        <w:rPr>
          <w:rFonts w:ascii="Times New Roman" w:hAnsi="Times New Roman" w:cs="Times New Roman"/>
          <w:sz w:val="28"/>
          <w:szCs w:val="28"/>
        </w:rPr>
        <w:t xml:space="preserve"> установленный</w:t>
      </w:r>
      <w:r w:rsidRPr="00E128E3">
        <w:rPr>
          <w:rFonts w:ascii="Times New Roman" w:hAnsi="Times New Roman" w:cs="Times New Roman"/>
          <w:sz w:val="28"/>
          <w:szCs w:val="28"/>
        </w:rPr>
        <w:t xml:space="preserve"> на рам</w:t>
      </w:r>
      <w:r w:rsidR="000B2CE9" w:rsidRPr="00E128E3">
        <w:rPr>
          <w:rFonts w:ascii="Times New Roman" w:hAnsi="Times New Roman" w:cs="Times New Roman"/>
          <w:sz w:val="28"/>
          <w:szCs w:val="28"/>
        </w:rPr>
        <w:t>е</w:t>
      </w:r>
      <w:r w:rsidRPr="00E128E3">
        <w:rPr>
          <w:rFonts w:ascii="Times New Roman" w:hAnsi="Times New Roman" w:cs="Times New Roman"/>
          <w:sz w:val="28"/>
          <w:szCs w:val="28"/>
        </w:rPr>
        <w:t xml:space="preserve"> 7. Механизм съема рулонов представляет собой толкатель 8 с диско</w:t>
      </w:r>
      <w:r w:rsidR="000B2CE9" w:rsidRPr="00E128E3">
        <w:rPr>
          <w:rFonts w:ascii="Times New Roman" w:hAnsi="Times New Roman" w:cs="Times New Roman"/>
          <w:sz w:val="28"/>
          <w:szCs w:val="28"/>
        </w:rPr>
        <w:t xml:space="preserve">образной </w:t>
      </w:r>
      <w:r w:rsidRPr="00E128E3">
        <w:rPr>
          <w:rFonts w:ascii="Times New Roman" w:hAnsi="Times New Roman" w:cs="Times New Roman"/>
          <w:sz w:val="28"/>
          <w:szCs w:val="28"/>
        </w:rPr>
        <w:t xml:space="preserve">втулкой 9 на конце. </w:t>
      </w:r>
      <w:r w:rsidR="000B2CE9" w:rsidRPr="00E128E3">
        <w:rPr>
          <w:rFonts w:ascii="Times New Roman" w:hAnsi="Times New Roman" w:cs="Times New Roman"/>
          <w:sz w:val="28"/>
          <w:szCs w:val="28"/>
        </w:rPr>
        <w:t>Установленные</w:t>
      </w:r>
      <w:r w:rsidRPr="00E128E3">
        <w:rPr>
          <w:rFonts w:ascii="Times New Roman" w:hAnsi="Times New Roman" w:cs="Times New Roman"/>
          <w:sz w:val="28"/>
          <w:szCs w:val="28"/>
        </w:rPr>
        <w:t xml:space="preserve"> на продольных планках</w:t>
      </w:r>
      <w:r w:rsidR="000B2CE9" w:rsidRPr="00E128E3">
        <w:rPr>
          <w:rFonts w:ascii="Times New Roman" w:hAnsi="Times New Roman" w:cs="Times New Roman"/>
          <w:sz w:val="28"/>
          <w:szCs w:val="28"/>
        </w:rPr>
        <w:t xml:space="preserve"> </w:t>
      </w:r>
      <w:r w:rsidRPr="00E128E3">
        <w:rPr>
          <w:rFonts w:ascii="Times New Roman" w:hAnsi="Times New Roman" w:cs="Times New Roman"/>
          <w:sz w:val="28"/>
          <w:szCs w:val="28"/>
        </w:rPr>
        <w:t>иглы</w:t>
      </w:r>
      <w:r w:rsidR="000B2CE9" w:rsidRPr="00E128E3">
        <w:rPr>
          <w:rFonts w:ascii="Times New Roman" w:hAnsi="Times New Roman" w:cs="Times New Roman"/>
          <w:sz w:val="28"/>
          <w:szCs w:val="28"/>
        </w:rPr>
        <w:t xml:space="preserve"> для накалывания</w:t>
      </w:r>
      <w:r w:rsidRPr="00E128E3">
        <w:rPr>
          <w:rFonts w:ascii="Times New Roman" w:hAnsi="Times New Roman" w:cs="Times New Roman"/>
          <w:sz w:val="28"/>
          <w:szCs w:val="28"/>
        </w:rPr>
        <w:t xml:space="preserve"> убираются внутрь барабана через наклонные пазы направляющих, закрепленных на оси барабана. Барабан может перемещаться вдоль своей оси.</w:t>
      </w:r>
    </w:p>
    <w:p w14:paraId="2A64451F" w14:textId="6856115E" w:rsidR="009C15F2" w:rsidRPr="00E128E3" w:rsidRDefault="009C15F2" w:rsidP="00A70814">
      <w:pPr>
        <w:pStyle w:val="24"/>
        <w:shd w:val="clear" w:color="auto" w:fill="auto"/>
        <w:spacing w:line="240" w:lineRule="auto"/>
        <w:ind w:firstLine="709"/>
        <w:jc w:val="both"/>
        <w:rPr>
          <w:rFonts w:ascii="Times New Roman" w:hAnsi="Times New Roman" w:cs="Times New Roman"/>
          <w:spacing w:val="0"/>
          <w:sz w:val="28"/>
          <w:szCs w:val="28"/>
          <w:lang w:val="kk-KZ"/>
        </w:rPr>
      </w:pPr>
      <w:r w:rsidRPr="00E128E3">
        <w:rPr>
          <w:rFonts w:ascii="Times New Roman" w:hAnsi="Times New Roman" w:cs="Times New Roman"/>
          <w:sz w:val="28"/>
          <w:szCs w:val="28"/>
        </w:rPr>
        <w:t xml:space="preserve">В процессе движения трактора накалывающий барабан 5, качаясь, поднимает нарезанный дерн и наматывает его на себя, создавая рулон. </w:t>
      </w:r>
      <w:r w:rsidR="00F772B3" w:rsidRPr="00E128E3">
        <w:rPr>
          <w:rFonts w:ascii="Times New Roman" w:hAnsi="Times New Roman" w:cs="Times New Roman"/>
          <w:sz w:val="28"/>
          <w:szCs w:val="28"/>
        </w:rPr>
        <w:t>После того как рулон сформировался</w:t>
      </w:r>
      <w:r w:rsidRPr="00E128E3">
        <w:rPr>
          <w:rFonts w:ascii="Times New Roman" w:hAnsi="Times New Roman" w:cs="Times New Roman"/>
          <w:sz w:val="28"/>
          <w:szCs w:val="28"/>
        </w:rPr>
        <w:t xml:space="preserve"> шток 19 вместе с радиальн</w:t>
      </w:r>
      <w:r w:rsidR="00F772B3" w:rsidRPr="00E128E3">
        <w:rPr>
          <w:rFonts w:ascii="Times New Roman" w:hAnsi="Times New Roman" w:cs="Times New Roman"/>
          <w:sz w:val="28"/>
          <w:szCs w:val="28"/>
        </w:rPr>
        <w:t>о расположенными</w:t>
      </w:r>
      <w:r w:rsidRPr="00E128E3">
        <w:rPr>
          <w:rFonts w:ascii="Times New Roman" w:hAnsi="Times New Roman" w:cs="Times New Roman"/>
          <w:sz w:val="28"/>
          <w:szCs w:val="28"/>
        </w:rPr>
        <w:t xml:space="preserve"> направляющими 17 перемещают гидроцилиндром 8 в </w:t>
      </w:r>
      <w:r w:rsidR="00F772B3" w:rsidRPr="00E128E3">
        <w:rPr>
          <w:rFonts w:ascii="Times New Roman" w:hAnsi="Times New Roman" w:cs="Times New Roman"/>
          <w:sz w:val="28"/>
          <w:szCs w:val="28"/>
        </w:rPr>
        <w:t xml:space="preserve">крайне </w:t>
      </w:r>
      <w:r w:rsidRPr="00E128E3">
        <w:rPr>
          <w:rFonts w:ascii="Times New Roman" w:hAnsi="Times New Roman" w:cs="Times New Roman"/>
          <w:sz w:val="28"/>
          <w:szCs w:val="28"/>
        </w:rPr>
        <w:t xml:space="preserve">левое положение. Это приводит к перемещению игольчатых гребенок 18 в полость корпуса 14 барабана через фиксирующие выступы 20, расположенные в наклонных пазах радиальных направляющих 17. После </w:t>
      </w:r>
      <w:r w:rsidR="00F772B3" w:rsidRPr="00E128E3">
        <w:rPr>
          <w:rFonts w:ascii="Times New Roman" w:hAnsi="Times New Roman" w:cs="Times New Roman"/>
          <w:sz w:val="28"/>
          <w:szCs w:val="28"/>
        </w:rPr>
        <w:t>высво</w:t>
      </w:r>
      <w:r w:rsidRPr="00E128E3">
        <w:rPr>
          <w:rFonts w:ascii="Times New Roman" w:hAnsi="Times New Roman" w:cs="Times New Roman"/>
          <w:sz w:val="28"/>
          <w:szCs w:val="28"/>
        </w:rPr>
        <w:t xml:space="preserve">бождения рулона от </w:t>
      </w:r>
      <w:r w:rsidR="00F772B3" w:rsidRPr="00E128E3">
        <w:rPr>
          <w:rFonts w:ascii="Times New Roman" w:hAnsi="Times New Roman" w:cs="Times New Roman"/>
          <w:sz w:val="28"/>
          <w:szCs w:val="28"/>
        </w:rPr>
        <w:t>закрепляющих</w:t>
      </w:r>
      <w:r w:rsidRPr="00E128E3">
        <w:rPr>
          <w:rFonts w:ascii="Times New Roman" w:hAnsi="Times New Roman" w:cs="Times New Roman"/>
          <w:sz w:val="28"/>
          <w:szCs w:val="28"/>
        </w:rPr>
        <w:t xml:space="preserve"> его иголок толкатель 8 с диско</w:t>
      </w:r>
      <w:r w:rsidR="00F772B3" w:rsidRPr="00E128E3">
        <w:rPr>
          <w:rFonts w:ascii="Times New Roman" w:hAnsi="Times New Roman" w:cs="Times New Roman"/>
          <w:sz w:val="28"/>
          <w:szCs w:val="28"/>
        </w:rPr>
        <w:t>образной</w:t>
      </w:r>
      <w:r w:rsidRPr="00E128E3">
        <w:rPr>
          <w:rFonts w:ascii="Times New Roman" w:hAnsi="Times New Roman" w:cs="Times New Roman"/>
          <w:sz w:val="28"/>
          <w:szCs w:val="28"/>
        </w:rPr>
        <w:t xml:space="preserve"> втулкой 9 передвигает рулон вдоль оси барабана и с</w:t>
      </w:r>
      <w:r w:rsidR="00F772B3" w:rsidRPr="00E128E3">
        <w:rPr>
          <w:rFonts w:ascii="Times New Roman" w:hAnsi="Times New Roman" w:cs="Times New Roman"/>
          <w:sz w:val="28"/>
          <w:szCs w:val="28"/>
        </w:rPr>
        <w:t>кидывает</w:t>
      </w:r>
      <w:r w:rsidRPr="00E128E3">
        <w:rPr>
          <w:rFonts w:ascii="Times New Roman" w:hAnsi="Times New Roman" w:cs="Times New Roman"/>
          <w:sz w:val="28"/>
          <w:szCs w:val="28"/>
        </w:rPr>
        <w:t xml:space="preserve"> его в кузов транспортного средства, следующего рядом с машиной.</w:t>
      </w:r>
    </w:p>
    <w:p w14:paraId="49D94093" w14:textId="2B66F4F3" w:rsidR="009C15F2" w:rsidRPr="00E128E3" w:rsidRDefault="009C15F2" w:rsidP="00A70814">
      <w:pPr>
        <w:pStyle w:val="24"/>
        <w:shd w:val="clear" w:color="auto" w:fill="auto"/>
        <w:spacing w:line="240" w:lineRule="auto"/>
        <w:ind w:firstLine="709"/>
        <w:jc w:val="both"/>
        <w:rPr>
          <w:rFonts w:ascii="Times New Roman" w:hAnsi="Times New Roman" w:cs="Times New Roman"/>
          <w:sz w:val="28"/>
          <w:szCs w:val="28"/>
        </w:rPr>
      </w:pPr>
      <w:r w:rsidRPr="00E128E3">
        <w:rPr>
          <w:rFonts w:ascii="Times New Roman" w:hAnsi="Times New Roman" w:cs="Times New Roman"/>
          <w:sz w:val="28"/>
          <w:szCs w:val="28"/>
        </w:rPr>
        <w:t>Однако у устройства есть определенные недостатки, такие как затрудненность полноценного перемещения игольчатых гребенок в полость корпуса барабана из-за радиальных направляющих с наклонным пазом.</w:t>
      </w:r>
    </w:p>
    <w:p w14:paraId="6A1A85D5" w14:textId="77777777" w:rsidR="00092D3D" w:rsidRPr="00E128E3" w:rsidRDefault="00092D3D" w:rsidP="00092D3D">
      <w:pPr>
        <w:pStyle w:val="60"/>
        <w:shd w:val="clear" w:color="auto" w:fill="auto"/>
        <w:spacing w:before="0" w:after="0" w:line="240" w:lineRule="auto"/>
        <w:ind w:firstLine="709"/>
        <w:jc w:val="both"/>
        <w:rPr>
          <w:rFonts w:ascii="Times New Roman" w:hAnsi="Times New Roman" w:cs="Times New Roman"/>
          <w:spacing w:val="0"/>
          <w:sz w:val="28"/>
          <w:szCs w:val="28"/>
          <w:lang w:val="kk-KZ"/>
        </w:rPr>
      </w:pPr>
      <w:r w:rsidRPr="00E128E3">
        <w:rPr>
          <w:rFonts w:ascii="Times New Roman" w:hAnsi="Times New Roman" w:cs="Times New Roman"/>
          <w:sz w:val="28"/>
          <w:szCs w:val="28"/>
        </w:rPr>
        <w:t xml:space="preserve">Предложенное устройство для снятия защитной пленки с посевов овощных культур, разработанное сотрудниками Белорусского государственного аграрного технического университета, обеспечивает незатруднительный процесс съема рулона намотанной пленки. Это устройство включает раму с последовательно закрепленным направляющим элементом, пленкоочищающего механизма в виде </w:t>
      </w:r>
      <w:r w:rsidRPr="00E128E3">
        <w:rPr>
          <w:rFonts w:ascii="Times New Roman" w:hAnsi="Times New Roman" w:cs="Times New Roman"/>
          <w:sz w:val="28"/>
          <w:szCs w:val="28"/>
        </w:rPr>
        <w:lastRenderedPageBreak/>
        <w:t>вала с опорной площадкой, вал со встречной навивкой и пленконаматывающего механизма [53].</w:t>
      </w:r>
    </w:p>
    <w:p w14:paraId="27CFCDE5" w14:textId="77777777" w:rsidR="00092D3D" w:rsidRPr="00E128E3" w:rsidRDefault="00092D3D" w:rsidP="00A70814">
      <w:pPr>
        <w:pStyle w:val="24"/>
        <w:shd w:val="clear" w:color="auto" w:fill="auto"/>
        <w:spacing w:line="240" w:lineRule="auto"/>
        <w:ind w:firstLine="709"/>
        <w:jc w:val="both"/>
        <w:rPr>
          <w:rFonts w:ascii="Times New Roman" w:hAnsi="Times New Roman" w:cs="Times New Roman"/>
          <w:spacing w:val="0"/>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7"/>
        <w:gridCol w:w="4781"/>
      </w:tblGrid>
      <w:tr w:rsidR="00E128E3" w:rsidRPr="00E128E3" w14:paraId="0D727A3D" w14:textId="77777777" w:rsidTr="007A601F">
        <w:tc>
          <w:tcPr>
            <w:tcW w:w="4745" w:type="dxa"/>
            <w:tcBorders>
              <w:top w:val="nil"/>
              <w:left w:val="nil"/>
              <w:bottom w:val="nil"/>
              <w:right w:val="nil"/>
            </w:tcBorders>
            <w:shd w:val="clear" w:color="auto" w:fill="auto"/>
          </w:tcPr>
          <w:p w14:paraId="5F62923C" w14:textId="77777777" w:rsidR="00666F07" w:rsidRPr="00E128E3" w:rsidRDefault="00666F07" w:rsidP="001100A5">
            <w:pPr>
              <w:pStyle w:val="60"/>
              <w:shd w:val="clear" w:color="auto" w:fill="auto"/>
              <w:spacing w:before="0" w:after="0" w:line="240" w:lineRule="auto"/>
              <w:ind w:firstLine="0"/>
              <w:jc w:val="center"/>
              <w:rPr>
                <w:spacing w:val="0"/>
                <w:sz w:val="28"/>
                <w:szCs w:val="28"/>
                <w:lang w:val="kk-KZ"/>
              </w:rPr>
            </w:pPr>
          </w:p>
          <w:p w14:paraId="6390F8B6" w14:textId="77777777" w:rsidR="00666F07" w:rsidRPr="00E128E3" w:rsidRDefault="00666F07" w:rsidP="001100A5">
            <w:pPr>
              <w:pStyle w:val="60"/>
              <w:shd w:val="clear" w:color="auto" w:fill="auto"/>
              <w:spacing w:before="0" w:after="0" w:line="240" w:lineRule="auto"/>
              <w:ind w:firstLine="0"/>
              <w:jc w:val="center"/>
              <w:rPr>
                <w:spacing w:val="0"/>
                <w:sz w:val="28"/>
                <w:szCs w:val="28"/>
                <w:lang w:val="kk-KZ"/>
              </w:rPr>
            </w:pPr>
            <w:r w:rsidRPr="00E128E3">
              <w:rPr>
                <w:noProof/>
                <w:spacing w:val="0"/>
                <w:sz w:val="28"/>
                <w:szCs w:val="28"/>
                <w:lang w:eastAsia="ru-RU"/>
              </w:rPr>
              <w:drawing>
                <wp:inline distT="0" distB="0" distL="0" distR="0" wp14:anchorId="5EA2743F" wp14:editId="70494715">
                  <wp:extent cx="2943237" cy="1600200"/>
                  <wp:effectExtent l="0" t="0" r="9525" b="0"/>
                  <wp:docPr id="2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8" cstate="print"/>
                          <a:srcRect l="3217" t="1454" r="4224" b="58139"/>
                          <a:stretch>
                            <a:fillRect/>
                          </a:stretch>
                        </pic:blipFill>
                        <pic:spPr bwMode="auto">
                          <a:xfrm>
                            <a:off x="0" y="0"/>
                            <a:ext cx="2946078" cy="1601745"/>
                          </a:xfrm>
                          <a:prstGeom prst="rect">
                            <a:avLst/>
                          </a:prstGeom>
                          <a:noFill/>
                          <a:ln w="9525">
                            <a:noFill/>
                            <a:miter lim="800000"/>
                            <a:headEnd/>
                            <a:tailEnd/>
                          </a:ln>
                        </pic:spPr>
                      </pic:pic>
                    </a:graphicData>
                  </a:graphic>
                </wp:inline>
              </w:drawing>
            </w:r>
          </w:p>
          <w:p w14:paraId="4BA2540E" w14:textId="77777777" w:rsidR="00666F07" w:rsidRPr="00E128E3" w:rsidRDefault="00666F07" w:rsidP="001100A5">
            <w:pPr>
              <w:pStyle w:val="60"/>
              <w:shd w:val="clear" w:color="auto" w:fill="auto"/>
              <w:spacing w:before="0" w:after="0" w:line="240" w:lineRule="auto"/>
              <w:ind w:firstLine="0"/>
              <w:jc w:val="center"/>
              <w:rPr>
                <w:spacing w:val="0"/>
                <w:sz w:val="28"/>
                <w:szCs w:val="28"/>
                <w:lang w:val="kk-KZ"/>
              </w:rPr>
            </w:pPr>
          </w:p>
        </w:tc>
        <w:tc>
          <w:tcPr>
            <w:tcW w:w="4609" w:type="dxa"/>
            <w:tcBorders>
              <w:top w:val="nil"/>
              <w:left w:val="nil"/>
              <w:bottom w:val="nil"/>
              <w:right w:val="nil"/>
            </w:tcBorders>
            <w:shd w:val="clear" w:color="auto" w:fill="auto"/>
          </w:tcPr>
          <w:p w14:paraId="2D7F732E" w14:textId="77777777" w:rsidR="00666F07" w:rsidRPr="00E128E3" w:rsidRDefault="00666F07" w:rsidP="001100A5">
            <w:pPr>
              <w:pStyle w:val="60"/>
              <w:shd w:val="clear" w:color="auto" w:fill="auto"/>
              <w:spacing w:before="0" w:after="0" w:line="240" w:lineRule="auto"/>
              <w:ind w:firstLine="0"/>
              <w:jc w:val="center"/>
              <w:rPr>
                <w:spacing w:val="0"/>
                <w:sz w:val="28"/>
                <w:szCs w:val="28"/>
                <w:lang w:val="kk-KZ"/>
              </w:rPr>
            </w:pPr>
            <w:r w:rsidRPr="00E128E3">
              <w:rPr>
                <w:noProof/>
                <w:spacing w:val="0"/>
                <w:sz w:val="28"/>
                <w:szCs w:val="28"/>
                <w:lang w:eastAsia="ru-RU"/>
              </w:rPr>
              <w:drawing>
                <wp:inline distT="0" distB="0" distL="0" distR="0" wp14:anchorId="0BA51947" wp14:editId="232DCDC7">
                  <wp:extent cx="2904146" cy="1882140"/>
                  <wp:effectExtent l="0" t="0" r="0" b="3810"/>
                  <wp:docPr id="2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9" cstate="print"/>
                          <a:srcRect l="3217" t="41772" r="4224" b="1939"/>
                          <a:stretch>
                            <a:fillRect/>
                          </a:stretch>
                        </pic:blipFill>
                        <pic:spPr bwMode="auto">
                          <a:xfrm>
                            <a:off x="0" y="0"/>
                            <a:ext cx="2907152" cy="1884088"/>
                          </a:xfrm>
                          <a:prstGeom prst="rect">
                            <a:avLst/>
                          </a:prstGeom>
                          <a:noFill/>
                          <a:ln w="9525">
                            <a:noFill/>
                            <a:miter lim="800000"/>
                            <a:headEnd/>
                            <a:tailEnd/>
                          </a:ln>
                        </pic:spPr>
                      </pic:pic>
                    </a:graphicData>
                  </a:graphic>
                </wp:inline>
              </w:drawing>
            </w:r>
          </w:p>
        </w:tc>
      </w:tr>
      <w:tr w:rsidR="00666F07" w:rsidRPr="00E128E3" w14:paraId="4B030C17" w14:textId="77777777" w:rsidTr="007A601F">
        <w:tc>
          <w:tcPr>
            <w:tcW w:w="9354" w:type="dxa"/>
            <w:gridSpan w:val="2"/>
            <w:tcBorders>
              <w:top w:val="nil"/>
              <w:left w:val="nil"/>
              <w:bottom w:val="nil"/>
              <w:right w:val="nil"/>
            </w:tcBorders>
            <w:shd w:val="clear" w:color="auto" w:fill="auto"/>
          </w:tcPr>
          <w:p w14:paraId="7BC8376B" w14:textId="77777777" w:rsidR="00666F07" w:rsidRPr="00E128E3" w:rsidRDefault="00666F07" w:rsidP="001100A5">
            <w:pPr>
              <w:pStyle w:val="60"/>
              <w:shd w:val="clear" w:color="auto" w:fill="auto"/>
              <w:spacing w:before="0" w:after="0" w:line="240" w:lineRule="auto"/>
              <w:ind w:firstLine="0"/>
              <w:jc w:val="center"/>
              <w:rPr>
                <w:spacing w:val="0"/>
                <w:sz w:val="28"/>
                <w:szCs w:val="28"/>
                <w:lang w:val="kk-KZ"/>
              </w:rPr>
            </w:pPr>
            <w:r w:rsidRPr="00E128E3">
              <w:rPr>
                <w:noProof/>
                <w:spacing w:val="0"/>
                <w:sz w:val="28"/>
                <w:szCs w:val="28"/>
                <w:lang w:eastAsia="ru-RU"/>
              </w:rPr>
              <w:drawing>
                <wp:inline distT="0" distB="0" distL="0" distR="0" wp14:anchorId="1ACA8B22" wp14:editId="4D1381B9">
                  <wp:extent cx="4723752" cy="2164080"/>
                  <wp:effectExtent l="0" t="0" r="1270" b="7620"/>
                  <wp:docPr id="2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0" cstate="print"/>
                          <a:srcRect l="2353" t="1970" r="2705" b="2463"/>
                          <a:stretch>
                            <a:fillRect/>
                          </a:stretch>
                        </pic:blipFill>
                        <pic:spPr bwMode="auto">
                          <a:xfrm>
                            <a:off x="0" y="0"/>
                            <a:ext cx="4727339" cy="2165724"/>
                          </a:xfrm>
                          <a:prstGeom prst="rect">
                            <a:avLst/>
                          </a:prstGeom>
                          <a:noFill/>
                          <a:ln w="9525">
                            <a:noFill/>
                            <a:miter lim="800000"/>
                            <a:headEnd/>
                            <a:tailEnd/>
                          </a:ln>
                        </pic:spPr>
                      </pic:pic>
                    </a:graphicData>
                  </a:graphic>
                </wp:inline>
              </w:drawing>
            </w:r>
          </w:p>
        </w:tc>
      </w:tr>
    </w:tbl>
    <w:p w14:paraId="4EF3B0E3" w14:textId="77777777" w:rsidR="00666F07" w:rsidRPr="00E128E3" w:rsidRDefault="00666F07" w:rsidP="00666F07">
      <w:pPr>
        <w:pStyle w:val="24"/>
        <w:shd w:val="clear" w:color="auto" w:fill="auto"/>
        <w:spacing w:line="240" w:lineRule="auto"/>
        <w:jc w:val="center"/>
        <w:rPr>
          <w:rFonts w:ascii="Times New Roman" w:hAnsi="Times New Roman" w:cs="Times New Roman"/>
          <w:spacing w:val="0"/>
          <w:sz w:val="28"/>
          <w:szCs w:val="28"/>
          <w:lang w:val="kk-KZ"/>
        </w:rPr>
      </w:pPr>
    </w:p>
    <w:p w14:paraId="75D5C8D5" w14:textId="77777777" w:rsidR="00666F07" w:rsidRPr="00E128E3" w:rsidRDefault="00666F07" w:rsidP="00666F07">
      <w:pPr>
        <w:pStyle w:val="24"/>
        <w:shd w:val="clear" w:color="auto" w:fill="auto"/>
        <w:spacing w:line="240" w:lineRule="auto"/>
        <w:jc w:val="center"/>
        <w:rPr>
          <w:rFonts w:ascii="Times New Roman" w:hAnsi="Times New Roman" w:cs="Times New Roman"/>
          <w:sz w:val="28"/>
          <w:szCs w:val="28"/>
          <w:lang w:val="kk-KZ"/>
        </w:rPr>
      </w:pPr>
      <w:r w:rsidRPr="00E128E3">
        <w:rPr>
          <w:rFonts w:ascii="Times New Roman" w:hAnsi="Times New Roman" w:cs="Times New Roman"/>
          <w:spacing w:val="0"/>
          <w:sz w:val="28"/>
          <w:szCs w:val="28"/>
          <w:lang w:val="kk-KZ"/>
        </w:rPr>
        <w:t>Рисунок 1.16</w:t>
      </w:r>
      <w:r w:rsidRPr="00E128E3">
        <w:rPr>
          <w:rFonts w:ascii="Times New Roman" w:hAnsi="Times New Roman" w:cs="Times New Roman"/>
          <w:spacing w:val="0"/>
          <w:sz w:val="28"/>
          <w:szCs w:val="28"/>
        </w:rPr>
        <w:t xml:space="preserve"> </w:t>
      </w:r>
      <w:r w:rsidRPr="00E128E3">
        <w:rPr>
          <w:rFonts w:ascii="Times New Roman" w:hAnsi="Times New Roman" w:cs="Times New Roman"/>
          <w:spacing w:val="0"/>
          <w:sz w:val="28"/>
          <w:szCs w:val="28"/>
          <w:lang w:val="kk-KZ"/>
        </w:rPr>
        <w:t xml:space="preserve"> – </w:t>
      </w:r>
      <w:r w:rsidRPr="00E128E3">
        <w:rPr>
          <w:rFonts w:ascii="Times New Roman" w:hAnsi="Times New Roman" w:cs="Times New Roman"/>
          <w:sz w:val="28"/>
          <w:szCs w:val="28"/>
        </w:rPr>
        <w:t>Устройство</w:t>
      </w:r>
      <w:r w:rsidRPr="00E128E3">
        <w:rPr>
          <w:rFonts w:ascii="Times New Roman" w:hAnsi="Times New Roman" w:cs="Times New Roman"/>
          <w:sz w:val="28"/>
          <w:szCs w:val="28"/>
          <w:lang w:val="kk-KZ"/>
        </w:rPr>
        <w:t xml:space="preserve"> для свертывания дерновых лент в рулоны</w:t>
      </w:r>
    </w:p>
    <w:p w14:paraId="1459AF92" w14:textId="77777777" w:rsidR="00341DB7" w:rsidRPr="00E128E3" w:rsidRDefault="00341DB7" w:rsidP="00A70814">
      <w:pPr>
        <w:pStyle w:val="60"/>
        <w:shd w:val="clear" w:color="auto" w:fill="auto"/>
        <w:spacing w:before="0" w:after="0" w:line="240" w:lineRule="auto"/>
        <w:ind w:firstLine="709"/>
        <w:jc w:val="both"/>
        <w:rPr>
          <w:rFonts w:ascii="Times New Roman" w:hAnsi="Times New Roman" w:cs="Times New Roman"/>
          <w:sz w:val="28"/>
          <w:szCs w:val="28"/>
        </w:rPr>
      </w:pPr>
    </w:p>
    <w:p w14:paraId="2121B322" w14:textId="63A63354" w:rsidR="00FD11CD" w:rsidRPr="00E128E3" w:rsidRDefault="00FD11CD" w:rsidP="00B40D72">
      <w:pPr>
        <w:pStyle w:val="24"/>
        <w:shd w:val="clear" w:color="auto" w:fill="auto"/>
        <w:spacing w:line="240" w:lineRule="auto"/>
        <w:ind w:firstLine="709"/>
        <w:jc w:val="both"/>
        <w:rPr>
          <w:rFonts w:ascii="Times New Roman" w:hAnsi="Times New Roman" w:cs="Times New Roman"/>
          <w:spacing w:val="0"/>
          <w:sz w:val="28"/>
          <w:szCs w:val="28"/>
          <w:lang w:val="kk-KZ"/>
        </w:rPr>
      </w:pPr>
      <w:r w:rsidRPr="00E128E3">
        <w:rPr>
          <w:rFonts w:ascii="Times New Roman" w:hAnsi="Times New Roman" w:cs="Times New Roman"/>
          <w:sz w:val="28"/>
          <w:szCs w:val="28"/>
        </w:rPr>
        <w:t>В ходе движения</w:t>
      </w:r>
      <w:r w:rsidR="00E957F7" w:rsidRPr="00E128E3">
        <w:rPr>
          <w:rFonts w:ascii="Times New Roman" w:hAnsi="Times New Roman" w:cs="Times New Roman"/>
          <w:sz w:val="28"/>
          <w:szCs w:val="28"/>
        </w:rPr>
        <w:t xml:space="preserve"> агрегата</w:t>
      </w:r>
      <w:r w:rsidRPr="00E128E3">
        <w:rPr>
          <w:rFonts w:ascii="Times New Roman" w:hAnsi="Times New Roman" w:cs="Times New Roman"/>
          <w:sz w:val="28"/>
          <w:szCs w:val="28"/>
        </w:rPr>
        <w:t xml:space="preserve"> пленка, согласно рисунку 1.17, проходит через направляющий элемент 2, затем на опорную площадку 4, где происходит очистка с использованием</w:t>
      </w:r>
      <w:r w:rsidR="00575BFA" w:rsidRPr="00E128E3">
        <w:rPr>
          <w:rFonts w:ascii="Times New Roman" w:hAnsi="Times New Roman" w:cs="Times New Roman"/>
          <w:sz w:val="28"/>
          <w:szCs w:val="28"/>
        </w:rPr>
        <w:t xml:space="preserve"> пленкоочищающего</w:t>
      </w:r>
      <w:r w:rsidRPr="00E128E3">
        <w:rPr>
          <w:rFonts w:ascii="Times New Roman" w:hAnsi="Times New Roman" w:cs="Times New Roman"/>
          <w:sz w:val="28"/>
          <w:szCs w:val="28"/>
        </w:rPr>
        <w:t xml:space="preserve"> механизма, </w:t>
      </w:r>
      <w:r w:rsidR="00575BFA" w:rsidRPr="00E128E3">
        <w:rPr>
          <w:rFonts w:ascii="Times New Roman" w:hAnsi="Times New Roman" w:cs="Times New Roman"/>
          <w:sz w:val="28"/>
          <w:szCs w:val="28"/>
        </w:rPr>
        <w:t>сделанный</w:t>
      </w:r>
      <w:r w:rsidRPr="00E128E3">
        <w:rPr>
          <w:rFonts w:ascii="Times New Roman" w:hAnsi="Times New Roman" w:cs="Times New Roman"/>
          <w:sz w:val="28"/>
          <w:szCs w:val="28"/>
        </w:rPr>
        <w:t xml:space="preserve"> в виде вала 3. Очищенная пленка равномерно распределяется на валу 5 со встречной навивкой и затем наматывается на шарнирно связанные продольные планки 12, имеющие зацепы 14, механизма </w:t>
      </w:r>
      <w:r w:rsidR="00B40D72" w:rsidRPr="00E128E3">
        <w:rPr>
          <w:rFonts w:ascii="Times New Roman" w:hAnsi="Times New Roman" w:cs="Times New Roman"/>
          <w:sz w:val="28"/>
          <w:szCs w:val="28"/>
        </w:rPr>
        <w:t xml:space="preserve">плеконамотчика </w:t>
      </w:r>
      <w:r w:rsidRPr="00E128E3">
        <w:rPr>
          <w:rFonts w:ascii="Times New Roman" w:hAnsi="Times New Roman" w:cs="Times New Roman"/>
          <w:sz w:val="28"/>
          <w:szCs w:val="28"/>
        </w:rPr>
        <w:t>6.</w:t>
      </w:r>
      <w:r w:rsidR="00B40D72" w:rsidRPr="00E128E3">
        <w:rPr>
          <w:rFonts w:ascii="Times New Roman" w:hAnsi="Times New Roman" w:cs="Times New Roman"/>
          <w:sz w:val="28"/>
          <w:szCs w:val="28"/>
        </w:rPr>
        <w:t xml:space="preserve"> </w:t>
      </w:r>
      <w:r w:rsidR="00FB6277" w:rsidRPr="00E128E3">
        <w:rPr>
          <w:rFonts w:ascii="Times New Roman" w:hAnsi="Times New Roman" w:cs="Times New Roman"/>
          <w:sz w:val="28"/>
          <w:szCs w:val="28"/>
        </w:rPr>
        <w:t>Т</w:t>
      </w:r>
      <w:r w:rsidR="00B40D72" w:rsidRPr="00E128E3">
        <w:rPr>
          <w:rFonts w:ascii="Times New Roman" w:hAnsi="Times New Roman" w:cs="Times New Roman"/>
          <w:sz w:val="28"/>
          <w:szCs w:val="28"/>
        </w:rPr>
        <w:t xml:space="preserve">орцевые ограничители 8 и 9 </w:t>
      </w:r>
      <w:r w:rsidRPr="00E128E3">
        <w:rPr>
          <w:rFonts w:ascii="Times New Roman" w:hAnsi="Times New Roman" w:cs="Times New Roman"/>
          <w:sz w:val="28"/>
          <w:szCs w:val="28"/>
        </w:rPr>
        <w:t>предотвращают сползание пленки.</w:t>
      </w:r>
    </w:p>
    <w:p w14:paraId="06A6DD96" w14:textId="61CD2AE6" w:rsidR="00FD11CD" w:rsidRPr="00E128E3" w:rsidRDefault="00FD11CD" w:rsidP="00A70814">
      <w:pPr>
        <w:pStyle w:val="24"/>
        <w:shd w:val="clear" w:color="auto" w:fill="auto"/>
        <w:spacing w:line="240" w:lineRule="auto"/>
        <w:ind w:firstLine="709"/>
        <w:jc w:val="both"/>
        <w:rPr>
          <w:rFonts w:ascii="Times New Roman" w:hAnsi="Times New Roman" w:cs="Times New Roman"/>
          <w:spacing w:val="0"/>
          <w:sz w:val="28"/>
          <w:szCs w:val="28"/>
          <w:lang w:val="kk-KZ"/>
        </w:rPr>
      </w:pPr>
      <w:r w:rsidRPr="00E128E3">
        <w:rPr>
          <w:rFonts w:ascii="Times New Roman" w:hAnsi="Times New Roman" w:cs="Times New Roman"/>
          <w:sz w:val="28"/>
          <w:szCs w:val="28"/>
        </w:rPr>
        <w:t>По завершении намотки всего рулона пленки тр</w:t>
      </w:r>
      <w:r w:rsidR="00F448B5" w:rsidRPr="00E128E3">
        <w:rPr>
          <w:rFonts w:ascii="Times New Roman" w:hAnsi="Times New Roman" w:cs="Times New Roman"/>
          <w:sz w:val="28"/>
          <w:szCs w:val="28"/>
        </w:rPr>
        <w:t>актор останавливается</w:t>
      </w:r>
      <w:r w:rsidRPr="00E128E3">
        <w:rPr>
          <w:rFonts w:ascii="Times New Roman" w:hAnsi="Times New Roman" w:cs="Times New Roman"/>
          <w:sz w:val="28"/>
          <w:szCs w:val="28"/>
        </w:rPr>
        <w:t xml:space="preserve">. </w:t>
      </w:r>
      <w:r w:rsidR="006106BE" w:rsidRPr="00E128E3">
        <w:rPr>
          <w:rFonts w:ascii="Times New Roman" w:hAnsi="Times New Roman" w:cs="Times New Roman"/>
          <w:sz w:val="28"/>
          <w:szCs w:val="28"/>
        </w:rPr>
        <w:t>Для снятия рулона пленки</w:t>
      </w:r>
      <w:r w:rsidRPr="00E128E3">
        <w:rPr>
          <w:rFonts w:ascii="Times New Roman" w:hAnsi="Times New Roman" w:cs="Times New Roman"/>
          <w:sz w:val="28"/>
          <w:szCs w:val="28"/>
        </w:rPr>
        <w:t xml:space="preserve"> штифт 11 извлекается, втулка 10 с ограничителем 9 снимается. Небольшое усилие применяется для снятия рулона с механизма 6 </w:t>
      </w:r>
      <w:r w:rsidR="004A322D" w:rsidRPr="00E128E3">
        <w:rPr>
          <w:rFonts w:ascii="Times New Roman" w:hAnsi="Times New Roman" w:cs="Times New Roman"/>
          <w:sz w:val="28"/>
          <w:szCs w:val="28"/>
        </w:rPr>
        <w:t>плеконамотчика</w:t>
      </w:r>
      <w:r w:rsidRPr="00E128E3">
        <w:rPr>
          <w:rFonts w:ascii="Times New Roman" w:hAnsi="Times New Roman" w:cs="Times New Roman"/>
          <w:sz w:val="28"/>
          <w:szCs w:val="28"/>
        </w:rPr>
        <w:t>. После снятия пленки втулка 10 с ограничителем 9 возвращается в исходное положение вместе с продольными планками 12, и штифт 11 стопорит втулку 10 с ограничителем 9 относительно вала 7.</w:t>
      </w:r>
    </w:p>
    <w:p w14:paraId="5A8963CB" w14:textId="6A86184D" w:rsidR="00F448B5" w:rsidRPr="00E128E3" w:rsidRDefault="00D97531" w:rsidP="00A70814">
      <w:pPr>
        <w:pStyle w:val="24"/>
        <w:shd w:val="clear" w:color="auto" w:fill="auto"/>
        <w:spacing w:line="240" w:lineRule="auto"/>
        <w:ind w:firstLine="709"/>
        <w:jc w:val="both"/>
        <w:rPr>
          <w:rFonts w:ascii="Times New Roman" w:hAnsi="Times New Roman" w:cs="Times New Roman"/>
          <w:spacing w:val="0"/>
          <w:sz w:val="28"/>
          <w:szCs w:val="28"/>
          <w:lang w:val="kk-KZ"/>
        </w:rPr>
      </w:pPr>
      <w:r w:rsidRPr="00E128E3">
        <w:rPr>
          <w:rFonts w:ascii="Times New Roman" w:hAnsi="Times New Roman" w:cs="Times New Roman"/>
          <w:sz w:val="28"/>
          <w:szCs w:val="28"/>
        </w:rPr>
        <w:t>Устройство для снятия защитной пленки с посевов овощных культур,</w:t>
      </w:r>
      <w:r w:rsidR="00E957F7" w:rsidRPr="00E128E3">
        <w:rPr>
          <w:rFonts w:ascii="Times New Roman" w:hAnsi="Times New Roman" w:cs="Times New Roman"/>
          <w:sz w:val="28"/>
          <w:szCs w:val="28"/>
        </w:rPr>
        <w:t xml:space="preserve"> </w:t>
      </w:r>
      <w:r w:rsidRPr="00E128E3">
        <w:rPr>
          <w:rFonts w:ascii="Times New Roman" w:hAnsi="Times New Roman" w:cs="Times New Roman"/>
          <w:sz w:val="28"/>
          <w:szCs w:val="28"/>
        </w:rPr>
        <w:t xml:space="preserve">Белорусского государственного аграрного технического университета, имеет </w:t>
      </w:r>
      <w:r w:rsidR="00141BDC" w:rsidRPr="00E128E3">
        <w:rPr>
          <w:rFonts w:ascii="Times New Roman" w:hAnsi="Times New Roman" w:cs="Times New Roman"/>
          <w:sz w:val="28"/>
          <w:szCs w:val="28"/>
        </w:rPr>
        <w:t>повышенную</w:t>
      </w:r>
      <w:r w:rsidRPr="00E128E3">
        <w:rPr>
          <w:rFonts w:ascii="Times New Roman" w:hAnsi="Times New Roman" w:cs="Times New Roman"/>
          <w:sz w:val="28"/>
          <w:szCs w:val="28"/>
        </w:rPr>
        <w:t xml:space="preserve"> равномерност</w:t>
      </w:r>
      <w:r w:rsidR="00141BDC" w:rsidRPr="00E128E3">
        <w:rPr>
          <w:rFonts w:ascii="Times New Roman" w:hAnsi="Times New Roman" w:cs="Times New Roman"/>
          <w:sz w:val="28"/>
          <w:szCs w:val="28"/>
        </w:rPr>
        <w:t>ь</w:t>
      </w:r>
      <w:r w:rsidRPr="00E128E3">
        <w:rPr>
          <w:rFonts w:ascii="Times New Roman" w:hAnsi="Times New Roman" w:cs="Times New Roman"/>
          <w:sz w:val="28"/>
          <w:szCs w:val="28"/>
        </w:rPr>
        <w:t xml:space="preserve"> распределения пленки по длине </w:t>
      </w:r>
      <w:r w:rsidR="00141BDC" w:rsidRPr="00E128E3">
        <w:rPr>
          <w:rFonts w:ascii="Times New Roman" w:hAnsi="Times New Roman" w:cs="Times New Roman"/>
          <w:sz w:val="28"/>
          <w:szCs w:val="28"/>
        </w:rPr>
        <w:t xml:space="preserve">наматывающего </w:t>
      </w:r>
      <w:r w:rsidRPr="00E128E3">
        <w:rPr>
          <w:rFonts w:ascii="Times New Roman" w:hAnsi="Times New Roman" w:cs="Times New Roman"/>
          <w:sz w:val="28"/>
          <w:szCs w:val="28"/>
        </w:rPr>
        <w:t>механизма [54].</w:t>
      </w:r>
      <w:r w:rsidR="00B821DA" w:rsidRPr="00E128E3">
        <w:rPr>
          <w:rFonts w:ascii="Times New Roman" w:hAnsi="Times New Roman" w:cs="Times New Roman"/>
          <w:sz w:val="28"/>
          <w:szCs w:val="28"/>
        </w:rPr>
        <w:t xml:space="preserve"> </w:t>
      </w:r>
      <w:r w:rsidRPr="00E128E3">
        <w:rPr>
          <w:rFonts w:ascii="Times New Roman" w:hAnsi="Times New Roman" w:cs="Times New Roman"/>
          <w:sz w:val="28"/>
          <w:szCs w:val="28"/>
        </w:rPr>
        <w:t xml:space="preserve">Агрегируемое с трактором, устройство включает в себя раму 1, направляющий элемент 2, </w:t>
      </w:r>
      <w:r w:rsidR="00CA3F5E" w:rsidRPr="00E128E3">
        <w:rPr>
          <w:rFonts w:ascii="Times New Roman" w:hAnsi="Times New Roman" w:cs="Times New Roman"/>
          <w:sz w:val="28"/>
          <w:szCs w:val="28"/>
        </w:rPr>
        <w:t xml:space="preserve">пленкоочищающего </w:t>
      </w:r>
      <w:proofErr w:type="gramStart"/>
      <w:r w:rsidRPr="00E128E3">
        <w:rPr>
          <w:rFonts w:ascii="Times New Roman" w:hAnsi="Times New Roman" w:cs="Times New Roman"/>
          <w:sz w:val="28"/>
          <w:szCs w:val="28"/>
        </w:rPr>
        <w:t>механизм</w:t>
      </w:r>
      <w:r w:rsidR="00CA3F5E" w:rsidRPr="00E128E3">
        <w:rPr>
          <w:rFonts w:ascii="Times New Roman" w:hAnsi="Times New Roman" w:cs="Times New Roman"/>
          <w:sz w:val="28"/>
          <w:szCs w:val="28"/>
        </w:rPr>
        <w:t>а</w:t>
      </w:r>
      <w:proofErr w:type="gramEnd"/>
      <w:r w:rsidR="00CA3F5E" w:rsidRPr="00E128E3">
        <w:rPr>
          <w:rFonts w:ascii="Times New Roman" w:hAnsi="Times New Roman" w:cs="Times New Roman"/>
          <w:sz w:val="28"/>
          <w:szCs w:val="28"/>
        </w:rPr>
        <w:t xml:space="preserve"> выполненный </w:t>
      </w:r>
      <w:r w:rsidRPr="00E128E3">
        <w:rPr>
          <w:rFonts w:ascii="Times New Roman" w:hAnsi="Times New Roman" w:cs="Times New Roman"/>
          <w:sz w:val="28"/>
          <w:szCs w:val="28"/>
        </w:rPr>
        <w:t xml:space="preserve">в виде </w:t>
      </w:r>
      <w:r w:rsidRPr="00E128E3">
        <w:rPr>
          <w:rFonts w:ascii="Times New Roman" w:hAnsi="Times New Roman" w:cs="Times New Roman"/>
          <w:sz w:val="28"/>
          <w:szCs w:val="28"/>
        </w:rPr>
        <w:lastRenderedPageBreak/>
        <w:t xml:space="preserve">ротора 3, опорную площадку 4, вал со встречной винтовой навивкой 5 и </w:t>
      </w:r>
      <w:r w:rsidR="00CA3F5E" w:rsidRPr="00E128E3">
        <w:rPr>
          <w:rFonts w:ascii="Times New Roman" w:hAnsi="Times New Roman" w:cs="Times New Roman"/>
          <w:sz w:val="28"/>
          <w:szCs w:val="28"/>
        </w:rPr>
        <w:t xml:space="preserve">наматывающего </w:t>
      </w:r>
      <w:r w:rsidRPr="00E128E3">
        <w:rPr>
          <w:rFonts w:ascii="Times New Roman" w:hAnsi="Times New Roman" w:cs="Times New Roman"/>
          <w:sz w:val="28"/>
          <w:szCs w:val="28"/>
        </w:rPr>
        <w:t>механизм</w:t>
      </w:r>
      <w:r w:rsidR="00CA3F5E" w:rsidRPr="00E128E3">
        <w:rPr>
          <w:rFonts w:ascii="Times New Roman" w:hAnsi="Times New Roman" w:cs="Times New Roman"/>
          <w:sz w:val="28"/>
          <w:szCs w:val="28"/>
        </w:rPr>
        <w:t>а</w:t>
      </w:r>
      <w:r w:rsidRPr="00E128E3">
        <w:rPr>
          <w:rFonts w:ascii="Times New Roman" w:hAnsi="Times New Roman" w:cs="Times New Roman"/>
          <w:sz w:val="28"/>
          <w:szCs w:val="28"/>
        </w:rPr>
        <w:t xml:space="preserve"> пленки 6 в виде</w:t>
      </w:r>
      <w:r w:rsidR="00CA3F5E" w:rsidRPr="00E128E3">
        <w:rPr>
          <w:rFonts w:ascii="Times New Roman" w:hAnsi="Times New Roman" w:cs="Times New Roman"/>
          <w:sz w:val="28"/>
          <w:szCs w:val="28"/>
        </w:rPr>
        <w:t xml:space="preserve"> барабана образованный</w:t>
      </w:r>
      <w:r w:rsidRPr="00E128E3">
        <w:rPr>
          <w:rFonts w:ascii="Times New Roman" w:hAnsi="Times New Roman" w:cs="Times New Roman"/>
          <w:sz w:val="28"/>
          <w:szCs w:val="28"/>
        </w:rPr>
        <w:t xml:space="preserve"> план</w:t>
      </w:r>
      <w:r w:rsidR="00CA3F5E" w:rsidRPr="00E128E3">
        <w:rPr>
          <w:rFonts w:ascii="Times New Roman" w:hAnsi="Times New Roman" w:cs="Times New Roman"/>
          <w:sz w:val="28"/>
          <w:szCs w:val="28"/>
        </w:rPr>
        <w:t>ками</w:t>
      </w:r>
      <w:r w:rsidRPr="00E128E3">
        <w:rPr>
          <w:rFonts w:ascii="Times New Roman" w:hAnsi="Times New Roman" w:cs="Times New Roman"/>
          <w:sz w:val="28"/>
          <w:szCs w:val="28"/>
        </w:rPr>
        <w:t xml:space="preserve">, который консольно закреплен на боковой стойке, имеющей шарнир с вертикальной осью, что обеспечивает </w:t>
      </w:r>
      <w:r w:rsidR="00CA3F5E" w:rsidRPr="00E128E3">
        <w:rPr>
          <w:rFonts w:ascii="Times New Roman" w:hAnsi="Times New Roman" w:cs="Times New Roman"/>
          <w:sz w:val="28"/>
          <w:szCs w:val="28"/>
        </w:rPr>
        <w:t xml:space="preserve">подвижную верхнюю 8 и </w:t>
      </w:r>
      <w:r w:rsidRPr="00E128E3">
        <w:rPr>
          <w:rFonts w:ascii="Times New Roman" w:hAnsi="Times New Roman" w:cs="Times New Roman"/>
          <w:sz w:val="28"/>
          <w:szCs w:val="28"/>
        </w:rPr>
        <w:t>неподвижную нижнюю 7 части.</w:t>
      </w:r>
    </w:p>
    <w:p w14:paraId="4A988F6D" w14:textId="37686107" w:rsidR="00F448B5" w:rsidRPr="00E128E3" w:rsidRDefault="00D97531" w:rsidP="00A70814">
      <w:pPr>
        <w:pStyle w:val="24"/>
        <w:shd w:val="clear" w:color="auto" w:fill="auto"/>
        <w:spacing w:line="240" w:lineRule="auto"/>
        <w:ind w:firstLine="709"/>
        <w:jc w:val="both"/>
        <w:rPr>
          <w:rFonts w:ascii="Times New Roman" w:hAnsi="Times New Roman" w:cs="Times New Roman"/>
          <w:spacing w:val="0"/>
          <w:sz w:val="28"/>
          <w:szCs w:val="28"/>
          <w:lang w:val="kk-KZ"/>
        </w:rPr>
      </w:pPr>
      <w:r w:rsidRPr="00E128E3">
        <w:rPr>
          <w:rFonts w:ascii="Times New Roman" w:hAnsi="Times New Roman" w:cs="Times New Roman"/>
          <w:sz w:val="28"/>
          <w:szCs w:val="28"/>
        </w:rPr>
        <w:t xml:space="preserve">Привод механизма наматывания пленки представлен гидромотором 9 и цепной передачей 10, причем механизм наматывания пленки закреплен </w:t>
      </w:r>
      <w:r w:rsidR="00E21A75" w:rsidRPr="00E128E3">
        <w:rPr>
          <w:rFonts w:ascii="Times New Roman" w:hAnsi="Times New Roman" w:cs="Times New Roman"/>
          <w:sz w:val="28"/>
          <w:szCs w:val="28"/>
        </w:rPr>
        <w:t xml:space="preserve">консольно со стороны привода </w:t>
      </w:r>
      <w:r w:rsidRPr="00E128E3">
        <w:rPr>
          <w:rFonts w:ascii="Times New Roman" w:hAnsi="Times New Roman" w:cs="Times New Roman"/>
          <w:sz w:val="28"/>
          <w:szCs w:val="28"/>
        </w:rPr>
        <w:t>на раме.</w:t>
      </w:r>
    </w:p>
    <w:p w14:paraId="7E6D0597" w14:textId="6D219D1B" w:rsidR="00D97531" w:rsidRPr="00E128E3" w:rsidRDefault="00D97531" w:rsidP="00A70814">
      <w:pPr>
        <w:pStyle w:val="24"/>
        <w:shd w:val="clear" w:color="auto" w:fill="auto"/>
        <w:spacing w:line="240" w:lineRule="auto"/>
        <w:ind w:firstLine="709"/>
        <w:jc w:val="both"/>
        <w:rPr>
          <w:rFonts w:ascii="Times New Roman" w:hAnsi="Times New Roman" w:cs="Times New Roman"/>
          <w:spacing w:val="0"/>
          <w:sz w:val="28"/>
          <w:szCs w:val="28"/>
          <w:lang w:val="kk-KZ"/>
        </w:rPr>
      </w:pPr>
      <w:r w:rsidRPr="00E128E3">
        <w:rPr>
          <w:rFonts w:ascii="Times New Roman" w:hAnsi="Times New Roman" w:cs="Times New Roman"/>
          <w:sz w:val="28"/>
          <w:szCs w:val="28"/>
        </w:rPr>
        <w:t>П</w:t>
      </w:r>
      <w:r w:rsidR="00024BE7" w:rsidRPr="00E128E3">
        <w:rPr>
          <w:rFonts w:ascii="Times New Roman" w:hAnsi="Times New Roman" w:cs="Times New Roman"/>
          <w:sz w:val="28"/>
          <w:szCs w:val="28"/>
        </w:rPr>
        <w:t xml:space="preserve">ри движении </w:t>
      </w:r>
      <w:r w:rsidRPr="00E128E3">
        <w:rPr>
          <w:rFonts w:ascii="Times New Roman" w:hAnsi="Times New Roman" w:cs="Times New Roman"/>
          <w:sz w:val="28"/>
          <w:szCs w:val="28"/>
        </w:rPr>
        <w:t>устройства с трактором</w:t>
      </w:r>
      <w:r w:rsidR="00024BE7" w:rsidRPr="00E128E3">
        <w:rPr>
          <w:rFonts w:ascii="Times New Roman" w:hAnsi="Times New Roman" w:cs="Times New Roman"/>
          <w:sz w:val="28"/>
          <w:szCs w:val="28"/>
        </w:rPr>
        <w:t xml:space="preserve"> перед загоном</w:t>
      </w:r>
      <w:r w:rsidRPr="00E128E3">
        <w:rPr>
          <w:rFonts w:ascii="Times New Roman" w:hAnsi="Times New Roman" w:cs="Times New Roman"/>
          <w:sz w:val="28"/>
          <w:szCs w:val="28"/>
        </w:rPr>
        <w:t xml:space="preserve"> защитная пленка 17 равномерно </w:t>
      </w:r>
      <w:r w:rsidR="00024BE7" w:rsidRPr="00E128E3">
        <w:rPr>
          <w:rFonts w:ascii="Times New Roman" w:hAnsi="Times New Roman" w:cs="Times New Roman"/>
          <w:sz w:val="28"/>
          <w:szCs w:val="28"/>
        </w:rPr>
        <w:t>зацепляется</w:t>
      </w:r>
      <w:r w:rsidRPr="00E128E3">
        <w:rPr>
          <w:rFonts w:ascii="Times New Roman" w:hAnsi="Times New Roman" w:cs="Times New Roman"/>
          <w:sz w:val="28"/>
          <w:szCs w:val="28"/>
        </w:rPr>
        <w:t xml:space="preserve"> на планчат</w:t>
      </w:r>
      <w:r w:rsidR="00024BE7" w:rsidRPr="00E128E3">
        <w:rPr>
          <w:rFonts w:ascii="Times New Roman" w:hAnsi="Times New Roman" w:cs="Times New Roman"/>
          <w:sz w:val="28"/>
          <w:szCs w:val="28"/>
        </w:rPr>
        <w:t>ый</w:t>
      </w:r>
      <w:r w:rsidRPr="00E128E3">
        <w:rPr>
          <w:rFonts w:ascii="Times New Roman" w:hAnsi="Times New Roman" w:cs="Times New Roman"/>
          <w:sz w:val="28"/>
          <w:szCs w:val="28"/>
        </w:rPr>
        <w:t xml:space="preserve"> барабан</w:t>
      </w:r>
      <w:r w:rsidR="00024BE7" w:rsidRPr="00E128E3">
        <w:rPr>
          <w:rFonts w:ascii="Times New Roman" w:hAnsi="Times New Roman" w:cs="Times New Roman"/>
          <w:sz w:val="28"/>
          <w:szCs w:val="28"/>
        </w:rPr>
        <w:t xml:space="preserve"> наматывающего</w:t>
      </w:r>
      <w:r w:rsidRPr="00E128E3">
        <w:rPr>
          <w:rFonts w:ascii="Times New Roman" w:hAnsi="Times New Roman" w:cs="Times New Roman"/>
          <w:sz w:val="28"/>
          <w:szCs w:val="28"/>
        </w:rPr>
        <w:t xml:space="preserve"> механизма 6 по его длине</w:t>
      </w:r>
      <w:r w:rsidR="00024BE7" w:rsidRPr="00E128E3">
        <w:rPr>
          <w:rFonts w:ascii="Times New Roman" w:hAnsi="Times New Roman" w:cs="Times New Roman"/>
          <w:sz w:val="28"/>
          <w:szCs w:val="28"/>
        </w:rPr>
        <w:t xml:space="preserve"> при помощи зацепов</w:t>
      </w:r>
      <w:r w:rsidRPr="00E128E3">
        <w:rPr>
          <w:rFonts w:ascii="Times New Roman" w:hAnsi="Times New Roman" w:cs="Times New Roman"/>
          <w:sz w:val="28"/>
          <w:szCs w:val="28"/>
        </w:rPr>
        <w:t>. В процессе работы устройства</w:t>
      </w:r>
      <w:r w:rsidR="00024BE7" w:rsidRPr="00E128E3">
        <w:rPr>
          <w:rFonts w:ascii="Times New Roman" w:hAnsi="Times New Roman" w:cs="Times New Roman"/>
          <w:sz w:val="28"/>
          <w:szCs w:val="28"/>
        </w:rPr>
        <w:t xml:space="preserve"> защитная</w:t>
      </w:r>
      <w:r w:rsidRPr="00E128E3">
        <w:rPr>
          <w:rFonts w:ascii="Times New Roman" w:hAnsi="Times New Roman" w:cs="Times New Roman"/>
          <w:sz w:val="28"/>
          <w:szCs w:val="28"/>
        </w:rPr>
        <w:t xml:space="preserve"> пленка 17 по</w:t>
      </w:r>
      <w:r w:rsidR="00024BE7" w:rsidRPr="00E128E3">
        <w:rPr>
          <w:rFonts w:ascii="Times New Roman" w:hAnsi="Times New Roman" w:cs="Times New Roman"/>
          <w:sz w:val="28"/>
          <w:szCs w:val="28"/>
        </w:rPr>
        <w:t>дается</w:t>
      </w:r>
      <w:r w:rsidRPr="00E128E3">
        <w:rPr>
          <w:rFonts w:ascii="Times New Roman" w:hAnsi="Times New Roman" w:cs="Times New Roman"/>
          <w:sz w:val="28"/>
          <w:szCs w:val="28"/>
        </w:rPr>
        <w:t xml:space="preserve"> на направляющий элемент 2 и опорную площадку 4, где очищается благодаря лопастям</w:t>
      </w:r>
      <w:r w:rsidR="00024BE7" w:rsidRPr="00E128E3">
        <w:rPr>
          <w:rFonts w:ascii="Times New Roman" w:hAnsi="Times New Roman" w:cs="Times New Roman"/>
          <w:sz w:val="28"/>
          <w:szCs w:val="28"/>
        </w:rPr>
        <w:t>и</w:t>
      </w:r>
      <w:r w:rsidRPr="00E128E3">
        <w:rPr>
          <w:rFonts w:ascii="Times New Roman" w:hAnsi="Times New Roman" w:cs="Times New Roman"/>
          <w:sz w:val="28"/>
          <w:szCs w:val="28"/>
        </w:rPr>
        <w:t xml:space="preserve"> ротора 3</w:t>
      </w:r>
      <w:r w:rsidR="00024BE7" w:rsidRPr="00E128E3">
        <w:rPr>
          <w:rFonts w:ascii="Times New Roman" w:hAnsi="Times New Roman" w:cs="Times New Roman"/>
          <w:sz w:val="28"/>
          <w:szCs w:val="28"/>
        </w:rPr>
        <w:t xml:space="preserve"> выполненный из эластичного прорезиненного пластика</w:t>
      </w:r>
      <w:r w:rsidRPr="00E128E3">
        <w:rPr>
          <w:rFonts w:ascii="Times New Roman" w:hAnsi="Times New Roman" w:cs="Times New Roman"/>
          <w:sz w:val="28"/>
          <w:szCs w:val="28"/>
        </w:rPr>
        <w:t>. Очищенная</w:t>
      </w:r>
      <w:r w:rsidR="00024BE7" w:rsidRPr="00E128E3">
        <w:rPr>
          <w:rFonts w:ascii="Times New Roman" w:hAnsi="Times New Roman" w:cs="Times New Roman"/>
          <w:sz w:val="28"/>
          <w:szCs w:val="28"/>
        </w:rPr>
        <w:t xml:space="preserve"> от почвы защитная</w:t>
      </w:r>
      <w:r w:rsidRPr="00E128E3">
        <w:rPr>
          <w:rFonts w:ascii="Times New Roman" w:hAnsi="Times New Roman" w:cs="Times New Roman"/>
          <w:sz w:val="28"/>
          <w:szCs w:val="28"/>
        </w:rPr>
        <w:t xml:space="preserve"> пленка 17 расправля</w:t>
      </w:r>
      <w:r w:rsidR="00024BE7" w:rsidRPr="00E128E3">
        <w:rPr>
          <w:rFonts w:ascii="Times New Roman" w:hAnsi="Times New Roman" w:cs="Times New Roman"/>
          <w:sz w:val="28"/>
          <w:szCs w:val="28"/>
        </w:rPr>
        <w:t>ясь сглаживается</w:t>
      </w:r>
      <w:r w:rsidRPr="00E128E3">
        <w:rPr>
          <w:rFonts w:ascii="Times New Roman" w:hAnsi="Times New Roman" w:cs="Times New Roman"/>
          <w:sz w:val="28"/>
          <w:szCs w:val="28"/>
        </w:rPr>
        <w:t xml:space="preserve"> на вале со встречной винтовой навивкой 5 и затем наматывается на </w:t>
      </w:r>
      <w:r w:rsidR="00024BE7" w:rsidRPr="00E128E3">
        <w:rPr>
          <w:rFonts w:ascii="Times New Roman" w:hAnsi="Times New Roman" w:cs="Times New Roman"/>
          <w:sz w:val="28"/>
          <w:szCs w:val="28"/>
        </w:rPr>
        <w:t>планчатообразный</w:t>
      </w:r>
      <w:r w:rsidRPr="00E128E3">
        <w:rPr>
          <w:rFonts w:ascii="Times New Roman" w:hAnsi="Times New Roman" w:cs="Times New Roman"/>
          <w:sz w:val="28"/>
          <w:szCs w:val="28"/>
        </w:rPr>
        <w:t xml:space="preserve"> барабан </w:t>
      </w:r>
      <w:r w:rsidR="00024BE7" w:rsidRPr="00E128E3">
        <w:rPr>
          <w:rFonts w:ascii="Times New Roman" w:hAnsi="Times New Roman" w:cs="Times New Roman"/>
          <w:sz w:val="28"/>
          <w:szCs w:val="28"/>
        </w:rPr>
        <w:t>пленко</w:t>
      </w:r>
      <w:r w:rsidRPr="00E128E3">
        <w:rPr>
          <w:rFonts w:ascii="Times New Roman" w:hAnsi="Times New Roman" w:cs="Times New Roman"/>
          <w:sz w:val="28"/>
          <w:szCs w:val="28"/>
        </w:rPr>
        <w:t>наматыва</w:t>
      </w:r>
      <w:r w:rsidR="00024BE7" w:rsidRPr="00E128E3">
        <w:rPr>
          <w:rFonts w:ascii="Times New Roman" w:hAnsi="Times New Roman" w:cs="Times New Roman"/>
          <w:sz w:val="28"/>
          <w:szCs w:val="28"/>
        </w:rPr>
        <w:t>ющего механизма</w:t>
      </w:r>
      <w:r w:rsidRPr="00E128E3">
        <w:rPr>
          <w:rFonts w:ascii="Times New Roman" w:hAnsi="Times New Roman" w:cs="Times New Roman"/>
          <w:sz w:val="28"/>
          <w:szCs w:val="28"/>
        </w:rPr>
        <w:t xml:space="preserve"> 6.</w:t>
      </w:r>
      <w:r w:rsidR="008E436D" w:rsidRPr="00E128E3">
        <w:rPr>
          <w:rFonts w:ascii="Times New Roman" w:hAnsi="Times New Roman" w:cs="Times New Roman"/>
          <w:sz w:val="28"/>
          <w:szCs w:val="28"/>
        </w:rPr>
        <w:t xml:space="preserve"> </w:t>
      </w:r>
      <w:r w:rsidRPr="00E128E3">
        <w:rPr>
          <w:rFonts w:ascii="Times New Roman" w:hAnsi="Times New Roman" w:cs="Times New Roman"/>
          <w:sz w:val="28"/>
          <w:szCs w:val="28"/>
        </w:rPr>
        <w:t xml:space="preserve">Вращение </w:t>
      </w:r>
      <w:r w:rsidR="008B64B8" w:rsidRPr="00E128E3">
        <w:rPr>
          <w:rFonts w:ascii="Times New Roman" w:hAnsi="Times New Roman" w:cs="Times New Roman"/>
          <w:sz w:val="28"/>
          <w:szCs w:val="28"/>
        </w:rPr>
        <w:t xml:space="preserve">барабану </w:t>
      </w:r>
      <w:r w:rsidR="00A23589" w:rsidRPr="00E128E3">
        <w:rPr>
          <w:rFonts w:ascii="Times New Roman" w:hAnsi="Times New Roman" w:cs="Times New Roman"/>
          <w:sz w:val="28"/>
          <w:szCs w:val="28"/>
        </w:rPr>
        <w:t>пленконаматывающего</w:t>
      </w:r>
      <w:r w:rsidR="008B64B8" w:rsidRPr="00E128E3">
        <w:rPr>
          <w:rFonts w:ascii="Times New Roman" w:hAnsi="Times New Roman" w:cs="Times New Roman"/>
          <w:sz w:val="28"/>
          <w:szCs w:val="28"/>
        </w:rPr>
        <w:t xml:space="preserve"> механизма</w:t>
      </w:r>
      <w:r w:rsidRPr="00E128E3">
        <w:rPr>
          <w:rFonts w:ascii="Times New Roman" w:hAnsi="Times New Roman" w:cs="Times New Roman"/>
          <w:sz w:val="28"/>
          <w:szCs w:val="28"/>
        </w:rPr>
        <w:t xml:space="preserve"> 6 </w:t>
      </w:r>
      <w:r w:rsidR="008B64B8" w:rsidRPr="00E128E3">
        <w:rPr>
          <w:rFonts w:ascii="Times New Roman" w:hAnsi="Times New Roman" w:cs="Times New Roman"/>
          <w:sz w:val="28"/>
          <w:szCs w:val="28"/>
        </w:rPr>
        <w:t xml:space="preserve">осуществляется </w:t>
      </w:r>
      <w:r w:rsidRPr="00E128E3">
        <w:rPr>
          <w:rFonts w:ascii="Times New Roman" w:hAnsi="Times New Roman" w:cs="Times New Roman"/>
          <w:sz w:val="28"/>
          <w:szCs w:val="28"/>
        </w:rPr>
        <w:t>через гидромотор 9 и цепную передачу 10, а к</w:t>
      </w:r>
      <w:r w:rsidR="008B64B8" w:rsidRPr="00E128E3">
        <w:rPr>
          <w:rFonts w:ascii="Times New Roman" w:hAnsi="Times New Roman" w:cs="Times New Roman"/>
          <w:sz w:val="28"/>
          <w:szCs w:val="28"/>
        </w:rPr>
        <w:t xml:space="preserve"> эластичному</w:t>
      </w:r>
      <w:r w:rsidRPr="00E128E3">
        <w:rPr>
          <w:rFonts w:ascii="Times New Roman" w:hAnsi="Times New Roman" w:cs="Times New Roman"/>
          <w:sz w:val="28"/>
          <w:szCs w:val="28"/>
        </w:rPr>
        <w:t xml:space="preserve"> </w:t>
      </w:r>
      <w:r w:rsidR="008B64B8" w:rsidRPr="00E128E3">
        <w:rPr>
          <w:rFonts w:ascii="Times New Roman" w:hAnsi="Times New Roman" w:cs="Times New Roman"/>
          <w:sz w:val="28"/>
          <w:szCs w:val="28"/>
        </w:rPr>
        <w:t xml:space="preserve">пленкоочищающему </w:t>
      </w:r>
      <w:r w:rsidRPr="00E128E3">
        <w:rPr>
          <w:rFonts w:ascii="Times New Roman" w:hAnsi="Times New Roman" w:cs="Times New Roman"/>
          <w:sz w:val="28"/>
          <w:szCs w:val="28"/>
        </w:rPr>
        <w:t xml:space="preserve">ротору 3 и валу со встречной винтовой навивкой 5 </w:t>
      </w:r>
      <w:r w:rsidR="008B64B8" w:rsidRPr="00E128E3">
        <w:rPr>
          <w:rFonts w:ascii="Times New Roman" w:hAnsi="Times New Roman" w:cs="Times New Roman"/>
          <w:sz w:val="28"/>
          <w:szCs w:val="28"/>
        </w:rPr>
        <w:t>при</w:t>
      </w:r>
      <w:r w:rsidRPr="00E128E3">
        <w:rPr>
          <w:rFonts w:ascii="Times New Roman" w:hAnsi="Times New Roman" w:cs="Times New Roman"/>
          <w:sz w:val="28"/>
          <w:szCs w:val="28"/>
        </w:rPr>
        <w:t xml:space="preserve"> помощ</w:t>
      </w:r>
      <w:r w:rsidR="008B64B8" w:rsidRPr="00E128E3">
        <w:rPr>
          <w:rFonts w:ascii="Times New Roman" w:hAnsi="Times New Roman" w:cs="Times New Roman"/>
          <w:sz w:val="28"/>
          <w:szCs w:val="28"/>
        </w:rPr>
        <w:t>и через цепные передачи 13 и 14</w:t>
      </w:r>
      <w:r w:rsidRPr="00E128E3">
        <w:rPr>
          <w:rFonts w:ascii="Times New Roman" w:hAnsi="Times New Roman" w:cs="Times New Roman"/>
          <w:sz w:val="28"/>
          <w:szCs w:val="28"/>
        </w:rPr>
        <w:t xml:space="preserve"> гидромотор</w:t>
      </w:r>
      <w:r w:rsidR="008B64B8" w:rsidRPr="00E128E3">
        <w:rPr>
          <w:rFonts w:ascii="Times New Roman" w:hAnsi="Times New Roman" w:cs="Times New Roman"/>
          <w:sz w:val="28"/>
          <w:szCs w:val="28"/>
        </w:rPr>
        <w:t>ом</w:t>
      </w:r>
      <w:r w:rsidRPr="00E128E3">
        <w:rPr>
          <w:rFonts w:ascii="Times New Roman" w:hAnsi="Times New Roman" w:cs="Times New Roman"/>
          <w:sz w:val="28"/>
          <w:szCs w:val="28"/>
        </w:rPr>
        <w:t xml:space="preserve"> 12.</w:t>
      </w:r>
    </w:p>
    <w:tbl>
      <w:tblPr>
        <w:tblW w:w="0" w:type="auto"/>
        <w:tblLook w:val="04A0" w:firstRow="1" w:lastRow="0" w:firstColumn="1" w:lastColumn="0" w:noHBand="0" w:noVBand="1"/>
      </w:tblPr>
      <w:tblGrid>
        <w:gridCol w:w="4928"/>
        <w:gridCol w:w="4643"/>
      </w:tblGrid>
      <w:tr w:rsidR="00666F07" w:rsidRPr="00E128E3" w14:paraId="76DFD2B2" w14:textId="77777777" w:rsidTr="001100A5">
        <w:tc>
          <w:tcPr>
            <w:tcW w:w="4928" w:type="dxa"/>
            <w:shd w:val="clear" w:color="auto" w:fill="auto"/>
          </w:tcPr>
          <w:p w14:paraId="32CAAB18" w14:textId="77777777" w:rsidR="00666F07" w:rsidRPr="00E128E3" w:rsidRDefault="00666F07" w:rsidP="001100A5">
            <w:pPr>
              <w:pStyle w:val="24"/>
              <w:shd w:val="clear" w:color="auto" w:fill="auto"/>
              <w:spacing w:line="240" w:lineRule="auto"/>
              <w:jc w:val="center"/>
              <w:rPr>
                <w:rFonts w:ascii="Times New Roman" w:hAnsi="Times New Roman" w:cs="Times New Roman"/>
                <w:sz w:val="28"/>
                <w:szCs w:val="28"/>
                <w:lang w:val="kk-KZ"/>
              </w:rPr>
            </w:pPr>
            <w:r w:rsidRPr="00E128E3">
              <w:rPr>
                <w:rFonts w:ascii="Times New Roman" w:hAnsi="Times New Roman" w:cs="Times New Roman"/>
                <w:noProof/>
                <w:sz w:val="28"/>
                <w:szCs w:val="28"/>
              </w:rPr>
              <w:drawing>
                <wp:inline distT="0" distB="0" distL="0" distR="0" wp14:anchorId="5F8D4918" wp14:editId="53FC813D">
                  <wp:extent cx="2507528" cy="3312741"/>
                  <wp:effectExtent l="0" t="0" r="7620" b="254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cstate="print"/>
                          <a:srcRect l="59232" t="16997" r="12013" b="23003"/>
                          <a:stretch>
                            <a:fillRect/>
                          </a:stretch>
                        </pic:blipFill>
                        <pic:spPr bwMode="auto">
                          <a:xfrm>
                            <a:off x="0" y="0"/>
                            <a:ext cx="2517059" cy="3325333"/>
                          </a:xfrm>
                          <a:prstGeom prst="rect">
                            <a:avLst/>
                          </a:prstGeom>
                          <a:noFill/>
                          <a:ln w="9525">
                            <a:noFill/>
                            <a:miter lim="800000"/>
                            <a:headEnd/>
                            <a:tailEnd/>
                          </a:ln>
                        </pic:spPr>
                      </pic:pic>
                    </a:graphicData>
                  </a:graphic>
                </wp:inline>
              </w:drawing>
            </w:r>
          </w:p>
        </w:tc>
        <w:tc>
          <w:tcPr>
            <w:tcW w:w="4643" w:type="dxa"/>
            <w:shd w:val="clear" w:color="auto" w:fill="auto"/>
          </w:tcPr>
          <w:p w14:paraId="24128E0A" w14:textId="77777777" w:rsidR="00666F07" w:rsidRPr="00E128E3" w:rsidRDefault="00666F07" w:rsidP="001100A5">
            <w:pPr>
              <w:pStyle w:val="24"/>
              <w:shd w:val="clear" w:color="auto" w:fill="auto"/>
              <w:spacing w:line="240" w:lineRule="auto"/>
              <w:jc w:val="center"/>
              <w:rPr>
                <w:rFonts w:ascii="Times New Roman" w:hAnsi="Times New Roman" w:cs="Times New Roman"/>
                <w:sz w:val="28"/>
                <w:szCs w:val="28"/>
                <w:lang w:val="kk-KZ"/>
              </w:rPr>
            </w:pPr>
            <w:r w:rsidRPr="00E128E3">
              <w:rPr>
                <w:rFonts w:ascii="Times New Roman" w:hAnsi="Times New Roman" w:cs="Times New Roman"/>
                <w:noProof/>
                <w:sz w:val="28"/>
                <w:szCs w:val="28"/>
              </w:rPr>
              <w:drawing>
                <wp:inline distT="0" distB="0" distL="0" distR="0" wp14:anchorId="2F7B9C5C" wp14:editId="3896DE4B">
                  <wp:extent cx="1991360" cy="3490396"/>
                  <wp:effectExtent l="0" t="0" r="8890" b="0"/>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cstate="print"/>
                          <a:srcRect l="50482" t="16650" r="37386" b="35606"/>
                          <a:stretch>
                            <a:fillRect/>
                          </a:stretch>
                        </pic:blipFill>
                        <pic:spPr bwMode="auto">
                          <a:xfrm>
                            <a:off x="0" y="0"/>
                            <a:ext cx="2012691" cy="3527784"/>
                          </a:xfrm>
                          <a:prstGeom prst="rect">
                            <a:avLst/>
                          </a:prstGeom>
                          <a:noFill/>
                          <a:ln w="9525">
                            <a:noFill/>
                            <a:miter lim="800000"/>
                            <a:headEnd/>
                            <a:tailEnd/>
                          </a:ln>
                        </pic:spPr>
                      </pic:pic>
                    </a:graphicData>
                  </a:graphic>
                </wp:inline>
              </w:drawing>
            </w:r>
          </w:p>
        </w:tc>
      </w:tr>
    </w:tbl>
    <w:p w14:paraId="03A2F84B" w14:textId="77777777" w:rsidR="00666F07" w:rsidRPr="00E128E3" w:rsidRDefault="00666F07" w:rsidP="00666F07">
      <w:pPr>
        <w:pStyle w:val="24"/>
        <w:shd w:val="clear" w:color="auto" w:fill="auto"/>
        <w:spacing w:line="240" w:lineRule="auto"/>
        <w:jc w:val="center"/>
        <w:rPr>
          <w:rFonts w:ascii="Times New Roman" w:hAnsi="Times New Roman" w:cs="Times New Roman"/>
          <w:spacing w:val="0"/>
          <w:sz w:val="28"/>
          <w:szCs w:val="28"/>
          <w:lang w:val="kk-KZ"/>
        </w:rPr>
      </w:pPr>
    </w:p>
    <w:p w14:paraId="0527A07E" w14:textId="77777777" w:rsidR="00B05911" w:rsidRDefault="00666F07" w:rsidP="00B05911">
      <w:pPr>
        <w:pStyle w:val="24"/>
        <w:shd w:val="clear" w:color="auto" w:fill="auto"/>
        <w:spacing w:line="240" w:lineRule="auto"/>
        <w:jc w:val="center"/>
        <w:rPr>
          <w:rFonts w:ascii="Times New Roman" w:hAnsi="Times New Roman" w:cs="Times New Roman"/>
          <w:spacing w:val="0"/>
          <w:sz w:val="28"/>
          <w:szCs w:val="28"/>
          <w:lang w:val="kk-KZ"/>
        </w:rPr>
      </w:pPr>
      <w:r w:rsidRPr="00E128E3">
        <w:rPr>
          <w:rFonts w:ascii="Times New Roman" w:hAnsi="Times New Roman" w:cs="Times New Roman"/>
          <w:spacing w:val="0"/>
          <w:sz w:val="28"/>
          <w:szCs w:val="28"/>
          <w:lang w:val="kk-KZ"/>
        </w:rPr>
        <w:t>Рисунок 1.17 – Устройство для снятия защитной пленки</w:t>
      </w:r>
      <w:r w:rsidR="00B05911">
        <w:rPr>
          <w:rFonts w:ascii="Times New Roman" w:hAnsi="Times New Roman" w:cs="Times New Roman"/>
          <w:spacing w:val="0"/>
          <w:sz w:val="28"/>
          <w:szCs w:val="28"/>
          <w:lang w:val="kk-KZ"/>
        </w:rPr>
        <w:t xml:space="preserve"> </w:t>
      </w:r>
    </w:p>
    <w:p w14:paraId="35EBE2D8" w14:textId="5C44AFB4" w:rsidR="00666F07" w:rsidRPr="00E128E3" w:rsidRDefault="00666F07" w:rsidP="00B05911">
      <w:pPr>
        <w:pStyle w:val="24"/>
        <w:shd w:val="clear" w:color="auto" w:fill="auto"/>
        <w:spacing w:line="240" w:lineRule="auto"/>
        <w:jc w:val="center"/>
        <w:rPr>
          <w:rFonts w:ascii="Times New Roman" w:hAnsi="Times New Roman" w:cs="Times New Roman"/>
          <w:spacing w:val="0"/>
          <w:sz w:val="28"/>
          <w:szCs w:val="28"/>
          <w:lang w:val="kk-KZ"/>
        </w:rPr>
      </w:pPr>
      <w:r w:rsidRPr="00E128E3">
        <w:rPr>
          <w:rFonts w:ascii="Times New Roman" w:hAnsi="Times New Roman" w:cs="Times New Roman"/>
          <w:spacing w:val="0"/>
          <w:sz w:val="28"/>
          <w:szCs w:val="28"/>
          <w:lang w:val="kk-KZ"/>
        </w:rPr>
        <w:t xml:space="preserve">с посевов овощных культур </w:t>
      </w:r>
    </w:p>
    <w:p w14:paraId="30DDE89C" w14:textId="069C34EF" w:rsidR="00A70814" w:rsidRPr="00E128E3" w:rsidRDefault="00A70814" w:rsidP="00A70814">
      <w:pPr>
        <w:pStyle w:val="24"/>
        <w:spacing w:line="240" w:lineRule="auto"/>
        <w:ind w:firstLine="709"/>
        <w:jc w:val="both"/>
        <w:rPr>
          <w:rFonts w:ascii="Times New Roman" w:hAnsi="Times New Roman" w:cs="Times New Roman"/>
          <w:sz w:val="28"/>
          <w:szCs w:val="28"/>
        </w:rPr>
      </w:pPr>
    </w:p>
    <w:p w14:paraId="01026500" w14:textId="77777777" w:rsidR="00AF6D68" w:rsidRPr="00E128E3" w:rsidRDefault="00AF6D68" w:rsidP="00AF6D68">
      <w:pPr>
        <w:pStyle w:val="24"/>
        <w:shd w:val="clear" w:color="auto" w:fill="auto"/>
        <w:spacing w:line="240" w:lineRule="auto"/>
        <w:ind w:firstLine="709"/>
        <w:jc w:val="both"/>
        <w:rPr>
          <w:rFonts w:ascii="Times New Roman" w:hAnsi="Times New Roman" w:cs="Times New Roman"/>
          <w:spacing w:val="0"/>
          <w:sz w:val="28"/>
          <w:szCs w:val="28"/>
          <w:lang w:val="kk-KZ"/>
        </w:rPr>
      </w:pPr>
      <w:r w:rsidRPr="00E128E3">
        <w:rPr>
          <w:rFonts w:ascii="Times New Roman" w:hAnsi="Times New Roman" w:cs="Times New Roman"/>
          <w:sz w:val="28"/>
          <w:szCs w:val="28"/>
        </w:rPr>
        <w:t xml:space="preserve">При нормальном распределении краев защитной пленки 17 на барабане пьезоэлектрические датчики 15 и 16 находятся в контакте с пленкой, что поддерживает золотник гидрораспределителя в нейтральном положении. В </w:t>
      </w:r>
      <w:r w:rsidRPr="00E128E3">
        <w:rPr>
          <w:rFonts w:ascii="Times New Roman" w:hAnsi="Times New Roman" w:cs="Times New Roman"/>
          <w:sz w:val="28"/>
          <w:szCs w:val="28"/>
        </w:rPr>
        <w:lastRenderedPageBreak/>
        <w:t>случае смещения пленки влево (вправо) датчики подают сигналы, в результате чего механизм намотки корректирует положение, обеспечивая равномерное распределение пленки по длине механизма намотки при изменяющихся условиях работы [55].</w:t>
      </w:r>
    </w:p>
    <w:p w14:paraId="53E9526B" w14:textId="77777777" w:rsidR="00AF6D68" w:rsidRPr="00E128E3" w:rsidRDefault="00AF6D68" w:rsidP="00AF6D68">
      <w:pPr>
        <w:pStyle w:val="24"/>
        <w:shd w:val="clear" w:color="auto" w:fill="auto"/>
        <w:spacing w:line="240" w:lineRule="auto"/>
        <w:ind w:firstLine="709"/>
        <w:jc w:val="both"/>
        <w:rPr>
          <w:rFonts w:ascii="Times New Roman" w:hAnsi="Times New Roman" w:cs="Times New Roman"/>
          <w:sz w:val="28"/>
          <w:szCs w:val="28"/>
        </w:rPr>
      </w:pPr>
      <w:r w:rsidRPr="00E128E3">
        <w:rPr>
          <w:rFonts w:ascii="Times New Roman" w:hAnsi="Times New Roman" w:cs="Times New Roman"/>
          <w:sz w:val="28"/>
          <w:szCs w:val="28"/>
        </w:rPr>
        <w:t>После завершения намотки рулона пленки агрегат останавливается, штифт 24 вынимается, и втулка 23 с подвижным торцевым ограничителем 22 убирается. Для снятия пленки с пленконаматывающего механизма 6, необходимо легким усилием к рулону снять ее, при этом концы продольных планок наматывающего барабана 25 освобождаются из отверстий неподвижного торцевого ограничителя 21, поперечные планки 26 проворачиваются вокруг своих шарнирных креплений к валу 20, и продольные планки 25 совершают параллельное движение к валу 20. Таким образом, намотанный рулон пленки снимается с пленконаматывающего механизма 6, а зацепы, не представляют преград для этого процесса.</w:t>
      </w:r>
    </w:p>
    <w:p w14:paraId="390BAD29" w14:textId="77777777" w:rsidR="00AF6D68" w:rsidRPr="00E128E3" w:rsidRDefault="00AF6D68" w:rsidP="00AF6D68">
      <w:pPr>
        <w:pStyle w:val="24"/>
        <w:shd w:val="clear" w:color="auto" w:fill="auto"/>
        <w:spacing w:line="240" w:lineRule="auto"/>
        <w:ind w:firstLine="709"/>
        <w:jc w:val="both"/>
        <w:rPr>
          <w:rFonts w:ascii="Times New Roman" w:hAnsi="Times New Roman" w:cs="Times New Roman"/>
          <w:spacing w:val="0"/>
          <w:sz w:val="28"/>
          <w:szCs w:val="28"/>
        </w:rPr>
      </w:pPr>
      <w:r w:rsidRPr="00E128E3">
        <w:rPr>
          <w:rFonts w:ascii="Times New Roman" w:hAnsi="Times New Roman" w:cs="Times New Roman"/>
          <w:sz w:val="28"/>
          <w:szCs w:val="28"/>
        </w:rPr>
        <w:t>Недостатками данной конструкции является сложность конструкции, повреждение растении при удалении защитной пленки, сложность настройки.</w:t>
      </w:r>
    </w:p>
    <w:p w14:paraId="5038F6BD" w14:textId="65FAC298" w:rsidR="00990950" w:rsidRPr="00E128E3" w:rsidRDefault="00990950" w:rsidP="00A70814">
      <w:pPr>
        <w:pStyle w:val="24"/>
        <w:spacing w:line="240" w:lineRule="auto"/>
        <w:ind w:firstLine="709"/>
        <w:jc w:val="both"/>
        <w:rPr>
          <w:rFonts w:ascii="Times New Roman" w:hAnsi="Times New Roman" w:cs="Times New Roman"/>
          <w:sz w:val="28"/>
          <w:szCs w:val="28"/>
          <w:lang w:val="kk-KZ"/>
        </w:rPr>
      </w:pPr>
      <w:r w:rsidRPr="00E128E3">
        <w:rPr>
          <w:rFonts w:ascii="Times New Roman" w:hAnsi="Times New Roman" w:cs="Times New Roman"/>
          <w:sz w:val="28"/>
          <w:szCs w:val="28"/>
        </w:rPr>
        <w:t>В Научно-исследовательском институте овощного хозяйства</w:t>
      </w:r>
      <w:r w:rsidR="00346DFC" w:rsidRPr="00E128E3">
        <w:rPr>
          <w:rFonts w:ascii="Times New Roman" w:hAnsi="Times New Roman" w:cs="Times New Roman"/>
          <w:sz w:val="28"/>
          <w:szCs w:val="28"/>
        </w:rPr>
        <w:t xml:space="preserve"> (Республика Беларусь) </w:t>
      </w:r>
      <w:r w:rsidRPr="00E128E3">
        <w:rPr>
          <w:rFonts w:ascii="Times New Roman" w:hAnsi="Times New Roman" w:cs="Times New Roman"/>
          <w:sz w:val="28"/>
          <w:szCs w:val="28"/>
        </w:rPr>
        <w:t xml:space="preserve">предложено устройство, представленное на рисунке 1.18. Она состоит из рамы 1, опорных колес 2, и пленконаматывающего механизма 3 [56]. На раме 1 установлен редуктор 4 соединенный через карданный вал 5 с ВОМ трактора. </w:t>
      </w:r>
    </w:p>
    <w:p w14:paraId="113B46F8" w14:textId="77777777" w:rsidR="00990950" w:rsidRPr="00E128E3" w:rsidRDefault="00990950" w:rsidP="00A70814">
      <w:pPr>
        <w:pStyle w:val="24"/>
        <w:spacing w:line="240" w:lineRule="auto"/>
        <w:ind w:firstLine="709"/>
        <w:jc w:val="both"/>
        <w:rPr>
          <w:rFonts w:ascii="Times New Roman" w:hAnsi="Times New Roman" w:cs="Times New Roman"/>
          <w:sz w:val="28"/>
          <w:szCs w:val="28"/>
          <w:lang w:val="kk-KZ"/>
        </w:rPr>
      </w:pPr>
    </w:p>
    <w:p w14:paraId="01EA8BDE" w14:textId="77777777" w:rsidR="00666F07" w:rsidRPr="00E128E3" w:rsidRDefault="00666F07" w:rsidP="00666F07">
      <w:pPr>
        <w:pStyle w:val="24"/>
        <w:shd w:val="clear" w:color="auto" w:fill="auto"/>
        <w:spacing w:line="240" w:lineRule="auto"/>
        <w:jc w:val="center"/>
        <w:rPr>
          <w:rFonts w:ascii="Times New Roman" w:hAnsi="Times New Roman" w:cs="Times New Roman"/>
          <w:spacing w:val="0"/>
          <w:sz w:val="28"/>
          <w:szCs w:val="28"/>
          <w:lang w:val="kk-KZ"/>
        </w:rPr>
      </w:pPr>
      <w:r w:rsidRPr="00E128E3">
        <w:rPr>
          <w:rFonts w:ascii="Times New Roman" w:hAnsi="Times New Roman" w:cs="Times New Roman"/>
          <w:noProof/>
          <w:spacing w:val="0"/>
          <w:sz w:val="28"/>
          <w:szCs w:val="28"/>
        </w:rPr>
        <w:drawing>
          <wp:inline distT="0" distB="0" distL="0" distR="0" wp14:anchorId="555518D7" wp14:editId="2792D8D6">
            <wp:extent cx="2962656" cy="3386073"/>
            <wp:effectExtent l="0" t="0" r="9525" b="5080"/>
            <wp:docPr id="2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3" cstate="print">
                      <a:lum bright="-10000" contrast="20000"/>
                    </a:blip>
                    <a:srcRect l="3137" t="2722" r="2908" b="1146"/>
                    <a:stretch>
                      <a:fillRect/>
                    </a:stretch>
                  </pic:blipFill>
                  <pic:spPr bwMode="auto">
                    <a:xfrm>
                      <a:off x="0" y="0"/>
                      <a:ext cx="3005746" cy="3435321"/>
                    </a:xfrm>
                    <a:prstGeom prst="rect">
                      <a:avLst/>
                    </a:prstGeom>
                    <a:noFill/>
                    <a:ln w="9525">
                      <a:noFill/>
                      <a:miter lim="800000"/>
                      <a:headEnd/>
                      <a:tailEnd/>
                    </a:ln>
                  </pic:spPr>
                </pic:pic>
              </a:graphicData>
            </a:graphic>
          </wp:inline>
        </w:drawing>
      </w:r>
    </w:p>
    <w:p w14:paraId="1E047601" w14:textId="77777777" w:rsidR="00666F07" w:rsidRPr="00E128E3" w:rsidRDefault="00666F07" w:rsidP="00666F07">
      <w:pPr>
        <w:pStyle w:val="24"/>
        <w:shd w:val="clear" w:color="auto" w:fill="auto"/>
        <w:spacing w:line="240" w:lineRule="auto"/>
        <w:jc w:val="center"/>
        <w:rPr>
          <w:rFonts w:ascii="Times New Roman" w:hAnsi="Times New Roman" w:cs="Times New Roman"/>
          <w:spacing w:val="0"/>
          <w:sz w:val="28"/>
          <w:szCs w:val="28"/>
          <w:lang w:val="kk-KZ"/>
        </w:rPr>
      </w:pPr>
    </w:p>
    <w:p w14:paraId="2C2FBA3E" w14:textId="12FC1064" w:rsidR="00666F07" w:rsidRPr="00E128E3" w:rsidRDefault="00666F07" w:rsidP="00666F07">
      <w:pPr>
        <w:pStyle w:val="24"/>
        <w:shd w:val="clear" w:color="auto" w:fill="auto"/>
        <w:spacing w:line="240" w:lineRule="auto"/>
        <w:jc w:val="center"/>
        <w:rPr>
          <w:rFonts w:ascii="Times New Roman" w:hAnsi="Times New Roman" w:cs="Times New Roman"/>
          <w:spacing w:val="0"/>
          <w:sz w:val="28"/>
          <w:szCs w:val="28"/>
          <w:lang w:val="kk-KZ"/>
        </w:rPr>
      </w:pPr>
      <w:r w:rsidRPr="00E128E3">
        <w:rPr>
          <w:rFonts w:ascii="Times New Roman" w:hAnsi="Times New Roman" w:cs="Times New Roman"/>
          <w:spacing w:val="0"/>
          <w:sz w:val="28"/>
          <w:szCs w:val="28"/>
          <w:lang w:val="kk-KZ"/>
        </w:rPr>
        <w:t xml:space="preserve">Рисунок 1.18 – Устройство для </w:t>
      </w:r>
      <w:r w:rsidR="00EB36A0" w:rsidRPr="00E128E3">
        <w:rPr>
          <w:rFonts w:ascii="Times New Roman" w:hAnsi="Times New Roman" w:cs="Times New Roman"/>
          <w:spacing w:val="0"/>
          <w:sz w:val="28"/>
          <w:szCs w:val="28"/>
          <w:lang w:val="kk-KZ"/>
        </w:rPr>
        <w:t>удаления</w:t>
      </w:r>
      <w:r w:rsidRPr="00E128E3">
        <w:rPr>
          <w:rFonts w:ascii="Times New Roman" w:hAnsi="Times New Roman" w:cs="Times New Roman"/>
          <w:spacing w:val="0"/>
          <w:sz w:val="28"/>
          <w:szCs w:val="28"/>
          <w:lang w:val="kk-KZ"/>
        </w:rPr>
        <w:t xml:space="preserve"> защитной пленки </w:t>
      </w:r>
    </w:p>
    <w:p w14:paraId="77C05E6E" w14:textId="32866651" w:rsidR="00C41AC3" w:rsidRPr="00E128E3" w:rsidRDefault="00C41AC3" w:rsidP="00A70814">
      <w:pPr>
        <w:pStyle w:val="24"/>
        <w:spacing w:line="240" w:lineRule="auto"/>
        <w:ind w:firstLine="709"/>
        <w:jc w:val="both"/>
        <w:rPr>
          <w:rFonts w:ascii="Times New Roman" w:hAnsi="Times New Roman" w:cs="Times New Roman"/>
          <w:sz w:val="28"/>
          <w:szCs w:val="28"/>
          <w:lang w:val="kk-KZ"/>
        </w:rPr>
      </w:pPr>
    </w:p>
    <w:p w14:paraId="263CB082" w14:textId="77777777" w:rsidR="00AF6D68" w:rsidRPr="00E128E3" w:rsidRDefault="00AF6D68" w:rsidP="00AF6D68">
      <w:pPr>
        <w:pStyle w:val="24"/>
        <w:spacing w:line="240" w:lineRule="auto"/>
        <w:ind w:firstLine="709"/>
        <w:jc w:val="both"/>
        <w:rPr>
          <w:rFonts w:ascii="Times New Roman" w:hAnsi="Times New Roman" w:cs="Times New Roman"/>
          <w:sz w:val="28"/>
          <w:szCs w:val="28"/>
          <w:lang w:val="kk-KZ"/>
        </w:rPr>
      </w:pPr>
      <w:r w:rsidRPr="00E128E3">
        <w:rPr>
          <w:rFonts w:ascii="Times New Roman" w:hAnsi="Times New Roman" w:cs="Times New Roman"/>
          <w:sz w:val="28"/>
          <w:szCs w:val="28"/>
        </w:rPr>
        <w:t xml:space="preserve">Пленкоочищающий механизм включает в себя многозаходный шнек 9, вал 12 и щеточный барабан </w:t>
      </w:r>
      <w:proofErr w:type="gramStart"/>
      <w:r w:rsidRPr="00E128E3">
        <w:rPr>
          <w:rFonts w:ascii="Times New Roman" w:hAnsi="Times New Roman" w:cs="Times New Roman"/>
          <w:sz w:val="28"/>
          <w:szCs w:val="28"/>
        </w:rPr>
        <w:t>13,  с</w:t>
      </w:r>
      <w:proofErr w:type="gramEnd"/>
      <w:r w:rsidRPr="00E128E3">
        <w:rPr>
          <w:rFonts w:ascii="Times New Roman" w:hAnsi="Times New Roman" w:cs="Times New Roman"/>
          <w:sz w:val="28"/>
          <w:szCs w:val="28"/>
        </w:rPr>
        <w:t xml:space="preserve"> закрепленным на нее опорным роликом 14. Опорная площадка 10, подвижная через шарнир 11, облегчает процесс установки пленки в пленконаматывающий механизм перед запуском устройства. Пленконаматывающий механизм состоит из ведущего вала 15 и ведомого вала 16, </w:t>
      </w:r>
      <w:r w:rsidRPr="00E128E3">
        <w:rPr>
          <w:rFonts w:ascii="Times New Roman" w:hAnsi="Times New Roman" w:cs="Times New Roman"/>
          <w:sz w:val="28"/>
          <w:szCs w:val="28"/>
        </w:rPr>
        <w:lastRenderedPageBreak/>
        <w:t>который прикреплен к кронштейну 17 и закреплен с кронштейном 18 ведущего вала при помощи пружины 19.</w:t>
      </w:r>
    </w:p>
    <w:p w14:paraId="014C3410" w14:textId="77777777" w:rsidR="00AF6D68" w:rsidRPr="00E128E3" w:rsidRDefault="00AF6D68" w:rsidP="00AF6D68">
      <w:pPr>
        <w:pStyle w:val="24"/>
        <w:spacing w:line="240" w:lineRule="auto"/>
        <w:ind w:firstLine="709"/>
        <w:jc w:val="both"/>
        <w:rPr>
          <w:rFonts w:ascii="Times New Roman" w:hAnsi="Times New Roman" w:cs="Times New Roman"/>
          <w:sz w:val="28"/>
          <w:szCs w:val="28"/>
          <w:lang w:val="kk-KZ"/>
        </w:rPr>
      </w:pPr>
      <w:r w:rsidRPr="00E128E3">
        <w:rPr>
          <w:rFonts w:ascii="Times New Roman" w:hAnsi="Times New Roman" w:cs="Times New Roman"/>
          <w:sz w:val="28"/>
          <w:szCs w:val="28"/>
        </w:rPr>
        <w:t>Процесс работы устройства начинается вручную с заведенного конца защитной пленки 24 в соответствии с технологической схемой. При движении агрегата с включенным ВОМ трактора многозаходный шнек 9 и ведущий вал 15 пленконаматывающего механизма 3 вращаются, обеспечивая очистку пленки и ее намотку. Пленка расправляется на направляющем элементе и подвергается очистке от почвы шнеком 9 на опорной площадке 10. Затем пленка разглаживается по барабану с использованием вала 12, наматываясь на ведомый вал 16, который вращается силами трения.</w:t>
      </w:r>
    </w:p>
    <w:p w14:paraId="6375EC34" w14:textId="77777777" w:rsidR="00AF6D68" w:rsidRPr="00E128E3" w:rsidRDefault="00AF6D68" w:rsidP="00AF6D68">
      <w:pPr>
        <w:pStyle w:val="24"/>
        <w:spacing w:line="240" w:lineRule="auto"/>
        <w:ind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Эффективность устройства заключается за счет снятии защитной пленки различной ширины благодаря установленных на валу дискам ограничителям, которые могут перестанавливаться. </w:t>
      </w:r>
    </w:p>
    <w:p w14:paraId="3DF36F0B" w14:textId="77777777" w:rsidR="00AF6D68" w:rsidRPr="00E128E3" w:rsidRDefault="00AF6D68" w:rsidP="00AF6D68">
      <w:pPr>
        <w:pStyle w:val="24"/>
        <w:spacing w:line="240" w:lineRule="auto"/>
        <w:ind w:firstLine="709"/>
        <w:jc w:val="both"/>
        <w:rPr>
          <w:rFonts w:ascii="Times New Roman" w:hAnsi="Times New Roman" w:cs="Times New Roman"/>
          <w:sz w:val="28"/>
          <w:szCs w:val="28"/>
          <w:lang w:val="kk-KZ"/>
        </w:rPr>
      </w:pPr>
      <w:r w:rsidRPr="00E128E3">
        <w:rPr>
          <w:rFonts w:ascii="Times New Roman" w:hAnsi="Times New Roman" w:cs="Times New Roman"/>
          <w:sz w:val="28"/>
          <w:szCs w:val="28"/>
        </w:rPr>
        <w:t>Однако, следует отметить, что некоторой сложностью является процесс снятия намотанного рулона защитной пленки с наматывающего механизма.</w:t>
      </w:r>
    </w:p>
    <w:p w14:paraId="0165233F" w14:textId="5903CDDC" w:rsidR="008B021E" w:rsidRPr="00E128E3" w:rsidRDefault="00434BBB" w:rsidP="00A70814">
      <w:pPr>
        <w:pStyle w:val="24"/>
        <w:spacing w:line="240" w:lineRule="auto"/>
        <w:ind w:firstLine="709"/>
        <w:jc w:val="both"/>
        <w:rPr>
          <w:rFonts w:ascii="Times New Roman" w:hAnsi="Times New Roman" w:cs="Times New Roman"/>
          <w:sz w:val="28"/>
          <w:szCs w:val="28"/>
          <w:lang w:val="kk-KZ"/>
        </w:rPr>
      </w:pPr>
      <w:r w:rsidRPr="00E128E3">
        <w:rPr>
          <w:rFonts w:ascii="Times New Roman" w:hAnsi="Times New Roman" w:cs="Times New Roman"/>
          <w:sz w:val="28"/>
          <w:szCs w:val="28"/>
        </w:rPr>
        <w:t>Разработка</w:t>
      </w:r>
      <w:r w:rsidR="008B021E" w:rsidRPr="00E128E3">
        <w:rPr>
          <w:rFonts w:ascii="Times New Roman" w:hAnsi="Times New Roman" w:cs="Times New Roman"/>
          <w:sz w:val="28"/>
          <w:szCs w:val="28"/>
        </w:rPr>
        <w:t>, представленн</w:t>
      </w:r>
      <w:r w:rsidRPr="00E128E3">
        <w:rPr>
          <w:rFonts w:ascii="Times New Roman" w:hAnsi="Times New Roman" w:cs="Times New Roman"/>
          <w:sz w:val="28"/>
          <w:szCs w:val="28"/>
        </w:rPr>
        <w:t>ая</w:t>
      </w:r>
      <w:r w:rsidR="008B021E" w:rsidRPr="00E128E3">
        <w:rPr>
          <w:rFonts w:ascii="Times New Roman" w:hAnsi="Times New Roman" w:cs="Times New Roman"/>
          <w:sz w:val="28"/>
          <w:szCs w:val="28"/>
        </w:rPr>
        <w:t xml:space="preserve"> Молдавским научно-исследовательским институтом овощеводства, как показано на рисунке 1.19, оснащен рамой 2, </w:t>
      </w:r>
      <w:r w:rsidR="000D4CC2" w:rsidRPr="00E128E3">
        <w:rPr>
          <w:rFonts w:ascii="Times New Roman" w:hAnsi="Times New Roman" w:cs="Times New Roman"/>
          <w:sz w:val="28"/>
          <w:szCs w:val="28"/>
        </w:rPr>
        <w:t>опорные</w:t>
      </w:r>
      <w:r w:rsidR="008B021E" w:rsidRPr="00E128E3">
        <w:rPr>
          <w:rFonts w:ascii="Times New Roman" w:hAnsi="Times New Roman" w:cs="Times New Roman"/>
          <w:sz w:val="28"/>
          <w:szCs w:val="28"/>
        </w:rPr>
        <w:t xml:space="preserve"> колесах 1, на которой размещены</w:t>
      </w:r>
      <w:r w:rsidR="000D4CC2" w:rsidRPr="00E128E3">
        <w:rPr>
          <w:rFonts w:ascii="Times New Roman" w:hAnsi="Times New Roman" w:cs="Times New Roman"/>
          <w:sz w:val="28"/>
          <w:szCs w:val="28"/>
        </w:rPr>
        <w:t xml:space="preserve"> </w:t>
      </w:r>
      <w:r w:rsidR="008B021E" w:rsidRPr="00E128E3">
        <w:rPr>
          <w:rFonts w:ascii="Times New Roman" w:hAnsi="Times New Roman" w:cs="Times New Roman"/>
          <w:sz w:val="28"/>
          <w:szCs w:val="28"/>
        </w:rPr>
        <w:t>механизм</w:t>
      </w:r>
      <w:r w:rsidR="00434FDE" w:rsidRPr="00E128E3">
        <w:rPr>
          <w:rFonts w:ascii="Times New Roman" w:hAnsi="Times New Roman" w:cs="Times New Roman"/>
          <w:sz w:val="28"/>
          <w:szCs w:val="28"/>
        </w:rPr>
        <w:t xml:space="preserve"> очистки</w:t>
      </w:r>
      <w:r w:rsidR="008B021E" w:rsidRPr="00E128E3">
        <w:rPr>
          <w:rFonts w:ascii="Times New Roman" w:hAnsi="Times New Roman" w:cs="Times New Roman"/>
          <w:sz w:val="28"/>
          <w:szCs w:val="28"/>
        </w:rPr>
        <w:t xml:space="preserve"> 3 пленки 4 и</w:t>
      </w:r>
      <w:r w:rsidR="00434FDE" w:rsidRPr="00E128E3">
        <w:rPr>
          <w:rFonts w:ascii="Times New Roman" w:hAnsi="Times New Roman" w:cs="Times New Roman"/>
          <w:sz w:val="28"/>
          <w:szCs w:val="28"/>
        </w:rPr>
        <w:t xml:space="preserve"> наматывающего </w:t>
      </w:r>
      <w:r w:rsidR="008B021E" w:rsidRPr="00E128E3">
        <w:rPr>
          <w:rFonts w:ascii="Times New Roman" w:hAnsi="Times New Roman" w:cs="Times New Roman"/>
          <w:sz w:val="28"/>
          <w:szCs w:val="28"/>
        </w:rPr>
        <w:t>механизм</w:t>
      </w:r>
      <w:r w:rsidR="00434FDE" w:rsidRPr="00E128E3">
        <w:rPr>
          <w:rFonts w:ascii="Times New Roman" w:hAnsi="Times New Roman" w:cs="Times New Roman"/>
          <w:sz w:val="28"/>
          <w:szCs w:val="28"/>
        </w:rPr>
        <w:t>а</w:t>
      </w:r>
      <w:r w:rsidR="008B021E" w:rsidRPr="00E128E3">
        <w:rPr>
          <w:rFonts w:ascii="Times New Roman" w:hAnsi="Times New Roman" w:cs="Times New Roman"/>
          <w:sz w:val="28"/>
          <w:szCs w:val="28"/>
        </w:rPr>
        <w:t xml:space="preserve"> 6 [57].</w:t>
      </w:r>
    </w:p>
    <w:p w14:paraId="7D52E38F" w14:textId="77777777" w:rsidR="00666F07" w:rsidRPr="00E128E3" w:rsidRDefault="00666F07" w:rsidP="00AF6D68">
      <w:pPr>
        <w:pStyle w:val="24"/>
        <w:shd w:val="clear" w:color="auto" w:fill="auto"/>
        <w:spacing w:line="240" w:lineRule="auto"/>
        <w:jc w:val="center"/>
        <w:rPr>
          <w:rFonts w:ascii="Times New Roman" w:hAnsi="Times New Roman" w:cs="Times New Roman"/>
          <w:spacing w:val="0"/>
          <w:sz w:val="28"/>
          <w:szCs w:val="28"/>
          <w:lang w:val="kk-KZ"/>
        </w:rPr>
      </w:pPr>
      <w:r w:rsidRPr="00E128E3">
        <w:rPr>
          <w:rFonts w:ascii="Times New Roman" w:hAnsi="Times New Roman" w:cs="Times New Roman"/>
          <w:noProof/>
          <w:spacing w:val="0"/>
          <w:sz w:val="28"/>
          <w:szCs w:val="28"/>
        </w:rPr>
        <w:drawing>
          <wp:inline distT="0" distB="0" distL="0" distR="0" wp14:anchorId="667E507F" wp14:editId="1F25E7E5">
            <wp:extent cx="3032760" cy="4469942"/>
            <wp:effectExtent l="0" t="0" r="0" b="6985"/>
            <wp:docPr id="2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4" cstate="print"/>
                    <a:srcRect l="3372" t="3391" r="2544"/>
                    <a:stretch>
                      <a:fillRect/>
                    </a:stretch>
                  </pic:blipFill>
                  <pic:spPr bwMode="auto">
                    <a:xfrm>
                      <a:off x="0" y="0"/>
                      <a:ext cx="3053022" cy="4499806"/>
                    </a:xfrm>
                    <a:prstGeom prst="rect">
                      <a:avLst/>
                    </a:prstGeom>
                    <a:noFill/>
                    <a:ln w="9525">
                      <a:noFill/>
                      <a:miter lim="800000"/>
                      <a:headEnd/>
                      <a:tailEnd/>
                    </a:ln>
                  </pic:spPr>
                </pic:pic>
              </a:graphicData>
            </a:graphic>
          </wp:inline>
        </w:drawing>
      </w:r>
    </w:p>
    <w:p w14:paraId="67C8E4B9" w14:textId="41BDB0C2" w:rsidR="00915CC3" w:rsidRPr="00E128E3" w:rsidRDefault="00666F07" w:rsidP="006730FC">
      <w:pPr>
        <w:pStyle w:val="24"/>
        <w:shd w:val="clear" w:color="auto" w:fill="auto"/>
        <w:spacing w:before="120" w:line="240" w:lineRule="auto"/>
        <w:jc w:val="center"/>
        <w:rPr>
          <w:rFonts w:ascii="Times New Roman" w:hAnsi="Times New Roman" w:cs="Times New Roman"/>
          <w:sz w:val="28"/>
          <w:szCs w:val="28"/>
        </w:rPr>
      </w:pPr>
      <w:r w:rsidRPr="00E128E3">
        <w:rPr>
          <w:rFonts w:ascii="Times New Roman" w:hAnsi="Times New Roman" w:cs="Times New Roman"/>
          <w:spacing w:val="0"/>
          <w:sz w:val="28"/>
          <w:szCs w:val="28"/>
          <w:lang w:val="kk-KZ"/>
        </w:rPr>
        <w:t xml:space="preserve">Рисунок 1.19  – </w:t>
      </w:r>
      <w:r w:rsidR="006730FC" w:rsidRPr="00E128E3">
        <w:rPr>
          <w:rFonts w:ascii="Times New Roman" w:hAnsi="Times New Roman" w:cs="Times New Roman"/>
          <w:sz w:val="28"/>
          <w:szCs w:val="28"/>
        </w:rPr>
        <w:t>Устройство</w:t>
      </w:r>
      <w:r w:rsidR="00915CC3" w:rsidRPr="00E128E3">
        <w:rPr>
          <w:rFonts w:ascii="Times New Roman" w:hAnsi="Times New Roman" w:cs="Times New Roman"/>
          <w:sz w:val="28"/>
          <w:szCs w:val="28"/>
        </w:rPr>
        <w:t xml:space="preserve"> для удаления защитной пленки с </w:t>
      </w:r>
      <w:r w:rsidR="006730FC" w:rsidRPr="00E128E3">
        <w:rPr>
          <w:rFonts w:ascii="Times New Roman" w:hAnsi="Times New Roman" w:cs="Times New Roman"/>
          <w:sz w:val="28"/>
          <w:szCs w:val="28"/>
        </w:rPr>
        <w:t>посевов</w:t>
      </w:r>
      <w:r w:rsidR="00915CC3" w:rsidRPr="00E128E3">
        <w:rPr>
          <w:rFonts w:ascii="Times New Roman" w:hAnsi="Times New Roman" w:cs="Times New Roman"/>
          <w:sz w:val="28"/>
          <w:szCs w:val="28"/>
        </w:rPr>
        <w:t>, используемых в бескаркасных укрытиях</w:t>
      </w:r>
    </w:p>
    <w:p w14:paraId="11035DDE" w14:textId="77777777" w:rsidR="00766272" w:rsidRPr="00E128E3" w:rsidRDefault="00766272" w:rsidP="00AF6D68">
      <w:pPr>
        <w:pStyle w:val="24"/>
        <w:spacing w:line="240" w:lineRule="auto"/>
        <w:ind w:firstLine="709"/>
        <w:jc w:val="both"/>
        <w:rPr>
          <w:rFonts w:ascii="Times New Roman" w:hAnsi="Times New Roman" w:cs="Times New Roman"/>
          <w:sz w:val="28"/>
          <w:szCs w:val="28"/>
        </w:rPr>
      </w:pPr>
    </w:p>
    <w:p w14:paraId="273C78B7" w14:textId="77777777" w:rsidR="00AF6D68" w:rsidRPr="00E128E3" w:rsidRDefault="00AF6D68" w:rsidP="00AF6D68">
      <w:pPr>
        <w:pStyle w:val="24"/>
        <w:spacing w:line="240" w:lineRule="auto"/>
        <w:ind w:firstLine="709"/>
        <w:jc w:val="both"/>
        <w:rPr>
          <w:rFonts w:ascii="Times New Roman" w:hAnsi="Times New Roman" w:cs="Times New Roman"/>
          <w:sz w:val="28"/>
          <w:szCs w:val="28"/>
          <w:lang w:val="kk-KZ"/>
        </w:rPr>
      </w:pPr>
      <w:r w:rsidRPr="00E128E3">
        <w:rPr>
          <w:rFonts w:ascii="Times New Roman" w:hAnsi="Times New Roman" w:cs="Times New Roman"/>
          <w:sz w:val="28"/>
          <w:szCs w:val="28"/>
        </w:rPr>
        <w:lastRenderedPageBreak/>
        <w:t>В процессе движения машинно-тракторного агрегата края пленки 4 подвергаются очистке элементами 9, поднимаются и направляются пластинами 10. После этого мульчирующая пленка 4 разравнивается валом 5, приводимым в движение цепной передачей 7 от приводного колеса 1. Затем мульчирующая пленка 4 наматывается на бобину 18, используя механизм 6 наматывания.</w:t>
      </w:r>
    </w:p>
    <w:p w14:paraId="55EFC4B1" w14:textId="77777777" w:rsidR="00AF6D68" w:rsidRPr="00E128E3" w:rsidRDefault="00AF6D68" w:rsidP="00AF6D68">
      <w:pPr>
        <w:pStyle w:val="24"/>
        <w:spacing w:line="240" w:lineRule="auto"/>
        <w:ind w:firstLine="709"/>
        <w:jc w:val="both"/>
        <w:rPr>
          <w:rFonts w:ascii="Times New Roman" w:hAnsi="Times New Roman" w:cs="Times New Roman"/>
          <w:sz w:val="28"/>
          <w:szCs w:val="28"/>
          <w:lang w:val="kk-KZ"/>
        </w:rPr>
      </w:pPr>
      <w:r w:rsidRPr="00E128E3">
        <w:rPr>
          <w:rFonts w:ascii="Times New Roman" w:hAnsi="Times New Roman" w:cs="Times New Roman"/>
          <w:sz w:val="28"/>
          <w:szCs w:val="28"/>
        </w:rPr>
        <w:t>Особенности работы механизма 6 наматывания пленки 4 в этом устройстве следующие: в начале движения агрегата, колесо 1 через цепную передачу 8 приводит во вращение фрикционную муфту с ведущим диском 14. Это обеспечивает ему необходимую высокую скорость вращения, чтобы натягивать и синхронизировать скорость поступательного движения пленки 4 и ее скорость намотки на бобину 18 при минимальном диаметре последней. Сила, вращающая бобину 18, зависит от упругости установленной пружины фрикционной муфты. Образующееся напряжение поддерживает мульчирующую пленку 4 в натянутом положении, обеспечивая тем самым плотное наматывание на бобину 18.</w:t>
      </w:r>
    </w:p>
    <w:p w14:paraId="219D802C" w14:textId="0BA65741" w:rsidR="007A601F" w:rsidRPr="00E128E3" w:rsidRDefault="007A601F" w:rsidP="007A601F">
      <w:pPr>
        <w:pStyle w:val="24"/>
        <w:spacing w:line="240" w:lineRule="auto"/>
        <w:ind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Когда бобина 18 достигает установленного максимального диаметра, следящий элемент 12 благодаря стойке 21 и связи 22 фиксируется. После того как заменят бобину 18, следящий элемент 12 освобождается от связи 22 и вручную, под воздействием пружины 16, возвращается в свое исходное положение. </w:t>
      </w:r>
    </w:p>
    <w:p w14:paraId="324ADEA5" w14:textId="77777777" w:rsidR="007A601F" w:rsidRPr="00E128E3" w:rsidRDefault="007A601F" w:rsidP="007A601F">
      <w:pPr>
        <w:pStyle w:val="24"/>
        <w:spacing w:line="240" w:lineRule="auto"/>
        <w:ind w:firstLine="709"/>
        <w:jc w:val="both"/>
        <w:rPr>
          <w:rFonts w:ascii="Times New Roman" w:hAnsi="Times New Roman" w:cs="Times New Roman"/>
          <w:sz w:val="28"/>
          <w:szCs w:val="28"/>
          <w:lang w:val="kk-KZ"/>
        </w:rPr>
      </w:pPr>
      <w:r w:rsidRPr="00E128E3">
        <w:rPr>
          <w:rFonts w:ascii="Times New Roman" w:hAnsi="Times New Roman" w:cs="Times New Roman"/>
          <w:sz w:val="28"/>
          <w:szCs w:val="28"/>
        </w:rPr>
        <w:t>Это устройство не только повышает надежность работы и производительность труда, но и, к сожалению, имеет недостаток в виде сложности замены бобины.</w:t>
      </w:r>
    </w:p>
    <w:p w14:paraId="2DFFE13A" w14:textId="7012455C" w:rsidR="005E3F5E" w:rsidRPr="00E128E3" w:rsidRDefault="00666F07" w:rsidP="003F6241">
      <w:pPr>
        <w:ind w:firstLine="709"/>
        <w:jc w:val="both"/>
        <w:rPr>
          <w:sz w:val="28"/>
          <w:szCs w:val="28"/>
        </w:rPr>
      </w:pPr>
      <w:r w:rsidRPr="00E128E3">
        <w:rPr>
          <w:sz w:val="28"/>
          <w:szCs w:val="28"/>
        </w:rPr>
        <w:t xml:space="preserve">Следующий тип пленкоуборочной машины представленный на рисунке 1.20 относится к </w:t>
      </w:r>
      <w:r w:rsidR="003F6241" w:rsidRPr="00E128E3">
        <w:rPr>
          <w:sz w:val="28"/>
          <w:szCs w:val="28"/>
        </w:rPr>
        <w:t>машинам для удаления полимерных остатков</w:t>
      </w:r>
      <w:r w:rsidRPr="00E128E3">
        <w:rPr>
          <w:sz w:val="28"/>
          <w:szCs w:val="28"/>
        </w:rPr>
        <w:t xml:space="preserve"> с поля. Машина предназначена для резки и дальнейшего удаления пленки путем ее подъема и намотки.  </w:t>
      </w:r>
    </w:p>
    <w:p w14:paraId="09897292" w14:textId="77777777" w:rsidR="005E3F5E" w:rsidRPr="00E128E3" w:rsidRDefault="005E3F5E" w:rsidP="00666F07">
      <w:pPr>
        <w:ind w:firstLine="567"/>
        <w:jc w:val="both"/>
        <w:rPr>
          <w:sz w:val="28"/>
          <w:szCs w:val="28"/>
        </w:rPr>
      </w:pPr>
    </w:p>
    <w:p w14:paraId="1EA86983" w14:textId="74EADDC0" w:rsidR="005E3F5E" w:rsidRPr="00E128E3" w:rsidRDefault="005E3F5E" w:rsidP="00AF6D68">
      <w:pPr>
        <w:jc w:val="center"/>
        <w:rPr>
          <w:sz w:val="28"/>
          <w:szCs w:val="28"/>
        </w:rPr>
      </w:pPr>
      <w:r w:rsidRPr="00E128E3">
        <w:rPr>
          <w:noProof/>
          <w:sz w:val="28"/>
          <w:szCs w:val="28"/>
        </w:rPr>
        <w:drawing>
          <wp:inline distT="0" distB="0" distL="0" distR="0" wp14:anchorId="714A038F" wp14:editId="4E5D13E6">
            <wp:extent cx="5152495" cy="3284220"/>
            <wp:effectExtent l="0" t="0" r="0" b="0"/>
            <wp:docPr id="2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35" cstate="print"/>
                    <a:srcRect/>
                    <a:stretch>
                      <a:fillRect/>
                    </a:stretch>
                  </pic:blipFill>
                  <pic:spPr bwMode="auto">
                    <a:xfrm>
                      <a:off x="0" y="0"/>
                      <a:ext cx="5288539" cy="3370935"/>
                    </a:xfrm>
                    <a:prstGeom prst="rect">
                      <a:avLst/>
                    </a:prstGeom>
                    <a:noFill/>
                    <a:ln w="9525">
                      <a:noFill/>
                      <a:miter lim="800000"/>
                      <a:headEnd/>
                      <a:tailEnd/>
                    </a:ln>
                  </pic:spPr>
                </pic:pic>
              </a:graphicData>
            </a:graphic>
          </wp:inline>
        </w:drawing>
      </w:r>
    </w:p>
    <w:p w14:paraId="246189E9" w14:textId="77777777" w:rsidR="005E3F5E" w:rsidRPr="00E128E3" w:rsidRDefault="005E3F5E" w:rsidP="005E3F5E">
      <w:pPr>
        <w:pStyle w:val="60"/>
        <w:shd w:val="clear" w:color="auto" w:fill="auto"/>
        <w:spacing w:before="0" w:after="0" w:line="240" w:lineRule="auto"/>
        <w:ind w:firstLine="567"/>
        <w:jc w:val="center"/>
        <w:rPr>
          <w:rFonts w:ascii="Times New Roman" w:hAnsi="Times New Roman" w:cs="Times New Roman"/>
          <w:spacing w:val="0"/>
          <w:sz w:val="28"/>
          <w:szCs w:val="28"/>
          <w:lang w:val="kk-KZ"/>
        </w:rPr>
      </w:pPr>
      <w:r w:rsidRPr="00E128E3">
        <w:rPr>
          <w:rFonts w:ascii="Times New Roman" w:hAnsi="Times New Roman" w:cs="Times New Roman"/>
          <w:spacing w:val="0"/>
          <w:sz w:val="28"/>
          <w:szCs w:val="28"/>
          <w:lang w:val="kk-KZ"/>
        </w:rPr>
        <w:t>Рисунок 1.20 – Пленкоуборочная машина</w:t>
      </w:r>
    </w:p>
    <w:p w14:paraId="7D4C1E6E" w14:textId="77777777" w:rsidR="007A601F" w:rsidRPr="00E128E3" w:rsidRDefault="007A601F" w:rsidP="00A70814">
      <w:pPr>
        <w:ind w:firstLine="709"/>
        <w:jc w:val="both"/>
        <w:rPr>
          <w:sz w:val="28"/>
          <w:szCs w:val="28"/>
        </w:rPr>
      </w:pPr>
    </w:p>
    <w:p w14:paraId="1D5DB08D" w14:textId="5366506F" w:rsidR="00666F07" w:rsidRPr="00E128E3" w:rsidRDefault="00666F07" w:rsidP="00D415CD">
      <w:pPr>
        <w:ind w:firstLine="709"/>
        <w:jc w:val="both"/>
        <w:rPr>
          <w:sz w:val="28"/>
          <w:szCs w:val="28"/>
        </w:rPr>
      </w:pPr>
      <w:r w:rsidRPr="00E128E3">
        <w:rPr>
          <w:sz w:val="28"/>
          <w:szCs w:val="28"/>
        </w:rPr>
        <w:lastRenderedPageBreak/>
        <w:t>Машина для уборки мульчирующей пленки</w:t>
      </w:r>
      <w:r w:rsidR="003F6241" w:rsidRPr="00E128E3">
        <w:rPr>
          <w:sz w:val="28"/>
          <w:szCs w:val="28"/>
        </w:rPr>
        <w:t xml:space="preserve"> состоит из</w:t>
      </w:r>
      <w:r w:rsidRPr="00E128E3">
        <w:rPr>
          <w:sz w:val="28"/>
          <w:szCs w:val="28"/>
        </w:rPr>
        <w:t xml:space="preserve"> стойк</w:t>
      </w:r>
      <w:r w:rsidR="003F6241" w:rsidRPr="00E128E3">
        <w:rPr>
          <w:sz w:val="28"/>
          <w:szCs w:val="28"/>
        </w:rPr>
        <w:t>и</w:t>
      </w:r>
      <w:r w:rsidRPr="00E128E3">
        <w:rPr>
          <w:sz w:val="28"/>
          <w:szCs w:val="28"/>
        </w:rPr>
        <w:t xml:space="preserve">, </w:t>
      </w:r>
      <w:r w:rsidR="00CD7B97" w:rsidRPr="00E128E3">
        <w:rPr>
          <w:sz w:val="28"/>
          <w:szCs w:val="28"/>
        </w:rPr>
        <w:t>подвески,</w:t>
      </w:r>
      <w:r w:rsidRPr="00E128E3">
        <w:rPr>
          <w:sz w:val="28"/>
          <w:szCs w:val="28"/>
        </w:rPr>
        <w:t xml:space="preserve"> установленные на двух сторонах стойки и механизм п</w:t>
      </w:r>
      <w:r w:rsidR="003F6241" w:rsidRPr="00E128E3">
        <w:rPr>
          <w:sz w:val="28"/>
          <w:szCs w:val="28"/>
        </w:rPr>
        <w:t>ривода</w:t>
      </w:r>
      <w:r w:rsidRPr="00E128E3">
        <w:rPr>
          <w:sz w:val="28"/>
          <w:szCs w:val="28"/>
        </w:rPr>
        <w:t xml:space="preserve"> от приводных колес</w:t>
      </w:r>
      <w:r w:rsidR="00D415CD" w:rsidRPr="00E128E3">
        <w:rPr>
          <w:sz w:val="28"/>
          <w:szCs w:val="28"/>
        </w:rPr>
        <w:t xml:space="preserve"> [58]</w:t>
      </w:r>
      <w:r w:rsidRPr="00E128E3">
        <w:rPr>
          <w:sz w:val="28"/>
          <w:szCs w:val="28"/>
        </w:rPr>
        <w:t>. Механизм резки пленки установлен в ниж</w:t>
      </w:r>
      <w:r w:rsidR="00CD7B97" w:rsidRPr="00E128E3">
        <w:rPr>
          <w:sz w:val="28"/>
          <w:szCs w:val="28"/>
        </w:rPr>
        <w:t>н</w:t>
      </w:r>
      <w:r w:rsidRPr="00E128E3">
        <w:rPr>
          <w:sz w:val="28"/>
          <w:szCs w:val="28"/>
        </w:rPr>
        <w:t xml:space="preserve">ей передней части стойки. Механизм подъема пленки расположен в задней части механизма резки пленки. Встряхивающий механизм транспортировки почвы и ее удаления расположен </w:t>
      </w:r>
      <w:r w:rsidR="003F6241" w:rsidRPr="00E128E3">
        <w:rPr>
          <w:sz w:val="28"/>
          <w:szCs w:val="28"/>
        </w:rPr>
        <w:t>в</w:t>
      </w:r>
      <w:r w:rsidRPr="00E128E3">
        <w:rPr>
          <w:sz w:val="28"/>
          <w:szCs w:val="28"/>
        </w:rPr>
        <w:t xml:space="preserve"> задней части</w:t>
      </w:r>
      <w:r w:rsidR="00EF49A8" w:rsidRPr="00E128E3">
        <w:rPr>
          <w:sz w:val="28"/>
          <w:szCs w:val="28"/>
        </w:rPr>
        <w:t xml:space="preserve"> подъемного</w:t>
      </w:r>
      <w:r w:rsidRPr="00E128E3">
        <w:rPr>
          <w:sz w:val="28"/>
          <w:szCs w:val="28"/>
        </w:rPr>
        <w:t xml:space="preserve"> механизма пленки и установлены в средней части стойки. </w:t>
      </w:r>
      <w:r w:rsidR="00EF49A8" w:rsidRPr="00E128E3">
        <w:rPr>
          <w:sz w:val="28"/>
          <w:szCs w:val="28"/>
        </w:rPr>
        <w:t>Наматывающий м</w:t>
      </w:r>
      <w:r w:rsidRPr="00E128E3">
        <w:rPr>
          <w:sz w:val="28"/>
          <w:szCs w:val="28"/>
        </w:rPr>
        <w:t>еханизм расположен над задней стойкой в задней части встряхивающего механизма</w:t>
      </w:r>
      <w:r w:rsidR="00EF49A8" w:rsidRPr="00E128E3">
        <w:rPr>
          <w:sz w:val="28"/>
          <w:szCs w:val="28"/>
        </w:rPr>
        <w:t>.</w:t>
      </w:r>
    </w:p>
    <w:p w14:paraId="405A3338" w14:textId="4A166290" w:rsidR="00D415CD" w:rsidRPr="00E128E3" w:rsidRDefault="00D415CD" w:rsidP="00A70814">
      <w:pPr>
        <w:ind w:firstLine="709"/>
        <w:jc w:val="both"/>
        <w:rPr>
          <w:sz w:val="28"/>
          <w:szCs w:val="28"/>
        </w:rPr>
      </w:pPr>
      <w:r w:rsidRPr="00E128E3">
        <w:rPr>
          <w:sz w:val="28"/>
          <w:szCs w:val="28"/>
        </w:rPr>
        <w:t>Недостатками машины для уборки мульчирующей пленки является удаление мульчирующей пленки после скашивания растительных остатков вторым проходом</w:t>
      </w:r>
      <w:r w:rsidR="00006537" w:rsidRPr="00E128E3">
        <w:rPr>
          <w:sz w:val="28"/>
          <w:szCs w:val="28"/>
        </w:rPr>
        <w:t>,</w:t>
      </w:r>
      <w:r w:rsidRPr="00E128E3">
        <w:rPr>
          <w:sz w:val="28"/>
          <w:szCs w:val="28"/>
        </w:rPr>
        <w:t xml:space="preserve"> а также невозможность удаления гибкой поливной ленты</w:t>
      </w:r>
      <w:r w:rsidR="00006537" w:rsidRPr="00E128E3">
        <w:rPr>
          <w:sz w:val="28"/>
          <w:szCs w:val="28"/>
        </w:rPr>
        <w:t>, что увеличивает количество операции</w:t>
      </w:r>
      <w:r w:rsidRPr="00E128E3">
        <w:rPr>
          <w:sz w:val="28"/>
          <w:szCs w:val="28"/>
        </w:rPr>
        <w:t xml:space="preserve">. </w:t>
      </w:r>
      <w:r w:rsidR="00006537" w:rsidRPr="00E128E3">
        <w:rPr>
          <w:sz w:val="28"/>
          <w:szCs w:val="28"/>
        </w:rPr>
        <w:t>Кроме этого,</w:t>
      </w:r>
      <w:r w:rsidRPr="00E128E3">
        <w:rPr>
          <w:sz w:val="28"/>
          <w:szCs w:val="28"/>
        </w:rPr>
        <w:t xml:space="preserve"> </w:t>
      </w:r>
      <w:r w:rsidR="00C61330" w:rsidRPr="00E128E3">
        <w:rPr>
          <w:sz w:val="28"/>
          <w:szCs w:val="28"/>
        </w:rPr>
        <w:t>п</w:t>
      </w:r>
      <w:r w:rsidRPr="00E128E3">
        <w:rPr>
          <w:sz w:val="28"/>
          <w:szCs w:val="28"/>
        </w:rPr>
        <w:t>ривод механизм</w:t>
      </w:r>
      <w:r w:rsidR="00C61330" w:rsidRPr="00E128E3">
        <w:rPr>
          <w:sz w:val="28"/>
          <w:szCs w:val="28"/>
        </w:rPr>
        <w:t>ов</w:t>
      </w:r>
      <w:r w:rsidRPr="00E128E3">
        <w:rPr>
          <w:sz w:val="28"/>
          <w:szCs w:val="28"/>
        </w:rPr>
        <w:t xml:space="preserve"> устройства</w:t>
      </w:r>
      <w:r w:rsidR="00C61330" w:rsidRPr="00E128E3">
        <w:rPr>
          <w:sz w:val="28"/>
          <w:szCs w:val="28"/>
        </w:rPr>
        <w:t xml:space="preserve"> осуществляется с помощью</w:t>
      </w:r>
      <w:r w:rsidRPr="00E128E3">
        <w:rPr>
          <w:sz w:val="28"/>
          <w:szCs w:val="28"/>
        </w:rPr>
        <w:t xml:space="preserve"> приводных колес, что </w:t>
      </w:r>
      <w:r w:rsidR="00C61330" w:rsidRPr="00E128E3">
        <w:rPr>
          <w:sz w:val="28"/>
          <w:szCs w:val="28"/>
        </w:rPr>
        <w:t>может быть не эффективным из-за скольжения.</w:t>
      </w:r>
    </w:p>
    <w:p w14:paraId="7CA97902" w14:textId="4E5584D3" w:rsidR="005E3F5E" w:rsidRPr="00E128E3" w:rsidRDefault="00666F07" w:rsidP="00A70814">
      <w:pPr>
        <w:ind w:firstLine="709"/>
        <w:jc w:val="both"/>
        <w:rPr>
          <w:sz w:val="28"/>
          <w:szCs w:val="28"/>
        </w:rPr>
      </w:pPr>
      <w:r w:rsidRPr="00E128E3">
        <w:rPr>
          <w:sz w:val="28"/>
          <w:szCs w:val="28"/>
        </w:rPr>
        <w:t xml:space="preserve">Следующий тип машины </w:t>
      </w:r>
      <w:r w:rsidR="00AF6D68" w:rsidRPr="00E128E3">
        <w:rPr>
          <w:sz w:val="28"/>
          <w:szCs w:val="28"/>
        </w:rPr>
        <w:t xml:space="preserve">в </w:t>
      </w:r>
      <w:r w:rsidR="00705439" w:rsidRPr="00E128E3">
        <w:rPr>
          <w:sz w:val="28"/>
          <w:szCs w:val="28"/>
        </w:rPr>
        <w:t>соответствии</w:t>
      </w:r>
      <w:r w:rsidR="00AF6D68" w:rsidRPr="00E128E3">
        <w:rPr>
          <w:sz w:val="28"/>
          <w:szCs w:val="28"/>
        </w:rPr>
        <w:t xml:space="preserve"> </w:t>
      </w:r>
      <w:r w:rsidRPr="00E128E3">
        <w:rPr>
          <w:sz w:val="28"/>
          <w:szCs w:val="28"/>
        </w:rPr>
        <w:t>рисунк</w:t>
      </w:r>
      <w:r w:rsidR="00705439" w:rsidRPr="00E128E3">
        <w:rPr>
          <w:sz w:val="28"/>
          <w:szCs w:val="28"/>
        </w:rPr>
        <w:t>а</w:t>
      </w:r>
      <w:r w:rsidRPr="00E128E3">
        <w:rPr>
          <w:sz w:val="28"/>
          <w:szCs w:val="28"/>
        </w:rPr>
        <w:t xml:space="preserve"> 1.21 относится к барабанному типу для удаления мульчирующей пленки [5</w:t>
      </w:r>
      <w:r w:rsidR="00E91F42" w:rsidRPr="00E128E3">
        <w:rPr>
          <w:sz w:val="28"/>
          <w:szCs w:val="28"/>
        </w:rPr>
        <w:t>9</w:t>
      </w:r>
      <w:r w:rsidRPr="00E128E3">
        <w:rPr>
          <w:sz w:val="28"/>
          <w:szCs w:val="28"/>
        </w:rPr>
        <w:t>], которая включает в себя стойку 1, сбор лопату 12, коробку сбора 13 и механизм передачи 5.</w:t>
      </w:r>
    </w:p>
    <w:p w14:paraId="2266B999" w14:textId="58E806CD" w:rsidR="00AB7A36" w:rsidRPr="00E128E3" w:rsidRDefault="00666F07" w:rsidP="00DD7260">
      <w:pPr>
        <w:ind w:firstLine="709"/>
        <w:jc w:val="both"/>
        <w:rPr>
          <w:sz w:val="28"/>
          <w:szCs w:val="28"/>
        </w:rPr>
      </w:pPr>
      <w:r w:rsidRPr="00E128E3">
        <w:rPr>
          <w:sz w:val="28"/>
          <w:szCs w:val="28"/>
        </w:rPr>
        <w:t>Вращающийся барабан 10 расположен между средней и задней поперечной балкой стойки. Коробка для сбора расположено на стойке за вращающимся    барабаном.  Для</w:t>
      </w:r>
      <w:r w:rsidR="00B23EBE" w:rsidRPr="00E128E3">
        <w:rPr>
          <w:sz w:val="28"/>
          <w:szCs w:val="28"/>
        </w:rPr>
        <w:t xml:space="preserve"> передаточного</w:t>
      </w:r>
      <w:r w:rsidRPr="00E128E3">
        <w:rPr>
          <w:sz w:val="28"/>
          <w:szCs w:val="28"/>
        </w:rPr>
        <w:t xml:space="preserve"> механизма, ведущие колеса</w:t>
      </w:r>
      <w:r w:rsidR="00B23EBE" w:rsidRPr="00E128E3">
        <w:rPr>
          <w:sz w:val="28"/>
          <w:szCs w:val="28"/>
        </w:rPr>
        <w:t xml:space="preserve"> </w:t>
      </w:r>
      <w:r w:rsidRPr="00E128E3">
        <w:rPr>
          <w:sz w:val="28"/>
          <w:szCs w:val="28"/>
        </w:rPr>
        <w:t xml:space="preserve">расположены </w:t>
      </w:r>
      <w:r w:rsidR="00B23EBE" w:rsidRPr="00E128E3">
        <w:rPr>
          <w:sz w:val="28"/>
          <w:szCs w:val="28"/>
        </w:rPr>
        <w:t>по</w:t>
      </w:r>
      <w:r w:rsidRPr="00E128E3">
        <w:rPr>
          <w:sz w:val="28"/>
          <w:szCs w:val="28"/>
        </w:rPr>
        <w:t xml:space="preserve"> обеи</w:t>
      </w:r>
      <w:r w:rsidR="00B23EBE" w:rsidRPr="00E128E3">
        <w:rPr>
          <w:sz w:val="28"/>
          <w:szCs w:val="28"/>
        </w:rPr>
        <w:t>м</w:t>
      </w:r>
      <w:r w:rsidRPr="00E128E3">
        <w:rPr>
          <w:sz w:val="28"/>
          <w:szCs w:val="28"/>
        </w:rPr>
        <w:t xml:space="preserve"> сторона</w:t>
      </w:r>
      <w:r w:rsidR="00B23EBE" w:rsidRPr="00E128E3">
        <w:rPr>
          <w:sz w:val="28"/>
          <w:szCs w:val="28"/>
        </w:rPr>
        <w:t>м</w:t>
      </w:r>
      <w:r w:rsidRPr="00E128E3">
        <w:rPr>
          <w:sz w:val="28"/>
          <w:szCs w:val="28"/>
        </w:rPr>
        <w:t xml:space="preserve"> стеллажа, в котором внутренняя сторона ра</w:t>
      </w:r>
      <w:r w:rsidR="00AB7A36" w:rsidRPr="00E128E3">
        <w:rPr>
          <w:sz w:val="28"/>
          <w:szCs w:val="28"/>
        </w:rPr>
        <w:t xml:space="preserve">бочего колеса на одной стороне стойки соосно соединена с ведущей звездочкой, которая соединена со шкивом.  Эксцентриковый вал расположен внутри вращающегося барабана, и ротор расположен на оболочке эксцентрикового вала, на котором зафиксированы подвижные зубья.  Машина для удаления полиэтиленовой пленки барабанного типа </w:t>
      </w:r>
      <w:r w:rsidR="00DD7260" w:rsidRPr="00E128E3">
        <w:rPr>
          <w:sz w:val="28"/>
          <w:szCs w:val="28"/>
        </w:rPr>
        <w:t>имеет следующие недостатки</w:t>
      </w:r>
      <w:r w:rsidR="00EB4EE2" w:rsidRPr="00E128E3">
        <w:rPr>
          <w:sz w:val="28"/>
          <w:szCs w:val="28"/>
        </w:rPr>
        <w:t>:</w:t>
      </w:r>
      <w:r w:rsidR="00DD7260" w:rsidRPr="00E128E3">
        <w:rPr>
          <w:sz w:val="28"/>
          <w:szCs w:val="28"/>
        </w:rPr>
        <w:t xml:space="preserve"> сложность конструкции, </w:t>
      </w:r>
      <w:r w:rsidR="00EB4EE2" w:rsidRPr="00E128E3">
        <w:rPr>
          <w:sz w:val="28"/>
          <w:szCs w:val="28"/>
        </w:rPr>
        <w:t xml:space="preserve">малый рабочий ход агрегата из-за быстрого забивания подвижных зубьев </w:t>
      </w:r>
      <w:r w:rsidR="00315BF7" w:rsidRPr="00E128E3">
        <w:rPr>
          <w:sz w:val="28"/>
          <w:szCs w:val="28"/>
        </w:rPr>
        <w:t>барабана</w:t>
      </w:r>
      <w:r w:rsidR="00EB4EE2" w:rsidRPr="00E128E3">
        <w:rPr>
          <w:sz w:val="28"/>
          <w:szCs w:val="28"/>
        </w:rPr>
        <w:t xml:space="preserve"> пленкой, растительными остатками </w:t>
      </w:r>
      <w:proofErr w:type="gramStart"/>
      <w:r w:rsidR="00EB4EE2" w:rsidRPr="00E128E3">
        <w:rPr>
          <w:sz w:val="28"/>
          <w:szCs w:val="28"/>
        </w:rPr>
        <w:t>и  почвой</w:t>
      </w:r>
      <w:proofErr w:type="gramEnd"/>
      <w:r w:rsidR="00EB4EE2" w:rsidRPr="00E128E3">
        <w:rPr>
          <w:sz w:val="28"/>
          <w:szCs w:val="28"/>
        </w:rPr>
        <w:t xml:space="preserve">. </w:t>
      </w:r>
    </w:p>
    <w:p w14:paraId="220E8485" w14:textId="77777777" w:rsidR="00666F07" w:rsidRPr="00E128E3" w:rsidRDefault="00666F07" w:rsidP="00666F07">
      <w:pPr>
        <w:pStyle w:val="60"/>
        <w:shd w:val="clear" w:color="auto" w:fill="auto"/>
        <w:spacing w:before="0" w:after="0" w:line="240" w:lineRule="auto"/>
        <w:ind w:firstLine="0"/>
        <w:jc w:val="center"/>
        <w:rPr>
          <w:spacing w:val="0"/>
          <w:sz w:val="28"/>
          <w:szCs w:val="28"/>
          <w:lang w:val="kk-KZ"/>
        </w:rPr>
      </w:pPr>
      <w:r w:rsidRPr="00E128E3">
        <w:rPr>
          <w:noProof/>
          <w:sz w:val="28"/>
          <w:szCs w:val="28"/>
          <w:lang w:eastAsia="ru-RU"/>
        </w:rPr>
        <w:drawing>
          <wp:inline distT="0" distB="0" distL="0" distR="0" wp14:anchorId="43B704BF" wp14:editId="44737AD6">
            <wp:extent cx="3992880" cy="2898342"/>
            <wp:effectExtent l="0" t="0" r="7620" b="0"/>
            <wp:docPr id="29"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rotWithShape="1">
                    <a:blip r:embed="rId36" cstate="print"/>
                    <a:srcRect t="5902"/>
                    <a:stretch/>
                  </pic:blipFill>
                  <pic:spPr bwMode="auto">
                    <a:xfrm>
                      <a:off x="0" y="0"/>
                      <a:ext cx="4058139" cy="2945712"/>
                    </a:xfrm>
                    <a:prstGeom prst="rect">
                      <a:avLst/>
                    </a:prstGeom>
                    <a:noFill/>
                    <a:ln>
                      <a:noFill/>
                    </a:ln>
                    <a:extLst>
                      <a:ext uri="{53640926-AAD7-44D8-BBD7-CCE9431645EC}">
                        <a14:shadowObscured xmlns:a14="http://schemas.microsoft.com/office/drawing/2010/main"/>
                      </a:ext>
                    </a:extLst>
                  </pic:spPr>
                </pic:pic>
              </a:graphicData>
            </a:graphic>
          </wp:inline>
        </w:drawing>
      </w:r>
    </w:p>
    <w:p w14:paraId="3FCDD285" w14:textId="77777777" w:rsidR="00666F07" w:rsidRPr="00E128E3" w:rsidRDefault="00666F07" w:rsidP="00B05911">
      <w:pPr>
        <w:jc w:val="center"/>
        <w:rPr>
          <w:sz w:val="28"/>
          <w:lang w:val="kk-KZ"/>
        </w:rPr>
      </w:pPr>
      <w:r w:rsidRPr="00E128E3">
        <w:rPr>
          <w:sz w:val="28"/>
          <w:lang w:val="kk-KZ"/>
        </w:rPr>
        <w:t>Рисунок 1.21 – Барабанная машина для удаления пленки</w:t>
      </w:r>
    </w:p>
    <w:p w14:paraId="56121633" w14:textId="77777777" w:rsidR="00666F07" w:rsidRPr="00E128E3" w:rsidRDefault="00666F07" w:rsidP="00666F07">
      <w:pPr>
        <w:ind w:firstLine="567"/>
        <w:jc w:val="center"/>
        <w:rPr>
          <w:sz w:val="28"/>
          <w:lang w:val="kk-KZ"/>
        </w:rPr>
      </w:pPr>
    </w:p>
    <w:p w14:paraId="0EEA9339" w14:textId="2D94B662" w:rsidR="00666F07" w:rsidRPr="00E128E3" w:rsidRDefault="00666F07" w:rsidP="00A70814">
      <w:pPr>
        <w:widowControl w:val="0"/>
        <w:shd w:val="clear" w:color="auto" w:fill="FFFFFF"/>
        <w:ind w:firstLine="709"/>
        <w:jc w:val="both"/>
        <w:rPr>
          <w:sz w:val="28"/>
          <w:szCs w:val="28"/>
          <w:lang w:eastAsia="en-US"/>
        </w:rPr>
      </w:pPr>
      <w:r w:rsidRPr="00E128E3">
        <w:rPr>
          <w:sz w:val="28"/>
          <w:szCs w:val="28"/>
          <w:lang w:eastAsia="en-US"/>
        </w:rPr>
        <w:t>Известно устройство для удаления мульчирующей пленки с поверхности поля изображенная на рисунке 1.22 [</w:t>
      </w:r>
      <w:r w:rsidR="00E91F42" w:rsidRPr="00E128E3">
        <w:rPr>
          <w:sz w:val="28"/>
          <w:szCs w:val="28"/>
          <w:lang w:eastAsia="en-US"/>
        </w:rPr>
        <w:t>60</w:t>
      </w:r>
      <w:r w:rsidRPr="00E128E3">
        <w:rPr>
          <w:sz w:val="28"/>
          <w:szCs w:val="28"/>
          <w:lang w:eastAsia="en-US"/>
        </w:rPr>
        <w:t xml:space="preserve">]. </w:t>
      </w:r>
    </w:p>
    <w:p w14:paraId="581EAC60" w14:textId="77777777" w:rsidR="00666F07" w:rsidRPr="00E128E3" w:rsidRDefault="00666F07" w:rsidP="00666F07">
      <w:pPr>
        <w:widowControl w:val="0"/>
        <w:shd w:val="clear" w:color="auto" w:fill="FFFFFF"/>
        <w:spacing w:before="60"/>
        <w:ind w:firstLine="567"/>
        <w:jc w:val="center"/>
        <w:rPr>
          <w:sz w:val="28"/>
          <w:szCs w:val="28"/>
          <w:lang w:eastAsia="en-US"/>
        </w:rPr>
      </w:pPr>
      <w:r w:rsidRPr="00E128E3">
        <w:rPr>
          <w:noProof/>
          <w:spacing w:val="-1"/>
          <w:sz w:val="28"/>
          <w:szCs w:val="28"/>
        </w:rPr>
        <w:drawing>
          <wp:inline distT="0" distB="0" distL="0" distR="0" wp14:anchorId="65B71C42" wp14:editId="3CC3F9DA">
            <wp:extent cx="4624095" cy="2462981"/>
            <wp:effectExtent l="0" t="0" r="508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7311" t="8498" r="6232" b="1791"/>
                    <a:stretch/>
                  </pic:blipFill>
                  <pic:spPr bwMode="auto">
                    <a:xfrm>
                      <a:off x="0" y="0"/>
                      <a:ext cx="4699616" cy="2503206"/>
                    </a:xfrm>
                    <a:prstGeom prst="rect">
                      <a:avLst/>
                    </a:prstGeom>
                    <a:noFill/>
                    <a:ln>
                      <a:noFill/>
                    </a:ln>
                    <a:extLst>
                      <a:ext uri="{53640926-AAD7-44D8-BBD7-CCE9431645EC}">
                        <a14:shadowObscured xmlns:a14="http://schemas.microsoft.com/office/drawing/2010/main"/>
                      </a:ext>
                    </a:extLst>
                  </pic:spPr>
                </pic:pic>
              </a:graphicData>
            </a:graphic>
          </wp:inline>
        </w:drawing>
      </w:r>
    </w:p>
    <w:p w14:paraId="0A0AA282" w14:textId="20DA3783" w:rsidR="00315BF7" w:rsidRPr="00E128E3" w:rsidRDefault="00315BF7" w:rsidP="00705439">
      <w:pPr>
        <w:widowControl w:val="0"/>
        <w:shd w:val="clear" w:color="auto" w:fill="FFFFFF"/>
        <w:jc w:val="center"/>
        <w:rPr>
          <w:sz w:val="28"/>
          <w:szCs w:val="28"/>
          <w:lang w:eastAsia="en-US"/>
        </w:rPr>
      </w:pPr>
      <w:r w:rsidRPr="00E128E3">
        <w:rPr>
          <w:sz w:val="28"/>
          <w:szCs w:val="28"/>
          <w:lang w:eastAsia="en-US"/>
        </w:rPr>
        <w:t xml:space="preserve">1 </w:t>
      </w:r>
      <w:r w:rsidR="00D531BA" w:rsidRPr="00E128E3">
        <w:rPr>
          <w:sz w:val="28"/>
          <w:szCs w:val="28"/>
          <w:lang w:eastAsia="en-US"/>
        </w:rPr>
        <w:t>-</w:t>
      </w:r>
      <w:r w:rsidRPr="00E128E3">
        <w:rPr>
          <w:sz w:val="28"/>
          <w:szCs w:val="28"/>
          <w:lang w:eastAsia="en-US"/>
        </w:rPr>
        <w:t xml:space="preserve"> машина для удаления мульчирующей пленки; 2 </w:t>
      </w:r>
      <w:r w:rsidR="00D531BA" w:rsidRPr="00E128E3">
        <w:rPr>
          <w:sz w:val="28"/>
          <w:szCs w:val="28"/>
          <w:lang w:eastAsia="en-US"/>
        </w:rPr>
        <w:t>-</w:t>
      </w:r>
      <w:r w:rsidRPr="00E128E3">
        <w:rPr>
          <w:sz w:val="28"/>
          <w:szCs w:val="28"/>
          <w:lang w:eastAsia="en-US"/>
        </w:rPr>
        <w:t xml:space="preserve"> </w:t>
      </w:r>
      <w:r w:rsidR="00815F96" w:rsidRPr="00E128E3">
        <w:rPr>
          <w:sz w:val="28"/>
          <w:szCs w:val="28"/>
          <w:lang w:eastAsia="en-US"/>
        </w:rPr>
        <w:t>мульчирующая  пленка;</w:t>
      </w:r>
      <w:r w:rsidR="00D531BA" w:rsidRPr="00E128E3">
        <w:rPr>
          <w:sz w:val="28"/>
          <w:szCs w:val="28"/>
          <w:lang w:eastAsia="en-US"/>
        </w:rPr>
        <w:t xml:space="preserve"> 2а - намотанная мульчирующая пленка;</w:t>
      </w:r>
      <w:r w:rsidR="00815F96" w:rsidRPr="00E128E3">
        <w:rPr>
          <w:sz w:val="28"/>
          <w:szCs w:val="28"/>
          <w:lang w:eastAsia="en-US"/>
        </w:rPr>
        <w:t xml:space="preserve"> 4 </w:t>
      </w:r>
      <w:r w:rsidR="00D531BA" w:rsidRPr="00E128E3">
        <w:rPr>
          <w:sz w:val="28"/>
          <w:szCs w:val="28"/>
          <w:lang w:eastAsia="en-US"/>
        </w:rPr>
        <w:t>-</w:t>
      </w:r>
      <w:r w:rsidR="00815F96" w:rsidRPr="00E128E3">
        <w:rPr>
          <w:sz w:val="28"/>
          <w:szCs w:val="28"/>
          <w:lang w:eastAsia="en-US"/>
        </w:rPr>
        <w:t xml:space="preserve"> рама; 5 </w:t>
      </w:r>
      <w:r w:rsidR="00D531BA" w:rsidRPr="00E128E3">
        <w:rPr>
          <w:sz w:val="28"/>
          <w:szCs w:val="28"/>
          <w:lang w:eastAsia="en-US"/>
        </w:rPr>
        <w:t>-</w:t>
      </w:r>
      <w:r w:rsidR="00815F96" w:rsidRPr="00E128E3">
        <w:rPr>
          <w:sz w:val="28"/>
          <w:szCs w:val="28"/>
          <w:lang w:eastAsia="en-US"/>
        </w:rPr>
        <w:t xml:space="preserve"> поперечная балка;</w:t>
      </w:r>
      <w:r w:rsidR="00D531BA" w:rsidRPr="00E128E3">
        <w:rPr>
          <w:sz w:val="28"/>
          <w:szCs w:val="28"/>
          <w:lang w:eastAsia="en-US"/>
        </w:rPr>
        <w:t xml:space="preserve"> 5</w:t>
      </w:r>
      <w:r w:rsidR="00D531BA" w:rsidRPr="00E128E3">
        <w:rPr>
          <w:sz w:val="28"/>
          <w:szCs w:val="28"/>
          <w:lang w:val="en-US" w:eastAsia="en-US"/>
        </w:rPr>
        <w:t>a</w:t>
      </w:r>
      <w:r w:rsidR="00D531BA" w:rsidRPr="00E128E3">
        <w:rPr>
          <w:sz w:val="28"/>
          <w:szCs w:val="28"/>
          <w:lang w:eastAsia="en-US"/>
        </w:rPr>
        <w:t>, 5</w:t>
      </w:r>
      <w:r w:rsidR="00D531BA" w:rsidRPr="00E128E3">
        <w:rPr>
          <w:sz w:val="28"/>
          <w:szCs w:val="28"/>
          <w:lang w:val="en-US" w:eastAsia="en-US"/>
        </w:rPr>
        <w:t>b</w:t>
      </w:r>
      <w:r w:rsidR="00D531BA" w:rsidRPr="00E128E3">
        <w:rPr>
          <w:sz w:val="28"/>
          <w:szCs w:val="28"/>
          <w:lang w:eastAsia="en-US"/>
        </w:rPr>
        <w:t xml:space="preserve"> - опорные сойки;</w:t>
      </w:r>
      <w:r w:rsidR="00815F96" w:rsidRPr="00E128E3">
        <w:rPr>
          <w:sz w:val="28"/>
          <w:szCs w:val="28"/>
          <w:lang w:eastAsia="en-US"/>
        </w:rPr>
        <w:t xml:space="preserve"> 6 </w:t>
      </w:r>
      <w:r w:rsidR="00D531BA" w:rsidRPr="00E128E3">
        <w:rPr>
          <w:sz w:val="28"/>
          <w:szCs w:val="28"/>
          <w:lang w:eastAsia="en-US"/>
        </w:rPr>
        <w:t>-</w:t>
      </w:r>
      <w:r w:rsidR="00815F96" w:rsidRPr="00E128E3">
        <w:rPr>
          <w:sz w:val="28"/>
          <w:szCs w:val="28"/>
          <w:lang w:eastAsia="en-US"/>
        </w:rPr>
        <w:t xml:space="preserve"> передняя балка; 7 </w:t>
      </w:r>
      <w:r w:rsidR="00D531BA" w:rsidRPr="00E128E3">
        <w:rPr>
          <w:sz w:val="28"/>
          <w:szCs w:val="28"/>
          <w:lang w:eastAsia="en-US"/>
        </w:rPr>
        <w:t>-</w:t>
      </w:r>
      <w:r w:rsidR="00815F96" w:rsidRPr="00E128E3">
        <w:rPr>
          <w:sz w:val="28"/>
          <w:szCs w:val="28"/>
          <w:lang w:eastAsia="en-US"/>
        </w:rPr>
        <w:t xml:space="preserve"> навеска трактора; 8 </w:t>
      </w:r>
      <w:r w:rsidR="00D531BA" w:rsidRPr="00E128E3">
        <w:rPr>
          <w:sz w:val="28"/>
          <w:szCs w:val="28"/>
          <w:lang w:eastAsia="en-US"/>
        </w:rPr>
        <w:t>-</w:t>
      </w:r>
      <w:r w:rsidR="00815F96" w:rsidRPr="00E128E3">
        <w:rPr>
          <w:sz w:val="28"/>
          <w:szCs w:val="28"/>
          <w:lang w:eastAsia="en-US"/>
        </w:rPr>
        <w:t xml:space="preserve"> опорное колесо; 9 </w:t>
      </w:r>
      <w:r w:rsidR="00D531BA" w:rsidRPr="00E128E3">
        <w:rPr>
          <w:sz w:val="28"/>
          <w:szCs w:val="28"/>
          <w:lang w:eastAsia="en-US"/>
        </w:rPr>
        <w:t>-</w:t>
      </w:r>
      <w:r w:rsidR="00815F96" w:rsidRPr="00E128E3">
        <w:rPr>
          <w:sz w:val="28"/>
          <w:szCs w:val="28"/>
          <w:lang w:eastAsia="en-US"/>
        </w:rPr>
        <w:t xml:space="preserve"> колесо; 10 </w:t>
      </w:r>
      <w:r w:rsidR="00D531BA" w:rsidRPr="00E128E3">
        <w:rPr>
          <w:sz w:val="28"/>
          <w:szCs w:val="28"/>
          <w:lang w:eastAsia="en-US"/>
        </w:rPr>
        <w:t>-</w:t>
      </w:r>
      <w:r w:rsidR="00815F96" w:rsidRPr="00E128E3">
        <w:rPr>
          <w:sz w:val="28"/>
          <w:szCs w:val="28"/>
          <w:lang w:eastAsia="en-US"/>
        </w:rPr>
        <w:t xml:space="preserve"> подвижной вал;</w:t>
      </w:r>
      <w:r w:rsidR="00D531BA" w:rsidRPr="00E128E3">
        <w:rPr>
          <w:sz w:val="28"/>
          <w:szCs w:val="28"/>
          <w:lang w:eastAsia="en-US"/>
        </w:rPr>
        <w:t xml:space="preserve"> 10а - барабан;</w:t>
      </w:r>
      <w:r w:rsidR="00815F96" w:rsidRPr="00E128E3">
        <w:rPr>
          <w:sz w:val="28"/>
          <w:szCs w:val="28"/>
          <w:lang w:eastAsia="en-US"/>
        </w:rPr>
        <w:t xml:space="preserve"> 11 </w:t>
      </w:r>
      <w:r w:rsidR="00D531BA" w:rsidRPr="00E128E3">
        <w:rPr>
          <w:sz w:val="28"/>
          <w:szCs w:val="28"/>
          <w:lang w:eastAsia="en-US"/>
        </w:rPr>
        <w:t>-</w:t>
      </w:r>
      <w:r w:rsidR="00815F96" w:rsidRPr="00E128E3">
        <w:rPr>
          <w:sz w:val="28"/>
          <w:szCs w:val="28"/>
          <w:lang w:eastAsia="en-US"/>
        </w:rPr>
        <w:t xml:space="preserve"> ходовое колесо; 12 </w:t>
      </w:r>
      <w:r w:rsidR="00D531BA" w:rsidRPr="00E128E3">
        <w:rPr>
          <w:sz w:val="28"/>
          <w:szCs w:val="28"/>
          <w:lang w:eastAsia="en-US"/>
        </w:rPr>
        <w:t>-</w:t>
      </w:r>
      <w:r w:rsidR="00815F96" w:rsidRPr="00E128E3">
        <w:rPr>
          <w:sz w:val="28"/>
          <w:szCs w:val="28"/>
          <w:lang w:eastAsia="en-US"/>
        </w:rPr>
        <w:t xml:space="preserve"> вал; 14 </w:t>
      </w:r>
      <w:r w:rsidR="00D531BA" w:rsidRPr="00E128E3">
        <w:rPr>
          <w:sz w:val="28"/>
          <w:szCs w:val="28"/>
          <w:lang w:eastAsia="en-US"/>
        </w:rPr>
        <w:t>-</w:t>
      </w:r>
      <w:r w:rsidR="00815F96" w:rsidRPr="00E128E3">
        <w:rPr>
          <w:sz w:val="28"/>
          <w:szCs w:val="28"/>
          <w:lang w:eastAsia="en-US"/>
        </w:rPr>
        <w:t xml:space="preserve"> рычаг; 15 </w:t>
      </w:r>
      <w:r w:rsidR="00D531BA" w:rsidRPr="00E128E3">
        <w:rPr>
          <w:sz w:val="28"/>
          <w:szCs w:val="28"/>
          <w:lang w:eastAsia="en-US"/>
        </w:rPr>
        <w:t>-</w:t>
      </w:r>
      <w:r w:rsidR="00815F96" w:rsidRPr="00E128E3">
        <w:rPr>
          <w:sz w:val="28"/>
          <w:szCs w:val="28"/>
          <w:lang w:eastAsia="en-US"/>
        </w:rPr>
        <w:t xml:space="preserve"> натяжители; 16 </w:t>
      </w:r>
      <w:r w:rsidR="007036A9" w:rsidRPr="00E128E3">
        <w:rPr>
          <w:sz w:val="28"/>
          <w:szCs w:val="28"/>
          <w:lang w:eastAsia="en-US"/>
        </w:rPr>
        <w:t>–</w:t>
      </w:r>
      <w:r w:rsidR="00815F96" w:rsidRPr="00E128E3">
        <w:rPr>
          <w:sz w:val="28"/>
          <w:szCs w:val="28"/>
          <w:lang w:eastAsia="en-US"/>
        </w:rPr>
        <w:t xml:space="preserve"> </w:t>
      </w:r>
      <w:r w:rsidR="005E5ECB" w:rsidRPr="00E128E3">
        <w:rPr>
          <w:sz w:val="28"/>
          <w:szCs w:val="28"/>
          <w:lang w:eastAsia="en-US"/>
        </w:rPr>
        <w:t>подъемный рабочий орган</w:t>
      </w:r>
      <w:r w:rsidR="00815F96" w:rsidRPr="00E128E3">
        <w:rPr>
          <w:sz w:val="28"/>
          <w:szCs w:val="28"/>
          <w:lang w:eastAsia="en-US"/>
        </w:rPr>
        <w:t xml:space="preserve">; 17 </w:t>
      </w:r>
      <w:r w:rsidR="00D531BA" w:rsidRPr="00E128E3">
        <w:rPr>
          <w:sz w:val="28"/>
          <w:szCs w:val="28"/>
          <w:lang w:eastAsia="en-US"/>
        </w:rPr>
        <w:t>-</w:t>
      </w:r>
      <w:r w:rsidR="00815F96" w:rsidRPr="00E128E3">
        <w:rPr>
          <w:sz w:val="28"/>
          <w:szCs w:val="28"/>
          <w:lang w:eastAsia="en-US"/>
        </w:rPr>
        <w:t xml:space="preserve"> вал; </w:t>
      </w:r>
      <w:r w:rsidR="002B0D6A" w:rsidRPr="00E128E3">
        <w:rPr>
          <w:sz w:val="28"/>
          <w:szCs w:val="28"/>
          <w:lang w:eastAsia="en-US"/>
        </w:rPr>
        <w:t xml:space="preserve">18 </w:t>
      </w:r>
      <w:r w:rsidR="00D531BA" w:rsidRPr="00E128E3">
        <w:rPr>
          <w:sz w:val="28"/>
          <w:szCs w:val="28"/>
          <w:lang w:eastAsia="en-US"/>
        </w:rPr>
        <w:t>-</w:t>
      </w:r>
      <w:r w:rsidR="002B0D6A" w:rsidRPr="00E128E3">
        <w:rPr>
          <w:sz w:val="28"/>
          <w:szCs w:val="28"/>
          <w:lang w:eastAsia="en-US"/>
        </w:rPr>
        <w:t xml:space="preserve"> поперечный барабан; 18а </w:t>
      </w:r>
      <w:r w:rsidR="00D531BA" w:rsidRPr="00E128E3">
        <w:rPr>
          <w:sz w:val="28"/>
          <w:szCs w:val="28"/>
          <w:lang w:eastAsia="en-US"/>
        </w:rPr>
        <w:t>-</w:t>
      </w:r>
      <w:r w:rsidR="002B0D6A" w:rsidRPr="00E128E3">
        <w:rPr>
          <w:sz w:val="28"/>
          <w:szCs w:val="28"/>
          <w:lang w:eastAsia="en-US"/>
        </w:rPr>
        <w:t xml:space="preserve"> стержни барабана; 19 </w:t>
      </w:r>
      <w:r w:rsidR="00D531BA" w:rsidRPr="00E128E3">
        <w:rPr>
          <w:sz w:val="28"/>
          <w:szCs w:val="28"/>
          <w:lang w:eastAsia="en-US"/>
        </w:rPr>
        <w:t>-</w:t>
      </w:r>
      <w:r w:rsidR="002B0D6A" w:rsidRPr="00E128E3">
        <w:rPr>
          <w:sz w:val="28"/>
          <w:szCs w:val="28"/>
          <w:lang w:eastAsia="en-US"/>
        </w:rPr>
        <w:t xml:space="preserve"> пластина; 20 </w:t>
      </w:r>
      <w:r w:rsidR="00D531BA" w:rsidRPr="00E128E3">
        <w:rPr>
          <w:sz w:val="28"/>
          <w:szCs w:val="28"/>
          <w:lang w:eastAsia="en-US"/>
        </w:rPr>
        <w:t>-</w:t>
      </w:r>
      <w:r w:rsidR="002B0D6A" w:rsidRPr="00E128E3">
        <w:rPr>
          <w:sz w:val="28"/>
          <w:szCs w:val="28"/>
          <w:lang w:eastAsia="en-US"/>
        </w:rPr>
        <w:t xml:space="preserve"> щетки для очистки мусора; 23 </w:t>
      </w:r>
      <w:r w:rsidR="00D531BA" w:rsidRPr="00E128E3">
        <w:rPr>
          <w:sz w:val="28"/>
          <w:szCs w:val="28"/>
          <w:lang w:eastAsia="en-US"/>
        </w:rPr>
        <w:t>-</w:t>
      </w:r>
      <w:r w:rsidR="002B0D6A" w:rsidRPr="00E128E3">
        <w:rPr>
          <w:sz w:val="28"/>
          <w:szCs w:val="28"/>
          <w:lang w:eastAsia="en-US"/>
        </w:rPr>
        <w:t xml:space="preserve"> дефлекторы; 24 </w:t>
      </w:r>
      <w:r w:rsidR="00D531BA" w:rsidRPr="00E128E3">
        <w:rPr>
          <w:sz w:val="28"/>
          <w:szCs w:val="28"/>
          <w:lang w:eastAsia="en-US"/>
        </w:rPr>
        <w:t>-</w:t>
      </w:r>
      <w:r w:rsidR="002B0D6A" w:rsidRPr="00E128E3">
        <w:rPr>
          <w:sz w:val="28"/>
          <w:szCs w:val="28"/>
          <w:lang w:eastAsia="en-US"/>
        </w:rPr>
        <w:t xml:space="preserve"> отвал дефлектора; 25 </w:t>
      </w:r>
      <w:r w:rsidR="0090091E" w:rsidRPr="00E128E3">
        <w:rPr>
          <w:sz w:val="28"/>
          <w:szCs w:val="28"/>
          <w:lang w:eastAsia="en-US"/>
        </w:rPr>
        <w:t>–</w:t>
      </w:r>
      <w:r w:rsidR="002B0D6A" w:rsidRPr="00E128E3">
        <w:rPr>
          <w:sz w:val="28"/>
          <w:szCs w:val="28"/>
          <w:lang w:eastAsia="en-US"/>
        </w:rPr>
        <w:t xml:space="preserve"> поперечный</w:t>
      </w:r>
      <w:r w:rsidR="0090091E" w:rsidRPr="00E128E3">
        <w:rPr>
          <w:sz w:val="28"/>
          <w:szCs w:val="28"/>
          <w:lang w:eastAsia="en-US"/>
        </w:rPr>
        <w:t xml:space="preserve"> натяжной</w:t>
      </w:r>
      <w:r w:rsidR="002B0D6A" w:rsidRPr="00E128E3">
        <w:rPr>
          <w:sz w:val="28"/>
          <w:szCs w:val="28"/>
          <w:lang w:eastAsia="en-US"/>
        </w:rPr>
        <w:t xml:space="preserve"> ролик; 26 - рычаг ролика; 27 </w:t>
      </w:r>
      <w:r w:rsidR="00D531BA" w:rsidRPr="00E128E3">
        <w:rPr>
          <w:sz w:val="28"/>
          <w:szCs w:val="28"/>
          <w:lang w:eastAsia="en-US"/>
        </w:rPr>
        <w:t>-</w:t>
      </w:r>
      <w:r w:rsidR="002B0D6A" w:rsidRPr="00E128E3">
        <w:rPr>
          <w:sz w:val="28"/>
          <w:szCs w:val="28"/>
          <w:lang w:eastAsia="en-US"/>
        </w:rPr>
        <w:t xml:space="preserve"> стяжной стержень; 28 - подвижный элемент для регулировки гидравлического распределителя</w:t>
      </w:r>
    </w:p>
    <w:p w14:paraId="2BC7C155" w14:textId="3614ECF3" w:rsidR="00666F07" w:rsidRPr="00E128E3" w:rsidRDefault="00666F07" w:rsidP="00705439">
      <w:pPr>
        <w:widowControl w:val="0"/>
        <w:shd w:val="clear" w:color="auto" w:fill="FFFFFF"/>
        <w:jc w:val="center"/>
        <w:rPr>
          <w:sz w:val="28"/>
          <w:szCs w:val="28"/>
          <w:lang w:eastAsia="en-US"/>
        </w:rPr>
      </w:pPr>
      <w:r w:rsidRPr="00E128E3">
        <w:rPr>
          <w:sz w:val="28"/>
          <w:szCs w:val="28"/>
          <w:lang w:eastAsia="en-US"/>
        </w:rPr>
        <w:t>Рисунок 1.22 - Машина для удаления мульчирующей пленки с поля</w:t>
      </w:r>
    </w:p>
    <w:p w14:paraId="0E7CE1C9" w14:textId="77777777" w:rsidR="007C2CF2" w:rsidRPr="00E128E3" w:rsidRDefault="007C2CF2" w:rsidP="00666F07">
      <w:pPr>
        <w:widowControl w:val="0"/>
        <w:shd w:val="clear" w:color="auto" w:fill="FFFFFF"/>
        <w:ind w:firstLine="567"/>
        <w:jc w:val="both"/>
        <w:rPr>
          <w:sz w:val="28"/>
          <w:szCs w:val="28"/>
          <w:lang w:eastAsia="en-US"/>
        </w:rPr>
      </w:pPr>
    </w:p>
    <w:p w14:paraId="43F6442F" w14:textId="1505BCF3" w:rsidR="0090091E" w:rsidRPr="00E128E3" w:rsidRDefault="0090091E" w:rsidP="0090091E">
      <w:pPr>
        <w:widowControl w:val="0"/>
        <w:shd w:val="clear" w:color="auto" w:fill="FFFFFF"/>
        <w:ind w:firstLine="567"/>
        <w:jc w:val="both"/>
        <w:rPr>
          <w:sz w:val="28"/>
          <w:szCs w:val="28"/>
          <w:lang w:eastAsia="en-US"/>
        </w:rPr>
      </w:pPr>
      <w:r w:rsidRPr="00E128E3">
        <w:rPr>
          <w:sz w:val="28"/>
          <w:szCs w:val="28"/>
          <w:lang w:eastAsia="en-US"/>
        </w:rPr>
        <w:t xml:space="preserve">Поперечный барабан с помощью подъемного рабочего органа поднимает мульчирующую пленку с поверхности поля. Стержни подъемного барабана натягивают мульчирующую пленку и прижимают ее к щеткам для отчистки ее от почвы и растительных остатков, которые скатываются по наклонным дефлекторам и скатываются вниз на поверхность поля. Мульчирующая пленка наматывается на намоточный барабан. Натяжение при намотке осуществляется поперечным натяжным роликом. Привод осуществляется от гидромотора. </w:t>
      </w:r>
    </w:p>
    <w:p w14:paraId="4E547C89" w14:textId="3F49C97F" w:rsidR="00666F07" w:rsidRPr="00E128E3" w:rsidRDefault="00666F07" w:rsidP="00A70814">
      <w:pPr>
        <w:widowControl w:val="0"/>
        <w:shd w:val="clear" w:color="auto" w:fill="FFFFFF"/>
        <w:ind w:firstLine="709"/>
        <w:jc w:val="both"/>
        <w:rPr>
          <w:sz w:val="28"/>
          <w:szCs w:val="28"/>
          <w:lang w:eastAsia="en-US"/>
        </w:rPr>
      </w:pPr>
      <w:r w:rsidRPr="00E128E3">
        <w:rPr>
          <w:sz w:val="28"/>
          <w:szCs w:val="28"/>
          <w:lang w:eastAsia="en-US"/>
        </w:rPr>
        <w:t xml:space="preserve">Недостатком данного устройства является то, что отсутствует устройство для среза растительных отходов над мульчирующей пленки. Также конструкция отчистки с помощью барабана 20 не способствует полноценной очистки поверхности пленки в результате чего остатки почвы и растений оказываются возле механизма 25, что в свою очередь влияет на работоспособность машины. </w:t>
      </w:r>
    </w:p>
    <w:p w14:paraId="1A3A68AA" w14:textId="48B016D4" w:rsidR="00666F07" w:rsidRPr="00E128E3" w:rsidRDefault="00666F07" w:rsidP="00A70814">
      <w:pPr>
        <w:widowControl w:val="0"/>
        <w:shd w:val="clear" w:color="auto" w:fill="FFFFFF"/>
        <w:ind w:firstLine="709"/>
        <w:jc w:val="both"/>
        <w:rPr>
          <w:sz w:val="28"/>
          <w:szCs w:val="28"/>
          <w:lang w:eastAsia="en-US"/>
        </w:rPr>
      </w:pPr>
      <w:r w:rsidRPr="00E128E3">
        <w:rPr>
          <w:sz w:val="28"/>
          <w:szCs w:val="28"/>
          <w:lang w:eastAsia="en-US"/>
        </w:rPr>
        <w:t>Также известно устройство [</w:t>
      </w:r>
      <w:r w:rsidR="00E91F42" w:rsidRPr="00E128E3">
        <w:rPr>
          <w:sz w:val="28"/>
          <w:szCs w:val="28"/>
          <w:lang w:eastAsia="en-US"/>
        </w:rPr>
        <w:t>61</w:t>
      </w:r>
      <w:r w:rsidRPr="00E128E3">
        <w:rPr>
          <w:sz w:val="28"/>
          <w:szCs w:val="28"/>
          <w:lang w:eastAsia="en-US"/>
        </w:rPr>
        <w:t xml:space="preserve">] для извлечения и намотки мульчирующей пленки PMR 1 Американской фирмы ROCCO (рисунок 1.23). </w:t>
      </w:r>
    </w:p>
    <w:p w14:paraId="4DCE13E1" w14:textId="77777777" w:rsidR="00666F07" w:rsidRPr="00E128E3" w:rsidRDefault="00666F07" w:rsidP="00666F07">
      <w:pPr>
        <w:widowControl w:val="0"/>
        <w:shd w:val="clear" w:color="auto" w:fill="FFFFFF"/>
        <w:ind w:firstLine="567"/>
        <w:jc w:val="both"/>
        <w:rPr>
          <w:sz w:val="28"/>
          <w:szCs w:val="28"/>
          <w:lang w:eastAsia="en-US"/>
        </w:rPr>
      </w:pPr>
      <w:r w:rsidRPr="00E128E3">
        <w:rPr>
          <w:sz w:val="28"/>
          <w:szCs w:val="28"/>
          <w:lang w:eastAsia="en-US"/>
        </w:rPr>
        <w:tab/>
      </w:r>
    </w:p>
    <w:p w14:paraId="75DD7B92" w14:textId="77777777" w:rsidR="00666F07" w:rsidRPr="00E128E3" w:rsidRDefault="00666F07" w:rsidP="00666F07">
      <w:pPr>
        <w:widowControl w:val="0"/>
        <w:shd w:val="clear" w:color="auto" w:fill="FFFFFF"/>
        <w:ind w:firstLine="567"/>
        <w:jc w:val="center"/>
        <w:rPr>
          <w:sz w:val="28"/>
          <w:szCs w:val="28"/>
          <w:lang w:eastAsia="en-US"/>
        </w:rPr>
      </w:pPr>
      <w:r w:rsidRPr="00E128E3">
        <w:rPr>
          <w:noProof/>
        </w:rPr>
        <w:lastRenderedPageBreak/>
        <w:drawing>
          <wp:inline distT="0" distB="0" distL="0" distR="0" wp14:anchorId="4554ECEC" wp14:editId="6611F392">
            <wp:extent cx="4033233" cy="2138516"/>
            <wp:effectExtent l="0" t="0" r="5715" b="0"/>
            <wp:docPr id="45" name="Рисунок 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2595CC73-0DB3-40CF-8CED-1CAFDF8FD70E}"/>
                </a:ext>
              </a:extLst>
            </wp:docPr>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2595CC73-0DB3-40CF-8CED-1CAFDF8FD70E}"/>
                        </a:ext>
                      </a:extLst>
                    </pic:cNvPr>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042188" cy="2143264"/>
                    </a:xfrm>
                    <a:prstGeom prst="rect">
                      <a:avLst/>
                    </a:prstGeom>
                  </pic:spPr>
                </pic:pic>
              </a:graphicData>
            </a:graphic>
          </wp:inline>
        </w:drawing>
      </w:r>
    </w:p>
    <w:p w14:paraId="4CDA9244" w14:textId="77777777" w:rsidR="00666F07" w:rsidRPr="00E128E3" w:rsidRDefault="00666F07" w:rsidP="00666F07">
      <w:pPr>
        <w:widowControl w:val="0"/>
        <w:shd w:val="clear" w:color="auto" w:fill="FFFFFF"/>
        <w:spacing w:before="60"/>
        <w:ind w:firstLine="567"/>
        <w:jc w:val="center"/>
        <w:rPr>
          <w:sz w:val="28"/>
          <w:szCs w:val="28"/>
          <w:lang w:eastAsia="en-US"/>
        </w:rPr>
      </w:pPr>
    </w:p>
    <w:p w14:paraId="782A08DA" w14:textId="3F1C96FE" w:rsidR="00666F07" w:rsidRPr="00E128E3" w:rsidRDefault="00666F07" w:rsidP="00B05911">
      <w:pPr>
        <w:widowControl w:val="0"/>
        <w:shd w:val="clear" w:color="auto" w:fill="FFFFFF"/>
        <w:jc w:val="center"/>
        <w:rPr>
          <w:sz w:val="28"/>
          <w:szCs w:val="28"/>
          <w:lang w:eastAsia="en-US"/>
        </w:rPr>
      </w:pPr>
      <w:r w:rsidRPr="00E128E3">
        <w:rPr>
          <w:sz w:val="28"/>
          <w:szCs w:val="28"/>
          <w:lang w:eastAsia="en-US"/>
        </w:rPr>
        <w:t>Рисунок 1.23 – Машина для у</w:t>
      </w:r>
      <w:r w:rsidR="00A27BB0" w:rsidRPr="00E128E3">
        <w:rPr>
          <w:sz w:val="28"/>
          <w:szCs w:val="28"/>
          <w:lang w:eastAsia="en-US"/>
        </w:rPr>
        <w:t>даления</w:t>
      </w:r>
      <w:r w:rsidRPr="00E128E3">
        <w:rPr>
          <w:sz w:val="28"/>
          <w:szCs w:val="28"/>
          <w:lang w:eastAsia="en-US"/>
        </w:rPr>
        <w:t xml:space="preserve"> мульчирующей пленки PMR 01</w:t>
      </w:r>
    </w:p>
    <w:p w14:paraId="7FA27E57" w14:textId="77777777" w:rsidR="00666F07" w:rsidRPr="00E128E3" w:rsidRDefault="00666F07" w:rsidP="00666F07">
      <w:pPr>
        <w:widowControl w:val="0"/>
        <w:shd w:val="clear" w:color="auto" w:fill="FFFFFF"/>
        <w:spacing w:before="60"/>
        <w:ind w:firstLine="567"/>
        <w:jc w:val="both"/>
        <w:rPr>
          <w:sz w:val="28"/>
          <w:szCs w:val="28"/>
          <w:lang w:eastAsia="en-US"/>
        </w:rPr>
      </w:pPr>
    </w:p>
    <w:p w14:paraId="472998E3" w14:textId="77777777" w:rsidR="007A601F" w:rsidRPr="00E128E3" w:rsidRDefault="00666F07" w:rsidP="00A70814">
      <w:pPr>
        <w:widowControl w:val="0"/>
        <w:shd w:val="clear" w:color="auto" w:fill="FFFFFF"/>
        <w:ind w:firstLine="709"/>
        <w:jc w:val="both"/>
        <w:rPr>
          <w:sz w:val="28"/>
          <w:szCs w:val="28"/>
          <w:lang w:eastAsia="en-US"/>
        </w:rPr>
      </w:pPr>
      <w:r w:rsidRPr="00E128E3">
        <w:rPr>
          <w:sz w:val="28"/>
          <w:szCs w:val="28"/>
          <w:lang w:eastAsia="en-US"/>
        </w:rPr>
        <w:t xml:space="preserve">Схема данной машины   приведена на рисунке 1.24. Данное устройство для </w:t>
      </w:r>
      <w:r w:rsidR="00A27BB0" w:rsidRPr="00E128E3">
        <w:rPr>
          <w:sz w:val="28"/>
          <w:szCs w:val="28"/>
          <w:lang w:eastAsia="en-US"/>
        </w:rPr>
        <w:t>удаления</w:t>
      </w:r>
      <w:r w:rsidRPr="00E128E3">
        <w:rPr>
          <w:sz w:val="28"/>
          <w:szCs w:val="28"/>
          <w:lang w:eastAsia="en-US"/>
        </w:rPr>
        <w:t xml:space="preserve"> мульчирующей пленки содержит поперечину 1 рамы, изготовленной из стали или аналогичного материала.</w:t>
      </w:r>
    </w:p>
    <w:p w14:paraId="6EC52B0E" w14:textId="77777777" w:rsidR="007A601F" w:rsidRPr="00E128E3" w:rsidRDefault="007A601F" w:rsidP="007A601F">
      <w:pPr>
        <w:widowControl w:val="0"/>
        <w:shd w:val="clear" w:color="auto" w:fill="FFFFFF"/>
        <w:ind w:firstLine="709"/>
        <w:jc w:val="both"/>
        <w:rPr>
          <w:sz w:val="28"/>
          <w:szCs w:val="28"/>
          <w:lang w:eastAsia="en-US"/>
        </w:rPr>
      </w:pPr>
      <w:r w:rsidRPr="00E128E3">
        <w:rPr>
          <w:sz w:val="28"/>
          <w:szCs w:val="28"/>
          <w:lang w:eastAsia="en-US"/>
        </w:rPr>
        <w:t xml:space="preserve">На поперечине 1, закреплены дисковые ножи 3 для резки почвы закрепляющих края мульчирующей пленки. Стебли остаточных растении подрезаются снизу мульчирующей пленки плоскими ножами 4.  После резки краев пленки мульчирующей пленки и обреза остатков мульчирующая пленка поднимается по наклонному транспортеру 5 приводимый в свою очередь с помощью цепной передачи 6 от гидромотора 7. Наклонный транспортер 5 содержит поперечные тяги, 8 на которых установлены специальные шипы 9. Шипы 9 обеспечивают протягивание пленки к намоточному механизму. Намоточный механизм состоит из правого конического элемента 10 и аналогичного левого элемента 11. Привод вращения правого и левого намоточного элемента происходит от гидромотора 12. Скорость вращения и угол наклона транспортера производится с помощью оператора, размещающегося на площадке 13. </w:t>
      </w:r>
    </w:p>
    <w:p w14:paraId="7F221A7F" w14:textId="04972664" w:rsidR="00666F07" w:rsidRPr="00E128E3" w:rsidRDefault="00021F00" w:rsidP="00666F07">
      <w:pPr>
        <w:widowControl w:val="0"/>
        <w:shd w:val="clear" w:color="auto" w:fill="FFFFFF"/>
        <w:spacing w:before="60"/>
        <w:ind w:firstLine="567"/>
        <w:jc w:val="center"/>
        <w:rPr>
          <w:sz w:val="28"/>
          <w:szCs w:val="28"/>
          <w:lang w:eastAsia="en-US"/>
        </w:rPr>
      </w:pPr>
      <w:r w:rsidRPr="00E128E3">
        <w:rPr>
          <w:noProof/>
          <w:spacing w:val="-1"/>
          <w:sz w:val="28"/>
          <w:szCs w:val="28"/>
        </w:rPr>
        <w:drawing>
          <wp:inline distT="0" distB="0" distL="0" distR="0" wp14:anchorId="35A87B8F" wp14:editId="1B98DD64">
            <wp:extent cx="3847795" cy="2711201"/>
            <wp:effectExtent l="0" t="0" r="63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stretch>
                      <a:fillRect/>
                    </a:stretch>
                  </pic:blipFill>
                  <pic:spPr>
                    <a:xfrm>
                      <a:off x="0" y="0"/>
                      <a:ext cx="3847795" cy="2711201"/>
                    </a:xfrm>
                    <a:prstGeom prst="rect">
                      <a:avLst/>
                    </a:prstGeom>
                  </pic:spPr>
                </pic:pic>
              </a:graphicData>
            </a:graphic>
          </wp:inline>
        </w:drawing>
      </w:r>
    </w:p>
    <w:p w14:paraId="5A5F7744" w14:textId="77777777" w:rsidR="00666F07" w:rsidRPr="00E128E3" w:rsidRDefault="00666F07" w:rsidP="00B05911">
      <w:pPr>
        <w:widowControl w:val="0"/>
        <w:shd w:val="clear" w:color="auto" w:fill="FFFFFF"/>
        <w:spacing w:before="60"/>
        <w:jc w:val="center"/>
        <w:rPr>
          <w:sz w:val="28"/>
          <w:szCs w:val="28"/>
          <w:lang w:eastAsia="en-US"/>
        </w:rPr>
      </w:pPr>
      <w:r w:rsidRPr="00E128E3">
        <w:rPr>
          <w:sz w:val="28"/>
          <w:szCs w:val="28"/>
          <w:lang w:eastAsia="en-US"/>
        </w:rPr>
        <w:t>Рисунок 1.24 – Схема машины для удаления мульчирующей пленки</w:t>
      </w:r>
    </w:p>
    <w:p w14:paraId="1B6F52BB" w14:textId="77777777" w:rsidR="00666F07" w:rsidRPr="00E128E3" w:rsidRDefault="00666F07" w:rsidP="00A70814">
      <w:pPr>
        <w:widowControl w:val="0"/>
        <w:shd w:val="clear" w:color="auto" w:fill="FFFFFF"/>
        <w:ind w:firstLine="709"/>
        <w:jc w:val="center"/>
        <w:rPr>
          <w:sz w:val="28"/>
          <w:szCs w:val="28"/>
          <w:lang w:eastAsia="en-US"/>
        </w:rPr>
      </w:pPr>
    </w:p>
    <w:p w14:paraId="70A792C4" w14:textId="77777777" w:rsidR="00666F07" w:rsidRPr="00E128E3" w:rsidRDefault="00666F07" w:rsidP="00A70814">
      <w:pPr>
        <w:widowControl w:val="0"/>
        <w:shd w:val="clear" w:color="auto" w:fill="FFFFFF"/>
        <w:ind w:firstLine="709"/>
        <w:jc w:val="both"/>
        <w:rPr>
          <w:sz w:val="28"/>
          <w:szCs w:val="28"/>
          <w:lang w:eastAsia="en-US"/>
        </w:rPr>
      </w:pPr>
      <w:r w:rsidRPr="00E128E3">
        <w:rPr>
          <w:sz w:val="28"/>
          <w:szCs w:val="28"/>
          <w:lang w:eastAsia="en-US"/>
        </w:rPr>
        <w:t xml:space="preserve">Недостатком данного устройства является присутствие оператора непосредственно на машине в момент уборки мульчирующей пленки, а также большое тяговое сопротивление машины. </w:t>
      </w:r>
    </w:p>
    <w:p w14:paraId="67B65300" w14:textId="59EC257C" w:rsidR="00666F07" w:rsidRPr="00E128E3" w:rsidRDefault="00666F07" w:rsidP="00A70814">
      <w:pPr>
        <w:widowControl w:val="0"/>
        <w:shd w:val="clear" w:color="auto" w:fill="FFFFFF"/>
        <w:ind w:firstLine="709"/>
        <w:jc w:val="both"/>
        <w:rPr>
          <w:sz w:val="28"/>
          <w:szCs w:val="28"/>
          <w:lang w:eastAsia="en-US"/>
        </w:rPr>
      </w:pPr>
      <w:r w:rsidRPr="00E128E3">
        <w:rPr>
          <w:sz w:val="28"/>
          <w:szCs w:val="28"/>
          <w:lang w:eastAsia="en-US"/>
        </w:rPr>
        <w:t>В мировой практике также используется огневой культиватор для уничтожения пластиковой мульчи. Разработки фирмы Kennco может сжигать пластиковую мульчу в полевых условиях (рисунок 1.25) или использовать для сжигания ярусов и мертвых виноградных лоз [</w:t>
      </w:r>
      <w:r w:rsidR="00F74939" w:rsidRPr="00E128E3">
        <w:rPr>
          <w:sz w:val="28"/>
          <w:szCs w:val="28"/>
          <w:lang w:eastAsia="en-US"/>
        </w:rPr>
        <w:t>62</w:t>
      </w:r>
      <w:r w:rsidRPr="00E128E3">
        <w:rPr>
          <w:sz w:val="28"/>
          <w:szCs w:val="28"/>
          <w:lang w:eastAsia="en-US"/>
        </w:rPr>
        <w:t>]. Сжигатель мусора мульчи фирмы Kennco – это портативная мобильная пропановая печь сжигания отходов, которой можно использовать для быстрой и недорогой утилизации мульчи (</w:t>
      </w:r>
      <w:r w:rsidR="0046273E" w:rsidRPr="00E128E3">
        <w:rPr>
          <w:sz w:val="28"/>
          <w:szCs w:val="28"/>
          <w:lang w:eastAsia="en-US"/>
        </w:rPr>
        <w:t>рисунок</w:t>
      </w:r>
      <w:r w:rsidRPr="00E128E3">
        <w:rPr>
          <w:sz w:val="28"/>
          <w:szCs w:val="28"/>
          <w:lang w:eastAsia="en-US"/>
        </w:rPr>
        <w:t xml:space="preserve"> 1.26).</w:t>
      </w:r>
    </w:p>
    <w:p w14:paraId="589B131F" w14:textId="77777777" w:rsidR="00666F07" w:rsidRPr="00E128E3" w:rsidRDefault="00666F07" w:rsidP="00666F07">
      <w:pPr>
        <w:widowControl w:val="0"/>
        <w:shd w:val="clear" w:color="auto" w:fill="FFFFFF"/>
        <w:tabs>
          <w:tab w:val="left" w:pos="1276"/>
        </w:tabs>
        <w:spacing w:before="60"/>
        <w:jc w:val="center"/>
        <w:rPr>
          <w:sz w:val="28"/>
          <w:szCs w:val="28"/>
          <w:lang w:eastAsia="en-US"/>
        </w:rPr>
      </w:pPr>
      <w:r w:rsidRPr="00E128E3">
        <w:rPr>
          <w:noProof/>
        </w:rPr>
        <w:drawing>
          <wp:inline distT="0" distB="0" distL="0" distR="0" wp14:anchorId="00FAD57A" wp14:editId="68949C16">
            <wp:extent cx="4162349" cy="2571945"/>
            <wp:effectExtent l="0" t="0" r="0" b="0"/>
            <wp:docPr id="450" name="Объект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51F052DB-4413-4914-8E3A-397BF12800E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51F052DB-4413-4914-8E3A-397BF12800ED}"/>
                        </a:ext>
                      </a:extLst>
                    </pic:cNvPr>
                    <pic:cNvPicPr>
                      <a:picLocks noGrp="1"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162349" cy="2571945"/>
                    </a:xfrm>
                    <a:prstGeom prst="rect">
                      <a:avLst/>
                    </a:prstGeom>
                  </pic:spPr>
                </pic:pic>
              </a:graphicData>
            </a:graphic>
          </wp:inline>
        </w:drawing>
      </w:r>
    </w:p>
    <w:p w14:paraId="45ACDE01" w14:textId="77777777" w:rsidR="00666F07" w:rsidRPr="00E128E3" w:rsidRDefault="00666F07" w:rsidP="00666F07">
      <w:pPr>
        <w:widowControl w:val="0"/>
        <w:shd w:val="clear" w:color="auto" w:fill="FFFFFF"/>
        <w:tabs>
          <w:tab w:val="left" w:pos="1276"/>
        </w:tabs>
        <w:spacing w:before="60"/>
        <w:jc w:val="center"/>
        <w:rPr>
          <w:sz w:val="28"/>
          <w:szCs w:val="28"/>
          <w:lang w:eastAsia="en-US"/>
        </w:rPr>
      </w:pPr>
      <w:r w:rsidRPr="00E128E3">
        <w:rPr>
          <w:sz w:val="28"/>
          <w:szCs w:val="28"/>
          <w:lang w:eastAsia="en-US"/>
        </w:rPr>
        <w:t>Рисунок 1.25 - Огневые методы уничтожения полимерных материалов</w:t>
      </w:r>
    </w:p>
    <w:p w14:paraId="13CDA947" w14:textId="1F5B3822" w:rsidR="00666F07" w:rsidRPr="00E128E3" w:rsidRDefault="00666F07" w:rsidP="00A70814">
      <w:pPr>
        <w:widowControl w:val="0"/>
        <w:shd w:val="clear" w:color="auto" w:fill="FFFFFF"/>
        <w:ind w:firstLine="709"/>
        <w:jc w:val="both"/>
        <w:rPr>
          <w:sz w:val="28"/>
          <w:szCs w:val="28"/>
          <w:lang w:eastAsia="en-US"/>
        </w:rPr>
      </w:pPr>
    </w:p>
    <w:p w14:paraId="098520D5" w14:textId="167D950B" w:rsidR="00A27BB0" w:rsidRPr="00E128E3" w:rsidRDefault="00A27BB0" w:rsidP="00A70814">
      <w:pPr>
        <w:widowControl w:val="0"/>
        <w:shd w:val="clear" w:color="auto" w:fill="FFFFFF"/>
        <w:ind w:firstLine="709"/>
        <w:jc w:val="both"/>
        <w:rPr>
          <w:sz w:val="28"/>
          <w:szCs w:val="28"/>
          <w:lang w:eastAsia="en-US"/>
        </w:rPr>
      </w:pPr>
      <w:r w:rsidRPr="00E128E3">
        <w:rPr>
          <w:sz w:val="28"/>
          <w:szCs w:val="28"/>
        </w:rPr>
        <w:t>Изучение существующих конструкций технических средств для удаления мульчирующей пленки выявило ряд недостатков, которые требуется учесть при разработке конструктивной схемы предлагаемого устройства для снятия пленки:</w:t>
      </w:r>
    </w:p>
    <w:p w14:paraId="595A6947" w14:textId="77777777" w:rsidR="00666F07" w:rsidRPr="00E128E3" w:rsidRDefault="00666F07" w:rsidP="00666F07">
      <w:pPr>
        <w:widowControl w:val="0"/>
        <w:shd w:val="clear" w:color="auto" w:fill="FFFFFF"/>
        <w:spacing w:before="60"/>
        <w:jc w:val="center"/>
        <w:rPr>
          <w:sz w:val="28"/>
          <w:szCs w:val="28"/>
          <w:lang w:eastAsia="en-US"/>
        </w:rPr>
      </w:pPr>
      <w:r w:rsidRPr="00E128E3">
        <w:rPr>
          <w:noProof/>
        </w:rPr>
        <w:drawing>
          <wp:inline distT="0" distB="0" distL="0" distR="0" wp14:anchorId="6BC46818" wp14:editId="38EA8AA3">
            <wp:extent cx="3881184" cy="2110740"/>
            <wp:effectExtent l="0" t="0" r="5080" b="3810"/>
            <wp:docPr id="454" name="Рисунок 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655EB7C-097C-4F7B-96F1-5B1AD44DA6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655EB7C-097C-4F7B-96F1-5B1AD44DA678}"/>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966325" cy="2157043"/>
                    </a:xfrm>
                    <a:prstGeom prst="rect">
                      <a:avLst/>
                    </a:prstGeom>
                  </pic:spPr>
                </pic:pic>
              </a:graphicData>
            </a:graphic>
          </wp:inline>
        </w:drawing>
      </w:r>
    </w:p>
    <w:p w14:paraId="7C85BA4E" w14:textId="77777777" w:rsidR="00666F07" w:rsidRPr="00E128E3" w:rsidRDefault="00666F07" w:rsidP="00B05911">
      <w:pPr>
        <w:widowControl w:val="0"/>
        <w:shd w:val="clear" w:color="auto" w:fill="FFFFFF"/>
        <w:spacing w:before="60"/>
        <w:jc w:val="center"/>
        <w:rPr>
          <w:sz w:val="28"/>
          <w:szCs w:val="28"/>
          <w:lang w:eastAsia="en-US"/>
        </w:rPr>
      </w:pPr>
      <w:r w:rsidRPr="00E128E3">
        <w:rPr>
          <w:sz w:val="28"/>
          <w:szCs w:val="28"/>
          <w:lang w:eastAsia="en-US"/>
        </w:rPr>
        <w:t>Рисунок 1.26 - Общий вид сжигателя мусора мульчи фирмы Kennco</w:t>
      </w:r>
    </w:p>
    <w:p w14:paraId="314949A8" w14:textId="77777777" w:rsidR="00666F07" w:rsidRPr="00E128E3" w:rsidRDefault="00666F07" w:rsidP="00A70814">
      <w:pPr>
        <w:widowControl w:val="0"/>
        <w:shd w:val="clear" w:color="auto" w:fill="FFFFFF"/>
        <w:ind w:firstLine="709"/>
        <w:jc w:val="both"/>
        <w:rPr>
          <w:sz w:val="28"/>
          <w:szCs w:val="28"/>
          <w:lang w:eastAsia="en-US"/>
        </w:rPr>
      </w:pPr>
    </w:p>
    <w:p w14:paraId="7038DC6B" w14:textId="5B35D864" w:rsidR="0046273E" w:rsidRPr="00E128E3" w:rsidRDefault="0046273E" w:rsidP="00A70814">
      <w:pPr>
        <w:ind w:firstLine="709"/>
        <w:jc w:val="both"/>
        <w:rPr>
          <w:sz w:val="28"/>
          <w:szCs w:val="28"/>
        </w:rPr>
      </w:pPr>
      <w:r w:rsidRPr="00E128E3">
        <w:rPr>
          <w:sz w:val="28"/>
          <w:szCs w:val="28"/>
        </w:rPr>
        <w:t>-</w:t>
      </w:r>
      <w:r w:rsidRPr="00E128E3">
        <w:rPr>
          <w:rFonts w:eastAsia="Tahoma"/>
          <w:kern w:val="24"/>
          <w:sz w:val="48"/>
          <w:szCs w:val="48"/>
          <w:lang w:val="kk-KZ"/>
        </w:rPr>
        <w:t xml:space="preserve"> </w:t>
      </w:r>
      <w:r w:rsidRPr="00E128E3">
        <w:rPr>
          <w:sz w:val="28"/>
          <w:szCs w:val="28"/>
          <w:lang w:val="kk-KZ"/>
        </w:rPr>
        <w:t>трудоемкость процесса удаления намотанной бухты из агрегата</w:t>
      </w:r>
      <w:r w:rsidRPr="00E128E3">
        <w:rPr>
          <w:sz w:val="28"/>
          <w:szCs w:val="28"/>
        </w:rPr>
        <w:t>;</w:t>
      </w:r>
    </w:p>
    <w:p w14:paraId="506CF047" w14:textId="77777777" w:rsidR="0046273E" w:rsidRPr="00E128E3" w:rsidRDefault="0046273E" w:rsidP="00A70814">
      <w:pPr>
        <w:ind w:firstLine="709"/>
        <w:jc w:val="both"/>
        <w:rPr>
          <w:sz w:val="28"/>
          <w:szCs w:val="28"/>
        </w:rPr>
      </w:pPr>
      <w:r w:rsidRPr="00E128E3">
        <w:rPr>
          <w:sz w:val="28"/>
          <w:szCs w:val="28"/>
        </w:rPr>
        <w:t>-</w:t>
      </w:r>
      <w:r w:rsidRPr="00E128E3">
        <w:rPr>
          <w:rFonts w:eastAsia="Tahoma"/>
          <w:kern w:val="24"/>
          <w:sz w:val="48"/>
          <w:szCs w:val="48"/>
          <w:lang w:val="kk-KZ"/>
        </w:rPr>
        <w:t xml:space="preserve"> </w:t>
      </w:r>
      <w:r w:rsidRPr="00E128E3">
        <w:rPr>
          <w:sz w:val="28"/>
          <w:szCs w:val="28"/>
          <w:lang w:val="kk-KZ"/>
        </w:rPr>
        <w:t>сложность конструкции и дороговизна оборудования;</w:t>
      </w:r>
    </w:p>
    <w:p w14:paraId="7E4AB3EC" w14:textId="77777777" w:rsidR="0046273E" w:rsidRPr="00E128E3" w:rsidRDefault="0046273E" w:rsidP="00A70814">
      <w:pPr>
        <w:ind w:firstLine="709"/>
        <w:jc w:val="both"/>
        <w:rPr>
          <w:sz w:val="28"/>
          <w:szCs w:val="28"/>
          <w:lang w:val="kk-KZ"/>
        </w:rPr>
      </w:pPr>
      <w:r w:rsidRPr="00E128E3">
        <w:rPr>
          <w:sz w:val="28"/>
          <w:szCs w:val="28"/>
        </w:rPr>
        <w:lastRenderedPageBreak/>
        <w:t>-</w:t>
      </w:r>
      <w:r w:rsidRPr="00E128E3">
        <w:rPr>
          <w:rFonts w:eastAsia="Tahoma"/>
          <w:kern w:val="24"/>
          <w:sz w:val="48"/>
          <w:szCs w:val="48"/>
          <w:lang w:val="kk-KZ"/>
        </w:rPr>
        <w:t xml:space="preserve"> </w:t>
      </w:r>
      <w:r w:rsidRPr="00E128E3">
        <w:rPr>
          <w:sz w:val="28"/>
          <w:szCs w:val="28"/>
          <w:lang w:val="kk-KZ"/>
        </w:rPr>
        <w:t>выполнение операции повторными проходами с разными типами машин, что повышается себестоймость технологии;</w:t>
      </w:r>
    </w:p>
    <w:p w14:paraId="12E566AA" w14:textId="77777777" w:rsidR="0046273E" w:rsidRPr="00E128E3" w:rsidRDefault="0046273E" w:rsidP="00A70814">
      <w:pPr>
        <w:ind w:firstLine="709"/>
        <w:jc w:val="both"/>
        <w:rPr>
          <w:sz w:val="28"/>
          <w:szCs w:val="28"/>
          <w:lang w:val="kk-KZ"/>
        </w:rPr>
      </w:pPr>
      <w:r w:rsidRPr="00E128E3">
        <w:rPr>
          <w:sz w:val="28"/>
          <w:szCs w:val="28"/>
          <w:lang w:val="kk-KZ"/>
        </w:rPr>
        <w:t>-</w:t>
      </w:r>
      <w:r w:rsidRPr="00E128E3">
        <w:rPr>
          <w:rFonts w:eastAsia="Tahoma"/>
          <w:kern w:val="24"/>
          <w:sz w:val="48"/>
          <w:szCs w:val="48"/>
          <w:lang w:val="kk-KZ"/>
        </w:rPr>
        <w:t xml:space="preserve"> </w:t>
      </w:r>
      <w:r w:rsidRPr="00E128E3">
        <w:rPr>
          <w:sz w:val="28"/>
          <w:szCs w:val="28"/>
          <w:lang w:val="kk-KZ"/>
        </w:rPr>
        <w:t>сложность погузки  и перевозки убираемого материала, из-за некачественного сбора;</w:t>
      </w:r>
    </w:p>
    <w:p w14:paraId="05A03A0A" w14:textId="77777777" w:rsidR="0046273E" w:rsidRPr="00E128E3" w:rsidRDefault="0046273E" w:rsidP="00A70814">
      <w:pPr>
        <w:ind w:firstLine="709"/>
        <w:jc w:val="both"/>
        <w:rPr>
          <w:sz w:val="28"/>
          <w:szCs w:val="28"/>
        </w:rPr>
      </w:pPr>
      <w:r w:rsidRPr="00E128E3">
        <w:rPr>
          <w:sz w:val="28"/>
          <w:szCs w:val="28"/>
          <w:lang w:val="kk-KZ"/>
        </w:rPr>
        <w:t>-</w:t>
      </w:r>
      <w:r w:rsidRPr="00E128E3">
        <w:rPr>
          <w:rFonts w:eastAsia="Tahoma"/>
          <w:kern w:val="24"/>
          <w:sz w:val="48"/>
          <w:szCs w:val="48"/>
          <w:lang w:val="kk-KZ"/>
        </w:rPr>
        <w:t xml:space="preserve"> </w:t>
      </w:r>
      <w:r w:rsidRPr="00E128E3">
        <w:rPr>
          <w:sz w:val="28"/>
          <w:szCs w:val="28"/>
          <w:lang w:val="kk-KZ"/>
        </w:rPr>
        <w:t>обслуживание агрегата дополнительным оператором, что не отвечает требованиям безопасности и нормам эргономики;</w:t>
      </w:r>
    </w:p>
    <w:p w14:paraId="6EDF4089" w14:textId="3BBB5F8D" w:rsidR="0046273E" w:rsidRPr="00E128E3" w:rsidRDefault="0046273E" w:rsidP="00A70814">
      <w:pPr>
        <w:ind w:firstLine="709"/>
        <w:jc w:val="both"/>
        <w:rPr>
          <w:sz w:val="28"/>
          <w:szCs w:val="28"/>
        </w:rPr>
      </w:pPr>
      <w:r w:rsidRPr="00E128E3">
        <w:rPr>
          <w:sz w:val="28"/>
          <w:szCs w:val="28"/>
        </w:rPr>
        <w:t>-</w:t>
      </w:r>
      <w:r w:rsidR="00A27BB0" w:rsidRPr="00E128E3">
        <w:rPr>
          <w:sz w:val="28"/>
          <w:szCs w:val="28"/>
        </w:rPr>
        <w:t xml:space="preserve"> </w:t>
      </w:r>
      <w:r w:rsidRPr="00E128E3">
        <w:rPr>
          <w:sz w:val="28"/>
          <w:szCs w:val="28"/>
        </w:rPr>
        <w:t>разработки не предусматривают удаление пленки, когда через мульчу прорастает стебли растений;</w:t>
      </w:r>
    </w:p>
    <w:p w14:paraId="05BBBCBD" w14:textId="1E4D7B4B" w:rsidR="0046273E" w:rsidRPr="00E128E3" w:rsidRDefault="0046273E" w:rsidP="00A70814">
      <w:pPr>
        <w:widowControl w:val="0"/>
        <w:ind w:firstLine="709"/>
        <w:jc w:val="both"/>
        <w:rPr>
          <w:rFonts w:eastAsia="Arial Unicode MS"/>
          <w:sz w:val="28"/>
          <w:szCs w:val="28"/>
          <w:lang w:val="kk-KZ"/>
        </w:rPr>
      </w:pPr>
      <w:r w:rsidRPr="00E128E3">
        <w:rPr>
          <w:rFonts w:eastAsia="Arial Unicode MS"/>
          <w:sz w:val="28"/>
          <w:szCs w:val="28"/>
          <w:lang w:val="kk-KZ"/>
        </w:rPr>
        <w:t>-</w:t>
      </w:r>
      <w:r w:rsidR="00A27BB0" w:rsidRPr="00E128E3">
        <w:rPr>
          <w:rFonts w:eastAsia="Arial Unicode MS"/>
          <w:sz w:val="28"/>
          <w:szCs w:val="28"/>
          <w:lang w:val="kk-KZ"/>
        </w:rPr>
        <w:t xml:space="preserve"> </w:t>
      </w:r>
      <w:r w:rsidRPr="00E128E3">
        <w:rPr>
          <w:rFonts w:eastAsia="Arial Unicode MS"/>
          <w:sz w:val="28"/>
          <w:szCs w:val="28"/>
          <w:lang w:val="kk-KZ"/>
        </w:rPr>
        <w:t>отдельные устройства не приспособлены для уборки разной ширины защитной пленки.</w:t>
      </w:r>
    </w:p>
    <w:p w14:paraId="76D0266F" w14:textId="233E83B7" w:rsidR="00350FD2" w:rsidRPr="00E128E3" w:rsidRDefault="002364F0" w:rsidP="00A70814">
      <w:pPr>
        <w:widowControl w:val="0"/>
        <w:ind w:firstLine="709"/>
        <w:jc w:val="both"/>
        <w:rPr>
          <w:sz w:val="28"/>
          <w:szCs w:val="28"/>
        </w:rPr>
      </w:pPr>
      <w:r w:rsidRPr="00E128E3">
        <w:rPr>
          <w:sz w:val="28"/>
          <w:szCs w:val="28"/>
          <w:lang w:eastAsia="en-US"/>
        </w:rPr>
        <w:t xml:space="preserve">В результате литературного обзора и патентного поиска по способам и техническим средствам для удаления мульчирующей пленки </w:t>
      </w:r>
      <w:r w:rsidR="00350FD2" w:rsidRPr="00E128E3">
        <w:rPr>
          <w:sz w:val="28"/>
          <w:szCs w:val="28"/>
          <w:lang w:eastAsia="en-US"/>
        </w:rPr>
        <w:t>и капельных</w:t>
      </w:r>
      <w:r w:rsidRPr="00E128E3">
        <w:rPr>
          <w:sz w:val="28"/>
          <w:szCs w:val="28"/>
          <w:lang w:eastAsia="en-US"/>
        </w:rPr>
        <w:t xml:space="preserve"> лент были установлены следующие виды технологии удаления мульчирующей пленки</w:t>
      </w:r>
      <w:r w:rsidR="000055D2" w:rsidRPr="00E128E3">
        <w:rPr>
          <w:sz w:val="28"/>
          <w:szCs w:val="28"/>
          <w:lang w:eastAsia="en-US"/>
        </w:rPr>
        <w:t xml:space="preserve"> в соответствии с</w:t>
      </w:r>
      <w:r w:rsidRPr="00E128E3">
        <w:rPr>
          <w:sz w:val="28"/>
          <w:szCs w:val="28"/>
          <w:lang w:eastAsia="en-US"/>
        </w:rPr>
        <w:t xml:space="preserve"> рисун</w:t>
      </w:r>
      <w:r w:rsidR="000055D2" w:rsidRPr="00E128E3">
        <w:rPr>
          <w:sz w:val="28"/>
          <w:szCs w:val="28"/>
          <w:lang w:eastAsia="en-US"/>
        </w:rPr>
        <w:t>ком</w:t>
      </w:r>
      <w:r w:rsidRPr="00E128E3">
        <w:rPr>
          <w:sz w:val="28"/>
          <w:szCs w:val="28"/>
          <w:lang w:eastAsia="en-US"/>
        </w:rPr>
        <w:t xml:space="preserve"> 1.</w:t>
      </w:r>
      <w:r w:rsidR="00CD0697" w:rsidRPr="00E128E3">
        <w:rPr>
          <w:sz w:val="28"/>
          <w:szCs w:val="28"/>
          <w:lang w:eastAsia="en-US"/>
        </w:rPr>
        <w:t>27</w:t>
      </w:r>
      <w:r w:rsidRPr="00E128E3">
        <w:rPr>
          <w:sz w:val="28"/>
          <w:szCs w:val="28"/>
          <w:lang w:eastAsia="en-US"/>
        </w:rPr>
        <w:t xml:space="preserve">. </w:t>
      </w:r>
      <w:r w:rsidR="00350FD2" w:rsidRPr="00E128E3">
        <w:rPr>
          <w:sz w:val="28"/>
          <w:szCs w:val="28"/>
        </w:rPr>
        <w:t>Обнаруженные группы конструкций машин для удаления (снятия) защитной пленки и капельной ленты с почвы [51-62] послужили основой для проведения анализа.</w:t>
      </w:r>
    </w:p>
    <w:p w14:paraId="304FB83B" w14:textId="77777777" w:rsidR="000055D2" w:rsidRPr="00E128E3" w:rsidRDefault="000055D2" w:rsidP="00A70814">
      <w:pPr>
        <w:widowControl w:val="0"/>
        <w:ind w:firstLine="709"/>
        <w:jc w:val="both"/>
        <w:rPr>
          <w:sz w:val="28"/>
          <w:szCs w:val="28"/>
          <w:lang w:eastAsia="en-US"/>
        </w:rPr>
      </w:pPr>
    </w:p>
    <w:p w14:paraId="1839CD03" w14:textId="77777777" w:rsidR="002364F0" w:rsidRPr="00E128E3" w:rsidRDefault="002364F0" w:rsidP="002364F0">
      <w:pPr>
        <w:widowControl w:val="0"/>
        <w:jc w:val="center"/>
        <w:rPr>
          <w:sz w:val="28"/>
          <w:szCs w:val="28"/>
          <w:lang w:eastAsia="en-US"/>
        </w:rPr>
      </w:pPr>
      <w:r w:rsidRPr="00E128E3">
        <w:rPr>
          <w:noProof/>
          <w:sz w:val="28"/>
          <w:szCs w:val="28"/>
        </w:rPr>
        <w:drawing>
          <wp:inline distT="0" distB="0" distL="0" distR="0" wp14:anchorId="19CCC1BA" wp14:editId="4DF55C47">
            <wp:extent cx="5233710" cy="3185160"/>
            <wp:effectExtent l="0" t="0" r="508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302708" cy="3227151"/>
                    </a:xfrm>
                    <a:prstGeom prst="rect">
                      <a:avLst/>
                    </a:prstGeom>
                  </pic:spPr>
                </pic:pic>
              </a:graphicData>
            </a:graphic>
          </wp:inline>
        </w:drawing>
      </w:r>
    </w:p>
    <w:p w14:paraId="4D002746" w14:textId="77777777" w:rsidR="000055D2" w:rsidRPr="00E128E3" w:rsidRDefault="000055D2" w:rsidP="002364F0">
      <w:pPr>
        <w:widowControl w:val="0"/>
        <w:jc w:val="center"/>
        <w:rPr>
          <w:sz w:val="28"/>
          <w:szCs w:val="28"/>
          <w:lang w:eastAsia="en-US"/>
        </w:rPr>
      </w:pPr>
    </w:p>
    <w:p w14:paraId="083F843B" w14:textId="12B536B3" w:rsidR="002364F0" w:rsidRPr="00E128E3" w:rsidRDefault="00CD0697" w:rsidP="002364F0">
      <w:pPr>
        <w:widowControl w:val="0"/>
        <w:jc w:val="center"/>
        <w:rPr>
          <w:sz w:val="28"/>
          <w:szCs w:val="28"/>
          <w:lang w:eastAsia="en-US"/>
        </w:rPr>
      </w:pPr>
      <w:r w:rsidRPr="00E128E3">
        <w:rPr>
          <w:sz w:val="28"/>
          <w:szCs w:val="28"/>
          <w:lang w:eastAsia="en-US"/>
        </w:rPr>
        <w:t>Рисунок 1.27</w:t>
      </w:r>
      <w:r w:rsidR="002364F0" w:rsidRPr="00E128E3">
        <w:rPr>
          <w:sz w:val="28"/>
          <w:szCs w:val="28"/>
          <w:lang w:eastAsia="en-US"/>
        </w:rPr>
        <w:t xml:space="preserve"> – Классификация способов удаления полимерных остатков с поверхности </w:t>
      </w:r>
      <w:r w:rsidR="00C53A5D" w:rsidRPr="00E128E3">
        <w:rPr>
          <w:sz w:val="28"/>
          <w:szCs w:val="28"/>
          <w:lang w:eastAsia="en-US"/>
        </w:rPr>
        <w:t>почвы</w:t>
      </w:r>
    </w:p>
    <w:p w14:paraId="585B2560" w14:textId="77777777" w:rsidR="00DF1950" w:rsidRPr="00E128E3" w:rsidRDefault="00DF1950" w:rsidP="002364F0">
      <w:pPr>
        <w:widowControl w:val="0"/>
        <w:jc w:val="center"/>
        <w:rPr>
          <w:sz w:val="28"/>
          <w:szCs w:val="28"/>
          <w:lang w:eastAsia="en-US"/>
        </w:rPr>
      </w:pPr>
    </w:p>
    <w:p w14:paraId="6CD454E3" w14:textId="77777777" w:rsidR="000055D2" w:rsidRPr="00E128E3" w:rsidRDefault="000055D2" w:rsidP="000055D2">
      <w:pPr>
        <w:widowControl w:val="0"/>
        <w:ind w:firstLine="709"/>
        <w:jc w:val="both"/>
        <w:rPr>
          <w:sz w:val="28"/>
          <w:szCs w:val="28"/>
          <w:lang w:eastAsia="en-US"/>
        </w:rPr>
      </w:pPr>
      <w:r w:rsidRPr="00E128E3">
        <w:rPr>
          <w:sz w:val="28"/>
          <w:szCs w:val="28"/>
          <w:lang w:eastAsia="en-US"/>
        </w:rPr>
        <w:t xml:space="preserve">В зависимости от условий укладки мульчирующие пленки и гибкие поливные ленты могут эксплуатироваться совместно или раздельно. Условие укладки зависит от технологии использования орошения. Поэтому удаление можно проводить тремя способами уборки. </w:t>
      </w:r>
    </w:p>
    <w:p w14:paraId="28C966BA" w14:textId="77777777" w:rsidR="000055D2" w:rsidRPr="00E128E3" w:rsidRDefault="000055D2" w:rsidP="000055D2">
      <w:pPr>
        <w:widowControl w:val="0"/>
        <w:ind w:firstLine="709"/>
        <w:jc w:val="both"/>
        <w:rPr>
          <w:sz w:val="28"/>
          <w:szCs w:val="28"/>
          <w:lang w:eastAsia="en-US"/>
        </w:rPr>
      </w:pPr>
      <w:r w:rsidRPr="00E128E3">
        <w:rPr>
          <w:sz w:val="28"/>
          <w:szCs w:val="28"/>
          <w:lang w:eastAsia="en-US"/>
        </w:rPr>
        <w:t>Однофазная уборка, где все операции выполня</w:t>
      </w:r>
      <w:r w:rsidRPr="00E128E3">
        <w:rPr>
          <w:sz w:val="28"/>
          <w:szCs w:val="28"/>
          <w:lang w:val="kk-KZ" w:eastAsia="en-US"/>
        </w:rPr>
        <w:t>ю</w:t>
      </w:r>
      <w:r w:rsidRPr="00E128E3">
        <w:rPr>
          <w:sz w:val="28"/>
          <w:szCs w:val="28"/>
          <w:lang w:eastAsia="en-US"/>
        </w:rPr>
        <w:t xml:space="preserve">тся одновременно, которая является самой сложной и соответственно дорогостоящей, потому что используется многофункциональная техника. Однофазная уборка может выполняться двумя способами: путем одновременного выполнения всех </w:t>
      </w:r>
      <w:r w:rsidRPr="00E128E3">
        <w:rPr>
          <w:sz w:val="28"/>
          <w:szCs w:val="28"/>
          <w:lang w:eastAsia="en-US"/>
        </w:rPr>
        <w:lastRenderedPageBreak/>
        <w:t>механизированных операции; сжигания растительных остатков и полимерных материалов на местах.</w:t>
      </w:r>
    </w:p>
    <w:p w14:paraId="5176B487" w14:textId="77777777" w:rsidR="000055D2" w:rsidRPr="00E128E3" w:rsidRDefault="000055D2" w:rsidP="000055D2">
      <w:pPr>
        <w:widowControl w:val="0"/>
        <w:ind w:firstLine="709"/>
        <w:jc w:val="both"/>
        <w:rPr>
          <w:sz w:val="28"/>
          <w:szCs w:val="28"/>
          <w:lang w:eastAsia="en-US"/>
        </w:rPr>
      </w:pPr>
      <w:r w:rsidRPr="00E128E3">
        <w:rPr>
          <w:sz w:val="28"/>
          <w:szCs w:val="28"/>
          <w:lang w:eastAsia="en-US"/>
        </w:rPr>
        <w:t>Двухфазная уборка может выполняться двумя способами: удаление мульчирующей пленки в первой фазе, а во второй фазе удаляется капельная лента, в этом способе стебли подрезаются уборочным комбайном при уборке урожая; второй способ включает фазы срезания стеблей и фазы одновременного удаления мульчи и капельных лент.</w:t>
      </w:r>
    </w:p>
    <w:p w14:paraId="7D6192DE" w14:textId="6D7AAC63" w:rsidR="002364F0" w:rsidRPr="00E128E3" w:rsidRDefault="002364F0" w:rsidP="002364F0">
      <w:pPr>
        <w:widowControl w:val="0"/>
        <w:ind w:firstLine="709"/>
        <w:jc w:val="both"/>
        <w:rPr>
          <w:sz w:val="28"/>
          <w:szCs w:val="28"/>
          <w:lang w:eastAsia="en-US"/>
        </w:rPr>
      </w:pPr>
      <w:r w:rsidRPr="00E128E3">
        <w:rPr>
          <w:sz w:val="28"/>
          <w:szCs w:val="28"/>
          <w:lang w:eastAsia="en-US"/>
        </w:rPr>
        <w:t>Трехфазная уборка выполняется по отдельности</w:t>
      </w:r>
      <w:r w:rsidR="00A6528F" w:rsidRPr="00E128E3">
        <w:rPr>
          <w:sz w:val="28"/>
          <w:szCs w:val="28"/>
          <w:lang w:eastAsia="en-US"/>
        </w:rPr>
        <w:t>,</w:t>
      </w:r>
      <w:r w:rsidRPr="00E128E3">
        <w:rPr>
          <w:sz w:val="28"/>
          <w:szCs w:val="28"/>
          <w:lang w:eastAsia="en-US"/>
        </w:rPr>
        <w:t xml:space="preserve"> сперва подрезание стеблей, затем удаляется отдельно мульчирующая пленка и в конце убирается лента капельного орошения.</w:t>
      </w:r>
    </w:p>
    <w:p w14:paraId="234C44D0" w14:textId="5C618703" w:rsidR="002364F0" w:rsidRPr="00E128E3" w:rsidRDefault="002364F0" w:rsidP="002364F0">
      <w:pPr>
        <w:widowControl w:val="0"/>
        <w:ind w:firstLine="709"/>
        <w:jc w:val="both"/>
        <w:rPr>
          <w:sz w:val="28"/>
          <w:szCs w:val="28"/>
          <w:lang w:eastAsia="en-US"/>
        </w:rPr>
      </w:pPr>
      <w:r w:rsidRPr="00E128E3">
        <w:rPr>
          <w:sz w:val="28"/>
          <w:szCs w:val="28"/>
          <w:lang w:eastAsia="en-US"/>
        </w:rPr>
        <w:t>Обзор и анализ способов удаления мульчирующей пленки и гибких поливных лент орошения показывают</w:t>
      </w:r>
      <w:r w:rsidR="0071666F" w:rsidRPr="00E128E3">
        <w:rPr>
          <w:sz w:val="28"/>
          <w:szCs w:val="28"/>
          <w:lang w:eastAsia="en-US"/>
        </w:rPr>
        <w:t>, что</w:t>
      </w:r>
      <w:r w:rsidRPr="00E128E3">
        <w:rPr>
          <w:sz w:val="28"/>
          <w:szCs w:val="28"/>
          <w:lang w:eastAsia="en-US"/>
        </w:rPr>
        <w:t xml:space="preserve"> при выполнении</w:t>
      </w:r>
      <w:r w:rsidR="0071666F" w:rsidRPr="00E128E3">
        <w:rPr>
          <w:sz w:val="28"/>
          <w:szCs w:val="28"/>
          <w:lang w:eastAsia="en-US"/>
        </w:rPr>
        <w:t xml:space="preserve"> работы</w:t>
      </w:r>
      <w:r w:rsidRPr="00E128E3">
        <w:rPr>
          <w:sz w:val="28"/>
          <w:szCs w:val="28"/>
          <w:lang w:eastAsia="en-US"/>
        </w:rPr>
        <w:t xml:space="preserve"> используются различны</w:t>
      </w:r>
      <w:r w:rsidR="0071666F" w:rsidRPr="00E128E3">
        <w:rPr>
          <w:sz w:val="28"/>
          <w:szCs w:val="28"/>
          <w:lang w:eastAsia="en-US"/>
        </w:rPr>
        <w:t>е</w:t>
      </w:r>
      <w:r w:rsidRPr="00E128E3">
        <w:rPr>
          <w:sz w:val="28"/>
          <w:szCs w:val="28"/>
          <w:lang w:eastAsia="en-US"/>
        </w:rPr>
        <w:t xml:space="preserve"> виды технических средств. Эти</w:t>
      </w:r>
      <w:r w:rsidR="00334CAC" w:rsidRPr="00E128E3">
        <w:rPr>
          <w:sz w:val="28"/>
          <w:szCs w:val="28"/>
          <w:lang w:val="kk-KZ" w:eastAsia="en-US"/>
        </w:rPr>
        <w:t xml:space="preserve"> </w:t>
      </w:r>
      <w:r w:rsidRPr="00E128E3">
        <w:rPr>
          <w:sz w:val="28"/>
          <w:szCs w:val="28"/>
          <w:lang w:eastAsia="en-US"/>
        </w:rPr>
        <w:t>средства</w:t>
      </w:r>
      <w:r w:rsidR="00334CAC" w:rsidRPr="00E128E3">
        <w:rPr>
          <w:sz w:val="28"/>
          <w:szCs w:val="28"/>
          <w:lang w:eastAsia="en-US"/>
        </w:rPr>
        <w:t>,</w:t>
      </w:r>
      <w:r w:rsidRPr="00E128E3">
        <w:rPr>
          <w:sz w:val="28"/>
          <w:szCs w:val="28"/>
          <w:lang w:eastAsia="en-US"/>
        </w:rPr>
        <w:t xml:space="preserve"> выполняя установленные операции имеют определенные преимущества и недостатки. Эти показатели систематизированы </w:t>
      </w:r>
      <w:r w:rsidR="0071666F" w:rsidRPr="00E128E3">
        <w:rPr>
          <w:sz w:val="28"/>
          <w:szCs w:val="28"/>
          <w:lang w:eastAsia="en-US"/>
        </w:rPr>
        <w:t xml:space="preserve">в </w:t>
      </w:r>
      <w:r w:rsidRPr="00E128E3">
        <w:rPr>
          <w:sz w:val="28"/>
          <w:szCs w:val="28"/>
          <w:lang w:eastAsia="en-US"/>
        </w:rPr>
        <w:t>таблиц</w:t>
      </w:r>
      <w:r w:rsidR="0071666F" w:rsidRPr="00E128E3">
        <w:rPr>
          <w:sz w:val="28"/>
          <w:szCs w:val="28"/>
          <w:lang w:eastAsia="en-US"/>
        </w:rPr>
        <w:t>ах</w:t>
      </w:r>
      <w:r w:rsidRPr="00E128E3">
        <w:rPr>
          <w:sz w:val="28"/>
          <w:szCs w:val="28"/>
          <w:lang w:eastAsia="en-US"/>
        </w:rPr>
        <w:t xml:space="preserve"> </w:t>
      </w:r>
      <w:r w:rsidR="00CD0697" w:rsidRPr="00E128E3">
        <w:rPr>
          <w:sz w:val="28"/>
          <w:szCs w:val="28"/>
          <w:lang w:eastAsia="en-US"/>
        </w:rPr>
        <w:t>1</w:t>
      </w:r>
      <w:r w:rsidRPr="00E128E3">
        <w:rPr>
          <w:sz w:val="28"/>
          <w:szCs w:val="28"/>
          <w:lang w:eastAsia="en-US"/>
        </w:rPr>
        <w:t>.</w:t>
      </w:r>
      <w:r w:rsidR="00CD0697" w:rsidRPr="00E128E3">
        <w:rPr>
          <w:sz w:val="28"/>
          <w:szCs w:val="28"/>
          <w:lang w:eastAsia="en-US"/>
        </w:rPr>
        <w:t>10</w:t>
      </w:r>
      <w:r w:rsidRPr="00E128E3">
        <w:rPr>
          <w:sz w:val="28"/>
          <w:szCs w:val="28"/>
          <w:lang w:eastAsia="en-US"/>
        </w:rPr>
        <w:t xml:space="preserve">, </w:t>
      </w:r>
      <w:r w:rsidR="00CD0697" w:rsidRPr="00E128E3">
        <w:rPr>
          <w:sz w:val="28"/>
          <w:szCs w:val="28"/>
          <w:lang w:eastAsia="en-US"/>
        </w:rPr>
        <w:t>1</w:t>
      </w:r>
      <w:r w:rsidRPr="00E128E3">
        <w:rPr>
          <w:sz w:val="28"/>
          <w:szCs w:val="28"/>
          <w:lang w:eastAsia="en-US"/>
        </w:rPr>
        <w:t>.</w:t>
      </w:r>
      <w:r w:rsidR="00CD0697" w:rsidRPr="00E128E3">
        <w:rPr>
          <w:sz w:val="28"/>
          <w:szCs w:val="28"/>
          <w:lang w:eastAsia="en-US"/>
        </w:rPr>
        <w:t>11</w:t>
      </w:r>
      <w:r w:rsidRPr="00E128E3">
        <w:rPr>
          <w:sz w:val="28"/>
          <w:szCs w:val="28"/>
          <w:lang w:eastAsia="en-US"/>
        </w:rPr>
        <w:t xml:space="preserve">, </w:t>
      </w:r>
      <w:r w:rsidR="00CD0697" w:rsidRPr="00E128E3">
        <w:rPr>
          <w:sz w:val="28"/>
          <w:szCs w:val="28"/>
          <w:lang w:eastAsia="en-US"/>
        </w:rPr>
        <w:t>1</w:t>
      </w:r>
      <w:r w:rsidRPr="00E128E3">
        <w:rPr>
          <w:sz w:val="28"/>
          <w:szCs w:val="28"/>
          <w:lang w:eastAsia="en-US"/>
        </w:rPr>
        <w:t>.</w:t>
      </w:r>
      <w:r w:rsidR="00CD0697" w:rsidRPr="00E128E3">
        <w:rPr>
          <w:sz w:val="28"/>
          <w:szCs w:val="28"/>
          <w:lang w:eastAsia="en-US"/>
        </w:rPr>
        <w:t>12</w:t>
      </w:r>
      <w:r w:rsidRPr="00E128E3">
        <w:rPr>
          <w:sz w:val="28"/>
          <w:szCs w:val="28"/>
          <w:lang w:eastAsia="en-US"/>
        </w:rPr>
        <w:t>.</w:t>
      </w:r>
    </w:p>
    <w:p w14:paraId="2ABBF4F0" w14:textId="77777777" w:rsidR="000055D2" w:rsidRPr="00E128E3" w:rsidRDefault="000055D2" w:rsidP="000055D2">
      <w:pPr>
        <w:shd w:val="clear" w:color="auto" w:fill="FFFFFF"/>
        <w:autoSpaceDE w:val="0"/>
        <w:autoSpaceDN w:val="0"/>
        <w:adjustRightInd w:val="0"/>
        <w:ind w:firstLine="709"/>
        <w:jc w:val="both"/>
        <w:rPr>
          <w:sz w:val="28"/>
          <w:szCs w:val="28"/>
          <w:lang w:val="kk-KZ"/>
        </w:rPr>
      </w:pPr>
      <w:r w:rsidRPr="00E128E3">
        <w:rPr>
          <w:sz w:val="28"/>
          <w:szCs w:val="28"/>
          <w:lang w:val="kk-KZ"/>
        </w:rPr>
        <w:t>Способы уборки лент капельного орошения предусматривают ручную и механизированную. Механизированные способы могут быть при движении агрегата или при стационарном состоянии.</w:t>
      </w:r>
    </w:p>
    <w:p w14:paraId="07B054E3" w14:textId="77777777" w:rsidR="000055D2" w:rsidRPr="00E128E3" w:rsidRDefault="000055D2" w:rsidP="000055D2">
      <w:pPr>
        <w:shd w:val="clear" w:color="auto" w:fill="FFFFFF"/>
        <w:autoSpaceDE w:val="0"/>
        <w:autoSpaceDN w:val="0"/>
        <w:adjustRightInd w:val="0"/>
        <w:ind w:firstLine="709"/>
        <w:jc w:val="both"/>
        <w:rPr>
          <w:sz w:val="28"/>
          <w:szCs w:val="28"/>
          <w:lang w:val="kk-KZ"/>
        </w:rPr>
      </w:pPr>
      <w:r w:rsidRPr="00E128E3">
        <w:rPr>
          <w:sz w:val="28"/>
          <w:szCs w:val="28"/>
          <w:lang w:val="kk-KZ"/>
        </w:rPr>
        <w:t>Способы удаления мульчи предусматривают: ручную; частично механизированную; механизированную (специализированной техникой или неспециализированной техникой); с помощью огневого устройства для сжигания остатков растительности и полимерных материалов.</w:t>
      </w:r>
    </w:p>
    <w:p w14:paraId="036ED800" w14:textId="77777777" w:rsidR="007A601F" w:rsidRPr="00E128E3" w:rsidRDefault="007A601F" w:rsidP="002364F0">
      <w:pPr>
        <w:widowControl w:val="0"/>
        <w:ind w:firstLine="709"/>
        <w:jc w:val="both"/>
        <w:rPr>
          <w:sz w:val="28"/>
          <w:szCs w:val="28"/>
          <w:lang w:eastAsia="en-US"/>
        </w:rPr>
      </w:pPr>
    </w:p>
    <w:p w14:paraId="40C2DA8F" w14:textId="28EFC3B7" w:rsidR="002364F0" w:rsidRPr="00E128E3" w:rsidRDefault="002364F0" w:rsidP="002364F0">
      <w:pPr>
        <w:rPr>
          <w:sz w:val="28"/>
          <w:szCs w:val="28"/>
        </w:rPr>
      </w:pPr>
      <w:bookmarkStart w:id="2" w:name="_Hlk54186537"/>
      <w:r w:rsidRPr="00E128E3">
        <w:rPr>
          <w:sz w:val="28"/>
          <w:szCs w:val="28"/>
        </w:rPr>
        <w:t xml:space="preserve">Таблица </w:t>
      </w:r>
      <w:r w:rsidR="00CD0697" w:rsidRPr="00E128E3">
        <w:rPr>
          <w:sz w:val="28"/>
          <w:szCs w:val="28"/>
        </w:rPr>
        <w:t>1</w:t>
      </w:r>
      <w:r w:rsidRPr="00E128E3">
        <w:rPr>
          <w:sz w:val="28"/>
          <w:szCs w:val="28"/>
        </w:rPr>
        <w:t>.</w:t>
      </w:r>
      <w:r w:rsidR="00CD0697" w:rsidRPr="00E128E3">
        <w:rPr>
          <w:sz w:val="28"/>
          <w:szCs w:val="28"/>
        </w:rPr>
        <w:t>10</w:t>
      </w:r>
      <w:r w:rsidRPr="00E128E3">
        <w:rPr>
          <w:sz w:val="28"/>
          <w:szCs w:val="28"/>
        </w:rPr>
        <w:t xml:space="preserve"> – Способы удаления капельной ленты</w:t>
      </w:r>
    </w:p>
    <w:tbl>
      <w:tblPr>
        <w:tblStyle w:val="af5"/>
        <w:tblW w:w="5000" w:type="pct"/>
        <w:tblLook w:val="04A0" w:firstRow="1" w:lastRow="0" w:firstColumn="1" w:lastColumn="0" w:noHBand="0" w:noVBand="1"/>
      </w:tblPr>
      <w:tblGrid>
        <w:gridCol w:w="918"/>
        <w:gridCol w:w="3050"/>
        <w:gridCol w:w="2662"/>
        <w:gridCol w:w="2998"/>
      </w:tblGrid>
      <w:tr w:rsidR="00E128E3" w:rsidRPr="00E128E3" w14:paraId="292389BF" w14:textId="77777777" w:rsidTr="000055D2">
        <w:tc>
          <w:tcPr>
            <w:tcW w:w="1982" w:type="pct"/>
            <w:gridSpan w:val="2"/>
          </w:tcPr>
          <w:p w14:paraId="0E478495" w14:textId="77777777" w:rsidR="002364F0" w:rsidRPr="00E128E3" w:rsidRDefault="002364F0" w:rsidP="001100A5">
            <w:pPr>
              <w:jc w:val="center"/>
              <w:rPr>
                <w:lang w:val="kk-KZ"/>
              </w:rPr>
            </w:pPr>
            <w:r w:rsidRPr="00E128E3">
              <w:rPr>
                <w:lang w:val="kk-KZ"/>
              </w:rPr>
              <w:t>Способы удаления капельной ленты</w:t>
            </w:r>
          </w:p>
        </w:tc>
        <w:tc>
          <w:tcPr>
            <w:tcW w:w="1422" w:type="pct"/>
            <w:vAlign w:val="center"/>
          </w:tcPr>
          <w:p w14:paraId="68B5F96E" w14:textId="77777777" w:rsidR="002364F0" w:rsidRPr="00E128E3" w:rsidRDefault="002364F0" w:rsidP="001100A5">
            <w:pPr>
              <w:jc w:val="center"/>
              <w:rPr>
                <w:lang w:val="kk-KZ"/>
              </w:rPr>
            </w:pPr>
            <w:r w:rsidRPr="00E128E3">
              <w:rPr>
                <w:lang w:val="kk-KZ"/>
              </w:rPr>
              <w:t>Преимущества</w:t>
            </w:r>
          </w:p>
        </w:tc>
        <w:tc>
          <w:tcPr>
            <w:tcW w:w="1596" w:type="pct"/>
            <w:vAlign w:val="center"/>
          </w:tcPr>
          <w:p w14:paraId="282EDEBC" w14:textId="77777777" w:rsidR="002364F0" w:rsidRPr="00E128E3" w:rsidRDefault="002364F0" w:rsidP="001100A5">
            <w:pPr>
              <w:jc w:val="center"/>
              <w:rPr>
                <w:lang w:val="kk-KZ"/>
              </w:rPr>
            </w:pPr>
            <w:r w:rsidRPr="00E128E3">
              <w:rPr>
                <w:lang w:val="kk-KZ"/>
              </w:rPr>
              <w:t>Недостатки</w:t>
            </w:r>
          </w:p>
        </w:tc>
      </w:tr>
      <w:tr w:rsidR="00E128E3" w:rsidRPr="00E128E3" w14:paraId="09618860" w14:textId="77777777" w:rsidTr="000055D2">
        <w:trPr>
          <w:cantSplit/>
          <w:trHeight w:val="2161"/>
        </w:trPr>
        <w:tc>
          <w:tcPr>
            <w:tcW w:w="516" w:type="pct"/>
            <w:textDirection w:val="btLr"/>
          </w:tcPr>
          <w:p w14:paraId="536827BF" w14:textId="77777777" w:rsidR="002364F0" w:rsidRPr="00E128E3" w:rsidRDefault="002364F0" w:rsidP="001100A5">
            <w:pPr>
              <w:jc w:val="center"/>
              <w:rPr>
                <w:lang w:val="kk-KZ"/>
              </w:rPr>
            </w:pPr>
            <w:r w:rsidRPr="00E128E3">
              <w:rPr>
                <w:lang w:val="kk-KZ"/>
              </w:rPr>
              <w:t xml:space="preserve">Не механизированый </w:t>
            </w:r>
          </w:p>
          <w:p w14:paraId="5DC9AF8A" w14:textId="77777777" w:rsidR="002364F0" w:rsidRPr="00E128E3" w:rsidRDefault="002364F0" w:rsidP="001100A5">
            <w:pPr>
              <w:jc w:val="center"/>
              <w:rPr>
                <w:lang w:val="kk-KZ"/>
              </w:rPr>
            </w:pPr>
            <w:r w:rsidRPr="00E128E3">
              <w:rPr>
                <w:lang w:val="kk-KZ"/>
              </w:rPr>
              <w:t>(ручной)</w:t>
            </w:r>
          </w:p>
        </w:tc>
        <w:tc>
          <w:tcPr>
            <w:tcW w:w="1466" w:type="pct"/>
            <w:vAlign w:val="center"/>
          </w:tcPr>
          <w:p w14:paraId="1D602337" w14:textId="77777777" w:rsidR="002364F0" w:rsidRPr="00E128E3" w:rsidRDefault="002364F0" w:rsidP="001100A5">
            <w:pPr>
              <w:jc w:val="center"/>
              <w:rPr>
                <w:lang w:val="kk-KZ"/>
              </w:rPr>
            </w:pPr>
            <w:r w:rsidRPr="00E128E3">
              <w:rPr>
                <w:noProof/>
              </w:rPr>
              <w:drawing>
                <wp:inline distT="0" distB="0" distL="0" distR="0" wp14:anchorId="6DBE4169" wp14:editId="36E05693">
                  <wp:extent cx="1797909" cy="1207698"/>
                  <wp:effectExtent l="0" t="0" r="0" b="0"/>
                  <wp:docPr id="449" name="Рисунок 449" descr="K:\Докторантура\Мульча\Отчет 2020 мульча\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Докторантура\Мульча\Отчет 2020 мульча\maxresdefault.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521" r="16714"/>
                          <a:stretch/>
                        </pic:blipFill>
                        <pic:spPr bwMode="auto">
                          <a:xfrm>
                            <a:off x="0" y="0"/>
                            <a:ext cx="1800000" cy="12091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22" w:type="pct"/>
            <w:tcMar>
              <w:left w:w="28" w:type="dxa"/>
              <w:right w:w="28" w:type="dxa"/>
            </w:tcMar>
            <w:vAlign w:val="center"/>
          </w:tcPr>
          <w:p w14:paraId="0C33C5E8" w14:textId="77777777" w:rsidR="002364F0" w:rsidRPr="00E128E3" w:rsidRDefault="002364F0" w:rsidP="001100A5">
            <w:pPr>
              <w:rPr>
                <w:lang w:val="kk-KZ"/>
              </w:rPr>
            </w:pPr>
            <w:r w:rsidRPr="00E128E3">
              <w:rPr>
                <w:lang w:val="kk-KZ"/>
              </w:rPr>
              <w:t>- не требует механизированных и других средств</w:t>
            </w:r>
          </w:p>
        </w:tc>
        <w:tc>
          <w:tcPr>
            <w:tcW w:w="1596" w:type="pct"/>
            <w:tcMar>
              <w:left w:w="28" w:type="dxa"/>
              <w:right w:w="28" w:type="dxa"/>
            </w:tcMar>
          </w:tcPr>
          <w:p w14:paraId="393C0F5A" w14:textId="77777777" w:rsidR="002364F0" w:rsidRPr="00E128E3" w:rsidRDefault="002364F0" w:rsidP="001100A5">
            <w:pPr>
              <w:rPr>
                <w:lang w:val="kk-KZ"/>
              </w:rPr>
            </w:pPr>
            <w:r w:rsidRPr="00E128E3">
              <w:rPr>
                <w:lang w:val="kk-KZ"/>
              </w:rPr>
              <w:t>- низкая производительность</w:t>
            </w:r>
          </w:p>
          <w:p w14:paraId="5025C0C4" w14:textId="77777777" w:rsidR="002364F0" w:rsidRPr="00E128E3" w:rsidRDefault="002364F0" w:rsidP="001100A5">
            <w:pPr>
              <w:rPr>
                <w:lang w:val="kk-KZ"/>
              </w:rPr>
            </w:pPr>
            <w:r w:rsidRPr="00E128E3">
              <w:rPr>
                <w:lang w:val="kk-KZ"/>
              </w:rPr>
              <w:t xml:space="preserve">- высокая трудоемкость </w:t>
            </w:r>
          </w:p>
          <w:p w14:paraId="53610D92" w14:textId="77777777" w:rsidR="002364F0" w:rsidRPr="00E128E3" w:rsidRDefault="002364F0" w:rsidP="001100A5">
            <w:pPr>
              <w:rPr>
                <w:lang w:val="kk-KZ"/>
              </w:rPr>
            </w:pPr>
            <w:r w:rsidRPr="00E128E3">
              <w:rPr>
                <w:lang w:val="kk-KZ"/>
              </w:rPr>
              <w:t>- бо</w:t>
            </w:r>
            <w:r w:rsidR="00907371" w:rsidRPr="00E128E3">
              <w:rPr>
                <w:lang w:val="kk-KZ"/>
              </w:rPr>
              <w:t>л</w:t>
            </w:r>
            <w:r w:rsidRPr="00E128E3">
              <w:rPr>
                <w:lang w:val="kk-KZ"/>
              </w:rPr>
              <w:t>ьшие затраты времени</w:t>
            </w:r>
          </w:p>
          <w:p w14:paraId="4D52893B" w14:textId="77777777" w:rsidR="002364F0" w:rsidRPr="00E128E3" w:rsidRDefault="002364F0" w:rsidP="001100A5">
            <w:pPr>
              <w:rPr>
                <w:lang w:val="kk-KZ"/>
              </w:rPr>
            </w:pPr>
            <w:r w:rsidRPr="00E128E3">
              <w:rPr>
                <w:lang w:val="kk-KZ"/>
              </w:rPr>
              <w:t xml:space="preserve">- </w:t>
            </w:r>
            <w:r w:rsidRPr="00E128E3">
              <w:t xml:space="preserve">не удобство </w:t>
            </w:r>
            <w:r w:rsidRPr="00E128E3">
              <w:rPr>
                <w:lang w:val="kk-KZ"/>
              </w:rPr>
              <w:t xml:space="preserve">погрузки </w:t>
            </w:r>
          </w:p>
          <w:p w14:paraId="72678B8D" w14:textId="77777777" w:rsidR="002364F0" w:rsidRPr="00E128E3" w:rsidRDefault="002364F0" w:rsidP="001100A5">
            <w:pPr>
              <w:rPr>
                <w:lang w:val="kk-KZ"/>
              </w:rPr>
            </w:pPr>
            <w:r w:rsidRPr="00E128E3">
              <w:rPr>
                <w:lang w:val="kk-KZ"/>
              </w:rPr>
              <w:t>- высоеи затраты на перевозку</w:t>
            </w:r>
          </w:p>
        </w:tc>
      </w:tr>
      <w:tr w:rsidR="002364F0" w:rsidRPr="00E128E3" w14:paraId="4CB583FE" w14:textId="77777777" w:rsidTr="000055D2">
        <w:trPr>
          <w:cantSplit/>
          <w:trHeight w:val="2016"/>
        </w:trPr>
        <w:tc>
          <w:tcPr>
            <w:tcW w:w="516" w:type="pct"/>
            <w:textDirection w:val="btLr"/>
          </w:tcPr>
          <w:p w14:paraId="7DB990EE" w14:textId="77777777" w:rsidR="002364F0" w:rsidRPr="00E128E3" w:rsidRDefault="002364F0" w:rsidP="001100A5">
            <w:pPr>
              <w:jc w:val="center"/>
              <w:rPr>
                <w:lang w:val="kk-KZ"/>
              </w:rPr>
            </w:pPr>
            <w:r w:rsidRPr="00E128E3">
              <w:rPr>
                <w:lang w:val="kk-KZ"/>
              </w:rPr>
              <w:t>Механизированный</w:t>
            </w:r>
          </w:p>
          <w:p w14:paraId="52F9F44B" w14:textId="77777777" w:rsidR="002364F0" w:rsidRPr="00E128E3" w:rsidRDefault="002364F0" w:rsidP="001100A5">
            <w:pPr>
              <w:jc w:val="center"/>
              <w:rPr>
                <w:lang w:val="kk-KZ"/>
              </w:rPr>
            </w:pPr>
          </w:p>
        </w:tc>
        <w:tc>
          <w:tcPr>
            <w:tcW w:w="1466" w:type="pct"/>
            <w:vAlign w:val="center"/>
          </w:tcPr>
          <w:p w14:paraId="5A1DC892" w14:textId="77777777" w:rsidR="002364F0" w:rsidRPr="00E128E3" w:rsidRDefault="002364F0" w:rsidP="001100A5">
            <w:pPr>
              <w:jc w:val="center"/>
              <w:rPr>
                <w:lang w:val="kk-KZ"/>
              </w:rPr>
            </w:pPr>
            <w:r w:rsidRPr="00E128E3">
              <w:rPr>
                <w:noProof/>
              </w:rPr>
              <w:drawing>
                <wp:inline distT="0" distB="0" distL="0" distR="0" wp14:anchorId="576621F0" wp14:editId="0430DA8B">
                  <wp:extent cx="1800000" cy="1165080"/>
                  <wp:effectExtent l="0" t="0" r="0" b="0"/>
                  <wp:docPr id="1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pic:cNvPicPr>
                            <a:picLocks noChangeAspect="1"/>
                          </pic:cNvPicPr>
                        </pic:nvPicPr>
                        <pic:blipFill rotWithShape="1">
                          <a:blip r:embed="rId44" cstate="print">
                            <a:extLst>
                              <a:ext uri="{28A0092B-C50C-407E-A947-70E740481C1C}">
                                <a14:useLocalDpi xmlns:a14="http://schemas.microsoft.com/office/drawing/2010/main" val="0"/>
                              </a:ext>
                            </a:extLst>
                          </a:blip>
                          <a:srcRect l="14791" t="3012"/>
                          <a:stretch/>
                        </pic:blipFill>
                        <pic:spPr bwMode="auto">
                          <a:xfrm>
                            <a:off x="0" y="0"/>
                            <a:ext cx="1800000" cy="1165080"/>
                          </a:xfrm>
                          <a:prstGeom prst="rect">
                            <a:avLst/>
                          </a:prstGeom>
                          <a:ln>
                            <a:noFill/>
                          </a:ln>
                          <a:extLst>
                            <a:ext uri="{53640926-AAD7-44D8-BBD7-CCE9431645EC}">
                              <a14:shadowObscured xmlns:a14="http://schemas.microsoft.com/office/drawing/2010/main"/>
                            </a:ext>
                          </a:extLst>
                        </pic:spPr>
                      </pic:pic>
                    </a:graphicData>
                  </a:graphic>
                </wp:inline>
              </w:drawing>
            </w:r>
          </w:p>
        </w:tc>
        <w:tc>
          <w:tcPr>
            <w:tcW w:w="1422" w:type="pct"/>
            <w:tcMar>
              <w:left w:w="28" w:type="dxa"/>
              <w:right w:w="28" w:type="dxa"/>
            </w:tcMar>
          </w:tcPr>
          <w:p w14:paraId="43A47563" w14:textId="77777777" w:rsidR="002364F0" w:rsidRPr="00E128E3" w:rsidRDefault="002364F0" w:rsidP="001100A5">
            <w:pPr>
              <w:rPr>
                <w:lang w:val="kk-KZ"/>
              </w:rPr>
            </w:pPr>
            <w:r w:rsidRPr="00E128E3">
              <w:rPr>
                <w:lang w:val="kk-KZ"/>
              </w:rPr>
              <w:t>- снижение трудоемкости</w:t>
            </w:r>
          </w:p>
          <w:p w14:paraId="17382378" w14:textId="77777777" w:rsidR="002364F0" w:rsidRPr="00E128E3" w:rsidRDefault="002364F0" w:rsidP="001100A5">
            <w:pPr>
              <w:rPr>
                <w:lang w:val="kk-KZ"/>
              </w:rPr>
            </w:pPr>
            <w:r w:rsidRPr="00E128E3">
              <w:rPr>
                <w:lang w:val="kk-KZ"/>
              </w:rPr>
              <w:t>- экономия времени</w:t>
            </w:r>
          </w:p>
          <w:p w14:paraId="5FB57787" w14:textId="77777777" w:rsidR="002364F0" w:rsidRPr="00E128E3" w:rsidRDefault="002364F0" w:rsidP="001100A5">
            <w:pPr>
              <w:rPr>
                <w:lang w:val="kk-KZ"/>
              </w:rPr>
            </w:pPr>
            <w:r w:rsidRPr="00E128E3">
              <w:rPr>
                <w:lang w:val="kk-KZ"/>
              </w:rPr>
              <w:t xml:space="preserve">- удобство погрузки </w:t>
            </w:r>
          </w:p>
          <w:p w14:paraId="4FB75414" w14:textId="77777777" w:rsidR="002364F0" w:rsidRPr="00E128E3" w:rsidRDefault="002364F0" w:rsidP="001100A5">
            <w:pPr>
              <w:rPr>
                <w:lang w:val="kk-KZ"/>
              </w:rPr>
            </w:pPr>
            <w:r w:rsidRPr="00E128E3">
              <w:rPr>
                <w:lang w:val="kk-KZ"/>
              </w:rPr>
              <w:t>- не полное использование грузоподъемности транспорного средства</w:t>
            </w:r>
          </w:p>
          <w:p w14:paraId="47215B88" w14:textId="77777777" w:rsidR="002364F0" w:rsidRPr="00E128E3" w:rsidRDefault="002364F0" w:rsidP="001100A5">
            <w:pPr>
              <w:rPr>
                <w:lang w:val="kk-KZ"/>
              </w:rPr>
            </w:pPr>
            <w:r w:rsidRPr="00E128E3">
              <w:rPr>
                <w:lang w:val="kk-KZ"/>
              </w:rPr>
              <w:t>- сложность съема намотанной ленты</w:t>
            </w:r>
          </w:p>
        </w:tc>
        <w:tc>
          <w:tcPr>
            <w:tcW w:w="1596" w:type="pct"/>
            <w:tcMar>
              <w:left w:w="28" w:type="dxa"/>
              <w:right w:w="28" w:type="dxa"/>
            </w:tcMar>
          </w:tcPr>
          <w:p w14:paraId="65C14932" w14:textId="77777777" w:rsidR="002364F0" w:rsidRPr="00E128E3" w:rsidRDefault="002364F0" w:rsidP="001100A5">
            <w:r w:rsidRPr="00E128E3">
              <w:t>- требует специальное оборудование</w:t>
            </w:r>
          </w:p>
          <w:p w14:paraId="4321E65F" w14:textId="77777777" w:rsidR="002364F0" w:rsidRPr="00E128E3" w:rsidRDefault="002364F0" w:rsidP="001100A5">
            <w:r w:rsidRPr="00E128E3">
              <w:t xml:space="preserve">- одновременно не удаляет мульчирующую пленку </w:t>
            </w:r>
          </w:p>
          <w:p w14:paraId="068F90E0" w14:textId="77777777" w:rsidR="002364F0" w:rsidRPr="00E128E3" w:rsidRDefault="002364F0" w:rsidP="001100A5">
            <w:r w:rsidRPr="00E128E3">
              <w:t>- требует оператора для управления</w:t>
            </w:r>
          </w:p>
        </w:tc>
      </w:tr>
    </w:tbl>
    <w:p w14:paraId="3AF61C61" w14:textId="58E1F505" w:rsidR="000055D2" w:rsidRPr="00E128E3" w:rsidRDefault="000055D2" w:rsidP="002364F0">
      <w:pPr>
        <w:rPr>
          <w:sz w:val="28"/>
          <w:szCs w:val="28"/>
        </w:rPr>
      </w:pPr>
      <w:bookmarkStart w:id="3" w:name="_Hlk54188200"/>
      <w:bookmarkEnd w:id="2"/>
    </w:p>
    <w:p w14:paraId="6F81A9DD" w14:textId="5C5E7673" w:rsidR="000055D2" w:rsidRPr="00E128E3" w:rsidRDefault="000055D2" w:rsidP="002364F0">
      <w:pPr>
        <w:rPr>
          <w:sz w:val="28"/>
          <w:szCs w:val="28"/>
        </w:rPr>
      </w:pPr>
    </w:p>
    <w:p w14:paraId="2EF2FAA9" w14:textId="787EE0BE" w:rsidR="000055D2" w:rsidRPr="00E128E3" w:rsidRDefault="000055D2" w:rsidP="002364F0">
      <w:pPr>
        <w:rPr>
          <w:sz w:val="28"/>
          <w:szCs w:val="28"/>
        </w:rPr>
      </w:pPr>
    </w:p>
    <w:p w14:paraId="3680D960" w14:textId="77777777" w:rsidR="000055D2" w:rsidRPr="00E128E3" w:rsidRDefault="000055D2" w:rsidP="002364F0">
      <w:pPr>
        <w:rPr>
          <w:sz w:val="28"/>
          <w:szCs w:val="28"/>
        </w:rPr>
      </w:pPr>
    </w:p>
    <w:p w14:paraId="6A957DF7" w14:textId="7D5B8479" w:rsidR="002364F0" w:rsidRPr="00E128E3" w:rsidRDefault="002364F0" w:rsidP="002364F0">
      <w:pPr>
        <w:rPr>
          <w:lang w:val="kk-KZ"/>
        </w:rPr>
      </w:pPr>
      <w:r w:rsidRPr="00E128E3">
        <w:rPr>
          <w:sz w:val="28"/>
          <w:szCs w:val="28"/>
        </w:rPr>
        <w:lastRenderedPageBreak/>
        <w:t xml:space="preserve">Таблица </w:t>
      </w:r>
      <w:r w:rsidR="00CD0697" w:rsidRPr="00E128E3">
        <w:rPr>
          <w:sz w:val="28"/>
          <w:szCs w:val="28"/>
        </w:rPr>
        <w:t>1</w:t>
      </w:r>
      <w:r w:rsidRPr="00E128E3">
        <w:rPr>
          <w:sz w:val="28"/>
          <w:szCs w:val="28"/>
        </w:rPr>
        <w:t>.</w:t>
      </w:r>
      <w:r w:rsidR="00CD0697" w:rsidRPr="00E128E3">
        <w:rPr>
          <w:sz w:val="28"/>
          <w:szCs w:val="28"/>
        </w:rPr>
        <w:t>11</w:t>
      </w:r>
      <w:r w:rsidRPr="00E128E3">
        <w:rPr>
          <w:sz w:val="28"/>
          <w:szCs w:val="28"/>
        </w:rPr>
        <w:t xml:space="preserve"> – Способы удаления мульчирующей пленки</w:t>
      </w:r>
    </w:p>
    <w:tbl>
      <w:tblPr>
        <w:tblStyle w:val="af5"/>
        <w:tblW w:w="5000" w:type="pct"/>
        <w:tblLook w:val="04A0" w:firstRow="1" w:lastRow="0" w:firstColumn="1" w:lastColumn="0" w:noHBand="0" w:noVBand="1"/>
      </w:tblPr>
      <w:tblGrid>
        <w:gridCol w:w="379"/>
        <w:gridCol w:w="412"/>
        <w:gridCol w:w="3056"/>
        <w:gridCol w:w="2723"/>
        <w:gridCol w:w="3058"/>
      </w:tblGrid>
      <w:tr w:rsidR="00E128E3" w:rsidRPr="00E128E3" w14:paraId="1F120CE1" w14:textId="77777777" w:rsidTr="000055D2">
        <w:tc>
          <w:tcPr>
            <w:tcW w:w="1982" w:type="pct"/>
            <w:gridSpan w:val="3"/>
          </w:tcPr>
          <w:p w14:paraId="040E4CA5" w14:textId="77777777" w:rsidR="002364F0" w:rsidRPr="00E128E3" w:rsidRDefault="002364F0" w:rsidP="001100A5">
            <w:pPr>
              <w:jc w:val="center"/>
              <w:rPr>
                <w:lang w:val="kk-KZ"/>
              </w:rPr>
            </w:pPr>
            <w:r w:rsidRPr="00E128E3">
              <w:rPr>
                <w:lang w:val="kk-KZ"/>
              </w:rPr>
              <w:t>Способы удаления мульчирующей пленки</w:t>
            </w:r>
          </w:p>
        </w:tc>
        <w:tc>
          <w:tcPr>
            <w:tcW w:w="1422" w:type="pct"/>
            <w:vAlign w:val="center"/>
          </w:tcPr>
          <w:p w14:paraId="339EF63D" w14:textId="77777777" w:rsidR="002364F0" w:rsidRPr="00E128E3" w:rsidRDefault="002364F0" w:rsidP="001100A5">
            <w:pPr>
              <w:jc w:val="center"/>
              <w:rPr>
                <w:lang w:val="kk-KZ"/>
              </w:rPr>
            </w:pPr>
            <w:r w:rsidRPr="00E128E3">
              <w:rPr>
                <w:lang w:val="kk-KZ"/>
              </w:rPr>
              <w:t>Преимущества</w:t>
            </w:r>
          </w:p>
        </w:tc>
        <w:tc>
          <w:tcPr>
            <w:tcW w:w="1596" w:type="pct"/>
            <w:vAlign w:val="center"/>
          </w:tcPr>
          <w:p w14:paraId="745940A6" w14:textId="77777777" w:rsidR="002364F0" w:rsidRPr="00E128E3" w:rsidRDefault="002364F0" w:rsidP="001100A5">
            <w:pPr>
              <w:jc w:val="center"/>
              <w:rPr>
                <w:lang w:val="kk-KZ"/>
              </w:rPr>
            </w:pPr>
            <w:r w:rsidRPr="00E128E3">
              <w:rPr>
                <w:lang w:val="kk-KZ"/>
              </w:rPr>
              <w:t>Недостатки</w:t>
            </w:r>
          </w:p>
        </w:tc>
      </w:tr>
      <w:tr w:rsidR="00E128E3" w:rsidRPr="00E128E3" w14:paraId="364FAC06" w14:textId="77777777" w:rsidTr="000055D2">
        <w:trPr>
          <w:cantSplit/>
          <w:trHeight w:val="1933"/>
        </w:trPr>
        <w:tc>
          <w:tcPr>
            <w:tcW w:w="427" w:type="pct"/>
            <w:gridSpan w:val="2"/>
            <w:tcMar>
              <w:left w:w="28" w:type="dxa"/>
              <w:right w:w="28" w:type="dxa"/>
            </w:tcMar>
            <w:textDirection w:val="btLr"/>
            <w:vAlign w:val="center"/>
          </w:tcPr>
          <w:p w14:paraId="1284CEDC" w14:textId="77777777" w:rsidR="002364F0" w:rsidRPr="00E128E3" w:rsidRDefault="002364F0" w:rsidP="001100A5">
            <w:pPr>
              <w:jc w:val="center"/>
              <w:rPr>
                <w:lang w:val="kk-KZ"/>
              </w:rPr>
            </w:pPr>
            <w:r w:rsidRPr="00E128E3">
              <w:rPr>
                <w:lang w:val="kk-KZ"/>
              </w:rPr>
              <w:t>Не механизированый</w:t>
            </w:r>
          </w:p>
          <w:p w14:paraId="0C008D77" w14:textId="77777777" w:rsidR="002364F0" w:rsidRPr="00E128E3" w:rsidRDefault="002364F0" w:rsidP="001100A5">
            <w:pPr>
              <w:jc w:val="center"/>
              <w:rPr>
                <w:lang w:val="kk-KZ"/>
              </w:rPr>
            </w:pPr>
            <w:r w:rsidRPr="00E128E3">
              <w:rPr>
                <w:lang w:val="kk-KZ"/>
              </w:rPr>
              <w:t>(ручной)</w:t>
            </w:r>
          </w:p>
          <w:p w14:paraId="0C3FC2E9" w14:textId="77777777" w:rsidR="002364F0" w:rsidRPr="00E128E3" w:rsidRDefault="002364F0" w:rsidP="001100A5">
            <w:pPr>
              <w:jc w:val="center"/>
              <w:rPr>
                <w:lang w:val="kk-KZ"/>
              </w:rPr>
            </w:pPr>
          </w:p>
        </w:tc>
        <w:tc>
          <w:tcPr>
            <w:tcW w:w="1555" w:type="pct"/>
            <w:textDirection w:val="btLr"/>
            <w:vAlign w:val="center"/>
          </w:tcPr>
          <w:p w14:paraId="05250C5C" w14:textId="77777777" w:rsidR="002364F0" w:rsidRPr="00E128E3" w:rsidRDefault="002364F0" w:rsidP="001100A5">
            <w:pPr>
              <w:jc w:val="center"/>
              <w:rPr>
                <w:lang w:val="kk-KZ"/>
              </w:rPr>
            </w:pPr>
            <w:r w:rsidRPr="00E128E3">
              <w:rPr>
                <w:noProof/>
              </w:rPr>
              <w:drawing>
                <wp:inline distT="0" distB="0" distL="0" distR="0" wp14:anchorId="613CBE9E" wp14:editId="72698F1C">
                  <wp:extent cx="1800000" cy="1145981"/>
                  <wp:effectExtent l="0" t="0" r="0" b="0"/>
                  <wp:docPr id="451" name="Рисунок 451" descr="K:\Докторантура\Мульча\Отчет 2020 мульча\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Докторантура\Мульча\Отчет 2020 мульча\images (1).jpg"/>
                          <pic:cNvPicPr>
                            <a:picLocks noChangeAspect="1" noChangeArrowheads="1"/>
                          </pic:cNvPicPr>
                        </pic:nvPicPr>
                        <pic:blipFill rotWithShape="1">
                          <a:blip r:embed="rId45">
                            <a:extLst>
                              <a:ext uri="{28A0092B-C50C-407E-A947-70E740481C1C}">
                                <a14:useLocalDpi xmlns:a14="http://schemas.microsoft.com/office/drawing/2010/main" val="0"/>
                              </a:ext>
                            </a:extLst>
                          </a:blip>
                          <a:srcRect r="4288" b="8218"/>
                          <a:stretch/>
                        </pic:blipFill>
                        <pic:spPr bwMode="auto">
                          <a:xfrm>
                            <a:off x="0" y="0"/>
                            <a:ext cx="1800000" cy="114598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22" w:type="pct"/>
            <w:tcMar>
              <w:left w:w="28" w:type="dxa"/>
              <w:right w:w="28" w:type="dxa"/>
            </w:tcMar>
            <w:vAlign w:val="center"/>
          </w:tcPr>
          <w:p w14:paraId="7957E33C" w14:textId="77777777" w:rsidR="002364F0" w:rsidRPr="00E128E3" w:rsidRDefault="002364F0" w:rsidP="001100A5">
            <w:pPr>
              <w:rPr>
                <w:lang w:val="kk-KZ"/>
              </w:rPr>
            </w:pPr>
            <w:r w:rsidRPr="00E128E3">
              <w:rPr>
                <w:lang w:val="kk-KZ"/>
              </w:rPr>
              <w:t>- не требует механизированных и других средств</w:t>
            </w:r>
          </w:p>
        </w:tc>
        <w:tc>
          <w:tcPr>
            <w:tcW w:w="1596" w:type="pct"/>
            <w:tcMar>
              <w:left w:w="28" w:type="dxa"/>
              <w:right w:w="28" w:type="dxa"/>
            </w:tcMar>
          </w:tcPr>
          <w:p w14:paraId="3BB56F61" w14:textId="77777777" w:rsidR="002364F0" w:rsidRPr="00E128E3" w:rsidRDefault="002364F0" w:rsidP="001100A5">
            <w:pPr>
              <w:rPr>
                <w:lang w:val="kk-KZ"/>
              </w:rPr>
            </w:pPr>
            <w:r w:rsidRPr="00E128E3">
              <w:rPr>
                <w:lang w:val="kk-KZ"/>
              </w:rPr>
              <w:t>- низкая производительность</w:t>
            </w:r>
          </w:p>
          <w:p w14:paraId="3A7EBC5F" w14:textId="77777777" w:rsidR="002364F0" w:rsidRPr="00E128E3" w:rsidRDefault="002364F0" w:rsidP="001100A5">
            <w:pPr>
              <w:rPr>
                <w:lang w:val="kk-KZ"/>
              </w:rPr>
            </w:pPr>
            <w:r w:rsidRPr="00E128E3">
              <w:rPr>
                <w:lang w:val="kk-KZ"/>
              </w:rPr>
              <w:t>- высокая трудоемкость процесса</w:t>
            </w:r>
          </w:p>
          <w:p w14:paraId="2B0D6413" w14:textId="77777777" w:rsidR="002364F0" w:rsidRPr="00E128E3" w:rsidRDefault="002364F0" w:rsidP="001100A5">
            <w:pPr>
              <w:rPr>
                <w:lang w:val="kk-KZ"/>
              </w:rPr>
            </w:pPr>
            <w:r w:rsidRPr="00E128E3">
              <w:rPr>
                <w:lang w:val="kk-KZ"/>
              </w:rPr>
              <w:t>- большие затраты времени</w:t>
            </w:r>
          </w:p>
          <w:p w14:paraId="3BC50565" w14:textId="77777777" w:rsidR="002364F0" w:rsidRPr="00E128E3" w:rsidRDefault="002364F0" w:rsidP="001100A5">
            <w:pPr>
              <w:rPr>
                <w:lang w:val="kk-KZ"/>
              </w:rPr>
            </w:pPr>
            <w:r w:rsidRPr="00E128E3">
              <w:rPr>
                <w:lang w:val="kk-KZ"/>
              </w:rPr>
              <w:t xml:space="preserve">- </w:t>
            </w:r>
            <w:r w:rsidRPr="00E128E3">
              <w:t xml:space="preserve">не удобство </w:t>
            </w:r>
            <w:r w:rsidRPr="00E128E3">
              <w:rPr>
                <w:lang w:val="kk-KZ"/>
              </w:rPr>
              <w:t>погрузки на транспортное средство</w:t>
            </w:r>
          </w:p>
          <w:p w14:paraId="106CBB07" w14:textId="77777777" w:rsidR="002364F0" w:rsidRPr="00E128E3" w:rsidRDefault="002364F0" w:rsidP="001100A5">
            <w:pPr>
              <w:rPr>
                <w:lang w:val="kk-KZ"/>
              </w:rPr>
            </w:pPr>
            <w:r w:rsidRPr="00E128E3">
              <w:rPr>
                <w:lang w:val="kk-KZ"/>
              </w:rPr>
              <w:t>- не полное использование грузоподъемности транспортного средства, из-за неплотной укадки</w:t>
            </w:r>
          </w:p>
        </w:tc>
      </w:tr>
      <w:tr w:rsidR="00E128E3" w:rsidRPr="00E128E3" w14:paraId="4E90CF2D" w14:textId="77777777" w:rsidTr="000055D2">
        <w:trPr>
          <w:cantSplit/>
          <w:trHeight w:val="1975"/>
        </w:trPr>
        <w:tc>
          <w:tcPr>
            <w:tcW w:w="427" w:type="pct"/>
            <w:gridSpan w:val="2"/>
            <w:tcMar>
              <w:left w:w="28" w:type="dxa"/>
              <w:right w:w="28" w:type="dxa"/>
            </w:tcMar>
            <w:textDirection w:val="btLr"/>
            <w:vAlign w:val="center"/>
          </w:tcPr>
          <w:p w14:paraId="298729AA" w14:textId="77777777" w:rsidR="002364F0" w:rsidRPr="00E128E3" w:rsidRDefault="002364F0" w:rsidP="001100A5">
            <w:pPr>
              <w:jc w:val="center"/>
              <w:rPr>
                <w:lang w:val="kk-KZ"/>
              </w:rPr>
            </w:pPr>
            <w:r w:rsidRPr="00E128E3">
              <w:rPr>
                <w:lang w:val="kk-KZ"/>
              </w:rPr>
              <w:t>Огневой</w:t>
            </w:r>
          </w:p>
          <w:p w14:paraId="41561D2C" w14:textId="77777777" w:rsidR="002364F0" w:rsidRPr="00E128E3" w:rsidRDefault="002364F0" w:rsidP="001100A5">
            <w:pPr>
              <w:jc w:val="center"/>
              <w:rPr>
                <w:lang w:val="kk-KZ"/>
              </w:rPr>
            </w:pPr>
          </w:p>
        </w:tc>
        <w:tc>
          <w:tcPr>
            <w:tcW w:w="1555" w:type="pct"/>
            <w:textDirection w:val="btLr"/>
            <w:vAlign w:val="center"/>
          </w:tcPr>
          <w:p w14:paraId="1FAA0697" w14:textId="77777777" w:rsidR="002364F0" w:rsidRPr="00E128E3" w:rsidRDefault="002364F0" w:rsidP="001100A5">
            <w:pPr>
              <w:jc w:val="center"/>
              <w:rPr>
                <w:lang w:val="kk-KZ"/>
              </w:rPr>
            </w:pPr>
            <w:r w:rsidRPr="00E128E3">
              <w:rPr>
                <w:noProof/>
              </w:rPr>
              <w:drawing>
                <wp:inline distT="0" distB="0" distL="0" distR="0" wp14:anchorId="56A40B99" wp14:editId="6E5DD21B">
                  <wp:extent cx="1800000" cy="1175565"/>
                  <wp:effectExtent l="0" t="0" r="0" b="5715"/>
                  <wp:docPr id="15" name="Рисунок 15" descr="K:\Докторантура\Мульча\Отчет 2020 мульча\burner-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Докторантура\Мульча\Отчет 2020 мульча\burner-rig.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00000" cy="1175565"/>
                          </a:xfrm>
                          <a:prstGeom prst="rect">
                            <a:avLst/>
                          </a:prstGeom>
                          <a:noFill/>
                          <a:ln>
                            <a:noFill/>
                          </a:ln>
                        </pic:spPr>
                      </pic:pic>
                    </a:graphicData>
                  </a:graphic>
                </wp:inline>
              </w:drawing>
            </w:r>
          </w:p>
        </w:tc>
        <w:tc>
          <w:tcPr>
            <w:tcW w:w="1422" w:type="pct"/>
            <w:tcMar>
              <w:left w:w="28" w:type="dxa"/>
              <w:right w:w="28" w:type="dxa"/>
            </w:tcMar>
            <w:vAlign w:val="center"/>
          </w:tcPr>
          <w:p w14:paraId="58CB8E05" w14:textId="77777777" w:rsidR="002364F0" w:rsidRPr="00E128E3" w:rsidRDefault="002364F0" w:rsidP="001100A5">
            <w:r w:rsidRPr="00E128E3">
              <w:t>- высокая производительность</w:t>
            </w:r>
          </w:p>
          <w:p w14:paraId="14143461" w14:textId="77777777" w:rsidR="002364F0" w:rsidRPr="00E128E3" w:rsidRDefault="002364F0" w:rsidP="001100A5">
            <w:r w:rsidRPr="00E128E3">
              <w:t xml:space="preserve">- не требует погрузки и транспортировки </w:t>
            </w:r>
          </w:p>
        </w:tc>
        <w:tc>
          <w:tcPr>
            <w:tcW w:w="1596" w:type="pct"/>
            <w:tcMar>
              <w:left w:w="28" w:type="dxa"/>
              <w:right w:w="28" w:type="dxa"/>
            </w:tcMar>
          </w:tcPr>
          <w:p w14:paraId="662A298E" w14:textId="77777777" w:rsidR="002364F0" w:rsidRPr="00E128E3" w:rsidRDefault="002364F0" w:rsidP="001100A5">
            <w:r w:rsidRPr="00E128E3">
              <w:t>- требует специальное оборудование</w:t>
            </w:r>
          </w:p>
          <w:p w14:paraId="7A890EE3" w14:textId="77777777" w:rsidR="002364F0" w:rsidRPr="00E128E3" w:rsidRDefault="002364F0" w:rsidP="001100A5">
            <w:r w:rsidRPr="00E128E3">
              <w:t>- загрязнение окружающей среды</w:t>
            </w:r>
          </w:p>
          <w:p w14:paraId="770D26A7" w14:textId="77777777" w:rsidR="002364F0" w:rsidRPr="00E128E3" w:rsidRDefault="002364F0" w:rsidP="001100A5">
            <w:r w:rsidRPr="00E128E3">
              <w:t>- неполное сжигание мульчирующей пленки</w:t>
            </w:r>
          </w:p>
        </w:tc>
      </w:tr>
      <w:tr w:rsidR="00E128E3" w:rsidRPr="00E128E3" w14:paraId="7F62699F" w14:textId="77777777" w:rsidTr="000055D2">
        <w:trPr>
          <w:cantSplit/>
          <w:trHeight w:val="1823"/>
        </w:trPr>
        <w:tc>
          <w:tcPr>
            <w:tcW w:w="427" w:type="pct"/>
            <w:gridSpan w:val="2"/>
            <w:tcMar>
              <w:left w:w="28" w:type="dxa"/>
              <w:right w:w="28" w:type="dxa"/>
            </w:tcMar>
            <w:textDirection w:val="btLr"/>
            <w:vAlign w:val="center"/>
          </w:tcPr>
          <w:p w14:paraId="2468CA97" w14:textId="77777777" w:rsidR="002364F0" w:rsidRPr="00E128E3" w:rsidRDefault="002364F0" w:rsidP="001100A5">
            <w:pPr>
              <w:jc w:val="center"/>
              <w:rPr>
                <w:lang w:val="kk-KZ"/>
              </w:rPr>
            </w:pPr>
            <w:r w:rsidRPr="00E128E3">
              <w:rPr>
                <w:lang w:val="kk-KZ"/>
              </w:rPr>
              <w:t xml:space="preserve">Частично </w:t>
            </w:r>
          </w:p>
          <w:p w14:paraId="6330C324" w14:textId="77777777" w:rsidR="002364F0" w:rsidRPr="00E128E3" w:rsidRDefault="002364F0" w:rsidP="001100A5">
            <w:pPr>
              <w:jc w:val="center"/>
              <w:rPr>
                <w:lang w:val="kk-KZ"/>
              </w:rPr>
            </w:pPr>
            <w:r w:rsidRPr="00E128E3">
              <w:rPr>
                <w:lang w:val="kk-KZ"/>
              </w:rPr>
              <w:t>механизированный</w:t>
            </w:r>
          </w:p>
          <w:p w14:paraId="60BB366F" w14:textId="77777777" w:rsidR="002364F0" w:rsidRPr="00E128E3" w:rsidRDefault="002364F0" w:rsidP="001100A5">
            <w:pPr>
              <w:jc w:val="center"/>
              <w:rPr>
                <w:lang w:val="kk-KZ"/>
              </w:rPr>
            </w:pPr>
          </w:p>
        </w:tc>
        <w:tc>
          <w:tcPr>
            <w:tcW w:w="1555" w:type="pct"/>
            <w:vAlign w:val="center"/>
          </w:tcPr>
          <w:p w14:paraId="092431EB" w14:textId="77777777" w:rsidR="002364F0" w:rsidRPr="00E128E3" w:rsidRDefault="002364F0" w:rsidP="001100A5">
            <w:pPr>
              <w:jc w:val="center"/>
              <w:rPr>
                <w:lang w:val="kk-KZ"/>
              </w:rPr>
            </w:pPr>
            <w:r w:rsidRPr="00E128E3">
              <w:rPr>
                <w:noProof/>
              </w:rPr>
              <w:drawing>
                <wp:inline distT="0" distB="0" distL="0" distR="0" wp14:anchorId="20525ABC" wp14:editId="126F9AC4">
                  <wp:extent cx="1800000" cy="1139185"/>
                  <wp:effectExtent l="0" t="0" r="0" b="4445"/>
                  <wp:docPr id="459" name="Рисунок 459" descr="K:\Докторантура\Мульча\Отчет 2020 мульча\IMG_6394-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Докторантура\Мульча\Отчет 2020 мульча\IMG_6394-1024x768.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b="15638"/>
                          <a:stretch/>
                        </pic:blipFill>
                        <pic:spPr bwMode="auto">
                          <a:xfrm>
                            <a:off x="0" y="0"/>
                            <a:ext cx="1800000" cy="11391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22" w:type="pct"/>
            <w:tcMar>
              <w:left w:w="28" w:type="dxa"/>
              <w:right w:w="28" w:type="dxa"/>
            </w:tcMar>
            <w:vAlign w:val="center"/>
          </w:tcPr>
          <w:p w14:paraId="4C9BC5EF" w14:textId="77777777" w:rsidR="002364F0" w:rsidRPr="00E128E3" w:rsidRDefault="002364F0" w:rsidP="001100A5">
            <w:r w:rsidRPr="00E128E3">
              <w:t>- улучшает условия труда рабочему персоналу, что позволяет повысить производительность</w:t>
            </w:r>
          </w:p>
        </w:tc>
        <w:tc>
          <w:tcPr>
            <w:tcW w:w="1596" w:type="pct"/>
            <w:tcMar>
              <w:left w:w="28" w:type="dxa"/>
              <w:right w:w="28" w:type="dxa"/>
            </w:tcMar>
          </w:tcPr>
          <w:p w14:paraId="0F053932" w14:textId="77777777" w:rsidR="002364F0" w:rsidRPr="00E128E3" w:rsidRDefault="002364F0" w:rsidP="001100A5">
            <w:r w:rsidRPr="00E128E3">
              <w:t>- требует специальное оборудование</w:t>
            </w:r>
          </w:p>
          <w:p w14:paraId="566FDEB2" w14:textId="77777777" w:rsidR="002364F0" w:rsidRPr="00E128E3" w:rsidRDefault="002364F0" w:rsidP="001100A5">
            <w:pPr>
              <w:rPr>
                <w:lang w:val="kk-KZ"/>
              </w:rPr>
            </w:pPr>
            <w:r w:rsidRPr="00E128E3">
              <w:t>-</w:t>
            </w:r>
            <w:r w:rsidRPr="00E128E3">
              <w:rPr>
                <w:lang w:val="kk-KZ"/>
              </w:rPr>
              <w:t xml:space="preserve"> высокая трудоемкость процесса</w:t>
            </w:r>
          </w:p>
          <w:p w14:paraId="1CBF40F6" w14:textId="77777777" w:rsidR="002364F0" w:rsidRPr="00E128E3" w:rsidRDefault="002364F0" w:rsidP="001100A5">
            <w:pPr>
              <w:rPr>
                <w:lang w:val="kk-KZ"/>
              </w:rPr>
            </w:pPr>
            <w:r w:rsidRPr="00E128E3">
              <w:rPr>
                <w:lang w:val="kk-KZ"/>
              </w:rPr>
              <w:t>- большие затраты времени</w:t>
            </w:r>
          </w:p>
          <w:p w14:paraId="702BDF3A" w14:textId="77777777" w:rsidR="002364F0" w:rsidRPr="00E128E3" w:rsidRDefault="002364F0" w:rsidP="001100A5">
            <w:pPr>
              <w:rPr>
                <w:lang w:val="kk-KZ"/>
              </w:rPr>
            </w:pPr>
            <w:r w:rsidRPr="00E128E3">
              <w:rPr>
                <w:lang w:val="kk-KZ"/>
              </w:rPr>
              <w:t xml:space="preserve">- </w:t>
            </w:r>
            <w:r w:rsidRPr="00E128E3">
              <w:t xml:space="preserve">не удобство </w:t>
            </w:r>
            <w:r w:rsidRPr="00E128E3">
              <w:rPr>
                <w:lang w:val="kk-KZ"/>
              </w:rPr>
              <w:t>погрузки на транспортное средство</w:t>
            </w:r>
          </w:p>
          <w:p w14:paraId="5E1FA74F" w14:textId="77777777" w:rsidR="002364F0" w:rsidRPr="00E128E3" w:rsidRDefault="002364F0" w:rsidP="001100A5">
            <w:r w:rsidRPr="00E128E3">
              <w:rPr>
                <w:lang w:val="kk-KZ"/>
              </w:rPr>
              <w:t>- не полное использование грузоподъемности транспортного средства, из-за неплотной укадки</w:t>
            </w:r>
          </w:p>
        </w:tc>
      </w:tr>
      <w:tr w:rsidR="00E128E3" w:rsidRPr="00E128E3" w14:paraId="7479B581" w14:textId="77777777" w:rsidTr="000055D2">
        <w:trPr>
          <w:cantSplit/>
          <w:trHeight w:val="1703"/>
        </w:trPr>
        <w:tc>
          <w:tcPr>
            <w:tcW w:w="205" w:type="pct"/>
            <w:vMerge w:val="restart"/>
            <w:tcMar>
              <w:left w:w="28" w:type="dxa"/>
              <w:right w:w="28" w:type="dxa"/>
            </w:tcMar>
            <w:textDirection w:val="btLr"/>
            <w:vAlign w:val="center"/>
          </w:tcPr>
          <w:p w14:paraId="7D7AF67D" w14:textId="77777777" w:rsidR="002364F0" w:rsidRPr="00E128E3" w:rsidRDefault="002364F0" w:rsidP="001100A5">
            <w:pPr>
              <w:jc w:val="center"/>
            </w:pPr>
            <w:r w:rsidRPr="00E128E3">
              <w:rPr>
                <w:lang w:val="kk-KZ"/>
              </w:rPr>
              <w:t>Механизированный</w:t>
            </w:r>
          </w:p>
        </w:tc>
        <w:tc>
          <w:tcPr>
            <w:tcW w:w="222" w:type="pct"/>
            <w:tcMar>
              <w:left w:w="28" w:type="dxa"/>
              <w:right w:w="28" w:type="dxa"/>
            </w:tcMar>
            <w:textDirection w:val="btLr"/>
            <w:vAlign w:val="center"/>
          </w:tcPr>
          <w:p w14:paraId="714F11D1" w14:textId="77777777" w:rsidR="002364F0" w:rsidRPr="00E128E3" w:rsidRDefault="002364F0" w:rsidP="001100A5">
            <w:pPr>
              <w:jc w:val="center"/>
            </w:pPr>
            <w:r w:rsidRPr="00E128E3">
              <w:t>Орудия не по назначению</w:t>
            </w:r>
          </w:p>
        </w:tc>
        <w:tc>
          <w:tcPr>
            <w:tcW w:w="1555" w:type="pct"/>
            <w:vAlign w:val="center"/>
          </w:tcPr>
          <w:p w14:paraId="016B7B3C" w14:textId="77777777" w:rsidR="002364F0" w:rsidRPr="00E128E3" w:rsidRDefault="002364F0" w:rsidP="001100A5">
            <w:pPr>
              <w:jc w:val="center"/>
            </w:pPr>
            <w:r w:rsidRPr="00E128E3">
              <w:rPr>
                <w:noProof/>
              </w:rPr>
              <w:drawing>
                <wp:inline distT="0" distB="0" distL="0" distR="0" wp14:anchorId="5E911B15" wp14:editId="7FC8D236">
                  <wp:extent cx="1799296" cy="1358900"/>
                  <wp:effectExtent l="0" t="0" r="0" b="0"/>
                  <wp:docPr id="460" name="Рисунок 460" descr="K:\Докторантура\Мульча\Отчет 2020 мульча\Mulch-Fil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Докторантура\Мульча\Отчет 2020 мульча\Mulch-Film.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5787"/>
                          <a:stretch/>
                        </pic:blipFill>
                        <pic:spPr bwMode="auto">
                          <a:xfrm>
                            <a:off x="0" y="0"/>
                            <a:ext cx="1805467" cy="13635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22" w:type="pct"/>
            <w:tcMar>
              <w:left w:w="28" w:type="dxa"/>
              <w:right w:w="28" w:type="dxa"/>
            </w:tcMar>
            <w:vAlign w:val="center"/>
          </w:tcPr>
          <w:p w14:paraId="13636D77" w14:textId="77777777" w:rsidR="002364F0" w:rsidRPr="00E128E3" w:rsidRDefault="002364F0" w:rsidP="001100A5">
            <w:r w:rsidRPr="00E128E3">
              <w:t>- улучшает условия труда рабочему персоналу, что позволяет повысить производительность</w:t>
            </w:r>
          </w:p>
          <w:p w14:paraId="686B1857" w14:textId="77777777" w:rsidR="002364F0" w:rsidRPr="00E128E3" w:rsidRDefault="002364F0" w:rsidP="001100A5">
            <w:r w:rsidRPr="00E128E3">
              <w:t>- не требует специального оборудования</w:t>
            </w:r>
          </w:p>
        </w:tc>
        <w:tc>
          <w:tcPr>
            <w:tcW w:w="1596" w:type="pct"/>
            <w:tcMar>
              <w:left w:w="28" w:type="dxa"/>
              <w:right w:w="28" w:type="dxa"/>
            </w:tcMar>
          </w:tcPr>
          <w:p w14:paraId="6F91AA17" w14:textId="77777777" w:rsidR="002364F0" w:rsidRPr="00E128E3" w:rsidRDefault="002364F0" w:rsidP="001100A5">
            <w:r w:rsidRPr="00E128E3">
              <w:t>- неполное удаление мульчирующей пленки</w:t>
            </w:r>
          </w:p>
          <w:p w14:paraId="42372CD7" w14:textId="77777777" w:rsidR="002364F0" w:rsidRPr="00E128E3" w:rsidRDefault="002364F0" w:rsidP="001100A5">
            <w:r w:rsidRPr="00E128E3">
              <w:t>- не удобство погрузки на транспортное средство</w:t>
            </w:r>
          </w:p>
          <w:p w14:paraId="59C010F1" w14:textId="77777777" w:rsidR="002364F0" w:rsidRPr="00E128E3" w:rsidRDefault="002364F0" w:rsidP="001100A5">
            <w:pPr>
              <w:rPr>
                <w:lang w:val="kk-KZ"/>
              </w:rPr>
            </w:pPr>
            <w:r w:rsidRPr="00E128E3">
              <w:rPr>
                <w:lang w:val="kk-KZ"/>
              </w:rPr>
              <w:t>- неполное использование грузоподъемности транспортного средства, из-за неплотной укадки</w:t>
            </w:r>
          </w:p>
          <w:p w14:paraId="3856C96A" w14:textId="77777777" w:rsidR="002364F0" w:rsidRPr="00E128E3" w:rsidRDefault="002364F0" w:rsidP="001100A5">
            <w:r w:rsidRPr="00E128E3">
              <w:t>- загрязнение окружающей среды</w:t>
            </w:r>
          </w:p>
        </w:tc>
      </w:tr>
      <w:tr w:rsidR="002364F0" w:rsidRPr="00E128E3" w14:paraId="35E0C4A3" w14:textId="77777777" w:rsidTr="000055D2">
        <w:trPr>
          <w:cantSplit/>
          <w:trHeight w:val="1134"/>
        </w:trPr>
        <w:tc>
          <w:tcPr>
            <w:tcW w:w="205" w:type="pct"/>
            <w:vMerge/>
            <w:textDirection w:val="btLr"/>
            <w:vAlign w:val="center"/>
          </w:tcPr>
          <w:p w14:paraId="7C35196F" w14:textId="77777777" w:rsidR="002364F0" w:rsidRPr="00E128E3" w:rsidRDefault="002364F0" w:rsidP="001100A5">
            <w:pPr>
              <w:jc w:val="center"/>
            </w:pPr>
          </w:p>
        </w:tc>
        <w:tc>
          <w:tcPr>
            <w:tcW w:w="222" w:type="pct"/>
            <w:tcMar>
              <w:left w:w="28" w:type="dxa"/>
              <w:right w:w="28" w:type="dxa"/>
            </w:tcMar>
            <w:textDirection w:val="btLr"/>
            <w:vAlign w:val="center"/>
          </w:tcPr>
          <w:p w14:paraId="1C1DB608" w14:textId="77777777" w:rsidR="002364F0" w:rsidRPr="00E128E3" w:rsidRDefault="002364F0" w:rsidP="001100A5">
            <w:pPr>
              <w:jc w:val="center"/>
            </w:pPr>
            <w:r w:rsidRPr="00E128E3">
              <w:t>Специальными машинами</w:t>
            </w:r>
          </w:p>
        </w:tc>
        <w:tc>
          <w:tcPr>
            <w:tcW w:w="1555" w:type="pct"/>
            <w:vAlign w:val="center"/>
          </w:tcPr>
          <w:p w14:paraId="3ADD0A60" w14:textId="77777777" w:rsidR="002364F0" w:rsidRPr="00E128E3" w:rsidRDefault="002364F0" w:rsidP="001100A5">
            <w:pPr>
              <w:jc w:val="center"/>
              <w:rPr>
                <w:noProof/>
              </w:rPr>
            </w:pPr>
            <w:r w:rsidRPr="00E128E3">
              <w:rPr>
                <w:noProof/>
              </w:rPr>
              <w:drawing>
                <wp:inline distT="0" distB="0" distL="0" distR="0" wp14:anchorId="56355CCC" wp14:editId="5835EFA0">
                  <wp:extent cx="1799590" cy="1440758"/>
                  <wp:effectExtent l="0" t="0" r="0" b="7620"/>
                  <wp:docPr id="461" name="Рисунок 461" descr="K:\Докторантура\Мульча\Отчет 2020 мульча\1118_lowles_photo1-300x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Докторантура\Мульча\Отчет 2020 мульча\1118_lowles_photo1-300x225.png"/>
                          <pic:cNvPicPr>
                            <a:picLocks noChangeAspect="1" noChangeArrowheads="1"/>
                          </pic:cNvPicPr>
                        </pic:nvPicPr>
                        <pic:blipFill rotWithShape="1">
                          <a:blip r:embed="rId48">
                            <a:extLst>
                              <a:ext uri="{28A0092B-C50C-407E-A947-70E740481C1C}">
                                <a14:useLocalDpi xmlns:a14="http://schemas.microsoft.com/office/drawing/2010/main" val="0"/>
                              </a:ext>
                            </a:extLst>
                          </a:blip>
                          <a:srcRect t="15284"/>
                          <a:stretch/>
                        </pic:blipFill>
                        <pic:spPr bwMode="auto">
                          <a:xfrm>
                            <a:off x="0" y="0"/>
                            <a:ext cx="1816625" cy="14543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22" w:type="pct"/>
            <w:tcMar>
              <w:left w:w="28" w:type="dxa"/>
              <w:right w:w="28" w:type="dxa"/>
            </w:tcMar>
            <w:vAlign w:val="center"/>
          </w:tcPr>
          <w:p w14:paraId="4CE3EAED" w14:textId="77777777" w:rsidR="002364F0" w:rsidRPr="00E128E3" w:rsidRDefault="002364F0" w:rsidP="001100A5">
            <w:pPr>
              <w:rPr>
                <w:lang w:val="kk-KZ"/>
              </w:rPr>
            </w:pPr>
            <w:r w:rsidRPr="00E128E3">
              <w:rPr>
                <w:lang w:val="kk-KZ"/>
              </w:rPr>
              <w:t>- высокая производительность</w:t>
            </w:r>
          </w:p>
          <w:p w14:paraId="5EB86F12" w14:textId="77777777" w:rsidR="002364F0" w:rsidRPr="00E128E3" w:rsidRDefault="002364F0" w:rsidP="001100A5">
            <w:pPr>
              <w:rPr>
                <w:lang w:val="kk-KZ"/>
              </w:rPr>
            </w:pPr>
            <w:r w:rsidRPr="00E128E3">
              <w:rPr>
                <w:lang w:val="kk-KZ"/>
              </w:rPr>
              <w:t>- экономия времени</w:t>
            </w:r>
          </w:p>
          <w:p w14:paraId="6489F1BC" w14:textId="77777777" w:rsidR="002364F0" w:rsidRPr="00E128E3" w:rsidRDefault="002364F0" w:rsidP="001100A5">
            <w:pPr>
              <w:rPr>
                <w:lang w:val="kk-KZ"/>
              </w:rPr>
            </w:pPr>
            <w:r w:rsidRPr="00E128E3">
              <w:rPr>
                <w:lang w:val="kk-KZ"/>
              </w:rPr>
              <w:t>- удобство погрузки</w:t>
            </w:r>
          </w:p>
          <w:p w14:paraId="1B0B9E3A" w14:textId="77777777" w:rsidR="002364F0" w:rsidRPr="00E128E3" w:rsidRDefault="002364F0" w:rsidP="001100A5">
            <w:pPr>
              <w:rPr>
                <w:lang w:val="kk-KZ"/>
              </w:rPr>
            </w:pPr>
            <w:r w:rsidRPr="00E128E3">
              <w:rPr>
                <w:lang w:val="kk-KZ"/>
              </w:rPr>
              <w:t>- полное использование грузоподъемности транспорного средства, из-за плотной укладки</w:t>
            </w:r>
          </w:p>
          <w:p w14:paraId="27C1E440" w14:textId="77777777" w:rsidR="002364F0" w:rsidRPr="00E128E3" w:rsidRDefault="002364F0" w:rsidP="001100A5">
            <w:r w:rsidRPr="00E128E3">
              <w:rPr>
                <w:lang w:val="kk-KZ"/>
              </w:rPr>
              <w:t>- снижение трудоемкости</w:t>
            </w:r>
          </w:p>
        </w:tc>
        <w:tc>
          <w:tcPr>
            <w:tcW w:w="1596" w:type="pct"/>
            <w:tcMar>
              <w:left w:w="28" w:type="dxa"/>
              <w:right w:w="28" w:type="dxa"/>
            </w:tcMar>
          </w:tcPr>
          <w:p w14:paraId="545E222C" w14:textId="77777777" w:rsidR="002364F0" w:rsidRPr="00E128E3" w:rsidRDefault="002364F0" w:rsidP="001100A5">
            <w:r w:rsidRPr="00E128E3">
              <w:t>- требует специальное оборудование</w:t>
            </w:r>
          </w:p>
          <w:p w14:paraId="3A51D14B" w14:textId="77777777" w:rsidR="002364F0" w:rsidRPr="00E128E3" w:rsidRDefault="002364F0" w:rsidP="001100A5">
            <w:r w:rsidRPr="00E128E3">
              <w:t>- одновременно не удаляет капельную ленту</w:t>
            </w:r>
          </w:p>
          <w:p w14:paraId="6FD705E1" w14:textId="77777777" w:rsidR="002364F0" w:rsidRPr="00E128E3" w:rsidRDefault="002364F0" w:rsidP="001100A5">
            <w:r w:rsidRPr="00E128E3">
              <w:t>- требует дополнительного оператора</w:t>
            </w:r>
          </w:p>
          <w:p w14:paraId="27098E90" w14:textId="77777777" w:rsidR="002364F0" w:rsidRPr="00E128E3" w:rsidRDefault="002364F0" w:rsidP="001100A5">
            <w:r w:rsidRPr="00E128E3">
              <w:t>- эргономика оператора не соблюдается</w:t>
            </w:r>
          </w:p>
          <w:p w14:paraId="34AEEDAD" w14:textId="77777777" w:rsidR="002364F0" w:rsidRPr="00E128E3" w:rsidRDefault="002364F0" w:rsidP="001100A5">
            <w:r w:rsidRPr="00E128E3">
              <w:t>- высокая стоимость оборудования</w:t>
            </w:r>
          </w:p>
        </w:tc>
      </w:tr>
    </w:tbl>
    <w:p w14:paraId="27FE65B4" w14:textId="77777777" w:rsidR="00C92571" w:rsidRPr="00E128E3" w:rsidRDefault="00C92571" w:rsidP="002364F0">
      <w:pPr>
        <w:rPr>
          <w:sz w:val="28"/>
          <w:szCs w:val="28"/>
        </w:rPr>
      </w:pPr>
    </w:p>
    <w:p w14:paraId="0AE4834D" w14:textId="058DB250" w:rsidR="002364F0" w:rsidRPr="00E128E3" w:rsidRDefault="002364F0" w:rsidP="002364F0">
      <w:pPr>
        <w:rPr>
          <w:lang w:val="kk-KZ"/>
        </w:rPr>
      </w:pPr>
      <w:r w:rsidRPr="00E128E3">
        <w:rPr>
          <w:sz w:val="28"/>
          <w:szCs w:val="28"/>
        </w:rPr>
        <w:t xml:space="preserve">Таблица </w:t>
      </w:r>
      <w:r w:rsidR="00CD0697" w:rsidRPr="00E128E3">
        <w:rPr>
          <w:sz w:val="28"/>
          <w:szCs w:val="28"/>
        </w:rPr>
        <w:t>1</w:t>
      </w:r>
      <w:r w:rsidRPr="00E128E3">
        <w:rPr>
          <w:sz w:val="28"/>
          <w:szCs w:val="28"/>
        </w:rPr>
        <w:t>.</w:t>
      </w:r>
      <w:r w:rsidR="00CD0697" w:rsidRPr="00E128E3">
        <w:rPr>
          <w:sz w:val="28"/>
          <w:szCs w:val="28"/>
        </w:rPr>
        <w:t>12</w:t>
      </w:r>
      <w:r w:rsidRPr="00E128E3">
        <w:rPr>
          <w:sz w:val="28"/>
          <w:szCs w:val="28"/>
        </w:rPr>
        <w:t xml:space="preserve"> – Способы уборки мульчирующей пленки и капельной ленты</w:t>
      </w:r>
    </w:p>
    <w:tbl>
      <w:tblPr>
        <w:tblStyle w:val="af5"/>
        <w:tblW w:w="5000" w:type="pct"/>
        <w:tblLook w:val="04A0" w:firstRow="1" w:lastRow="0" w:firstColumn="1" w:lastColumn="0" w:noHBand="0" w:noVBand="1"/>
      </w:tblPr>
      <w:tblGrid>
        <w:gridCol w:w="426"/>
        <w:gridCol w:w="366"/>
        <w:gridCol w:w="3056"/>
        <w:gridCol w:w="2890"/>
        <w:gridCol w:w="2890"/>
      </w:tblGrid>
      <w:tr w:rsidR="00E128E3" w:rsidRPr="00E128E3" w14:paraId="043ED197" w14:textId="77777777" w:rsidTr="000055D2">
        <w:tc>
          <w:tcPr>
            <w:tcW w:w="1998" w:type="pct"/>
            <w:gridSpan w:val="3"/>
          </w:tcPr>
          <w:p w14:paraId="7B8DCB87" w14:textId="0354894D" w:rsidR="002364F0" w:rsidRPr="00E128E3" w:rsidRDefault="002364F0" w:rsidP="001100A5">
            <w:pPr>
              <w:jc w:val="center"/>
              <w:rPr>
                <w:lang w:val="kk-KZ"/>
              </w:rPr>
            </w:pPr>
            <w:r w:rsidRPr="00E128E3">
              <w:rPr>
                <w:lang w:val="kk-KZ"/>
              </w:rPr>
              <w:t>Способы у</w:t>
            </w:r>
            <w:r w:rsidR="00032E4F" w:rsidRPr="00E128E3">
              <w:rPr>
                <w:lang w:val="kk-KZ"/>
              </w:rPr>
              <w:t>даления</w:t>
            </w:r>
            <w:r w:rsidRPr="00E128E3">
              <w:rPr>
                <w:lang w:val="kk-KZ"/>
              </w:rPr>
              <w:t xml:space="preserve"> мульчирующей пленки и капельной ленты</w:t>
            </w:r>
          </w:p>
        </w:tc>
        <w:tc>
          <w:tcPr>
            <w:tcW w:w="1501" w:type="pct"/>
            <w:vAlign w:val="center"/>
          </w:tcPr>
          <w:p w14:paraId="09C600D8" w14:textId="77777777" w:rsidR="002364F0" w:rsidRPr="00E128E3" w:rsidRDefault="002364F0" w:rsidP="001100A5">
            <w:pPr>
              <w:jc w:val="center"/>
              <w:rPr>
                <w:lang w:val="kk-KZ"/>
              </w:rPr>
            </w:pPr>
            <w:r w:rsidRPr="00E128E3">
              <w:rPr>
                <w:lang w:val="kk-KZ"/>
              </w:rPr>
              <w:t>Преимущества</w:t>
            </w:r>
          </w:p>
        </w:tc>
        <w:tc>
          <w:tcPr>
            <w:tcW w:w="1501" w:type="pct"/>
            <w:vAlign w:val="center"/>
          </w:tcPr>
          <w:p w14:paraId="0C1B0942" w14:textId="77777777" w:rsidR="002364F0" w:rsidRPr="00E128E3" w:rsidRDefault="002364F0" w:rsidP="001100A5">
            <w:pPr>
              <w:jc w:val="center"/>
              <w:rPr>
                <w:lang w:val="kk-KZ"/>
              </w:rPr>
            </w:pPr>
            <w:r w:rsidRPr="00E128E3">
              <w:rPr>
                <w:lang w:val="kk-KZ"/>
              </w:rPr>
              <w:t>Недостатки</w:t>
            </w:r>
          </w:p>
        </w:tc>
      </w:tr>
      <w:tr w:rsidR="00E128E3" w:rsidRPr="00E128E3" w14:paraId="62786886" w14:textId="77777777" w:rsidTr="000055D2">
        <w:trPr>
          <w:cantSplit/>
          <w:trHeight w:val="1134"/>
        </w:trPr>
        <w:tc>
          <w:tcPr>
            <w:tcW w:w="411" w:type="pct"/>
            <w:gridSpan w:val="2"/>
            <w:tcMar>
              <w:left w:w="28" w:type="dxa"/>
              <w:right w:w="28" w:type="dxa"/>
            </w:tcMar>
            <w:textDirection w:val="btLr"/>
            <w:vAlign w:val="center"/>
          </w:tcPr>
          <w:p w14:paraId="78FB5290" w14:textId="77777777" w:rsidR="002364F0" w:rsidRPr="00E128E3" w:rsidRDefault="002364F0" w:rsidP="001100A5">
            <w:pPr>
              <w:jc w:val="center"/>
              <w:rPr>
                <w:lang w:val="kk-KZ"/>
              </w:rPr>
            </w:pPr>
            <w:r w:rsidRPr="00E128E3">
              <w:rPr>
                <w:lang w:val="kk-KZ"/>
              </w:rPr>
              <w:t>Не механизированый</w:t>
            </w:r>
          </w:p>
          <w:p w14:paraId="5C9B4DCE" w14:textId="77777777" w:rsidR="002364F0" w:rsidRPr="00E128E3" w:rsidRDefault="002364F0" w:rsidP="001100A5">
            <w:pPr>
              <w:jc w:val="center"/>
              <w:rPr>
                <w:lang w:val="kk-KZ"/>
              </w:rPr>
            </w:pPr>
            <w:r w:rsidRPr="00E128E3">
              <w:rPr>
                <w:lang w:val="kk-KZ"/>
              </w:rPr>
              <w:t>(ручной)</w:t>
            </w:r>
          </w:p>
        </w:tc>
        <w:tc>
          <w:tcPr>
            <w:tcW w:w="1587" w:type="pct"/>
            <w:textDirection w:val="btLr"/>
            <w:vAlign w:val="bottom"/>
          </w:tcPr>
          <w:p w14:paraId="4D04BC77" w14:textId="77777777" w:rsidR="002364F0" w:rsidRPr="00E128E3" w:rsidRDefault="002364F0" w:rsidP="001100A5">
            <w:pPr>
              <w:jc w:val="center"/>
              <w:rPr>
                <w:lang w:val="kk-KZ"/>
              </w:rPr>
            </w:pPr>
            <w:r w:rsidRPr="00E128E3">
              <w:rPr>
                <w:noProof/>
              </w:rPr>
              <w:drawing>
                <wp:inline distT="0" distB="0" distL="0" distR="0" wp14:anchorId="2836AE16" wp14:editId="54C1371E">
                  <wp:extent cx="1800000" cy="1053798"/>
                  <wp:effectExtent l="0" t="0" r="0" b="0"/>
                  <wp:docPr id="462" name="Рисунок 462" descr="K:\Докторантура\Мульча\Отчет 2020 мульч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Докторантура\Мульча\Отчет 2020 мульча\1.jpg"/>
                          <pic:cNvPicPr>
                            <a:picLocks noChangeAspect="1" noChangeArrowheads="1"/>
                          </pic:cNvPicPr>
                        </pic:nvPicPr>
                        <pic:blipFill rotWithShape="1">
                          <a:blip r:embed="rId49">
                            <a:extLst>
                              <a:ext uri="{28A0092B-C50C-407E-A947-70E740481C1C}">
                                <a14:useLocalDpi xmlns:a14="http://schemas.microsoft.com/office/drawing/2010/main" val="0"/>
                              </a:ext>
                            </a:extLst>
                          </a:blip>
                          <a:srcRect l="21940" t="12281" r="6236" b="7860"/>
                          <a:stretch/>
                        </pic:blipFill>
                        <pic:spPr bwMode="auto">
                          <a:xfrm>
                            <a:off x="0" y="0"/>
                            <a:ext cx="1800000" cy="10537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01" w:type="pct"/>
            <w:tcMar>
              <w:left w:w="28" w:type="dxa"/>
              <w:right w:w="28" w:type="dxa"/>
            </w:tcMar>
            <w:vAlign w:val="center"/>
          </w:tcPr>
          <w:p w14:paraId="49BEF8E5" w14:textId="77777777" w:rsidR="002364F0" w:rsidRPr="00E128E3" w:rsidRDefault="002364F0" w:rsidP="001100A5">
            <w:pPr>
              <w:rPr>
                <w:lang w:val="kk-KZ"/>
              </w:rPr>
            </w:pPr>
            <w:r w:rsidRPr="00E128E3">
              <w:rPr>
                <w:lang w:val="kk-KZ"/>
              </w:rPr>
              <w:t>- не требует механизированных и других средств</w:t>
            </w:r>
          </w:p>
        </w:tc>
        <w:tc>
          <w:tcPr>
            <w:tcW w:w="1501" w:type="pct"/>
            <w:tcMar>
              <w:left w:w="28" w:type="dxa"/>
              <w:right w:w="28" w:type="dxa"/>
            </w:tcMar>
          </w:tcPr>
          <w:p w14:paraId="3E5F56F6" w14:textId="77777777" w:rsidR="002364F0" w:rsidRPr="00E128E3" w:rsidRDefault="002364F0" w:rsidP="001100A5">
            <w:pPr>
              <w:rPr>
                <w:lang w:val="kk-KZ"/>
              </w:rPr>
            </w:pPr>
            <w:r w:rsidRPr="00E128E3">
              <w:rPr>
                <w:lang w:val="kk-KZ"/>
              </w:rPr>
              <w:t>- низкая производительность</w:t>
            </w:r>
          </w:p>
          <w:p w14:paraId="6A97F92D" w14:textId="77777777" w:rsidR="002364F0" w:rsidRPr="00E128E3" w:rsidRDefault="002364F0" w:rsidP="001100A5">
            <w:pPr>
              <w:rPr>
                <w:lang w:val="kk-KZ"/>
              </w:rPr>
            </w:pPr>
            <w:r w:rsidRPr="00E128E3">
              <w:rPr>
                <w:lang w:val="kk-KZ"/>
              </w:rPr>
              <w:t>- высокая трудоемкость процесса</w:t>
            </w:r>
          </w:p>
          <w:p w14:paraId="633F1D12" w14:textId="77777777" w:rsidR="002364F0" w:rsidRPr="00E128E3" w:rsidRDefault="002364F0" w:rsidP="001100A5">
            <w:pPr>
              <w:rPr>
                <w:lang w:val="kk-KZ"/>
              </w:rPr>
            </w:pPr>
            <w:r w:rsidRPr="00E128E3">
              <w:rPr>
                <w:lang w:val="kk-KZ"/>
              </w:rPr>
              <w:t>- большие затраты времени</w:t>
            </w:r>
          </w:p>
          <w:p w14:paraId="074B20B2" w14:textId="77777777" w:rsidR="002364F0" w:rsidRPr="00E128E3" w:rsidRDefault="002364F0" w:rsidP="001100A5">
            <w:pPr>
              <w:rPr>
                <w:lang w:val="kk-KZ"/>
              </w:rPr>
            </w:pPr>
            <w:r w:rsidRPr="00E128E3">
              <w:rPr>
                <w:lang w:val="kk-KZ"/>
              </w:rPr>
              <w:t xml:space="preserve">- </w:t>
            </w:r>
            <w:r w:rsidRPr="00E128E3">
              <w:t xml:space="preserve">не удобство </w:t>
            </w:r>
            <w:r w:rsidRPr="00E128E3">
              <w:rPr>
                <w:lang w:val="kk-KZ"/>
              </w:rPr>
              <w:t>погрузки на транспортное средство</w:t>
            </w:r>
          </w:p>
          <w:p w14:paraId="68320861" w14:textId="77777777" w:rsidR="002364F0" w:rsidRPr="00E128E3" w:rsidRDefault="002364F0" w:rsidP="001100A5">
            <w:pPr>
              <w:rPr>
                <w:lang w:val="kk-KZ"/>
              </w:rPr>
            </w:pPr>
            <w:r w:rsidRPr="00E128E3">
              <w:rPr>
                <w:lang w:val="kk-KZ"/>
              </w:rPr>
              <w:t>- не полное использование грузоподъемности транспортного средства, из-за неплотной укадки</w:t>
            </w:r>
          </w:p>
        </w:tc>
      </w:tr>
      <w:tr w:rsidR="00E128E3" w:rsidRPr="00E128E3" w14:paraId="6B381F57" w14:textId="77777777" w:rsidTr="000055D2">
        <w:trPr>
          <w:cantSplit/>
          <w:trHeight w:val="1681"/>
        </w:trPr>
        <w:tc>
          <w:tcPr>
            <w:tcW w:w="411" w:type="pct"/>
            <w:gridSpan w:val="2"/>
            <w:tcMar>
              <w:left w:w="28" w:type="dxa"/>
              <w:right w:w="28" w:type="dxa"/>
            </w:tcMar>
            <w:textDirection w:val="btLr"/>
            <w:vAlign w:val="center"/>
          </w:tcPr>
          <w:p w14:paraId="404EBD1D" w14:textId="77777777" w:rsidR="002364F0" w:rsidRPr="00E128E3" w:rsidRDefault="002364F0" w:rsidP="001100A5">
            <w:pPr>
              <w:jc w:val="center"/>
              <w:rPr>
                <w:lang w:val="kk-KZ"/>
              </w:rPr>
            </w:pPr>
            <w:r w:rsidRPr="00E128E3">
              <w:rPr>
                <w:lang w:val="kk-KZ"/>
              </w:rPr>
              <w:t xml:space="preserve">Частично </w:t>
            </w:r>
          </w:p>
          <w:p w14:paraId="27B9D29C" w14:textId="77777777" w:rsidR="002364F0" w:rsidRPr="00E128E3" w:rsidRDefault="002364F0" w:rsidP="001100A5">
            <w:pPr>
              <w:jc w:val="center"/>
              <w:rPr>
                <w:lang w:val="kk-KZ"/>
              </w:rPr>
            </w:pPr>
            <w:r w:rsidRPr="00E128E3">
              <w:rPr>
                <w:lang w:val="kk-KZ"/>
              </w:rPr>
              <w:t>механизированный</w:t>
            </w:r>
          </w:p>
        </w:tc>
        <w:tc>
          <w:tcPr>
            <w:tcW w:w="1587" w:type="pct"/>
            <w:textDirection w:val="btLr"/>
            <w:vAlign w:val="bottom"/>
          </w:tcPr>
          <w:p w14:paraId="1ED172AE" w14:textId="77777777" w:rsidR="002364F0" w:rsidRPr="00E128E3" w:rsidRDefault="002364F0" w:rsidP="001100A5">
            <w:pPr>
              <w:jc w:val="center"/>
              <w:rPr>
                <w:lang w:val="kk-KZ"/>
              </w:rPr>
            </w:pPr>
            <w:r w:rsidRPr="00E128E3">
              <w:rPr>
                <w:noProof/>
              </w:rPr>
              <w:drawing>
                <wp:inline distT="0" distB="0" distL="0" distR="0" wp14:anchorId="136C4B6C" wp14:editId="3C9639B0">
                  <wp:extent cx="1799590" cy="1391886"/>
                  <wp:effectExtent l="0" t="0" r="0" b="0"/>
                  <wp:docPr id="465" name="Рисунок 465" descr="K:\Докторантура\Мульча\Отчет 2020 мульча\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Докторантура\Мульча\Отчет 2020 мульча\unnamed.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b="13679"/>
                          <a:stretch/>
                        </pic:blipFill>
                        <pic:spPr bwMode="auto">
                          <a:xfrm>
                            <a:off x="0" y="0"/>
                            <a:ext cx="1820798" cy="14082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01" w:type="pct"/>
            <w:tcMar>
              <w:left w:w="28" w:type="dxa"/>
              <w:right w:w="28" w:type="dxa"/>
            </w:tcMar>
            <w:vAlign w:val="center"/>
          </w:tcPr>
          <w:p w14:paraId="6429460A" w14:textId="77777777" w:rsidR="002364F0" w:rsidRPr="00E128E3" w:rsidRDefault="002364F0" w:rsidP="001100A5">
            <w:r w:rsidRPr="00E128E3">
              <w:t>- улучшает условия труда рабочему персоналу, что позволяет повысить производительность</w:t>
            </w:r>
          </w:p>
        </w:tc>
        <w:tc>
          <w:tcPr>
            <w:tcW w:w="1501" w:type="pct"/>
            <w:tcMar>
              <w:left w:w="28" w:type="dxa"/>
              <w:right w:w="28" w:type="dxa"/>
            </w:tcMar>
          </w:tcPr>
          <w:p w14:paraId="1E70DCC1" w14:textId="77777777" w:rsidR="002364F0" w:rsidRPr="00E128E3" w:rsidRDefault="002364F0" w:rsidP="001100A5">
            <w:r w:rsidRPr="00E128E3">
              <w:t>- требует специальное оборудование</w:t>
            </w:r>
          </w:p>
          <w:p w14:paraId="6AD199E6" w14:textId="77777777" w:rsidR="002364F0" w:rsidRPr="00E128E3" w:rsidRDefault="002364F0" w:rsidP="001100A5">
            <w:pPr>
              <w:rPr>
                <w:lang w:val="kk-KZ"/>
              </w:rPr>
            </w:pPr>
            <w:r w:rsidRPr="00E128E3">
              <w:t>-</w:t>
            </w:r>
            <w:r w:rsidRPr="00E128E3">
              <w:rPr>
                <w:lang w:val="kk-KZ"/>
              </w:rPr>
              <w:t xml:space="preserve"> высокая трудоемкость процесса</w:t>
            </w:r>
          </w:p>
          <w:p w14:paraId="0609F8D4" w14:textId="77777777" w:rsidR="002364F0" w:rsidRPr="00E128E3" w:rsidRDefault="002364F0" w:rsidP="001100A5">
            <w:pPr>
              <w:rPr>
                <w:lang w:val="kk-KZ"/>
              </w:rPr>
            </w:pPr>
            <w:r w:rsidRPr="00E128E3">
              <w:rPr>
                <w:lang w:val="kk-KZ"/>
              </w:rPr>
              <w:t>- большие затраты времени</w:t>
            </w:r>
          </w:p>
          <w:p w14:paraId="479BA2A0" w14:textId="77777777" w:rsidR="002364F0" w:rsidRPr="00E128E3" w:rsidRDefault="002364F0" w:rsidP="001100A5">
            <w:pPr>
              <w:rPr>
                <w:lang w:val="kk-KZ"/>
              </w:rPr>
            </w:pPr>
            <w:r w:rsidRPr="00E128E3">
              <w:rPr>
                <w:lang w:val="kk-KZ"/>
              </w:rPr>
              <w:t xml:space="preserve">- </w:t>
            </w:r>
            <w:r w:rsidRPr="00E128E3">
              <w:t xml:space="preserve">не удобство </w:t>
            </w:r>
            <w:r w:rsidRPr="00E128E3">
              <w:rPr>
                <w:lang w:val="kk-KZ"/>
              </w:rPr>
              <w:t>погрузки на транспорное средство</w:t>
            </w:r>
          </w:p>
          <w:p w14:paraId="38BAA426" w14:textId="77777777" w:rsidR="002364F0" w:rsidRPr="00E128E3" w:rsidRDefault="002364F0" w:rsidP="001100A5">
            <w:r w:rsidRPr="00E128E3">
              <w:rPr>
                <w:lang w:val="kk-KZ"/>
              </w:rPr>
              <w:t>- не полное использование грузоподъемности транспортного средства, из-за неплотной укадки</w:t>
            </w:r>
          </w:p>
        </w:tc>
      </w:tr>
      <w:tr w:rsidR="00E128E3" w:rsidRPr="00E128E3" w14:paraId="39F1A8E1" w14:textId="77777777" w:rsidTr="000055D2">
        <w:trPr>
          <w:cantSplit/>
          <w:trHeight w:val="1134"/>
        </w:trPr>
        <w:tc>
          <w:tcPr>
            <w:tcW w:w="221" w:type="pct"/>
            <w:vMerge w:val="restart"/>
            <w:tcMar>
              <w:left w:w="28" w:type="dxa"/>
              <w:right w:w="28" w:type="dxa"/>
            </w:tcMar>
            <w:textDirection w:val="btLr"/>
            <w:vAlign w:val="center"/>
          </w:tcPr>
          <w:p w14:paraId="63174F21" w14:textId="77777777" w:rsidR="002364F0" w:rsidRPr="00E128E3" w:rsidRDefault="002364F0" w:rsidP="001100A5">
            <w:pPr>
              <w:jc w:val="center"/>
              <w:rPr>
                <w:lang w:val="kk-KZ"/>
              </w:rPr>
            </w:pPr>
            <w:r w:rsidRPr="00E128E3">
              <w:rPr>
                <w:lang w:val="kk-KZ"/>
              </w:rPr>
              <w:t>Механизированный</w:t>
            </w:r>
          </w:p>
        </w:tc>
        <w:tc>
          <w:tcPr>
            <w:tcW w:w="190" w:type="pct"/>
            <w:tcMar>
              <w:left w:w="28" w:type="dxa"/>
              <w:right w:w="28" w:type="dxa"/>
            </w:tcMar>
            <w:textDirection w:val="btLr"/>
            <w:vAlign w:val="center"/>
          </w:tcPr>
          <w:p w14:paraId="10438F04" w14:textId="77777777" w:rsidR="002364F0" w:rsidRPr="00E128E3" w:rsidRDefault="002364F0" w:rsidP="001100A5">
            <w:pPr>
              <w:jc w:val="center"/>
              <w:rPr>
                <w:lang w:val="kk-KZ"/>
              </w:rPr>
            </w:pPr>
            <w:r w:rsidRPr="00E128E3">
              <w:t>Орудия не по назначению</w:t>
            </w:r>
          </w:p>
        </w:tc>
        <w:tc>
          <w:tcPr>
            <w:tcW w:w="1587" w:type="pct"/>
            <w:vAlign w:val="center"/>
          </w:tcPr>
          <w:p w14:paraId="0AD240C2" w14:textId="77777777" w:rsidR="002364F0" w:rsidRPr="00E128E3" w:rsidRDefault="002364F0" w:rsidP="001100A5">
            <w:pPr>
              <w:jc w:val="center"/>
              <w:rPr>
                <w:lang w:val="kk-KZ"/>
              </w:rPr>
            </w:pPr>
            <w:r w:rsidRPr="00E128E3">
              <w:rPr>
                <w:noProof/>
              </w:rPr>
              <w:drawing>
                <wp:inline distT="0" distB="0" distL="0" distR="0" wp14:anchorId="6A2FEB67" wp14:editId="4B66BFC9">
                  <wp:extent cx="1799590" cy="1447800"/>
                  <wp:effectExtent l="0" t="0" r="0" b="0"/>
                  <wp:docPr id="468" name="Рисунок 468" descr="K:\Докторантура\Мульча\Отчет 2020 мульча\unnamed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Докторантура\Мульча\Отчет 2020 мульча\unnamed (3).png"/>
                          <pic:cNvPicPr>
                            <a:picLocks noChangeAspect="1" noChangeArrowheads="1"/>
                          </pic:cNvPicPr>
                        </pic:nvPicPr>
                        <pic:blipFill rotWithShape="1">
                          <a:blip r:embed="rId51">
                            <a:extLst>
                              <a:ext uri="{28A0092B-C50C-407E-A947-70E740481C1C}">
                                <a14:useLocalDpi xmlns:a14="http://schemas.microsoft.com/office/drawing/2010/main" val="0"/>
                              </a:ext>
                            </a:extLst>
                          </a:blip>
                          <a:srcRect r="55802"/>
                          <a:stretch/>
                        </pic:blipFill>
                        <pic:spPr bwMode="auto">
                          <a:xfrm>
                            <a:off x="0" y="0"/>
                            <a:ext cx="1800006" cy="14481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01" w:type="pct"/>
            <w:tcMar>
              <w:left w:w="28" w:type="dxa"/>
              <w:right w:w="28" w:type="dxa"/>
            </w:tcMar>
            <w:vAlign w:val="center"/>
          </w:tcPr>
          <w:p w14:paraId="3F0AFDB6" w14:textId="77777777" w:rsidR="002364F0" w:rsidRPr="00E128E3" w:rsidRDefault="002364F0" w:rsidP="001100A5">
            <w:r w:rsidRPr="00E128E3">
              <w:t>- улучшает условия труда рабочему персоналу, что позволяет повысить производительность</w:t>
            </w:r>
          </w:p>
          <w:p w14:paraId="23B4018A" w14:textId="77777777" w:rsidR="002364F0" w:rsidRPr="00E128E3" w:rsidRDefault="002364F0" w:rsidP="001100A5">
            <w:r w:rsidRPr="00E128E3">
              <w:t>- не требует специального оборудования</w:t>
            </w:r>
          </w:p>
        </w:tc>
        <w:tc>
          <w:tcPr>
            <w:tcW w:w="1501" w:type="pct"/>
            <w:tcMar>
              <w:left w:w="28" w:type="dxa"/>
              <w:right w:w="28" w:type="dxa"/>
            </w:tcMar>
          </w:tcPr>
          <w:p w14:paraId="1B5C8310" w14:textId="77777777" w:rsidR="002364F0" w:rsidRPr="00E128E3" w:rsidRDefault="002364F0" w:rsidP="001100A5">
            <w:r w:rsidRPr="00E128E3">
              <w:t>- не полное удаление мульчирующей пленки и капельной ленты</w:t>
            </w:r>
          </w:p>
          <w:p w14:paraId="471CCC50" w14:textId="77777777" w:rsidR="002364F0" w:rsidRPr="00E128E3" w:rsidRDefault="002364F0" w:rsidP="001100A5">
            <w:r w:rsidRPr="00E128E3">
              <w:t>- не удобство погрузки на транспортное средство</w:t>
            </w:r>
          </w:p>
          <w:p w14:paraId="36D6E830" w14:textId="77777777" w:rsidR="002364F0" w:rsidRPr="00E128E3" w:rsidRDefault="002364F0" w:rsidP="001100A5">
            <w:pPr>
              <w:rPr>
                <w:lang w:val="kk-KZ"/>
              </w:rPr>
            </w:pPr>
            <w:r w:rsidRPr="00E128E3">
              <w:rPr>
                <w:lang w:val="kk-KZ"/>
              </w:rPr>
              <w:t>- неполное использование грузоподъемности транспортного средства, из-за неплотной укадки</w:t>
            </w:r>
          </w:p>
          <w:p w14:paraId="6D964C15" w14:textId="77777777" w:rsidR="002364F0" w:rsidRPr="00E128E3" w:rsidRDefault="002364F0" w:rsidP="001100A5">
            <w:r w:rsidRPr="00E128E3">
              <w:rPr>
                <w:lang w:val="kk-KZ"/>
              </w:rPr>
              <w:t>- загрязнение окружающей среды</w:t>
            </w:r>
          </w:p>
        </w:tc>
      </w:tr>
      <w:tr w:rsidR="002364F0" w:rsidRPr="00E128E3" w14:paraId="58FE7DE5" w14:textId="77777777" w:rsidTr="000055D2">
        <w:trPr>
          <w:cantSplit/>
          <w:trHeight w:val="1134"/>
        </w:trPr>
        <w:tc>
          <w:tcPr>
            <w:tcW w:w="221" w:type="pct"/>
            <w:vMerge/>
          </w:tcPr>
          <w:p w14:paraId="06E8A545" w14:textId="77777777" w:rsidR="002364F0" w:rsidRPr="00E128E3" w:rsidRDefault="002364F0" w:rsidP="001100A5"/>
        </w:tc>
        <w:tc>
          <w:tcPr>
            <w:tcW w:w="190" w:type="pct"/>
            <w:tcMar>
              <w:left w:w="28" w:type="dxa"/>
              <w:right w:w="28" w:type="dxa"/>
            </w:tcMar>
            <w:textDirection w:val="btLr"/>
            <w:vAlign w:val="center"/>
          </w:tcPr>
          <w:p w14:paraId="26190044" w14:textId="77777777" w:rsidR="002364F0" w:rsidRPr="00E128E3" w:rsidRDefault="002364F0" w:rsidP="001100A5">
            <w:pPr>
              <w:jc w:val="center"/>
              <w:rPr>
                <w:lang w:val="kk-KZ"/>
              </w:rPr>
            </w:pPr>
            <w:r w:rsidRPr="00E128E3">
              <w:t>Специальными машинами</w:t>
            </w:r>
          </w:p>
        </w:tc>
        <w:tc>
          <w:tcPr>
            <w:tcW w:w="1587" w:type="pct"/>
            <w:vAlign w:val="center"/>
          </w:tcPr>
          <w:p w14:paraId="282BED06" w14:textId="77777777" w:rsidR="002364F0" w:rsidRPr="00E128E3" w:rsidRDefault="002364F0" w:rsidP="001100A5">
            <w:pPr>
              <w:jc w:val="center"/>
            </w:pPr>
            <w:r w:rsidRPr="00E128E3">
              <w:rPr>
                <w:noProof/>
              </w:rPr>
              <w:drawing>
                <wp:inline distT="0" distB="0" distL="0" distR="0" wp14:anchorId="3FD8550A" wp14:editId="6943445C">
                  <wp:extent cx="1799590" cy="1382952"/>
                  <wp:effectExtent l="0" t="0" r="0" b="8255"/>
                  <wp:docPr id="42" name="Рисунок 42" descr="K:\Докторантура\Мульча\Отчет 2020 мульча\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Докторантура\Мульча\Отчет 2020 мульча\images.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18536" cy="1397512"/>
                          </a:xfrm>
                          <a:prstGeom prst="rect">
                            <a:avLst/>
                          </a:prstGeom>
                          <a:noFill/>
                          <a:ln>
                            <a:noFill/>
                          </a:ln>
                        </pic:spPr>
                      </pic:pic>
                    </a:graphicData>
                  </a:graphic>
                </wp:inline>
              </w:drawing>
            </w:r>
          </w:p>
        </w:tc>
        <w:tc>
          <w:tcPr>
            <w:tcW w:w="1501" w:type="pct"/>
            <w:tcMar>
              <w:left w:w="28" w:type="dxa"/>
              <w:right w:w="28" w:type="dxa"/>
            </w:tcMar>
            <w:vAlign w:val="center"/>
          </w:tcPr>
          <w:p w14:paraId="3830BB20" w14:textId="77777777" w:rsidR="002364F0" w:rsidRPr="00E128E3" w:rsidRDefault="002364F0" w:rsidP="001100A5">
            <w:pPr>
              <w:rPr>
                <w:lang w:val="kk-KZ"/>
              </w:rPr>
            </w:pPr>
            <w:r w:rsidRPr="00E128E3">
              <w:rPr>
                <w:lang w:val="kk-KZ"/>
              </w:rPr>
              <w:t>- высокая производительность</w:t>
            </w:r>
          </w:p>
          <w:p w14:paraId="40877A17" w14:textId="77777777" w:rsidR="002364F0" w:rsidRPr="00E128E3" w:rsidRDefault="002364F0" w:rsidP="001100A5">
            <w:pPr>
              <w:rPr>
                <w:lang w:val="kk-KZ"/>
              </w:rPr>
            </w:pPr>
            <w:r w:rsidRPr="00E128E3">
              <w:rPr>
                <w:lang w:val="kk-KZ"/>
              </w:rPr>
              <w:t>- экономия времени</w:t>
            </w:r>
          </w:p>
          <w:p w14:paraId="2863986D" w14:textId="77777777" w:rsidR="002364F0" w:rsidRPr="00E128E3" w:rsidRDefault="002364F0" w:rsidP="001100A5">
            <w:pPr>
              <w:rPr>
                <w:lang w:val="kk-KZ"/>
              </w:rPr>
            </w:pPr>
            <w:r w:rsidRPr="00E128E3">
              <w:rPr>
                <w:lang w:val="kk-KZ"/>
              </w:rPr>
              <w:t>- удобство погрузки</w:t>
            </w:r>
          </w:p>
          <w:p w14:paraId="0FDB5FCC" w14:textId="77777777" w:rsidR="002364F0" w:rsidRPr="00E128E3" w:rsidRDefault="002364F0" w:rsidP="001100A5">
            <w:pPr>
              <w:rPr>
                <w:lang w:val="kk-KZ"/>
              </w:rPr>
            </w:pPr>
            <w:r w:rsidRPr="00E128E3">
              <w:rPr>
                <w:lang w:val="kk-KZ"/>
              </w:rPr>
              <w:t>- полное использование грузоподъемности транспорного средства, из-за плотной укладки</w:t>
            </w:r>
          </w:p>
          <w:p w14:paraId="6DF6D28C" w14:textId="77777777" w:rsidR="002364F0" w:rsidRPr="00E128E3" w:rsidRDefault="002364F0" w:rsidP="001100A5">
            <w:r w:rsidRPr="00E128E3">
              <w:rPr>
                <w:lang w:val="kk-KZ"/>
              </w:rPr>
              <w:t>- снижение трудоемкости</w:t>
            </w:r>
          </w:p>
        </w:tc>
        <w:tc>
          <w:tcPr>
            <w:tcW w:w="1501" w:type="pct"/>
            <w:tcMar>
              <w:left w:w="28" w:type="dxa"/>
              <w:right w:w="28" w:type="dxa"/>
            </w:tcMar>
          </w:tcPr>
          <w:p w14:paraId="30F842F7" w14:textId="77777777" w:rsidR="002364F0" w:rsidRPr="00E128E3" w:rsidRDefault="002364F0" w:rsidP="001100A5"/>
          <w:p w14:paraId="3F2DCC2E" w14:textId="77777777" w:rsidR="002364F0" w:rsidRPr="00E128E3" w:rsidRDefault="002364F0" w:rsidP="001100A5">
            <w:r w:rsidRPr="00E128E3">
              <w:t>- требует специальное оборудование</w:t>
            </w:r>
          </w:p>
          <w:p w14:paraId="5AFEE15E" w14:textId="77777777" w:rsidR="002364F0" w:rsidRPr="00E128E3" w:rsidRDefault="002364F0" w:rsidP="001100A5">
            <w:r w:rsidRPr="00E128E3">
              <w:t>- наматывание мульчирующей пленки и капельной ленты на один барабан</w:t>
            </w:r>
          </w:p>
          <w:p w14:paraId="7F18B91F" w14:textId="77777777" w:rsidR="002364F0" w:rsidRPr="00E128E3" w:rsidRDefault="002364F0" w:rsidP="001100A5">
            <w:r w:rsidRPr="00E128E3">
              <w:t>- требует дополнительного оператора</w:t>
            </w:r>
          </w:p>
          <w:p w14:paraId="7282E2A1" w14:textId="77777777" w:rsidR="002364F0" w:rsidRPr="00E128E3" w:rsidRDefault="002364F0" w:rsidP="001100A5">
            <w:r w:rsidRPr="00E128E3">
              <w:t>- эргономика оператора не соблюдается</w:t>
            </w:r>
          </w:p>
          <w:p w14:paraId="223D2ACF" w14:textId="77777777" w:rsidR="002364F0" w:rsidRPr="00E128E3" w:rsidRDefault="002364F0" w:rsidP="001100A5">
            <w:r w:rsidRPr="00E128E3">
              <w:t>- высокая стоимость оборудования</w:t>
            </w:r>
          </w:p>
          <w:p w14:paraId="1FA00578" w14:textId="77777777" w:rsidR="002364F0" w:rsidRPr="00E128E3" w:rsidRDefault="002364F0" w:rsidP="001100A5"/>
        </w:tc>
      </w:tr>
    </w:tbl>
    <w:p w14:paraId="3630A7F6" w14:textId="77777777" w:rsidR="002364F0" w:rsidRPr="00E128E3" w:rsidRDefault="002364F0" w:rsidP="002364F0"/>
    <w:bookmarkEnd w:id="3"/>
    <w:p w14:paraId="28A9B5B2" w14:textId="70C3A7F5" w:rsidR="002364F0" w:rsidRPr="00E128E3" w:rsidRDefault="002364F0" w:rsidP="002364F0">
      <w:pPr>
        <w:shd w:val="clear" w:color="auto" w:fill="FFFFFF"/>
        <w:autoSpaceDE w:val="0"/>
        <w:autoSpaceDN w:val="0"/>
        <w:adjustRightInd w:val="0"/>
        <w:ind w:firstLine="709"/>
        <w:jc w:val="both"/>
        <w:rPr>
          <w:sz w:val="28"/>
          <w:szCs w:val="28"/>
        </w:rPr>
      </w:pPr>
      <w:r w:rsidRPr="00E128E3">
        <w:rPr>
          <w:sz w:val="28"/>
          <w:szCs w:val="28"/>
          <w:lang w:val="kk-KZ"/>
        </w:rPr>
        <w:t>У</w:t>
      </w:r>
      <w:r w:rsidR="00264E63" w:rsidRPr="00E128E3">
        <w:rPr>
          <w:sz w:val="28"/>
          <w:szCs w:val="28"/>
          <w:lang w:val="kk-KZ"/>
        </w:rPr>
        <w:t>даление</w:t>
      </w:r>
      <w:r w:rsidRPr="00E128E3">
        <w:rPr>
          <w:sz w:val="28"/>
          <w:szCs w:val="28"/>
          <w:lang w:val="kk-KZ"/>
        </w:rPr>
        <w:t xml:space="preserve"> мульчирующей пленки и ленты капельного орошения </w:t>
      </w:r>
      <w:r w:rsidRPr="00E128E3">
        <w:rPr>
          <w:sz w:val="28"/>
          <w:szCs w:val="28"/>
        </w:rPr>
        <w:t xml:space="preserve">при </w:t>
      </w:r>
      <w:r w:rsidRPr="00E128E3">
        <w:rPr>
          <w:sz w:val="28"/>
          <w:szCs w:val="28"/>
          <w:lang w:val="kk-KZ"/>
        </w:rPr>
        <w:t>совместной уборке предусматривает следующие способы: не механизированный; полумеханизированный; механизированный.</w:t>
      </w:r>
      <w:r w:rsidRPr="00E128E3">
        <w:rPr>
          <w:sz w:val="28"/>
          <w:szCs w:val="28"/>
        </w:rPr>
        <w:t xml:space="preserve"> Ручные способы (немеханизированный) уборки при использовании большой площади является очень трудоемкими. При частично механизированном способе также приходиться использовать ручной труд.  Механизированный способ полностью не доведен до окончательного состояния. Здесь также использует дополнительного оператора для управления режимами работы намотки путем визуального осмотра при движущимся агрегата. Либо эти агрегаты имеют очень высокую стоимость (рисунок 1.2</w:t>
      </w:r>
      <w:r w:rsidR="00CD0697" w:rsidRPr="00E128E3">
        <w:rPr>
          <w:sz w:val="28"/>
          <w:szCs w:val="28"/>
        </w:rPr>
        <w:t>8</w:t>
      </w:r>
      <w:r w:rsidRPr="00E128E3">
        <w:rPr>
          <w:sz w:val="28"/>
          <w:szCs w:val="28"/>
        </w:rPr>
        <w:t>).</w:t>
      </w:r>
      <w:r w:rsidRPr="00E128E3">
        <w:rPr>
          <w:b/>
          <w:bCs/>
          <w:sz w:val="28"/>
          <w:szCs w:val="28"/>
        </w:rPr>
        <w:t xml:space="preserve"> </w:t>
      </w:r>
      <w:r w:rsidRPr="00E128E3">
        <w:rPr>
          <w:sz w:val="28"/>
          <w:szCs w:val="28"/>
        </w:rPr>
        <w:t xml:space="preserve">Стоимость существующих агрегатов колеблется в большом диапазоне от </w:t>
      </w:r>
      <w:bookmarkStart w:id="4" w:name="_Hlk54275793"/>
      <w:r w:rsidRPr="00E128E3">
        <w:rPr>
          <w:sz w:val="28"/>
          <w:szCs w:val="28"/>
        </w:rPr>
        <w:t>1046150</w:t>
      </w:r>
      <w:bookmarkEnd w:id="4"/>
      <w:r w:rsidRPr="00E128E3">
        <w:rPr>
          <w:sz w:val="28"/>
          <w:szCs w:val="28"/>
        </w:rPr>
        <w:t xml:space="preserve"> до </w:t>
      </w:r>
      <w:bookmarkStart w:id="5" w:name="_Hlk54275839"/>
      <w:r w:rsidRPr="00E128E3">
        <w:rPr>
          <w:sz w:val="28"/>
          <w:szCs w:val="28"/>
        </w:rPr>
        <w:t>10226650</w:t>
      </w:r>
      <w:bookmarkEnd w:id="5"/>
      <w:r w:rsidRPr="00E128E3">
        <w:rPr>
          <w:sz w:val="28"/>
          <w:szCs w:val="28"/>
        </w:rPr>
        <w:t xml:space="preserve"> тенге при перерасчете на национальную валюту.</w:t>
      </w:r>
    </w:p>
    <w:p w14:paraId="11AC2989" w14:textId="77777777" w:rsidR="002364F0" w:rsidRPr="00E128E3" w:rsidRDefault="002364F0" w:rsidP="002364F0">
      <w:pPr>
        <w:shd w:val="clear" w:color="auto" w:fill="FFFFFF"/>
        <w:autoSpaceDE w:val="0"/>
        <w:autoSpaceDN w:val="0"/>
        <w:adjustRightInd w:val="0"/>
        <w:ind w:firstLine="709"/>
        <w:jc w:val="both"/>
        <w:rPr>
          <w:sz w:val="28"/>
          <w:szCs w:val="28"/>
        </w:rPr>
      </w:pPr>
    </w:p>
    <w:p w14:paraId="14C22545" w14:textId="77777777" w:rsidR="002364F0" w:rsidRPr="00E128E3" w:rsidRDefault="002364F0" w:rsidP="002364F0">
      <w:pPr>
        <w:shd w:val="clear" w:color="auto" w:fill="FFFFFF"/>
        <w:autoSpaceDE w:val="0"/>
        <w:autoSpaceDN w:val="0"/>
        <w:adjustRightInd w:val="0"/>
        <w:jc w:val="center"/>
        <w:rPr>
          <w:sz w:val="28"/>
          <w:szCs w:val="28"/>
        </w:rPr>
      </w:pPr>
      <w:r w:rsidRPr="00E128E3">
        <w:rPr>
          <w:noProof/>
        </w:rPr>
        <w:drawing>
          <wp:inline distT="0" distB="0" distL="0" distR="0" wp14:anchorId="54A2748F" wp14:editId="775E6471">
            <wp:extent cx="5948658" cy="19113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351" t="5367" r="2844" b="4642"/>
                    <a:stretch/>
                  </pic:blipFill>
                  <pic:spPr bwMode="auto">
                    <a:xfrm>
                      <a:off x="0" y="0"/>
                      <a:ext cx="5957220" cy="1914101"/>
                    </a:xfrm>
                    <a:prstGeom prst="rect">
                      <a:avLst/>
                    </a:prstGeom>
                    <a:ln>
                      <a:noFill/>
                    </a:ln>
                    <a:extLst>
                      <a:ext uri="{53640926-AAD7-44D8-BBD7-CCE9431645EC}">
                        <a14:shadowObscured xmlns:a14="http://schemas.microsoft.com/office/drawing/2010/main"/>
                      </a:ext>
                    </a:extLst>
                  </pic:spPr>
                </pic:pic>
              </a:graphicData>
            </a:graphic>
          </wp:inline>
        </w:drawing>
      </w:r>
    </w:p>
    <w:p w14:paraId="771C79E4" w14:textId="77777777" w:rsidR="002364F0" w:rsidRPr="00E128E3" w:rsidRDefault="002364F0" w:rsidP="002364F0">
      <w:pPr>
        <w:shd w:val="clear" w:color="auto" w:fill="FFFFFF"/>
        <w:autoSpaceDE w:val="0"/>
        <w:autoSpaceDN w:val="0"/>
        <w:adjustRightInd w:val="0"/>
        <w:ind w:firstLine="709"/>
        <w:jc w:val="both"/>
        <w:rPr>
          <w:sz w:val="28"/>
          <w:szCs w:val="28"/>
        </w:rPr>
      </w:pPr>
    </w:p>
    <w:p w14:paraId="1A7D1804" w14:textId="7297112F" w:rsidR="002364F0" w:rsidRPr="00E128E3" w:rsidRDefault="002364F0" w:rsidP="00B05911">
      <w:pPr>
        <w:shd w:val="clear" w:color="auto" w:fill="FFFFFF"/>
        <w:autoSpaceDE w:val="0"/>
        <w:autoSpaceDN w:val="0"/>
        <w:adjustRightInd w:val="0"/>
        <w:jc w:val="center"/>
        <w:rPr>
          <w:sz w:val="28"/>
          <w:szCs w:val="28"/>
        </w:rPr>
      </w:pPr>
      <w:r w:rsidRPr="00E128E3">
        <w:rPr>
          <w:sz w:val="28"/>
          <w:szCs w:val="28"/>
        </w:rPr>
        <w:t>Рисунок 1.2</w:t>
      </w:r>
      <w:r w:rsidR="00CD0697" w:rsidRPr="00E128E3">
        <w:rPr>
          <w:sz w:val="28"/>
          <w:szCs w:val="28"/>
        </w:rPr>
        <w:t>8</w:t>
      </w:r>
      <w:r w:rsidRPr="00E128E3">
        <w:rPr>
          <w:sz w:val="28"/>
          <w:szCs w:val="28"/>
        </w:rPr>
        <w:t xml:space="preserve"> – Сравнительные показатели по стоимости агрегатов</w:t>
      </w:r>
    </w:p>
    <w:p w14:paraId="4D749454" w14:textId="77777777" w:rsidR="00463EA8" w:rsidRPr="00E128E3" w:rsidRDefault="00463EA8" w:rsidP="002364F0">
      <w:pPr>
        <w:shd w:val="clear" w:color="auto" w:fill="FFFFFF"/>
        <w:autoSpaceDE w:val="0"/>
        <w:autoSpaceDN w:val="0"/>
        <w:adjustRightInd w:val="0"/>
        <w:jc w:val="both"/>
        <w:rPr>
          <w:sz w:val="28"/>
          <w:szCs w:val="28"/>
        </w:rPr>
      </w:pPr>
    </w:p>
    <w:p w14:paraId="794258DA" w14:textId="28FFDE83" w:rsidR="002364F0" w:rsidRPr="00E128E3" w:rsidRDefault="002364F0" w:rsidP="00463EA8">
      <w:pPr>
        <w:shd w:val="clear" w:color="auto" w:fill="FFFFFF"/>
        <w:autoSpaceDE w:val="0"/>
        <w:autoSpaceDN w:val="0"/>
        <w:adjustRightInd w:val="0"/>
        <w:ind w:firstLine="709"/>
        <w:jc w:val="both"/>
        <w:rPr>
          <w:sz w:val="28"/>
          <w:szCs w:val="28"/>
        </w:rPr>
      </w:pPr>
      <w:r w:rsidRPr="00E128E3">
        <w:rPr>
          <w:sz w:val="28"/>
          <w:szCs w:val="28"/>
        </w:rPr>
        <w:t>В Казахстане такие агрегаты приобрести не в состоянии даже состоятельные товаропроизводители. Поэтому предпочитают использование ручного труда, которое занимает огромные затраты физического труда и времени.</w:t>
      </w:r>
      <w:r w:rsidR="003947DE" w:rsidRPr="00E128E3">
        <w:rPr>
          <w:sz w:val="28"/>
          <w:szCs w:val="28"/>
        </w:rPr>
        <w:t xml:space="preserve"> </w:t>
      </w:r>
      <w:r w:rsidR="00F72341" w:rsidRPr="00E128E3">
        <w:rPr>
          <w:sz w:val="28"/>
          <w:szCs w:val="28"/>
        </w:rPr>
        <w:t>Исходя из этого следует</w:t>
      </w:r>
      <w:r w:rsidR="008262EC" w:rsidRPr="00E128E3">
        <w:rPr>
          <w:sz w:val="28"/>
          <w:szCs w:val="28"/>
        </w:rPr>
        <w:t>, что</w:t>
      </w:r>
      <w:r w:rsidR="00F72341" w:rsidRPr="00E128E3">
        <w:rPr>
          <w:sz w:val="28"/>
          <w:szCs w:val="28"/>
        </w:rPr>
        <w:t xml:space="preserve"> </w:t>
      </w:r>
      <w:r w:rsidR="00C301A9" w:rsidRPr="00E128E3">
        <w:rPr>
          <w:sz w:val="28"/>
          <w:szCs w:val="28"/>
        </w:rPr>
        <w:t>большинство хозяйств</w:t>
      </w:r>
      <w:r w:rsidR="007D2943" w:rsidRPr="00E128E3">
        <w:rPr>
          <w:sz w:val="28"/>
          <w:szCs w:val="28"/>
        </w:rPr>
        <w:t xml:space="preserve"> </w:t>
      </w:r>
      <w:r w:rsidR="008262EC" w:rsidRPr="00E128E3">
        <w:rPr>
          <w:sz w:val="28"/>
          <w:szCs w:val="28"/>
        </w:rPr>
        <w:t xml:space="preserve">оставляют </w:t>
      </w:r>
      <w:r w:rsidR="00197F56" w:rsidRPr="00E128E3">
        <w:rPr>
          <w:sz w:val="28"/>
          <w:szCs w:val="28"/>
        </w:rPr>
        <w:t xml:space="preserve">остатки полимеров из-за </w:t>
      </w:r>
      <w:r w:rsidR="003C68D7" w:rsidRPr="00E128E3">
        <w:rPr>
          <w:sz w:val="28"/>
          <w:szCs w:val="28"/>
        </w:rPr>
        <w:t>нехватки ресурса</w:t>
      </w:r>
      <w:r w:rsidR="00197F56" w:rsidRPr="00E128E3">
        <w:rPr>
          <w:sz w:val="28"/>
          <w:szCs w:val="28"/>
        </w:rPr>
        <w:t xml:space="preserve"> и времени.</w:t>
      </w:r>
    </w:p>
    <w:p w14:paraId="01579611" w14:textId="77777777" w:rsidR="002364F0" w:rsidRPr="00E128E3" w:rsidRDefault="002364F0" w:rsidP="002364F0">
      <w:pPr>
        <w:pStyle w:val="24"/>
        <w:shd w:val="clear" w:color="auto" w:fill="auto"/>
        <w:spacing w:line="240" w:lineRule="auto"/>
        <w:ind w:firstLine="567"/>
        <w:jc w:val="both"/>
        <w:rPr>
          <w:rFonts w:ascii="Times New Roman" w:hAnsi="Times New Roman" w:cs="Times New Roman"/>
          <w:spacing w:val="0"/>
          <w:sz w:val="28"/>
          <w:szCs w:val="28"/>
        </w:rPr>
      </w:pPr>
    </w:p>
    <w:p w14:paraId="148E8BAF" w14:textId="1276A2A8" w:rsidR="00666F07" w:rsidRPr="00E128E3" w:rsidRDefault="00666F07" w:rsidP="00666F07">
      <w:pPr>
        <w:shd w:val="clear" w:color="auto" w:fill="FFFFFF"/>
        <w:autoSpaceDE w:val="0"/>
        <w:autoSpaceDN w:val="0"/>
        <w:adjustRightInd w:val="0"/>
        <w:ind w:firstLine="567"/>
        <w:rPr>
          <w:b/>
          <w:sz w:val="28"/>
          <w:szCs w:val="28"/>
        </w:rPr>
      </w:pPr>
      <w:r w:rsidRPr="00E128E3">
        <w:rPr>
          <w:b/>
          <w:sz w:val="28"/>
          <w:szCs w:val="28"/>
        </w:rPr>
        <w:t xml:space="preserve">1.7 </w:t>
      </w:r>
      <w:r w:rsidR="00184974" w:rsidRPr="00E128E3">
        <w:rPr>
          <w:rFonts w:eastAsia="SimSun"/>
          <w:b/>
          <w:sz w:val="28"/>
          <w:szCs w:val="28"/>
        </w:rPr>
        <w:t xml:space="preserve">Постановка </w:t>
      </w:r>
      <w:r w:rsidR="003C68D7" w:rsidRPr="00E128E3">
        <w:rPr>
          <w:rFonts w:eastAsia="SimSun"/>
          <w:b/>
          <w:sz w:val="28"/>
          <w:szCs w:val="28"/>
        </w:rPr>
        <w:t>цел</w:t>
      </w:r>
      <w:r w:rsidR="008D5698" w:rsidRPr="00E128E3">
        <w:rPr>
          <w:rFonts w:eastAsia="SimSun"/>
          <w:b/>
          <w:sz w:val="28"/>
          <w:szCs w:val="28"/>
        </w:rPr>
        <w:t xml:space="preserve">и и </w:t>
      </w:r>
      <w:r w:rsidR="00184974" w:rsidRPr="00E128E3">
        <w:rPr>
          <w:rFonts w:eastAsia="SimSun"/>
          <w:b/>
          <w:sz w:val="28"/>
          <w:szCs w:val="28"/>
        </w:rPr>
        <w:t>задач исследований</w:t>
      </w:r>
    </w:p>
    <w:p w14:paraId="6621D055" w14:textId="0CB03304" w:rsidR="007C037A" w:rsidRPr="00E128E3" w:rsidRDefault="007C037A" w:rsidP="007C037A">
      <w:pPr>
        <w:shd w:val="clear" w:color="auto" w:fill="FFFFFF"/>
        <w:autoSpaceDE w:val="0"/>
        <w:autoSpaceDN w:val="0"/>
        <w:adjustRightInd w:val="0"/>
        <w:ind w:firstLine="540"/>
        <w:jc w:val="both"/>
        <w:rPr>
          <w:sz w:val="28"/>
          <w:szCs w:val="28"/>
        </w:rPr>
      </w:pPr>
      <w:r w:rsidRPr="00E128E3">
        <w:rPr>
          <w:sz w:val="28"/>
          <w:szCs w:val="28"/>
        </w:rPr>
        <w:t xml:space="preserve">Анализ результатов научных исследований, а также передового опыта </w:t>
      </w:r>
      <w:r w:rsidR="00A51126" w:rsidRPr="00E128E3">
        <w:rPr>
          <w:sz w:val="28"/>
          <w:szCs w:val="28"/>
        </w:rPr>
        <w:t xml:space="preserve">по созданию </w:t>
      </w:r>
      <w:r w:rsidR="00302FBF" w:rsidRPr="00E128E3">
        <w:rPr>
          <w:sz w:val="28"/>
          <w:szCs w:val="28"/>
        </w:rPr>
        <w:t xml:space="preserve">различных устройств </w:t>
      </w:r>
      <w:r w:rsidRPr="00E128E3">
        <w:rPr>
          <w:sz w:val="28"/>
          <w:szCs w:val="28"/>
        </w:rPr>
        <w:t>в данной области</w:t>
      </w:r>
      <w:r w:rsidR="00174435" w:rsidRPr="00E128E3">
        <w:rPr>
          <w:sz w:val="28"/>
          <w:szCs w:val="28"/>
        </w:rPr>
        <w:t xml:space="preserve"> дает оценить</w:t>
      </w:r>
      <w:r w:rsidRPr="00E128E3">
        <w:rPr>
          <w:sz w:val="28"/>
          <w:szCs w:val="28"/>
        </w:rPr>
        <w:t xml:space="preserve"> эффективност</w:t>
      </w:r>
      <w:r w:rsidR="00B426C9" w:rsidRPr="00E128E3">
        <w:rPr>
          <w:sz w:val="28"/>
          <w:szCs w:val="28"/>
        </w:rPr>
        <w:t>ь</w:t>
      </w:r>
      <w:r w:rsidRPr="00E128E3">
        <w:rPr>
          <w:sz w:val="28"/>
          <w:szCs w:val="28"/>
        </w:rPr>
        <w:t xml:space="preserve"> производства овощных культур </w:t>
      </w:r>
      <w:r w:rsidR="0064785D" w:rsidRPr="00E128E3">
        <w:rPr>
          <w:sz w:val="28"/>
          <w:szCs w:val="28"/>
        </w:rPr>
        <w:t xml:space="preserve">при </w:t>
      </w:r>
      <w:r w:rsidRPr="00E128E3">
        <w:rPr>
          <w:sz w:val="28"/>
          <w:szCs w:val="28"/>
        </w:rPr>
        <w:t>выполнени</w:t>
      </w:r>
      <w:r w:rsidR="0064785D" w:rsidRPr="00E128E3">
        <w:rPr>
          <w:sz w:val="28"/>
          <w:szCs w:val="28"/>
        </w:rPr>
        <w:t>и</w:t>
      </w:r>
      <w:r w:rsidRPr="00E128E3">
        <w:rPr>
          <w:sz w:val="28"/>
          <w:szCs w:val="28"/>
        </w:rPr>
        <w:t xml:space="preserve"> соответствующих операций.</w:t>
      </w:r>
      <w:r w:rsidR="00666F07" w:rsidRPr="00E128E3">
        <w:rPr>
          <w:sz w:val="28"/>
          <w:szCs w:val="28"/>
          <w:lang w:val="kk-KZ"/>
        </w:rPr>
        <w:t xml:space="preserve"> </w:t>
      </w:r>
      <w:r w:rsidR="00666F07" w:rsidRPr="00E128E3">
        <w:rPr>
          <w:sz w:val="28"/>
          <w:szCs w:val="28"/>
        </w:rPr>
        <w:t xml:space="preserve">Наиболее существенное влияние на эти показатели оказывает сохранение влаги в почве и уменьшение сорных растений в период выращивания растений. Эти показатели в свою очередь зависят от технологии выращивания. Одним из известных эффективных способов выращивания является использование мульчи для покрытия поверхность почвы различными материалами, в том числе полиэтиленовой пленкой и использование гибких лент для капельного орошения. </w:t>
      </w:r>
      <w:r w:rsidRPr="00E128E3">
        <w:rPr>
          <w:sz w:val="28"/>
          <w:szCs w:val="28"/>
        </w:rPr>
        <w:t xml:space="preserve">Механизированные агрегаты, применяемые для мульчирования, также ограничены в своей эффективности из-за ограниченных функциональных </w:t>
      </w:r>
      <w:r w:rsidRPr="00E128E3">
        <w:rPr>
          <w:sz w:val="28"/>
          <w:szCs w:val="28"/>
        </w:rPr>
        <w:lastRenderedPageBreak/>
        <w:t>возможностей. В результате часто выполняют раздельные операции для расстилки мульчирующего материала и посадки рассады, что приводит к дополнительным затратам и уплотнению почвы. Исключительно перспективными в этом контексте являются комбинированные агрегаты, способные выполнять несколько операций за один проход, включая мульчирование почвы, посадку рассады и укладку гибкой ленты капельного орошения.</w:t>
      </w:r>
    </w:p>
    <w:p w14:paraId="5386906E" w14:textId="03CD7680" w:rsidR="00666F07" w:rsidRPr="00E128E3" w:rsidRDefault="00666F07" w:rsidP="00666F07">
      <w:pPr>
        <w:shd w:val="clear" w:color="auto" w:fill="FFFFFF"/>
        <w:autoSpaceDE w:val="0"/>
        <w:autoSpaceDN w:val="0"/>
        <w:adjustRightInd w:val="0"/>
        <w:ind w:firstLine="540"/>
        <w:jc w:val="both"/>
        <w:rPr>
          <w:sz w:val="28"/>
          <w:szCs w:val="28"/>
          <w:lang w:eastAsia="en-US"/>
        </w:rPr>
      </w:pPr>
      <w:r w:rsidRPr="00E128E3">
        <w:rPr>
          <w:sz w:val="28"/>
          <w:szCs w:val="28"/>
          <w:lang w:eastAsia="en-US"/>
        </w:rPr>
        <w:t xml:space="preserve">Однако, послеуборочный период использованная мульча из полиэтилена создает определенные неудобства для обработки почвы. </w:t>
      </w:r>
      <w:r w:rsidR="000C43A8" w:rsidRPr="00E128E3">
        <w:rPr>
          <w:sz w:val="28"/>
          <w:szCs w:val="28"/>
          <w:lang w:eastAsia="en-US"/>
        </w:rPr>
        <w:t>Прозрачный п</w:t>
      </w:r>
      <w:r w:rsidRPr="00E128E3">
        <w:rPr>
          <w:sz w:val="28"/>
          <w:szCs w:val="28"/>
          <w:lang w:eastAsia="en-US"/>
        </w:rPr>
        <w:t xml:space="preserve">олиэтилен </w:t>
      </w:r>
      <w:r w:rsidR="000C43A8" w:rsidRPr="00E128E3">
        <w:rPr>
          <w:sz w:val="28"/>
          <w:szCs w:val="28"/>
          <w:lang w:eastAsia="en-US"/>
        </w:rPr>
        <w:t>р</w:t>
      </w:r>
      <w:r w:rsidRPr="00E128E3">
        <w:rPr>
          <w:sz w:val="28"/>
          <w:szCs w:val="28"/>
          <w:lang w:eastAsia="en-US"/>
        </w:rPr>
        <w:t>азлага</w:t>
      </w:r>
      <w:r w:rsidR="000C43A8" w:rsidRPr="00E128E3">
        <w:rPr>
          <w:sz w:val="28"/>
          <w:szCs w:val="28"/>
          <w:lang w:eastAsia="en-US"/>
        </w:rPr>
        <w:t>ется</w:t>
      </w:r>
      <w:r w:rsidRPr="00E128E3">
        <w:rPr>
          <w:sz w:val="28"/>
          <w:szCs w:val="28"/>
          <w:lang w:eastAsia="en-US"/>
        </w:rPr>
        <w:t xml:space="preserve"> при прямом попадании солнечных лучей т.к. он не имеет в составе сажи</w:t>
      </w:r>
      <w:r w:rsidR="004403DD" w:rsidRPr="00E128E3">
        <w:rPr>
          <w:sz w:val="28"/>
          <w:szCs w:val="28"/>
          <w:lang w:eastAsia="en-US"/>
        </w:rPr>
        <w:t xml:space="preserve">, </w:t>
      </w:r>
      <w:r w:rsidR="00B47744" w:rsidRPr="00E128E3">
        <w:rPr>
          <w:sz w:val="28"/>
          <w:szCs w:val="28"/>
          <w:lang w:eastAsia="en-US"/>
        </w:rPr>
        <w:t xml:space="preserve">которая может защитить от </w:t>
      </w:r>
      <w:r w:rsidR="008906DD" w:rsidRPr="00E128E3">
        <w:rPr>
          <w:sz w:val="28"/>
          <w:szCs w:val="28"/>
          <w:lang w:eastAsia="en-US"/>
        </w:rPr>
        <w:t>ультрафиолетовых</w:t>
      </w:r>
      <w:r w:rsidR="00B47744" w:rsidRPr="00E128E3">
        <w:rPr>
          <w:sz w:val="28"/>
          <w:szCs w:val="28"/>
          <w:lang w:eastAsia="en-US"/>
        </w:rPr>
        <w:t xml:space="preserve"> лучей </w:t>
      </w:r>
      <w:r w:rsidR="008906DD" w:rsidRPr="00E128E3">
        <w:rPr>
          <w:sz w:val="28"/>
          <w:szCs w:val="28"/>
          <w:lang w:eastAsia="en-US"/>
        </w:rPr>
        <w:t>солнца</w:t>
      </w:r>
      <w:r w:rsidRPr="00E128E3">
        <w:rPr>
          <w:sz w:val="28"/>
          <w:szCs w:val="28"/>
          <w:lang w:eastAsia="en-US"/>
        </w:rPr>
        <w:t>. Стебли растения в период выращивания овощей создают достаточное условие полиэтилену находиться в тени. В результате полиэтилен остается и имеет достаточную прочность. Короткие дни в осенний период не в состоянии повлиять на полиэтиленовую пленку дойти до стадии разложения</w:t>
      </w:r>
      <w:r w:rsidR="00254B7D" w:rsidRPr="00E128E3">
        <w:rPr>
          <w:sz w:val="28"/>
          <w:szCs w:val="28"/>
          <w:lang w:eastAsia="en-US"/>
        </w:rPr>
        <w:t xml:space="preserve"> от солнечных лучей</w:t>
      </w:r>
      <w:r w:rsidRPr="00E128E3">
        <w:rPr>
          <w:sz w:val="28"/>
          <w:szCs w:val="28"/>
          <w:lang w:eastAsia="en-US"/>
        </w:rPr>
        <w:t xml:space="preserve">.  Поэтому послеуборочный период также является необходимым механизированный способ удаления пленки и гибких поливных лент. </w:t>
      </w:r>
      <w:bookmarkStart w:id="6" w:name="_Hlk22668767"/>
      <w:r w:rsidRPr="00E128E3">
        <w:rPr>
          <w:sz w:val="28"/>
          <w:szCs w:val="28"/>
          <w:lang w:eastAsia="en-US"/>
        </w:rPr>
        <w:t>В противном случае остатки полимерных материалов созда</w:t>
      </w:r>
      <w:r w:rsidR="00C37A79" w:rsidRPr="00E128E3">
        <w:rPr>
          <w:sz w:val="28"/>
          <w:szCs w:val="28"/>
          <w:lang w:eastAsia="en-US"/>
        </w:rPr>
        <w:t>ду</w:t>
      </w:r>
      <w:r w:rsidRPr="00E128E3">
        <w:rPr>
          <w:sz w:val="28"/>
          <w:szCs w:val="28"/>
          <w:lang w:eastAsia="en-US"/>
        </w:rPr>
        <w:t>т неудобство обработки почвы оставаясь на долгий срок</w:t>
      </w:r>
      <w:bookmarkEnd w:id="6"/>
      <w:r w:rsidRPr="00E128E3">
        <w:rPr>
          <w:sz w:val="28"/>
          <w:szCs w:val="28"/>
          <w:lang w:eastAsia="en-US"/>
        </w:rPr>
        <w:t>.</w:t>
      </w:r>
    </w:p>
    <w:p w14:paraId="6C5FB1A3" w14:textId="1CFD9910" w:rsidR="00666F07" w:rsidRPr="00E128E3" w:rsidRDefault="00666F07" w:rsidP="00666F07">
      <w:pPr>
        <w:shd w:val="clear" w:color="auto" w:fill="FFFFFF"/>
        <w:autoSpaceDE w:val="0"/>
        <w:autoSpaceDN w:val="0"/>
        <w:adjustRightInd w:val="0"/>
        <w:ind w:firstLine="540"/>
        <w:jc w:val="both"/>
        <w:rPr>
          <w:sz w:val="28"/>
          <w:szCs w:val="28"/>
          <w:lang w:eastAsia="en-US"/>
        </w:rPr>
      </w:pPr>
      <w:r w:rsidRPr="00E128E3">
        <w:rPr>
          <w:sz w:val="28"/>
          <w:szCs w:val="28"/>
          <w:lang w:eastAsia="en-US"/>
        </w:rPr>
        <w:t>Учитывая современн</w:t>
      </w:r>
      <w:r w:rsidR="00C37A79" w:rsidRPr="00E128E3">
        <w:rPr>
          <w:sz w:val="28"/>
          <w:szCs w:val="28"/>
          <w:lang w:eastAsia="en-US"/>
        </w:rPr>
        <w:t>ы</w:t>
      </w:r>
      <w:r w:rsidRPr="00E128E3">
        <w:rPr>
          <w:sz w:val="28"/>
          <w:szCs w:val="28"/>
          <w:lang w:eastAsia="en-US"/>
        </w:rPr>
        <w:t>е требовани</w:t>
      </w:r>
      <w:r w:rsidR="00C37A79" w:rsidRPr="00E128E3">
        <w:rPr>
          <w:sz w:val="28"/>
          <w:szCs w:val="28"/>
          <w:lang w:eastAsia="en-US"/>
        </w:rPr>
        <w:t>я</w:t>
      </w:r>
      <w:r w:rsidRPr="00E128E3">
        <w:rPr>
          <w:sz w:val="28"/>
          <w:szCs w:val="28"/>
          <w:lang w:eastAsia="en-US"/>
        </w:rPr>
        <w:t xml:space="preserve"> </w:t>
      </w:r>
      <w:r w:rsidR="00C37A79" w:rsidRPr="00E128E3">
        <w:rPr>
          <w:sz w:val="28"/>
          <w:szCs w:val="28"/>
          <w:lang w:eastAsia="en-US"/>
        </w:rPr>
        <w:t xml:space="preserve">для </w:t>
      </w:r>
      <w:r w:rsidRPr="00E128E3">
        <w:rPr>
          <w:sz w:val="28"/>
          <w:szCs w:val="28"/>
          <w:lang w:eastAsia="en-US"/>
        </w:rPr>
        <w:t>производства овощей</w:t>
      </w:r>
      <w:r w:rsidR="00632ECD" w:rsidRPr="00E128E3">
        <w:rPr>
          <w:sz w:val="28"/>
          <w:szCs w:val="28"/>
          <w:lang w:eastAsia="en-US"/>
        </w:rPr>
        <w:t xml:space="preserve"> и недостатков существующих </w:t>
      </w:r>
      <w:r w:rsidR="00681440" w:rsidRPr="00E128E3">
        <w:rPr>
          <w:sz w:val="28"/>
          <w:szCs w:val="28"/>
          <w:lang w:eastAsia="en-US"/>
        </w:rPr>
        <w:t>технических средств</w:t>
      </w:r>
      <w:r w:rsidRPr="00E128E3">
        <w:rPr>
          <w:sz w:val="28"/>
          <w:szCs w:val="28"/>
          <w:lang w:eastAsia="en-US"/>
        </w:rPr>
        <w:t>, предлагается устройство для удаления использованной мульчи и гибких поливных лент с одновременным</w:t>
      </w:r>
      <w:r w:rsidR="00174435" w:rsidRPr="00E128E3">
        <w:rPr>
          <w:sz w:val="28"/>
          <w:szCs w:val="28"/>
          <w:lang w:eastAsia="en-US"/>
        </w:rPr>
        <w:t xml:space="preserve"> </w:t>
      </w:r>
      <w:r w:rsidR="00122A64" w:rsidRPr="00E128E3">
        <w:rPr>
          <w:sz w:val="28"/>
          <w:szCs w:val="28"/>
          <w:lang w:eastAsia="en-US"/>
        </w:rPr>
        <w:t>расстилом</w:t>
      </w:r>
      <w:r w:rsidRPr="00E128E3">
        <w:rPr>
          <w:sz w:val="28"/>
          <w:szCs w:val="28"/>
          <w:lang w:eastAsia="en-US"/>
        </w:rPr>
        <w:t xml:space="preserve"> растительных отходов для создания естественной мульчи в осенний период вместо удаленной мульчирующей пленки.   </w:t>
      </w:r>
    </w:p>
    <w:p w14:paraId="2E2EA6B6" w14:textId="7892BF5B" w:rsidR="00666F07" w:rsidRPr="00E128E3" w:rsidRDefault="00666F07" w:rsidP="00666F07">
      <w:pPr>
        <w:shd w:val="clear" w:color="auto" w:fill="FFFFFF"/>
        <w:autoSpaceDE w:val="0"/>
        <w:autoSpaceDN w:val="0"/>
        <w:adjustRightInd w:val="0"/>
        <w:ind w:firstLine="540"/>
        <w:jc w:val="both"/>
        <w:rPr>
          <w:sz w:val="28"/>
          <w:szCs w:val="28"/>
          <w:lang w:eastAsia="en-US"/>
        </w:rPr>
      </w:pPr>
      <w:r w:rsidRPr="00E128E3">
        <w:rPr>
          <w:sz w:val="28"/>
          <w:szCs w:val="28"/>
          <w:lang w:eastAsia="en-US"/>
        </w:rPr>
        <w:t xml:space="preserve">Повышение эффективности и расширение функциональных возможностей </w:t>
      </w:r>
      <w:r w:rsidR="0037737F" w:rsidRPr="00E128E3">
        <w:rPr>
          <w:sz w:val="28"/>
          <w:szCs w:val="28"/>
          <w:lang w:eastAsia="en-US"/>
        </w:rPr>
        <w:t xml:space="preserve">устройства </w:t>
      </w:r>
      <w:r w:rsidRPr="00E128E3">
        <w:rPr>
          <w:sz w:val="28"/>
          <w:szCs w:val="28"/>
          <w:lang w:eastAsia="en-US"/>
        </w:rPr>
        <w:t>достигается за счет повышен</w:t>
      </w:r>
      <w:r w:rsidR="0037737F" w:rsidRPr="00E128E3">
        <w:rPr>
          <w:sz w:val="28"/>
          <w:szCs w:val="28"/>
          <w:lang w:eastAsia="en-US"/>
        </w:rPr>
        <w:t>ия</w:t>
      </w:r>
      <w:r w:rsidRPr="00E128E3">
        <w:rPr>
          <w:sz w:val="28"/>
          <w:szCs w:val="28"/>
          <w:lang w:eastAsia="en-US"/>
        </w:rPr>
        <w:t xml:space="preserve"> производительност</w:t>
      </w:r>
      <w:r w:rsidR="0037737F" w:rsidRPr="00E128E3">
        <w:rPr>
          <w:sz w:val="28"/>
          <w:szCs w:val="28"/>
          <w:lang w:eastAsia="en-US"/>
        </w:rPr>
        <w:t>и</w:t>
      </w:r>
      <w:r w:rsidRPr="00E128E3">
        <w:rPr>
          <w:sz w:val="28"/>
          <w:szCs w:val="28"/>
          <w:lang w:eastAsia="en-US"/>
        </w:rPr>
        <w:t xml:space="preserve"> намотки пленки и гибких поливных лент путем автоматизации отдельных операции</w:t>
      </w:r>
      <w:r w:rsidR="00E3052E" w:rsidRPr="00E128E3">
        <w:rPr>
          <w:sz w:val="28"/>
          <w:szCs w:val="28"/>
          <w:lang w:eastAsia="en-US"/>
        </w:rPr>
        <w:t xml:space="preserve"> при исключении</w:t>
      </w:r>
      <w:r w:rsidRPr="00E128E3">
        <w:rPr>
          <w:sz w:val="28"/>
          <w:szCs w:val="28"/>
          <w:lang w:eastAsia="en-US"/>
        </w:rPr>
        <w:t xml:space="preserve"> оператора для</w:t>
      </w:r>
      <w:r w:rsidR="00122A64" w:rsidRPr="00E128E3">
        <w:rPr>
          <w:sz w:val="28"/>
          <w:szCs w:val="28"/>
          <w:lang w:eastAsia="en-US"/>
        </w:rPr>
        <w:t xml:space="preserve"> управления</w:t>
      </w:r>
      <w:r w:rsidRPr="00E128E3">
        <w:rPr>
          <w:sz w:val="28"/>
          <w:szCs w:val="28"/>
          <w:lang w:eastAsia="en-US"/>
        </w:rPr>
        <w:t xml:space="preserve"> процесса</w:t>
      </w:r>
      <w:r w:rsidR="00430D2B" w:rsidRPr="00E128E3">
        <w:rPr>
          <w:sz w:val="28"/>
          <w:szCs w:val="28"/>
          <w:lang w:eastAsia="en-US"/>
        </w:rPr>
        <w:t>ми</w:t>
      </w:r>
      <w:r w:rsidRPr="00E128E3">
        <w:rPr>
          <w:sz w:val="28"/>
          <w:szCs w:val="28"/>
          <w:lang w:eastAsia="en-US"/>
        </w:rPr>
        <w:t xml:space="preserve"> намотки.</w:t>
      </w:r>
    </w:p>
    <w:p w14:paraId="3264BD07" w14:textId="74CEF73B" w:rsidR="000C43A8" w:rsidRPr="00E128E3" w:rsidRDefault="000C43A8" w:rsidP="00666F07">
      <w:pPr>
        <w:shd w:val="clear" w:color="auto" w:fill="FFFFFF"/>
        <w:autoSpaceDE w:val="0"/>
        <w:autoSpaceDN w:val="0"/>
        <w:adjustRightInd w:val="0"/>
        <w:ind w:firstLine="540"/>
        <w:jc w:val="both"/>
        <w:rPr>
          <w:sz w:val="28"/>
          <w:szCs w:val="28"/>
          <w:lang w:eastAsia="en-US"/>
        </w:rPr>
      </w:pPr>
      <w:r w:rsidRPr="00E128E3">
        <w:rPr>
          <w:sz w:val="28"/>
          <w:szCs w:val="28"/>
        </w:rPr>
        <w:t xml:space="preserve">Исходя из вышеизложенного, целью исследований </w:t>
      </w:r>
      <w:r w:rsidR="00B22AF6" w:rsidRPr="00E128E3">
        <w:rPr>
          <w:sz w:val="28"/>
          <w:szCs w:val="28"/>
        </w:rPr>
        <w:t>следует сформулировать</w:t>
      </w:r>
      <w:r w:rsidR="002A4417" w:rsidRPr="00E128E3">
        <w:rPr>
          <w:sz w:val="28"/>
          <w:szCs w:val="28"/>
        </w:rPr>
        <w:t>:</w:t>
      </w:r>
      <w:r w:rsidR="00B22AF6" w:rsidRPr="00E128E3">
        <w:rPr>
          <w:sz w:val="28"/>
          <w:szCs w:val="28"/>
        </w:rPr>
        <w:t xml:space="preserve"> </w:t>
      </w:r>
      <w:r w:rsidR="00A62822" w:rsidRPr="00E128E3">
        <w:rPr>
          <w:bCs/>
          <w:sz w:val="28"/>
        </w:rPr>
        <w:t>о</w:t>
      </w:r>
      <w:r w:rsidR="003A45E2" w:rsidRPr="00E128E3">
        <w:rPr>
          <w:bCs/>
          <w:sz w:val="28"/>
        </w:rPr>
        <w:t>беспечение сохранности плодородия почвы после использования мульчи путем удаления полимерных остатков механизированным способом</w:t>
      </w:r>
      <w:r w:rsidRPr="00E128E3">
        <w:rPr>
          <w:sz w:val="28"/>
          <w:szCs w:val="28"/>
        </w:rPr>
        <w:t>.</w:t>
      </w:r>
    </w:p>
    <w:p w14:paraId="796473CB" w14:textId="7A469D4C" w:rsidR="000C43A8" w:rsidRPr="00E128E3" w:rsidRDefault="000C43A8" w:rsidP="00666F07">
      <w:pPr>
        <w:shd w:val="clear" w:color="auto" w:fill="FFFFFF"/>
        <w:autoSpaceDE w:val="0"/>
        <w:autoSpaceDN w:val="0"/>
        <w:adjustRightInd w:val="0"/>
        <w:ind w:firstLine="540"/>
        <w:jc w:val="both"/>
        <w:rPr>
          <w:sz w:val="28"/>
          <w:szCs w:val="28"/>
        </w:rPr>
      </w:pPr>
      <w:r w:rsidRPr="00E128E3">
        <w:rPr>
          <w:sz w:val="28"/>
          <w:szCs w:val="28"/>
        </w:rPr>
        <w:t>Для реализации поставленной цели были сформулированы следующие задачи:</w:t>
      </w:r>
    </w:p>
    <w:p w14:paraId="19C0B400" w14:textId="20C50E1B" w:rsidR="00D13B94" w:rsidRPr="00E128E3" w:rsidRDefault="00D13B94" w:rsidP="00A62822">
      <w:pPr>
        <w:ind w:firstLine="709"/>
        <w:jc w:val="both"/>
        <w:rPr>
          <w:sz w:val="28"/>
          <w:szCs w:val="28"/>
        </w:rPr>
      </w:pPr>
      <w:r w:rsidRPr="00E128E3">
        <w:rPr>
          <w:sz w:val="28"/>
          <w:szCs w:val="28"/>
        </w:rPr>
        <w:t xml:space="preserve">- </w:t>
      </w:r>
      <w:r w:rsidR="00A62822" w:rsidRPr="00E128E3">
        <w:rPr>
          <w:sz w:val="28"/>
          <w:szCs w:val="28"/>
        </w:rPr>
        <w:t>обзор и анализ состояния вопроса по удалению мульчирующей пленки и гибкой капельной ленты в послеуборочный период с поля в зарубежной и отечественной практике;</w:t>
      </w:r>
    </w:p>
    <w:p w14:paraId="1EB284A0" w14:textId="32E3BB98" w:rsidR="00D13B94" w:rsidRPr="00E128E3" w:rsidRDefault="00D13B94" w:rsidP="00666F07">
      <w:pPr>
        <w:shd w:val="clear" w:color="auto" w:fill="FFFFFF"/>
        <w:autoSpaceDE w:val="0"/>
        <w:autoSpaceDN w:val="0"/>
        <w:adjustRightInd w:val="0"/>
        <w:ind w:firstLine="540"/>
        <w:jc w:val="both"/>
        <w:rPr>
          <w:sz w:val="28"/>
          <w:szCs w:val="28"/>
        </w:rPr>
      </w:pPr>
      <w:r w:rsidRPr="00E128E3">
        <w:rPr>
          <w:sz w:val="28"/>
          <w:szCs w:val="28"/>
        </w:rPr>
        <w:t xml:space="preserve">- </w:t>
      </w:r>
      <w:r w:rsidR="0064552F" w:rsidRPr="00E128E3">
        <w:rPr>
          <w:rFonts w:eastAsiaTheme="minorHAnsi"/>
          <w:sz w:val="28"/>
          <w:szCs w:val="28"/>
          <w:lang w:eastAsia="en-US"/>
        </w:rPr>
        <w:t>разработка механизированной технологии и технического средства для удаления, использованных полимерных отходов (пленки для мульчирования и гибких капельных лент для полива) в послеуборочный период с поверхности поля</w:t>
      </w:r>
      <w:r w:rsidR="0051767C" w:rsidRPr="00E128E3">
        <w:rPr>
          <w:rFonts w:eastAsiaTheme="minorHAnsi"/>
          <w:sz w:val="28"/>
          <w:szCs w:val="28"/>
          <w:lang w:eastAsia="en-US"/>
        </w:rPr>
        <w:t>;</w:t>
      </w:r>
    </w:p>
    <w:p w14:paraId="445EF568" w14:textId="5B3ACF71" w:rsidR="0051767C" w:rsidRPr="00E128E3" w:rsidRDefault="00156A35" w:rsidP="00666F07">
      <w:pPr>
        <w:shd w:val="clear" w:color="auto" w:fill="FFFFFF"/>
        <w:autoSpaceDE w:val="0"/>
        <w:autoSpaceDN w:val="0"/>
        <w:adjustRightInd w:val="0"/>
        <w:ind w:firstLine="540"/>
        <w:jc w:val="both"/>
        <w:rPr>
          <w:iCs/>
          <w:sz w:val="28"/>
          <w:szCs w:val="28"/>
        </w:rPr>
      </w:pPr>
      <w:r w:rsidRPr="00E128E3">
        <w:rPr>
          <w:sz w:val="28"/>
          <w:szCs w:val="28"/>
        </w:rPr>
        <w:t xml:space="preserve">- </w:t>
      </w:r>
      <w:r w:rsidR="0051767C" w:rsidRPr="00E128E3">
        <w:rPr>
          <w:sz w:val="28"/>
          <w:szCs w:val="28"/>
        </w:rPr>
        <w:t>теоретическое и экспериментальное обоснование режим</w:t>
      </w:r>
      <w:r w:rsidR="004C3147" w:rsidRPr="00E128E3">
        <w:rPr>
          <w:sz w:val="28"/>
          <w:szCs w:val="28"/>
        </w:rPr>
        <w:t>а</w:t>
      </w:r>
      <w:r w:rsidR="0051767C" w:rsidRPr="00E128E3">
        <w:rPr>
          <w:sz w:val="28"/>
          <w:szCs w:val="28"/>
        </w:rPr>
        <w:t xml:space="preserve"> работы удаления мульчирующей пленки, гибких поливных лент и конструктивных кинематических параметров устройства для его осуществления</w:t>
      </w:r>
      <w:r w:rsidR="0051767C" w:rsidRPr="00E128E3">
        <w:rPr>
          <w:iCs/>
          <w:sz w:val="28"/>
          <w:szCs w:val="28"/>
        </w:rPr>
        <w:t xml:space="preserve">; </w:t>
      </w:r>
    </w:p>
    <w:p w14:paraId="50B57A12" w14:textId="48600120" w:rsidR="00156A35" w:rsidRPr="00E128E3" w:rsidRDefault="00156A35" w:rsidP="00666F07">
      <w:pPr>
        <w:shd w:val="clear" w:color="auto" w:fill="FFFFFF"/>
        <w:autoSpaceDE w:val="0"/>
        <w:autoSpaceDN w:val="0"/>
        <w:adjustRightInd w:val="0"/>
        <w:ind w:firstLine="540"/>
        <w:jc w:val="both"/>
        <w:rPr>
          <w:sz w:val="28"/>
          <w:szCs w:val="28"/>
        </w:rPr>
      </w:pPr>
      <w:r w:rsidRPr="00E128E3">
        <w:rPr>
          <w:sz w:val="28"/>
          <w:szCs w:val="28"/>
        </w:rPr>
        <w:lastRenderedPageBreak/>
        <w:t xml:space="preserve">- </w:t>
      </w:r>
      <w:r w:rsidR="00EE5706" w:rsidRPr="00E128E3">
        <w:rPr>
          <w:sz w:val="28"/>
          <w:szCs w:val="28"/>
        </w:rPr>
        <w:t xml:space="preserve">исследование предлагаемого технологического процесса удаления мульчирующей пленки и гибкой поливной ленты </w:t>
      </w:r>
      <w:r w:rsidR="004C3147" w:rsidRPr="00E128E3">
        <w:rPr>
          <w:sz w:val="28"/>
          <w:szCs w:val="28"/>
        </w:rPr>
        <w:t>при совместном и раздельном удалении</w:t>
      </w:r>
      <w:r w:rsidR="00EE5706" w:rsidRPr="00E128E3">
        <w:rPr>
          <w:sz w:val="28"/>
          <w:szCs w:val="28"/>
        </w:rPr>
        <w:t xml:space="preserve"> в лабораторных условиях</w:t>
      </w:r>
      <w:r w:rsidRPr="00E128E3">
        <w:rPr>
          <w:sz w:val="28"/>
          <w:szCs w:val="28"/>
        </w:rPr>
        <w:t>;</w:t>
      </w:r>
    </w:p>
    <w:p w14:paraId="780260F3" w14:textId="65E9FBBD" w:rsidR="00156A35" w:rsidRPr="00E128E3" w:rsidRDefault="00156A35" w:rsidP="00666F07">
      <w:pPr>
        <w:shd w:val="clear" w:color="auto" w:fill="FFFFFF"/>
        <w:autoSpaceDE w:val="0"/>
        <w:autoSpaceDN w:val="0"/>
        <w:adjustRightInd w:val="0"/>
        <w:ind w:firstLine="540"/>
        <w:jc w:val="both"/>
        <w:rPr>
          <w:sz w:val="28"/>
          <w:szCs w:val="28"/>
        </w:rPr>
      </w:pPr>
      <w:r w:rsidRPr="00E128E3">
        <w:rPr>
          <w:sz w:val="28"/>
          <w:szCs w:val="28"/>
        </w:rPr>
        <w:t xml:space="preserve">- </w:t>
      </w:r>
      <w:r w:rsidR="0032599A" w:rsidRPr="00E128E3">
        <w:rPr>
          <w:sz w:val="28"/>
          <w:szCs w:val="28"/>
        </w:rPr>
        <w:t>испытание экспериментального агрегата для удаления мульчирующей пленки и гибких капельных лент после уборки урожая с поля в условиях хозяйства в полевых условиях</w:t>
      </w:r>
      <w:r w:rsidRPr="00E128E3">
        <w:rPr>
          <w:sz w:val="28"/>
          <w:szCs w:val="28"/>
        </w:rPr>
        <w:t>;</w:t>
      </w:r>
    </w:p>
    <w:p w14:paraId="3A3B3CDE" w14:textId="369A0970" w:rsidR="00156A35" w:rsidRPr="00E128E3" w:rsidRDefault="00156A35" w:rsidP="00E12DA0">
      <w:pPr>
        <w:pStyle w:val="a8"/>
        <w:ind w:left="0" w:firstLine="709"/>
        <w:jc w:val="both"/>
        <w:rPr>
          <w:sz w:val="28"/>
          <w:szCs w:val="28"/>
        </w:rPr>
      </w:pPr>
      <w:r w:rsidRPr="00E128E3">
        <w:rPr>
          <w:sz w:val="28"/>
          <w:szCs w:val="28"/>
        </w:rPr>
        <w:t xml:space="preserve">- </w:t>
      </w:r>
      <w:r w:rsidR="006C3CD4" w:rsidRPr="00E128E3">
        <w:rPr>
          <w:sz w:val="28"/>
          <w:szCs w:val="28"/>
        </w:rPr>
        <w:t>оценка технико-экономической эффективности использования предлагаемой технологии и технического средства для удаления мульчирующей пленки и гибкой поливной ленты</w:t>
      </w:r>
      <w:r w:rsidR="00086281" w:rsidRPr="00E128E3">
        <w:rPr>
          <w:sz w:val="28"/>
          <w:szCs w:val="28"/>
        </w:rPr>
        <w:t>.</w:t>
      </w:r>
    </w:p>
    <w:p w14:paraId="1CF04D1A" w14:textId="77777777" w:rsidR="00D13B94" w:rsidRPr="00E128E3" w:rsidRDefault="00D13B94" w:rsidP="00666F07">
      <w:pPr>
        <w:shd w:val="clear" w:color="auto" w:fill="FFFFFF"/>
        <w:autoSpaceDE w:val="0"/>
        <w:autoSpaceDN w:val="0"/>
        <w:adjustRightInd w:val="0"/>
        <w:ind w:firstLine="540"/>
        <w:jc w:val="both"/>
        <w:rPr>
          <w:sz w:val="28"/>
          <w:szCs w:val="28"/>
          <w:lang w:eastAsia="en-US"/>
        </w:rPr>
      </w:pPr>
    </w:p>
    <w:p w14:paraId="2A1EEC21" w14:textId="26F301CE" w:rsidR="00244520" w:rsidRPr="00E128E3" w:rsidRDefault="00A5459A" w:rsidP="00F94362">
      <w:pPr>
        <w:ind w:firstLine="709"/>
        <w:jc w:val="both"/>
        <w:rPr>
          <w:b/>
          <w:sz w:val="28"/>
          <w:szCs w:val="28"/>
        </w:rPr>
      </w:pPr>
      <w:r w:rsidRPr="00E128E3">
        <w:rPr>
          <w:b/>
          <w:sz w:val="28"/>
          <w:szCs w:val="28"/>
        </w:rPr>
        <w:t>Выводы по первому разделу</w:t>
      </w:r>
    </w:p>
    <w:p w14:paraId="3BFD8DFA" w14:textId="34C786C9" w:rsidR="00F94362" w:rsidRPr="00E128E3" w:rsidRDefault="00BA4245" w:rsidP="00F94362">
      <w:pPr>
        <w:ind w:firstLine="709"/>
        <w:jc w:val="both"/>
        <w:rPr>
          <w:sz w:val="28"/>
          <w:szCs w:val="28"/>
        </w:rPr>
      </w:pPr>
      <w:r w:rsidRPr="00E128E3">
        <w:rPr>
          <w:sz w:val="28"/>
          <w:szCs w:val="28"/>
        </w:rPr>
        <w:t xml:space="preserve">1. </w:t>
      </w:r>
      <w:r w:rsidR="00682B89" w:rsidRPr="00E128E3">
        <w:rPr>
          <w:sz w:val="28"/>
          <w:szCs w:val="28"/>
        </w:rPr>
        <w:t xml:space="preserve">Мульчирование почвы полиэтиленовой пленкой и полив капельной лентой </w:t>
      </w:r>
      <w:r w:rsidR="006A0259" w:rsidRPr="00E128E3">
        <w:rPr>
          <w:sz w:val="28"/>
          <w:szCs w:val="28"/>
        </w:rPr>
        <w:t>–</w:t>
      </w:r>
      <w:r w:rsidR="00682B89" w:rsidRPr="00E128E3">
        <w:rPr>
          <w:sz w:val="28"/>
          <w:szCs w:val="28"/>
        </w:rPr>
        <w:t xml:space="preserve"> это два эффективных метода для улучшения условий выращивания растений. Использование обоих методов вместе может принести максимальные выгоды для почвы и растений. Мульчирование почвы полиэтиленовой пленкой поможет сохранить влагу и регулировать тепловой режим, а полив капельной лентой обеспечит эффективное и экономичное использование воды</w:t>
      </w:r>
      <w:r w:rsidR="007233D3" w:rsidRPr="00E128E3">
        <w:rPr>
          <w:sz w:val="28"/>
          <w:szCs w:val="28"/>
        </w:rPr>
        <w:t>,</w:t>
      </w:r>
      <w:r w:rsidR="00C10471" w:rsidRPr="00E128E3">
        <w:rPr>
          <w:sz w:val="28"/>
          <w:szCs w:val="28"/>
        </w:rPr>
        <w:t xml:space="preserve"> </w:t>
      </w:r>
      <w:r w:rsidR="007233D3" w:rsidRPr="00E128E3">
        <w:rPr>
          <w:sz w:val="28"/>
          <w:szCs w:val="28"/>
        </w:rPr>
        <w:t>ч</w:t>
      </w:r>
      <w:r w:rsidR="00C10471" w:rsidRPr="00E128E3">
        <w:rPr>
          <w:sz w:val="28"/>
          <w:szCs w:val="28"/>
        </w:rPr>
        <w:t xml:space="preserve">то позволило </w:t>
      </w:r>
      <w:r w:rsidR="00C10471" w:rsidRPr="00E128E3">
        <w:rPr>
          <w:rFonts w:eastAsia="TimesNewRomanPSMT"/>
          <w:sz w:val="28"/>
          <w:szCs w:val="28"/>
          <w:lang w:eastAsia="en-US"/>
        </w:rPr>
        <w:t xml:space="preserve">повысить урожайность </w:t>
      </w:r>
      <w:r w:rsidR="007233D3" w:rsidRPr="00E128E3">
        <w:rPr>
          <w:rFonts w:eastAsia="TimesNewRomanPSMT"/>
          <w:sz w:val="28"/>
          <w:szCs w:val="28"/>
          <w:lang w:eastAsia="en-US"/>
        </w:rPr>
        <w:t>до</w:t>
      </w:r>
      <w:r w:rsidR="00C10471" w:rsidRPr="00E128E3">
        <w:rPr>
          <w:rFonts w:eastAsia="TimesNewRomanPSMT"/>
          <w:sz w:val="28"/>
          <w:szCs w:val="28"/>
          <w:lang w:eastAsia="en-US"/>
        </w:rPr>
        <w:t xml:space="preserve"> 50% при экономии воды</w:t>
      </w:r>
      <w:r w:rsidR="007233D3" w:rsidRPr="00E128E3">
        <w:rPr>
          <w:rFonts w:eastAsia="TimesNewRomanPSMT"/>
          <w:sz w:val="28"/>
          <w:szCs w:val="28"/>
          <w:lang w:eastAsia="en-US"/>
        </w:rPr>
        <w:t xml:space="preserve"> до</w:t>
      </w:r>
      <w:r w:rsidR="00C10471" w:rsidRPr="00E128E3">
        <w:rPr>
          <w:rFonts w:eastAsia="TimesNewRomanPSMT"/>
          <w:sz w:val="28"/>
          <w:szCs w:val="28"/>
          <w:lang w:eastAsia="en-US"/>
        </w:rPr>
        <w:t xml:space="preserve"> 40%.</w:t>
      </w:r>
      <w:r w:rsidR="00F94362" w:rsidRPr="00E128E3">
        <w:rPr>
          <w:sz w:val="28"/>
          <w:szCs w:val="28"/>
        </w:rPr>
        <w:t xml:space="preserve"> </w:t>
      </w:r>
    </w:p>
    <w:p w14:paraId="2DC6C3CE" w14:textId="3F2B6A9C" w:rsidR="00D22FD0" w:rsidRPr="00E128E3" w:rsidRDefault="007B3A3B" w:rsidP="00D22FD0">
      <w:pPr>
        <w:ind w:firstLine="709"/>
        <w:jc w:val="both"/>
        <w:rPr>
          <w:sz w:val="28"/>
          <w:szCs w:val="28"/>
        </w:rPr>
      </w:pPr>
      <w:r w:rsidRPr="00E128E3">
        <w:rPr>
          <w:sz w:val="28"/>
          <w:szCs w:val="28"/>
        </w:rPr>
        <w:t xml:space="preserve">2. </w:t>
      </w:r>
      <w:r w:rsidR="00996889" w:rsidRPr="00E128E3">
        <w:rPr>
          <w:sz w:val="28"/>
          <w:szCs w:val="28"/>
        </w:rPr>
        <w:t>Н</w:t>
      </w:r>
      <w:r w:rsidRPr="00E128E3">
        <w:rPr>
          <w:sz w:val="28"/>
          <w:szCs w:val="28"/>
        </w:rPr>
        <w:t>аличие остатков мульчирующей полиэтиленовой пленки и капельной ленты в почве может причинять вред как для почвенной экосистемы, так и для окружающей среды.</w:t>
      </w:r>
      <w:r w:rsidR="007233D3" w:rsidRPr="00E128E3">
        <w:rPr>
          <w:sz w:val="28"/>
          <w:szCs w:val="28"/>
        </w:rPr>
        <w:t xml:space="preserve"> Сбор и удаление полимерных остатков послеуборочный период ручным способом является очень трудоемким, требующее определенные энергетические ресурсы и времени.</w:t>
      </w:r>
    </w:p>
    <w:p w14:paraId="0779FCA6" w14:textId="77777777" w:rsidR="007233D3" w:rsidRPr="00E128E3" w:rsidRDefault="00D22FD0" w:rsidP="007233D3">
      <w:pPr>
        <w:ind w:firstLine="709"/>
        <w:jc w:val="both"/>
        <w:rPr>
          <w:sz w:val="28"/>
          <w:szCs w:val="28"/>
        </w:rPr>
      </w:pPr>
      <w:r w:rsidRPr="00E128E3">
        <w:rPr>
          <w:sz w:val="28"/>
          <w:szCs w:val="28"/>
        </w:rPr>
        <w:t>3.</w:t>
      </w:r>
      <w:r w:rsidR="007233D3" w:rsidRPr="00E128E3">
        <w:rPr>
          <w:sz w:val="28"/>
          <w:szCs w:val="28"/>
        </w:rPr>
        <w:t xml:space="preserve"> Для защиты посевных площадей от загрязнения полимерными остатками, где использованы механизированная технология укладки мульчи и гибких поливных лент орошения, целесообразны использования механизированной технологии.</w:t>
      </w:r>
    </w:p>
    <w:p w14:paraId="41C6E9D0" w14:textId="11CD34D8" w:rsidR="00D22FD0" w:rsidRPr="00E128E3" w:rsidRDefault="00D22FD0" w:rsidP="00D22FD0">
      <w:pPr>
        <w:ind w:firstLine="709"/>
        <w:jc w:val="both"/>
        <w:rPr>
          <w:sz w:val="28"/>
          <w:szCs w:val="28"/>
        </w:rPr>
      </w:pPr>
      <w:r w:rsidRPr="00E128E3">
        <w:rPr>
          <w:sz w:val="28"/>
          <w:szCs w:val="28"/>
        </w:rPr>
        <w:t>4.</w:t>
      </w:r>
      <w:r w:rsidR="007233D3" w:rsidRPr="00E128E3">
        <w:rPr>
          <w:sz w:val="28"/>
          <w:szCs w:val="28"/>
        </w:rPr>
        <w:t xml:space="preserve"> Наличие недостатков существующих технологий и технических средств в технологическом, конструктивном плане и высокая себестоимость не является рентабельным для приобретения и эксплуатации их в условиях республики, это требует с учетом недостатков, создание отечественной техники для этой цели.</w:t>
      </w:r>
    </w:p>
    <w:p w14:paraId="26F1F88F" w14:textId="77777777" w:rsidR="00D22FD0" w:rsidRPr="00E128E3" w:rsidRDefault="00D22FD0" w:rsidP="006F50C0">
      <w:pPr>
        <w:ind w:firstLine="567"/>
        <w:jc w:val="both"/>
        <w:rPr>
          <w:b/>
          <w:bCs/>
          <w:sz w:val="28"/>
          <w:szCs w:val="28"/>
        </w:rPr>
      </w:pPr>
    </w:p>
    <w:p w14:paraId="5F531D0A" w14:textId="77777777" w:rsidR="007233D3" w:rsidRPr="00E128E3" w:rsidRDefault="007233D3" w:rsidP="007233D3">
      <w:pPr>
        <w:pStyle w:val="aff6"/>
      </w:pPr>
    </w:p>
    <w:p w14:paraId="4D242B27" w14:textId="77777777" w:rsidR="00D22FD0" w:rsidRPr="00E128E3" w:rsidRDefault="00D22FD0">
      <w:pPr>
        <w:spacing w:after="200" w:line="276" w:lineRule="auto"/>
        <w:rPr>
          <w:b/>
          <w:bCs/>
          <w:sz w:val="28"/>
          <w:szCs w:val="28"/>
        </w:rPr>
      </w:pPr>
      <w:r w:rsidRPr="00E128E3">
        <w:rPr>
          <w:b/>
          <w:bCs/>
          <w:sz w:val="28"/>
          <w:szCs w:val="28"/>
        </w:rPr>
        <w:br w:type="page"/>
      </w:r>
    </w:p>
    <w:p w14:paraId="31E282E8" w14:textId="242CE650" w:rsidR="006F50C0" w:rsidRPr="00E128E3" w:rsidRDefault="008D4B13" w:rsidP="00421A26">
      <w:pPr>
        <w:ind w:firstLine="709"/>
        <w:jc w:val="both"/>
        <w:rPr>
          <w:b/>
          <w:bCs/>
          <w:sz w:val="28"/>
          <w:szCs w:val="28"/>
          <w:lang w:val="kk-KZ" w:eastAsia="ar-SA"/>
        </w:rPr>
      </w:pPr>
      <w:r w:rsidRPr="00E128E3">
        <w:rPr>
          <w:b/>
          <w:bCs/>
          <w:sz w:val="28"/>
          <w:szCs w:val="28"/>
        </w:rPr>
        <w:lastRenderedPageBreak/>
        <w:t xml:space="preserve">2 ТЕОРЕТИЧЕСКИЕ ПРЕДПОСЫЛКИ К РАЗРАБОТКЕ УСТРОЙСТВА ДЛЯ УДАЛЕНИЯ МУЛЬЧИРУЮЩЕЙ ПЛЕНКИ </w:t>
      </w:r>
      <w:r w:rsidRPr="00E128E3">
        <w:rPr>
          <w:b/>
          <w:bCs/>
          <w:sz w:val="28"/>
          <w:szCs w:val="28"/>
          <w:lang w:val="kk-KZ" w:eastAsia="ar-SA"/>
        </w:rPr>
        <w:t>И ГИБКИХ ЛЕНТ КАПЕЛЬНОГО ОРОШЕНИЯ</w:t>
      </w:r>
    </w:p>
    <w:p w14:paraId="5BAAC916" w14:textId="77777777" w:rsidR="00184974" w:rsidRPr="00E128E3" w:rsidRDefault="00184974" w:rsidP="00421A26">
      <w:pPr>
        <w:ind w:firstLine="709"/>
        <w:jc w:val="both"/>
        <w:rPr>
          <w:b/>
          <w:bCs/>
          <w:sz w:val="28"/>
          <w:szCs w:val="28"/>
          <w:lang w:val="kk-KZ" w:eastAsia="ar-SA"/>
        </w:rPr>
      </w:pPr>
    </w:p>
    <w:p w14:paraId="59C4D426" w14:textId="77777777" w:rsidR="006F50C0" w:rsidRPr="00E128E3" w:rsidRDefault="006F50C0" w:rsidP="00421A26">
      <w:pPr>
        <w:ind w:firstLine="709"/>
        <w:jc w:val="both"/>
        <w:rPr>
          <w:b/>
          <w:bCs/>
          <w:sz w:val="28"/>
          <w:szCs w:val="28"/>
        </w:rPr>
      </w:pPr>
      <w:r w:rsidRPr="00E128E3">
        <w:rPr>
          <w:b/>
          <w:bCs/>
          <w:sz w:val="28"/>
          <w:szCs w:val="28"/>
        </w:rPr>
        <w:t xml:space="preserve">2.1 </w:t>
      </w:r>
      <w:r w:rsidRPr="00E128E3">
        <w:rPr>
          <w:b/>
          <w:bCs/>
          <w:sz w:val="28"/>
          <w:szCs w:val="28"/>
          <w:lang w:val="kk-KZ"/>
        </w:rPr>
        <w:t>Особенности интенсификации производства овощей</w:t>
      </w:r>
    </w:p>
    <w:p w14:paraId="6F0B95C9" w14:textId="74ED0626" w:rsidR="006F50C0" w:rsidRPr="00E128E3" w:rsidRDefault="006F50C0" w:rsidP="00421A26">
      <w:pPr>
        <w:ind w:firstLine="709"/>
        <w:jc w:val="both"/>
      </w:pPr>
      <w:r w:rsidRPr="00E128E3">
        <w:rPr>
          <w:sz w:val="28"/>
          <w:szCs w:val="28"/>
        </w:rPr>
        <w:t xml:space="preserve">Для производства овощей в хозяйствах используется широкий комплекс машин и агрегатов. </w:t>
      </w:r>
      <w:r w:rsidR="008B0BAA" w:rsidRPr="00E128E3">
        <w:rPr>
          <w:sz w:val="28"/>
          <w:szCs w:val="28"/>
        </w:rPr>
        <w:t>В</w:t>
      </w:r>
      <w:r w:rsidRPr="00E128E3">
        <w:rPr>
          <w:sz w:val="28"/>
          <w:szCs w:val="28"/>
        </w:rPr>
        <w:t>недрение в технологи</w:t>
      </w:r>
      <w:r w:rsidR="00562D43" w:rsidRPr="00E128E3">
        <w:rPr>
          <w:sz w:val="28"/>
          <w:szCs w:val="28"/>
        </w:rPr>
        <w:t>ю</w:t>
      </w:r>
      <w:r w:rsidRPr="00E128E3">
        <w:rPr>
          <w:sz w:val="28"/>
          <w:szCs w:val="28"/>
        </w:rPr>
        <w:t xml:space="preserve"> производства овощных культур комплекса специализированных машин</w:t>
      </w:r>
      <w:r w:rsidR="00E37221" w:rsidRPr="00E128E3">
        <w:rPr>
          <w:sz w:val="28"/>
          <w:szCs w:val="28"/>
        </w:rPr>
        <w:t xml:space="preserve"> приведет к механизации всех операции</w:t>
      </w:r>
      <w:r w:rsidRPr="00E128E3">
        <w:rPr>
          <w:sz w:val="28"/>
          <w:szCs w:val="28"/>
        </w:rPr>
        <w:t xml:space="preserve"> технологическ</w:t>
      </w:r>
      <w:r w:rsidR="00E37221" w:rsidRPr="00E128E3">
        <w:rPr>
          <w:sz w:val="28"/>
          <w:szCs w:val="28"/>
        </w:rPr>
        <w:t>ого</w:t>
      </w:r>
      <w:r w:rsidRPr="00E128E3">
        <w:rPr>
          <w:sz w:val="28"/>
          <w:szCs w:val="28"/>
        </w:rPr>
        <w:t xml:space="preserve"> процесс</w:t>
      </w:r>
      <w:r w:rsidR="00E37221" w:rsidRPr="00E128E3">
        <w:rPr>
          <w:sz w:val="28"/>
          <w:szCs w:val="28"/>
        </w:rPr>
        <w:t>а</w:t>
      </w:r>
      <w:r w:rsidRPr="00E128E3">
        <w:rPr>
          <w:sz w:val="28"/>
          <w:szCs w:val="28"/>
        </w:rPr>
        <w:t>.</w:t>
      </w:r>
      <w:r w:rsidR="00E37221" w:rsidRPr="00E128E3">
        <w:rPr>
          <w:sz w:val="28"/>
          <w:szCs w:val="28"/>
        </w:rPr>
        <w:t xml:space="preserve"> К ним следует отнести</w:t>
      </w:r>
      <w:r w:rsidR="00BE5040" w:rsidRPr="00E128E3">
        <w:rPr>
          <w:sz w:val="28"/>
          <w:szCs w:val="28"/>
        </w:rPr>
        <w:t>:</w:t>
      </w:r>
      <w:r w:rsidRPr="00E128E3">
        <w:rPr>
          <w:sz w:val="28"/>
          <w:szCs w:val="28"/>
        </w:rPr>
        <w:t xml:space="preserve"> образование гряд</w:t>
      </w:r>
      <w:r w:rsidR="00E61F78" w:rsidRPr="00E128E3">
        <w:rPr>
          <w:sz w:val="28"/>
          <w:szCs w:val="28"/>
        </w:rPr>
        <w:t>;</w:t>
      </w:r>
      <w:r w:rsidRPr="00E128E3">
        <w:rPr>
          <w:sz w:val="28"/>
          <w:szCs w:val="28"/>
        </w:rPr>
        <w:t xml:space="preserve"> укладка мульчирующей пленки</w:t>
      </w:r>
      <w:r w:rsidR="00E61F78" w:rsidRPr="00E128E3">
        <w:rPr>
          <w:sz w:val="28"/>
          <w:szCs w:val="28"/>
        </w:rPr>
        <w:t xml:space="preserve"> и</w:t>
      </w:r>
      <w:r w:rsidRPr="00E128E3">
        <w:rPr>
          <w:sz w:val="28"/>
          <w:szCs w:val="28"/>
        </w:rPr>
        <w:t xml:space="preserve"> ленты капельного орошения</w:t>
      </w:r>
      <w:r w:rsidR="00E61F78" w:rsidRPr="00E128E3">
        <w:rPr>
          <w:sz w:val="28"/>
          <w:szCs w:val="28"/>
        </w:rPr>
        <w:t>;</w:t>
      </w:r>
      <w:r w:rsidRPr="00E128E3">
        <w:rPr>
          <w:sz w:val="28"/>
          <w:szCs w:val="28"/>
        </w:rPr>
        <w:t xml:space="preserve"> посев семян</w:t>
      </w:r>
      <w:r w:rsidR="00E61F78" w:rsidRPr="00E128E3">
        <w:rPr>
          <w:sz w:val="28"/>
          <w:szCs w:val="28"/>
        </w:rPr>
        <w:t xml:space="preserve"> и</w:t>
      </w:r>
      <w:r w:rsidRPr="00E128E3">
        <w:rPr>
          <w:sz w:val="28"/>
          <w:szCs w:val="28"/>
        </w:rPr>
        <w:t xml:space="preserve"> высадк</w:t>
      </w:r>
      <w:r w:rsidR="00276524" w:rsidRPr="00E128E3">
        <w:rPr>
          <w:sz w:val="28"/>
          <w:szCs w:val="28"/>
        </w:rPr>
        <w:t>а</w:t>
      </w:r>
      <w:r w:rsidRPr="00E128E3">
        <w:rPr>
          <w:sz w:val="28"/>
          <w:szCs w:val="28"/>
        </w:rPr>
        <w:t xml:space="preserve"> рассады</w:t>
      </w:r>
      <w:r w:rsidR="00276524" w:rsidRPr="00E128E3">
        <w:rPr>
          <w:sz w:val="28"/>
          <w:szCs w:val="28"/>
        </w:rPr>
        <w:t>;</w:t>
      </w:r>
      <w:r w:rsidRPr="00E128E3">
        <w:rPr>
          <w:sz w:val="28"/>
          <w:szCs w:val="28"/>
        </w:rPr>
        <w:t xml:space="preserve"> междурядная обработка посевов и насаждений [</w:t>
      </w:r>
      <w:r w:rsidR="000C1AC4" w:rsidRPr="00E128E3">
        <w:rPr>
          <w:sz w:val="28"/>
          <w:szCs w:val="28"/>
        </w:rPr>
        <w:t>63</w:t>
      </w:r>
      <w:r w:rsidRPr="00E128E3">
        <w:rPr>
          <w:sz w:val="28"/>
          <w:szCs w:val="28"/>
        </w:rPr>
        <w:t>-6</w:t>
      </w:r>
      <w:r w:rsidR="000C1AC4" w:rsidRPr="00E128E3">
        <w:rPr>
          <w:sz w:val="28"/>
          <w:szCs w:val="28"/>
        </w:rPr>
        <w:t>5</w:t>
      </w:r>
      <w:r w:rsidRPr="00E128E3">
        <w:rPr>
          <w:sz w:val="28"/>
          <w:szCs w:val="28"/>
        </w:rPr>
        <w:t>].</w:t>
      </w:r>
    </w:p>
    <w:p w14:paraId="2A7E3403" w14:textId="77777777" w:rsidR="006F50C0" w:rsidRPr="00E128E3" w:rsidRDefault="006F50C0" w:rsidP="00421A26">
      <w:pPr>
        <w:ind w:firstLine="709"/>
        <w:jc w:val="both"/>
        <w:rPr>
          <w:sz w:val="28"/>
          <w:szCs w:val="28"/>
        </w:rPr>
      </w:pPr>
      <w:r w:rsidRPr="00E128E3">
        <w:rPr>
          <w:sz w:val="28"/>
          <w:szCs w:val="28"/>
        </w:rPr>
        <w:t>Сбор корнеплодов и луковиц, загрузка выкопанной продукции в транспортные средства, сплошной сбор томатов (сортов и гибридов, которые выведены для машинных технологий) зависят от вида дальнейшей переработки, и они могут отличаться, а технологические процессы производства остаются более общими.</w:t>
      </w:r>
    </w:p>
    <w:p w14:paraId="469E1175" w14:textId="4867CD5E" w:rsidR="006F50C0" w:rsidRPr="00E128E3" w:rsidRDefault="006F50C0" w:rsidP="00421A26">
      <w:pPr>
        <w:ind w:firstLine="709"/>
        <w:jc w:val="both"/>
      </w:pPr>
      <w:r w:rsidRPr="00E128E3">
        <w:rPr>
          <w:sz w:val="28"/>
          <w:szCs w:val="28"/>
        </w:rPr>
        <w:t>Задачи обработки почвы под овощные культуры такие же, как и при выращивании других сельскохозяйственных культур, однако требования к качеству обработки и технике выполнение отдельных приемов в овощеводстве имеют свои особенности. Для использования сеялок точного высева и рассадопосадочных машин</w:t>
      </w:r>
      <w:r w:rsidR="00E03E6F" w:rsidRPr="00E128E3">
        <w:rPr>
          <w:sz w:val="28"/>
          <w:szCs w:val="28"/>
        </w:rPr>
        <w:t xml:space="preserve"> необходима</w:t>
      </w:r>
      <w:r w:rsidRPr="00E128E3">
        <w:rPr>
          <w:sz w:val="28"/>
          <w:szCs w:val="28"/>
        </w:rPr>
        <w:t xml:space="preserve"> соответствующая подготовка почвы. П</w:t>
      </w:r>
      <w:r w:rsidR="0035258B" w:rsidRPr="00E128E3">
        <w:rPr>
          <w:sz w:val="28"/>
          <w:szCs w:val="28"/>
        </w:rPr>
        <w:t>оверхность п</w:t>
      </w:r>
      <w:r w:rsidRPr="00E128E3">
        <w:rPr>
          <w:sz w:val="28"/>
          <w:szCs w:val="28"/>
        </w:rPr>
        <w:t>ол</w:t>
      </w:r>
      <w:r w:rsidR="0035258B" w:rsidRPr="00E128E3">
        <w:rPr>
          <w:sz w:val="28"/>
          <w:szCs w:val="28"/>
        </w:rPr>
        <w:t>я</w:t>
      </w:r>
      <w:r w:rsidRPr="00E128E3">
        <w:rPr>
          <w:sz w:val="28"/>
          <w:szCs w:val="28"/>
        </w:rPr>
        <w:t xml:space="preserve"> должн</w:t>
      </w:r>
      <w:r w:rsidR="0035258B" w:rsidRPr="00E128E3">
        <w:rPr>
          <w:sz w:val="28"/>
          <w:szCs w:val="28"/>
        </w:rPr>
        <w:t>а</w:t>
      </w:r>
      <w:r w:rsidRPr="00E128E3">
        <w:rPr>
          <w:sz w:val="28"/>
          <w:szCs w:val="28"/>
        </w:rPr>
        <w:t xml:space="preserve"> быть ровным, почва - должна иметь измельченную и равномерную структуру. </w:t>
      </w:r>
    </w:p>
    <w:p w14:paraId="3910A273" w14:textId="1B2659C8" w:rsidR="006F50C0" w:rsidRPr="00E128E3" w:rsidRDefault="006F50C0" w:rsidP="00421A26">
      <w:pPr>
        <w:ind w:firstLine="709"/>
        <w:jc w:val="both"/>
        <w:rPr>
          <w:sz w:val="28"/>
          <w:szCs w:val="28"/>
        </w:rPr>
      </w:pPr>
      <w:r w:rsidRPr="00E128E3">
        <w:rPr>
          <w:sz w:val="28"/>
          <w:szCs w:val="28"/>
        </w:rPr>
        <w:t xml:space="preserve">Комплекс работ по подготовке почвы под овощные культуры часто требует выполнения таких операций, как создание гряд и гребней, что улучшает условия произрастания растений и жизнедеятельности корневой системы. Для этого используются специальные машины, которые после обработки почвы готовят гребни или гряды под посев или посадку овощных культур – </w:t>
      </w:r>
      <w:r w:rsidR="00A35B04" w:rsidRPr="00E128E3">
        <w:rPr>
          <w:sz w:val="28"/>
          <w:szCs w:val="28"/>
        </w:rPr>
        <w:t>ими являются:</w:t>
      </w:r>
      <w:r w:rsidRPr="00E128E3">
        <w:rPr>
          <w:sz w:val="28"/>
          <w:szCs w:val="28"/>
        </w:rPr>
        <w:t xml:space="preserve"> культиваторы-грядообразователи и культиваторы-гребнеобразовател</w:t>
      </w:r>
      <w:r w:rsidR="00A35B04" w:rsidRPr="00E128E3">
        <w:rPr>
          <w:sz w:val="28"/>
          <w:szCs w:val="28"/>
        </w:rPr>
        <w:t>и</w:t>
      </w:r>
      <w:r w:rsidRPr="00E128E3">
        <w:rPr>
          <w:sz w:val="28"/>
          <w:szCs w:val="28"/>
        </w:rPr>
        <w:t>. При этом операция формирования гряды может проводиться одновременно с ее укрытием мульчирующей пленкой и</w:t>
      </w:r>
      <w:r w:rsidR="00E03E6F" w:rsidRPr="00E128E3">
        <w:rPr>
          <w:sz w:val="28"/>
          <w:szCs w:val="28"/>
        </w:rPr>
        <w:t xml:space="preserve"> укладкой</w:t>
      </w:r>
      <w:r w:rsidRPr="00E128E3">
        <w:rPr>
          <w:strike/>
          <w:sz w:val="28"/>
          <w:szCs w:val="28"/>
        </w:rPr>
        <w:t xml:space="preserve"> </w:t>
      </w:r>
      <w:r w:rsidRPr="00E128E3">
        <w:rPr>
          <w:sz w:val="28"/>
          <w:szCs w:val="28"/>
        </w:rPr>
        <w:t>капельной ленты. Эти машины могут быть с активными и пассивными рабочими органами, формируют за один проход от одной до трех гряд и от двух до восьми гребней. Наиболее представленными на отечественном рынке производителями рассадопосадочных машин является Ferrari, Sfoggia, Checchi &amp; Magli, Hortech [6</w:t>
      </w:r>
      <w:r w:rsidR="000C1AC4" w:rsidRPr="00E128E3">
        <w:rPr>
          <w:sz w:val="28"/>
          <w:szCs w:val="28"/>
        </w:rPr>
        <w:t>6, 67</w:t>
      </w:r>
      <w:r w:rsidRPr="00E128E3">
        <w:rPr>
          <w:sz w:val="28"/>
          <w:szCs w:val="28"/>
        </w:rPr>
        <w:t>].</w:t>
      </w:r>
    </w:p>
    <w:p w14:paraId="4E34F3A9" w14:textId="30E14AB2" w:rsidR="006F50C0" w:rsidRPr="00E128E3" w:rsidRDefault="006F50C0" w:rsidP="00421A26">
      <w:pPr>
        <w:ind w:firstLine="709"/>
        <w:jc w:val="both"/>
        <w:rPr>
          <w:sz w:val="28"/>
          <w:szCs w:val="28"/>
        </w:rPr>
      </w:pPr>
      <w:r w:rsidRPr="00E128E3">
        <w:rPr>
          <w:sz w:val="28"/>
          <w:szCs w:val="28"/>
        </w:rPr>
        <w:t>Уход за овощами в течение вегетационного периода является важной составляющей технологи</w:t>
      </w:r>
      <w:r w:rsidR="00F85A9D" w:rsidRPr="00E128E3">
        <w:rPr>
          <w:sz w:val="28"/>
          <w:szCs w:val="28"/>
        </w:rPr>
        <w:t>и</w:t>
      </w:r>
      <w:r w:rsidRPr="00E128E3">
        <w:rPr>
          <w:sz w:val="28"/>
          <w:szCs w:val="28"/>
        </w:rPr>
        <w:t xml:space="preserve"> выращивания овощных культур. Система ухода направляется на создание оптимальных условий для развития культур, рациональное использование ими питательных веществ, влаги и солнечной энергии для формирования максимальной урожайности. Уход за посевами и насаждениями овощных культур объединяет следующие технологические операции:</w:t>
      </w:r>
    </w:p>
    <w:p w14:paraId="60748B16" w14:textId="77777777" w:rsidR="006F50C0" w:rsidRPr="00E128E3" w:rsidRDefault="006F50C0" w:rsidP="00421A26">
      <w:pPr>
        <w:ind w:firstLine="709"/>
        <w:rPr>
          <w:sz w:val="28"/>
          <w:szCs w:val="28"/>
        </w:rPr>
      </w:pPr>
      <w:r w:rsidRPr="00E128E3">
        <w:rPr>
          <w:sz w:val="28"/>
          <w:szCs w:val="28"/>
        </w:rPr>
        <w:t>- прореживание всходов и формирования густоты;</w:t>
      </w:r>
    </w:p>
    <w:p w14:paraId="7208AC06" w14:textId="77777777" w:rsidR="006F50C0" w:rsidRPr="00E128E3" w:rsidRDefault="006F50C0" w:rsidP="00421A26">
      <w:pPr>
        <w:ind w:firstLine="709"/>
        <w:rPr>
          <w:sz w:val="28"/>
          <w:szCs w:val="28"/>
        </w:rPr>
      </w:pPr>
      <w:r w:rsidRPr="00E128E3">
        <w:rPr>
          <w:sz w:val="28"/>
          <w:szCs w:val="28"/>
        </w:rPr>
        <w:t>- рыхление междурядий;</w:t>
      </w:r>
    </w:p>
    <w:p w14:paraId="51BC44A2" w14:textId="77777777" w:rsidR="006F50C0" w:rsidRPr="00E128E3" w:rsidRDefault="006F50C0" w:rsidP="00421A26">
      <w:pPr>
        <w:ind w:firstLine="709"/>
        <w:rPr>
          <w:sz w:val="28"/>
          <w:szCs w:val="28"/>
        </w:rPr>
      </w:pPr>
      <w:r w:rsidRPr="00E128E3">
        <w:rPr>
          <w:sz w:val="28"/>
          <w:szCs w:val="28"/>
        </w:rPr>
        <w:lastRenderedPageBreak/>
        <w:t>- борьба с вредителями и болезнями;</w:t>
      </w:r>
    </w:p>
    <w:p w14:paraId="3EA1EEC4" w14:textId="77777777" w:rsidR="006F50C0" w:rsidRPr="00E128E3" w:rsidRDefault="006F50C0" w:rsidP="00421A26">
      <w:pPr>
        <w:ind w:firstLine="709"/>
        <w:rPr>
          <w:sz w:val="28"/>
          <w:szCs w:val="28"/>
        </w:rPr>
      </w:pPr>
      <w:r w:rsidRPr="00E128E3">
        <w:rPr>
          <w:sz w:val="28"/>
          <w:szCs w:val="28"/>
        </w:rPr>
        <w:t>- поддержание водного режима;</w:t>
      </w:r>
    </w:p>
    <w:p w14:paraId="6551AEF7" w14:textId="77777777" w:rsidR="006F50C0" w:rsidRPr="00E128E3" w:rsidRDefault="006F50C0" w:rsidP="00421A26">
      <w:pPr>
        <w:ind w:firstLine="709"/>
        <w:rPr>
          <w:sz w:val="28"/>
          <w:szCs w:val="28"/>
        </w:rPr>
      </w:pPr>
      <w:r w:rsidRPr="00E128E3">
        <w:rPr>
          <w:sz w:val="28"/>
          <w:szCs w:val="28"/>
        </w:rPr>
        <w:t>- подкормка.</w:t>
      </w:r>
    </w:p>
    <w:p w14:paraId="09B22ACD" w14:textId="2D38B076" w:rsidR="006F50C0" w:rsidRPr="00E128E3" w:rsidRDefault="006F50C0" w:rsidP="00421A26">
      <w:pPr>
        <w:ind w:firstLine="709"/>
        <w:jc w:val="both"/>
        <w:rPr>
          <w:sz w:val="28"/>
          <w:szCs w:val="28"/>
        </w:rPr>
      </w:pPr>
      <w:r w:rsidRPr="00E128E3">
        <w:rPr>
          <w:sz w:val="28"/>
          <w:szCs w:val="28"/>
        </w:rPr>
        <w:t>Одним из важных факторов получения высокой урожайности овощей является размещение оптимального количества растений на единице площади. В современных технологиях выращивания овощных культур норма высева рассчитывается, как правило, под конечную оптимальную густоту, поэтому при таких условиях прореживания не выполняется [6</w:t>
      </w:r>
      <w:r w:rsidR="00F51531" w:rsidRPr="00E128E3">
        <w:rPr>
          <w:sz w:val="28"/>
          <w:szCs w:val="28"/>
        </w:rPr>
        <w:t>8</w:t>
      </w:r>
      <w:r w:rsidRPr="00E128E3">
        <w:rPr>
          <w:sz w:val="28"/>
          <w:szCs w:val="28"/>
        </w:rPr>
        <w:t>, 6</w:t>
      </w:r>
      <w:r w:rsidR="00F51531" w:rsidRPr="00E128E3">
        <w:rPr>
          <w:sz w:val="28"/>
          <w:szCs w:val="28"/>
        </w:rPr>
        <w:t>9</w:t>
      </w:r>
      <w:r w:rsidRPr="00E128E3">
        <w:rPr>
          <w:sz w:val="28"/>
          <w:szCs w:val="28"/>
        </w:rPr>
        <w:t xml:space="preserve">]. </w:t>
      </w:r>
    </w:p>
    <w:p w14:paraId="1320B19F" w14:textId="77777777" w:rsidR="006F50C0" w:rsidRPr="00E128E3" w:rsidRDefault="006F50C0" w:rsidP="00421A26">
      <w:pPr>
        <w:ind w:firstLine="709"/>
        <w:jc w:val="both"/>
        <w:rPr>
          <w:sz w:val="28"/>
          <w:szCs w:val="28"/>
        </w:rPr>
      </w:pPr>
      <w:r w:rsidRPr="00E128E3">
        <w:rPr>
          <w:sz w:val="28"/>
          <w:szCs w:val="28"/>
        </w:rPr>
        <w:t>Все возможные меры оптимального обеспечения растений водой в достаточном количестве направлены на орошение, без которого получить удовлетворительный урожай овощных культур невозможно.</w:t>
      </w:r>
    </w:p>
    <w:p w14:paraId="684AEE9C" w14:textId="77777777" w:rsidR="006F50C0" w:rsidRPr="00E128E3" w:rsidRDefault="006F50C0" w:rsidP="00421A26">
      <w:pPr>
        <w:ind w:firstLine="709"/>
        <w:jc w:val="both"/>
        <w:rPr>
          <w:sz w:val="28"/>
          <w:szCs w:val="28"/>
        </w:rPr>
      </w:pPr>
      <w:r w:rsidRPr="00E128E3">
        <w:rPr>
          <w:sz w:val="28"/>
          <w:szCs w:val="28"/>
        </w:rPr>
        <w:t xml:space="preserve">Капельное орошение получает все большее распространение в </w:t>
      </w:r>
      <w:r w:rsidRPr="00E128E3">
        <w:rPr>
          <w:sz w:val="28"/>
          <w:szCs w:val="28"/>
          <w:lang w:val="kk-KZ"/>
        </w:rPr>
        <w:t>п</w:t>
      </w:r>
      <w:r w:rsidRPr="00E128E3">
        <w:rPr>
          <w:sz w:val="28"/>
          <w:szCs w:val="28"/>
        </w:rPr>
        <w:t xml:space="preserve">роизводстве овощных культур. </w:t>
      </w:r>
    </w:p>
    <w:p w14:paraId="1DB0CC50" w14:textId="77777777" w:rsidR="006F50C0" w:rsidRPr="00E128E3" w:rsidRDefault="006F50C0" w:rsidP="00421A26">
      <w:pPr>
        <w:ind w:firstLine="709"/>
        <w:jc w:val="both"/>
        <w:rPr>
          <w:sz w:val="28"/>
          <w:szCs w:val="28"/>
        </w:rPr>
      </w:pPr>
      <w:r w:rsidRPr="00E128E3">
        <w:rPr>
          <w:sz w:val="28"/>
          <w:szCs w:val="28"/>
        </w:rPr>
        <w:t xml:space="preserve">Уборка овощных культур является одним из наиболее трудозатратным технологическим процессом. Это связано с необходимостью привлечения сезонных рабочих. Для решения этой проблемы необходима механизация технологических процессов сбора овощной продукции. </w:t>
      </w:r>
    </w:p>
    <w:p w14:paraId="229AD349" w14:textId="5DBAAEC7" w:rsidR="006F50C0" w:rsidRPr="00E128E3" w:rsidRDefault="006F50C0" w:rsidP="00421A26">
      <w:pPr>
        <w:ind w:firstLine="709"/>
        <w:jc w:val="both"/>
        <w:rPr>
          <w:sz w:val="28"/>
          <w:szCs w:val="28"/>
        </w:rPr>
      </w:pPr>
      <w:r w:rsidRPr="00E128E3">
        <w:rPr>
          <w:sz w:val="28"/>
          <w:szCs w:val="28"/>
        </w:rPr>
        <w:t>Наиболее комплексно сегодня решается вопрос механизированной уборки томат</w:t>
      </w:r>
      <w:r w:rsidR="007D33B2" w:rsidRPr="00E128E3">
        <w:rPr>
          <w:sz w:val="28"/>
          <w:szCs w:val="28"/>
        </w:rPr>
        <w:t>а</w:t>
      </w:r>
      <w:r w:rsidRPr="00E128E3">
        <w:rPr>
          <w:sz w:val="28"/>
          <w:szCs w:val="28"/>
        </w:rPr>
        <w:t>, лука, моркови. Для реализации технологических процессов существует целый комплекс машин, как правило, зарубежного производства. Для механизации уборки томат</w:t>
      </w:r>
      <w:r w:rsidR="00135A5F" w:rsidRPr="00E128E3">
        <w:rPr>
          <w:sz w:val="28"/>
          <w:szCs w:val="28"/>
        </w:rPr>
        <w:t>а</w:t>
      </w:r>
      <w:r w:rsidRPr="00E128E3">
        <w:rPr>
          <w:sz w:val="28"/>
          <w:szCs w:val="28"/>
        </w:rPr>
        <w:t xml:space="preserve"> используются томат уборочные комбайны, которые производятся как в варианте самоходных машин, так и прицепных. Следует отметить, что для использования томатоуборочных комбайнов подбирают сорта таким образом, чтобы одновременно созревали не менее 70% плодов.</w:t>
      </w:r>
    </w:p>
    <w:p w14:paraId="3F99E14A" w14:textId="64432223" w:rsidR="00C76ECC" w:rsidRPr="00E128E3" w:rsidRDefault="00E478B6" w:rsidP="00421A26">
      <w:pPr>
        <w:ind w:firstLine="709"/>
        <w:jc w:val="both"/>
        <w:rPr>
          <w:sz w:val="28"/>
          <w:szCs w:val="28"/>
        </w:rPr>
      </w:pPr>
      <w:r w:rsidRPr="00E128E3">
        <w:rPr>
          <w:sz w:val="28"/>
          <w:szCs w:val="28"/>
        </w:rPr>
        <w:t>Для обеспечения механизированн</w:t>
      </w:r>
      <w:r w:rsidR="007B73C3" w:rsidRPr="00E128E3">
        <w:rPr>
          <w:sz w:val="28"/>
          <w:szCs w:val="28"/>
        </w:rPr>
        <w:t>ой</w:t>
      </w:r>
      <w:r w:rsidRPr="00E128E3">
        <w:rPr>
          <w:sz w:val="28"/>
          <w:szCs w:val="28"/>
        </w:rPr>
        <w:t xml:space="preserve"> технологи</w:t>
      </w:r>
      <w:r w:rsidR="007B73C3" w:rsidRPr="00E128E3">
        <w:rPr>
          <w:sz w:val="28"/>
          <w:szCs w:val="28"/>
        </w:rPr>
        <w:t>и</w:t>
      </w:r>
      <w:r w:rsidRPr="00E128E3">
        <w:rPr>
          <w:sz w:val="28"/>
          <w:szCs w:val="28"/>
        </w:rPr>
        <w:t xml:space="preserve"> также крайне важно использование выращивания рассады в специальных кассетах. В сфере овощеводства сложились различные методы выращивания рассады, включающие:</w:t>
      </w:r>
    </w:p>
    <w:p w14:paraId="44E85204" w14:textId="294F0481" w:rsidR="00E478B6" w:rsidRPr="00E128E3" w:rsidRDefault="00E478B6" w:rsidP="00421A26">
      <w:pPr>
        <w:ind w:firstLine="709"/>
        <w:jc w:val="both"/>
        <w:rPr>
          <w:sz w:val="28"/>
          <w:szCs w:val="28"/>
        </w:rPr>
      </w:pPr>
      <w:r w:rsidRPr="00E128E3">
        <w:rPr>
          <w:sz w:val="28"/>
          <w:szCs w:val="28"/>
        </w:rPr>
        <w:t>Гор</w:t>
      </w:r>
      <w:r w:rsidR="00E03E6F" w:rsidRPr="00E128E3">
        <w:rPr>
          <w:sz w:val="28"/>
          <w:szCs w:val="28"/>
        </w:rPr>
        <w:t>ш</w:t>
      </w:r>
      <w:r w:rsidRPr="00E128E3">
        <w:rPr>
          <w:sz w:val="28"/>
          <w:szCs w:val="28"/>
        </w:rPr>
        <w:t>очный метод. Метод с использованием горшков и пикировки является наилучшим вариантом для сохранения корневой системы рассады при пересадке, минимизируя потери. Этот метод практически исключает замедление роста растений, что приводит к получению урожая на 5-15 дней раньше. Однако стоит отметить, что этот метод выращивания рассады требует значительных трудозатрат. Несмотря на механизацию процесса подготовки материалов и посадки рассады, эти шаги все еще требуют существенных усилий и финансов. Именно поэтому выращивание рассады в кубиках или горшочках оправдано лишь для культур, приносящих значительный доход из раннего урожая. Сюда включаются ранняя цветная и кочанная капуста, ранний томат, кочанный салат, а также растения семейства тыквенных, которые не переносят посадку так легко. Для изготовления горшков или кубиков используют почвенные смеси, обладающие высокой влагоемкостью, хорошей воздухопроницаемостью и одновременно эффективной поглотительной способностью.</w:t>
      </w:r>
    </w:p>
    <w:p w14:paraId="692A523B" w14:textId="57FCB14C" w:rsidR="00C76ECC" w:rsidRPr="00E128E3" w:rsidRDefault="00E478B6" w:rsidP="00421A26">
      <w:pPr>
        <w:ind w:firstLine="709"/>
        <w:jc w:val="both"/>
        <w:rPr>
          <w:sz w:val="28"/>
          <w:szCs w:val="28"/>
        </w:rPr>
      </w:pPr>
      <w:r w:rsidRPr="00E128E3">
        <w:rPr>
          <w:sz w:val="28"/>
          <w:szCs w:val="28"/>
        </w:rPr>
        <w:t xml:space="preserve">Для формирования почвенных смесей подбирают компоненты, учитывая их доступность, низкую стоимость и необходимые свойства. Чаще всего </w:t>
      </w:r>
      <w:r w:rsidRPr="00E128E3">
        <w:rPr>
          <w:sz w:val="28"/>
          <w:szCs w:val="28"/>
        </w:rPr>
        <w:lastRenderedPageBreak/>
        <w:t xml:space="preserve">используют конский навоз, перегной, торф, компосты, дерновую почву, </w:t>
      </w:r>
      <w:r w:rsidR="007804FB" w:rsidRPr="00E128E3">
        <w:rPr>
          <w:sz w:val="28"/>
          <w:szCs w:val="28"/>
        </w:rPr>
        <w:t>коровяк</w:t>
      </w:r>
      <w:r w:rsidRPr="00E128E3">
        <w:rPr>
          <w:sz w:val="28"/>
          <w:szCs w:val="28"/>
        </w:rPr>
        <w:t xml:space="preserve">. При этом, чтобы предотвратить склеивание массы кубика, количество коровяка ограничивается на уровне </w:t>
      </w:r>
      <w:r w:rsidR="00424740" w:rsidRPr="00E128E3">
        <w:rPr>
          <w:sz w:val="28"/>
          <w:szCs w:val="28"/>
        </w:rPr>
        <w:t>5–10%</w:t>
      </w:r>
      <w:r w:rsidRPr="00E128E3">
        <w:rPr>
          <w:sz w:val="28"/>
          <w:szCs w:val="28"/>
        </w:rPr>
        <w:t xml:space="preserve"> от общего объема смеси. Это важное условие позволяет обеспечить оптимальные условия для роста корневой системы и обеспечивает эффективность выращивания рассады.</w:t>
      </w:r>
    </w:p>
    <w:p w14:paraId="22A1671F" w14:textId="48449BB7" w:rsidR="00E478B6" w:rsidRPr="00E128E3" w:rsidRDefault="00FD5E05" w:rsidP="00421A26">
      <w:pPr>
        <w:ind w:firstLine="709"/>
        <w:jc w:val="both"/>
        <w:rPr>
          <w:sz w:val="28"/>
          <w:szCs w:val="28"/>
        </w:rPr>
      </w:pPr>
      <w:r w:rsidRPr="00E128E3">
        <w:rPr>
          <w:sz w:val="28"/>
          <w:szCs w:val="28"/>
        </w:rPr>
        <w:t xml:space="preserve">Способ выращивания в горшочках без пикировки является эффективным при культивации рассады для защищенного грунта. Для этого используют заводские горшочки из полиэтилена или </w:t>
      </w:r>
      <w:r w:rsidR="00930018" w:rsidRPr="00E128E3">
        <w:rPr>
          <w:sz w:val="28"/>
          <w:szCs w:val="28"/>
        </w:rPr>
        <w:t>торф целлюлозные</w:t>
      </w:r>
      <w:r w:rsidRPr="00E128E3">
        <w:rPr>
          <w:sz w:val="28"/>
          <w:szCs w:val="28"/>
        </w:rPr>
        <w:t xml:space="preserve">, где торф составляет </w:t>
      </w:r>
      <w:r w:rsidR="00F967D7" w:rsidRPr="00E128E3">
        <w:rPr>
          <w:sz w:val="28"/>
          <w:szCs w:val="28"/>
        </w:rPr>
        <w:t>6</w:t>
      </w:r>
      <w:r w:rsidR="008B467C" w:rsidRPr="00E128E3">
        <w:rPr>
          <w:sz w:val="28"/>
          <w:szCs w:val="28"/>
        </w:rPr>
        <w:t>5</w:t>
      </w:r>
      <w:r w:rsidRPr="00E128E3">
        <w:rPr>
          <w:sz w:val="28"/>
          <w:szCs w:val="28"/>
        </w:rPr>
        <w:t>%, а бурая древесная масса – 3</w:t>
      </w:r>
      <w:r w:rsidR="008B467C" w:rsidRPr="00E128E3">
        <w:rPr>
          <w:sz w:val="28"/>
          <w:szCs w:val="28"/>
        </w:rPr>
        <w:t>5</w:t>
      </w:r>
      <w:r w:rsidRPr="00E128E3">
        <w:rPr>
          <w:sz w:val="28"/>
          <w:szCs w:val="28"/>
        </w:rPr>
        <w:t>%. Горшочки заполняют рассадным грунтом и в них производится посев семян. Посеянные семена закрывают пропаренным торфом или песком, что обеспечивает оптимальные условия для прорастания и развития растений.</w:t>
      </w:r>
    </w:p>
    <w:p w14:paraId="29D40916" w14:textId="48E570A7" w:rsidR="00767EA3" w:rsidRPr="00E128E3" w:rsidRDefault="008D4B13" w:rsidP="00421A26">
      <w:pPr>
        <w:ind w:firstLine="709"/>
        <w:jc w:val="both"/>
        <w:rPr>
          <w:sz w:val="28"/>
          <w:szCs w:val="28"/>
        </w:rPr>
      </w:pPr>
      <w:r>
        <w:rPr>
          <w:sz w:val="28"/>
          <w:szCs w:val="28"/>
        </w:rPr>
        <w:t>Без</w:t>
      </w:r>
      <w:r w:rsidR="0020569E" w:rsidRPr="00E128E3">
        <w:rPr>
          <w:sz w:val="28"/>
          <w:szCs w:val="28"/>
        </w:rPr>
        <w:t>горшочный</w:t>
      </w:r>
      <w:r w:rsidR="00FD5E05" w:rsidRPr="00E128E3">
        <w:rPr>
          <w:sz w:val="28"/>
          <w:szCs w:val="28"/>
        </w:rPr>
        <w:t xml:space="preserve"> метод. Метод выращивания рассады без горшков с последующей пикировкой в грунт предоставляет несколько преимуществ. Пикировка снижает необходимость в прореживании всходов, экономит семена и место в защищенном грунте, а также обеспечивает равномерное распределение рассадных растений по всей площади. В течение первых 15 - 35 дней жизни растений занимают в 7 - 20 раз меньшую площадь, чем готовая к высадке рассада. При пикировке сеянцы погружают глубже в грунт, формируя придаточные корни из подсемядольного колена. Этот метод особенно подходит для выращивания различных видов капусты, томатов, сельдерея и салата. Тыквенные культуры обычно не подвергаются пикировке из-за их плохой переносимости этой операции.</w:t>
      </w:r>
    </w:p>
    <w:p w14:paraId="741262CE" w14:textId="460907A2" w:rsidR="008443D5" w:rsidRPr="00E128E3" w:rsidRDefault="008443D5" w:rsidP="00421A26">
      <w:pPr>
        <w:ind w:firstLine="709"/>
        <w:jc w:val="both"/>
        <w:rPr>
          <w:sz w:val="28"/>
          <w:szCs w:val="28"/>
        </w:rPr>
      </w:pPr>
      <w:r w:rsidRPr="00E128E3">
        <w:rPr>
          <w:sz w:val="28"/>
          <w:szCs w:val="28"/>
        </w:rPr>
        <w:t xml:space="preserve">Выращивание рассады с посевом семян в грунт </w:t>
      </w:r>
      <w:r w:rsidR="008D4B13">
        <w:rPr>
          <w:sz w:val="28"/>
          <w:szCs w:val="28"/>
        </w:rPr>
        <w:t>–</w:t>
      </w:r>
      <w:r w:rsidRPr="00E128E3">
        <w:rPr>
          <w:sz w:val="28"/>
          <w:szCs w:val="28"/>
        </w:rPr>
        <w:t xml:space="preserve"> это метод, при котором семена распределяются с нормированным расстоянием, и затем развивающиеся растения оставляются на своем месте до момента высадки в поле. Этот подход применяется для культивации разнообразных видов </w:t>
      </w:r>
      <w:r w:rsidR="00F65337" w:rsidRPr="00E128E3">
        <w:rPr>
          <w:sz w:val="28"/>
          <w:szCs w:val="28"/>
        </w:rPr>
        <w:t xml:space="preserve">томатов, салата, </w:t>
      </w:r>
      <w:r w:rsidRPr="00E128E3">
        <w:rPr>
          <w:sz w:val="28"/>
          <w:szCs w:val="28"/>
        </w:rPr>
        <w:t>капусты</w:t>
      </w:r>
      <w:r w:rsidR="00F65337" w:rsidRPr="00E128E3">
        <w:rPr>
          <w:sz w:val="28"/>
          <w:szCs w:val="28"/>
        </w:rPr>
        <w:t xml:space="preserve"> и </w:t>
      </w:r>
      <w:r w:rsidRPr="00E128E3">
        <w:rPr>
          <w:sz w:val="28"/>
          <w:szCs w:val="28"/>
        </w:rPr>
        <w:t>перц</w:t>
      </w:r>
      <w:r w:rsidR="00F65337" w:rsidRPr="00E128E3">
        <w:rPr>
          <w:sz w:val="28"/>
          <w:szCs w:val="28"/>
        </w:rPr>
        <w:t>а</w:t>
      </w:r>
      <w:r w:rsidRPr="00E128E3">
        <w:rPr>
          <w:sz w:val="28"/>
          <w:szCs w:val="28"/>
        </w:rPr>
        <w:t>.</w:t>
      </w:r>
    </w:p>
    <w:p w14:paraId="4B01AF06" w14:textId="5725BC51" w:rsidR="008443D5" w:rsidRPr="00E128E3" w:rsidRDefault="008443D5" w:rsidP="00421A26">
      <w:pPr>
        <w:ind w:firstLine="709"/>
        <w:jc w:val="both"/>
        <w:rPr>
          <w:sz w:val="28"/>
          <w:szCs w:val="28"/>
        </w:rPr>
      </w:pPr>
      <w:r w:rsidRPr="00E128E3">
        <w:rPr>
          <w:sz w:val="28"/>
          <w:szCs w:val="28"/>
        </w:rPr>
        <w:t xml:space="preserve">Альтернативно, выращивание рассады в </w:t>
      </w:r>
      <w:r w:rsidR="003C186D" w:rsidRPr="00E128E3">
        <w:rPr>
          <w:sz w:val="28"/>
          <w:szCs w:val="28"/>
        </w:rPr>
        <w:t>мини блоках</w:t>
      </w:r>
      <w:r w:rsidRPr="00E128E3">
        <w:rPr>
          <w:sz w:val="28"/>
          <w:szCs w:val="28"/>
        </w:rPr>
        <w:t xml:space="preserve"> (кассетах) представляет собой передовую технологию, широко используемую во всем мире. Термин </w:t>
      </w:r>
      <w:r w:rsidR="00F65337" w:rsidRPr="00E128E3">
        <w:rPr>
          <w:sz w:val="28"/>
          <w:szCs w:val="28"/>
        </w:rPr>
        <w:t>«</w:t>
      </w:r>
      <w:r w:rsidRPr="00E128E3">
        <w:rPr>
          <w:sz w:val="28"/>
          <w:szCs w:val="28"/>
        </w:rPr>
        <w:t>Миниблоки</w:t>
      </w:r>
      <w:r w:rsidR="00F65337" w:rsidRPr="00E128E3">
        <w:rPr>
          <w:sz w:val="28"/>
          <w:szCs w:val="28"/>
        </w:rPr>
        <w:t>»</w:t>
      </w:r>
      <w:r w:rsidRPr="00E128E3">
        <w:rPr>
          <w:sz w:val="28"/>
          <w:szCs w:val="28"/>
        </w:rPr>
        <w:t xml:space="preserve"> обычно описывает прессованные или непрессованные </w:t>
      </w:r>
      <w:proofErr w:type="gramStart"/>
      <w:r w:rsidRPr="00E128E3">
        <w:rPr>
          <w:sz w:val="28"/>
          <w:szCs w:val="28"/>
        </w:rPr>
        <w:t>цилиндрические</w:t>
      </w:r>
      <w:proofErr w:type="gramEnd"/>
      <w:r w:rsidRPr="00E128E3">
        <w:rPr>
          <w:sz w:val="28"/>
          <w:szCs w:val="28"/>
        </w:rPr>
        <w:t xml:space="preserve"> или пирамидальные блоки с объемом от </w:t>
      </w:r>
      <w:r w:rsidR="00684D45" w:rsidRPr="00E128E3">
        <w:rPr>
          <w:sz w:val="28"/>
          <w:szCs w:val="28"/>
        </w:rPr>
        <w:t>7</w:t>
      </w:r>
      <w:r w:rsidRPr="00E128E3">
        <w:rPr>
          <w:sz w:val="28"/>
          <w:szCs w:val="28"/>
        </w:rPr>
        <w:t xml:space="preserve"> до 3</w:t>
      </w:r>
      <w:r w:rsidR="00684D45" w:rsidRPr="00E128E3">
        <w:rPr>
          <w:sz w:val="28"/>
          <w:szCs w:val="28"/>
        </w:rPr>
        <w:t>5</w:t>
      </w:r>
      <w:r w:rsidRPr="00E128E3">
        <w:rPr>
          <w:sz w:val="28"/>
          <w:szCs w:val="28"/>
        </w:rPr>
        <w:t xml:space="preserve"> см</w:t>
      </w:r>
      <w:r w:rsidRPr="00E128E3">
        <w:rPr>
          <w:sz w:val="28"/>
          <w:szCs w:val="28"/>
          <w:vertAlign w:val="superscript"/>
        </w:rPr>
        <w:t>3</w:t>
      </w:r>
      <w:r w:rsidRPr="00E128E3">
        <w:rPr>
          <w:sz w:val="28"/>
          <w:szCs w:val="28"/>
        </w:rPr>
        <w:t>.</w:t>
      </w:r>
    </w:p>
    <w:p w14:paraId="4E7CD66A" w14:textId="77777777" w:rsidR="008443D5" w:rsidRPr="00E128E3" w:rsidRDefault="008443D5" w:rsidP="00421A26">
      <w:pPr>
        <w:ind w:firstLine="709"/>
        <w:jc w:val="both"/>
        <w:rPr>
          <w:sz w:val="28"/>
          <w:szCs w:val="28"/>
        </w:rPr>
      </w:pPr>
    </w:p>
    <w:p w14:paraId="03DA06D9" w14:textId="77777777" w:rsidR="006F50C0" w:rsidRPr="00E128E3" w:rsidRDefault="006F50C0" w:rsidP="00421A26">
      <w:pPr>
        <w:shd w:val="clear" w:color="auto" w:fill="FFFFFF"/>
        <w:autoSpaceDE w:val="0"/>
        <w:autoSpaceDN w:val="0"/>
        <w:adjustRightInd w:val="0"/>
        <w:ind w:firstLine="709"/>
        <w:jc w:val="both"/>
        <w:rPr>
          <w:b/>
          <w:bCs/>
          <w:sz w:val="28"/>
          <w:szCs w:val="28"/>
        </w:rPr>
      </w:pPr>
      <w:r w:rsidRPr="00E128E3">
        <w:rPr>
          <w:b/>
          <w:bCs/>
          <w:sz w:val="28"/>
          <w:szCs w:val="28"/>
        </w:rPr>
        <w:t>2.2 Предлагаемая технологическая схема интенсификации производства овощей</w:t>
      </w:r>
    </w:p>
    <w:p w14:paraId="5E4577FD" w14:textId="21AFF162" w:rsidR="006F50C0" w:rsidRPr="00E128E3" w:rsidRDefault="006F50C0" w:rsidP="00421A26">
      <w:pPr>
        <w:ind w:firstLine="709"/>
        <w:jc w:val="both"/>
        <w:rPr>
          <w:sz w:val="28"/>
          <w:szCs w:val="28"/>
        </w:rPr>
      </w:pPr>
      <w:r w:rsidRPr="00E128E3">
        <w:rPr>
          <w:sz w:val="28"/>
          <w:szCs w:val="28"/>
        </w:rPr>
        <w:t>По мере совершенствования технологий выращивания овощных культур меняются и приемы, технические средства (орудия) обработки почвы. Однако, независимо от исторического</w:t>
      </w:r>
      <w:r w:rsidR="00E03E6F" w:rsidRPr="00E128E3">
        <w:rPr>
          <w:sz w:val="28"/>
          <w:szCs w:val="28"/>
        </w:rPr>
        <w:t xml:space="preserve"> периода</w:t>
      </w:r>
      <w:r w:rsidRPr="00E128E3">
        <w:rPr>
          <w:sz w:val="28"/>
          <w:szCs w:val="28"/>
        </w:rPr>
        <w:t xml:space="preserve"> выполнения технологических операций по обработке почве они, по-прежнему, подразделяются на основную, </w:t>
      </w:r>
      <w:r w:rsidR="00E03E6F" w:rsidRPr="00E128E3">
        <w:rPr>
          <w:sz w:val="28"/>
          <w:szCs w:val="28"/>
        </w:rPr>
        <w:t>пред посадочную</w:t>
      </w:r>
      <w:r w:rsidRPr="00E128E3">
        <w:rPr>
          <w:sz w:val="28"/>
          <w:szCs w:val="28"/>
        </w:rPr>
        <w:t xml:space="preserve"> обработку почвы и обработки почвы в период вегетации – операции по уходу за культурой.</w:t>
      </w:r>
    </w:p>
    <w:p w14:paraId="2A1917DA" w14:textId="45845E9D" w:rsidR="006F50C0" w:rsidRPr="00E128E3" w:rsidRDefault="006F50C0" w:rsidP="00421A26">
      <w:pPr>
        <w:ind w:firstLine="709"/>
        <w:jc w:val="both"/>
        <w:rPr>
          <w:sz w:val="28"/>
          <w:szCs w:val="28"/>
        </w:rPr>
      </w:pPr>
      <w:r w:rsidRPr="00E128E3">
        <w:rPr>
          <w:sz w:val="28"/>
          <w:szCs w:val="28"/>
        </w:rPr>
        <w:lastRenderedPageBreak/>
        <w:t xml:space="preserve">Основная обработка почвы зависит от выбранной системы земледелия. При традиционном земледелии основная обработка почвы, как правило, состоит из нескольких приемов глубоких и сплошных рыхлений почвы. </w:t>
      </w:r>
    </w:p>
    <w:p w14:paraId="1FB4D21A" w14:textId="5E7BC588" w:rsidR="006F50C0" w:rsidRPr="00E128E3" w:rsidRDefault="006F50C0" w:rsidP="00421A26">
      <w:pPr>
        <w:ind w:firstLine="709"/>
        <w:jc w:val="both"/>
        <w:rPr>
          <w:sz w:val="28"/>
          <w:szCs w:val="28"/>
        </w:rPr>
      </w:pPr>
      <w:r w:rsidRPr="00E128E3">
        <w:rPr>
          <w:sz w:val="28"/>
          <w:szCs w:val="28"/>
        </w:rPr>
        <w:t>Степень предпосевного поверхностного рыхления и выравнивания почвы зависит от глубин</w:t>
      </w:r>
      <w:r w:rsidR="002F7143" w:rsidRPr="00E128E3">
        <w:rPr>
          <w:sz w:val="28"/>
          <w:szCs w:val="28"/>
        </w:rPr>
        <w:t>ы</w:t>
      </w:r>
      <w:r w:rsidRPr="00E128E3">
        <w:rPr>
          <w:sz w:val="28"/>
          <w:szCs w:val="28"/>
        </w:rPr>
        <w:t xml:space="preserve"> </w:t>
      </w:r>
      <w:proofErr w:type="gramStart"/>
      <w:r w:rsidR="0054053D" w:rsidRPr="00E128E3">
        <w:rPr>
          <w:sz w:val="28"/>
          <w:szCs w:val="28"/>
        </w:rPr>
        <w:t>пред посадочной</w:t>
      </w:r>
      <w:r w:rsidRPr="00E128E3">
        <w:rPr>
          <w:sz w:val="28"/>
          <w:szCs w:val="28"/>
        </w:rPr>
        <w:t xml:space="preserve"> обработки</w:t>
      </w:r>
      <w:proofErr w:type="gramEnd"/>
      <w:r w:rsidRPr="00E128E3">
        <w:rPr>
          <w:sz w:val="28"/>
          <w:szCs w:val="28"/>
        </w:rPr>
        <w:t xml:space="preserve"> </w:t>
      </w:r>
      <w:r w:rsidR="005A67DE" w:rsidRPr="00E128E3">
        <w:rPr>
          <w:sz w:val="28"/>
          <w:szCs w:val="28"/>
        </w:rPr>
        <w:t>почвы, которая</w:t>
      </w:r>
      <w:r w:rsidRPr="00E128E3">
        <w:rPr>
          <w:sz w:val="28"/>
          <w:szCs w:val="28"/>
        </w:rPr>
        <w:t xml:space="preserve"> должна соответствовать оптимальной глубине заделки рассады конкретной культуры.</w:t>
      </w:r>
    </w:p>
    <w:p w14:paraId="0F9566CE" w14:textId="4D55ED37" w:rsidR="005E3F5E" w:rsidRPr="00E128E3" w:rsidRDefault="006F50C0" w:rsidP="00421A26">
      <w:pPr>
        <w:shd w:val="clear" w:color="auto" w:fill="FFFFFF"/>
        <w:autoSpaceDE w:val="0"/>
        <w:autoSpaceDN w:val="0"/>
        <w:adjustRightInd w:val="0"/>
        <w:ind w:firstLine="709"/>
        <w:jc w:val="both"/>
        <w:rPr>
          <w:sz w:val="28"/>
          <w:szCs w:val="28"/>
        </w:rPr>
      </w:pPr>
      <w:r w:rsidRPr="00E128E3">
        <w:rPr>
          <w:sz w:val="28"/>
          <w:szCs w:val="28"/>
        </w:rPr>
        <w:t>Предлагаемая технология интенсификации производства овощей предназначена для</w:t>
      </w:r>
      <w:r w:rsidR="006C16B8" w:rsidRPr="00E128E3">
        <w:rPr>
          <w:sz w:val="28"/>
          <w:szCs w:val="28"/>
        </w:rPr>
        <w:t>:</w:t>
      </w:r>
      <w:r w:rsidRPr="00E128E3">
        <w:rPr>
          <w:sz w:val="28"/>
          <w:szCs w:val="28"/>
        </w:rPr>
        <w:t xml:space="preserve"> механизированной посадки рассады с предварительным мульчированием почвы полиэтиленовой пленкой и укладкой поливных лент капельного орошения</w:t>
      </w:r>
      <w:r w:rsidR="00994C48" w:rsidRPr="00E128E3">
        <w:rPr>
          <w:sz w:val="28"/>
          <w:szCs w:val="28"/>
        </w:rPr>
        <w:t>;</w:t>
      </w:r>
      <w:r w:rsidRPr="00E128E3">
        <w:rPr>
          <w:sz w:val="28"/>
          <w:szCs w:val="28"/>
        </w:rPr>
        <w:t xml:space="preserve"> использовани</w:t>
      </w:r>
      <w:r w:rsidR="00994C48" w:rsidRPr="00E128E3">
        <w:rPr>
          <w:sz w:val="28"/>
          <w:szCs w:val="28"/>
        </w:rPr>
        <w:t>я</w:t>
      </w:r>
      <w:r w:rsidRPr="00E128E3">
        <w:rPr>
          <w:sz w:val="28"/>
          <w:szCs w:val="28"/>
        </w:rPr>
        <w:t xml:space="preserve"> капельного орошения с размещением гибких поливных лент под мульчирующей пленкой</w:t>
      </w:r>
      <w:r w:rsidR="00994C48" w:rsidRPr="00E128E3">
        <w:rPr>
          <w:sz w:val="28"/>
          <w:szCs w:val="28"/>
        </w:rPr>
        <w:t>;</w:t>
      </w:r>
      <w:r w:rsidRPr="00E128E3">
        <w:rPr>
          <w:sz w:val="28"/>
          <w:szCs w:val="28"/>
        </w:rPr>
        <w:t xml:space="preserve"> уборк</w:t>
      </w:r>
      <w:r w:rsidR="005754E6" w:rsidRPr="00E128E3">
        <w:rPr>
          <w:sz w:val="28"/>
          <w:szCs w:val="28"/>
        </w:rPr>
        <w:t>и</w:t>
      </w:r>
      <w:r w:rsidRPr="00E128E3">
        <w:rPr>
          <w:sz w:val="28"/>
          <w:szCs w:val="28"/>
        </w:rPr>
        <w:t xml:space="preserve"> мульчирующей пленки с одновременным удалением растительных отходов (рисунок 2.1а). При этом растительные отходы вполне могут быть использованы в качестве естественной мульчи послеуборочной период</w:t>
      </w:r>
      <w:r w:rsidR="005754E6" w:rsidRPr="00E128E3">
        <w:rPr>
          <w:sz w:val="28"/>
          <w:szCs w:val="28"/>
        </w:rPr>
        <w:t xml:space="preserve"> для сохранения </w:t>
      </w:r>
      <w:r w:rsidR="007D4A2B" w:rsidRPr="00E128E3">
        <w:rPr>
          <w:sz w:val="28"/>
          <w:szCs w:val="28"/>
        </w:rPr>
        <w:t>осенней влаги в почве</w:t>
      </w:r>
      <w:r w:rsidRPr="00E128E3">
        <w:rPr>
          <w:sz w:val="28"/>
          <w:szCs w:val="28"/>
        </w:rPr>
        <w:t>. Следует отметить, что мульчирование почвы поли</w:t>
      </w:r>
      <w:r w:rsidR="00CF7B1D" w:rsidRPr="00E128E3">
        <w:rPr>
          <w:sz w:val="28"/>
          <w:szCs w:val="28"/>
        </w:rPr>
        <w:t>э</w:t>
      </w:r>
      <w:r w:rsidRPr="00E128E3">
        <w:rPr>
          <w:sz w:val="28"/>
          <w:szCs w:val="28"/>
        </w:rPr>
        <w:t>тиленовой пленкой сократит количество операции по уничтожению сорных растений и уменьшит количество подачи поливной воды.</w:t>
      </w:r>
    </w:p>
    <w:p w14:paraId="507E2D39" w14:textId="3B3E444E" w:rsidR="005E3F5E" w:rsidRPr="00E128E3" w:rsidRDefault="005E3F5E" w:rsidP="00421A26">
      <w:pPr>
        <w:shd w:val="clear" w:color="auto" w:fill="FFFFFF"/>
        <w:autoSpaceDE w:val="0"/>
        <w:autoSpaceDN w:val="0"/>
        <w:adjustRightInd w:val="0"/>
        <w:ind w:firstLine="709"/>
        <w:jc w:val="both"/>
        <w:rPr>
          <w:sz w:val="28"/>
          <w:szCs w:val="28"/>
        </w:rPr>
      </w:pPr>
      <w:r w:rsidRPr="00E128E3">
        <w:rPr>
          <w:sz w:val="28"/>
          <w:szCs w:val="28"/>
        </w:rPr>
        <w:t>Для выполнения рассматриваемых операций предлагается использование устройств для посадки рассады, мульчирования почвы с одновременной укладкой поливных лент капельного орошения под мульчирующей пленки (рисунок 2.1а) [70, 71, 72, 73]. Технологический процесс начинается с образования продольных борозд на ширину мульчирующей пленки отвалами. По продольной оси агрегата укладывается гибкая поливная лента путем отматывания катушки. Гибкая поливная лента покрывается мульчирующей пленкой</w:t>
      </w:r>
      <w:r w:rsidR="005766E5" w:rsidRPr="00E128E3">
        <w:rPr>
          <w:sz w:val="28"/>
          <w:szCs w:val="28"/>
        </w:rPr>
        <w:t>,</w:t>
      </w:r>
      <w:r w:rsidRPr="00E128E3">
        <w:rPr>
          <w:sz w:val="28"/>
          <w:szCs w:val="28"/>
        </w:rPr>
        <w:t xml:space="preserve"> </w:t>
      </w:r>
      <w:r w:rsidR="005766E5" w:rsidRPr="00E128E3">
        <w:rPr>
          <w:sz w:val="28"/>
          <w:szCs w:val="28"/>
        </w:rPr>
        <w:t xml:space="preserve">размещенной </w:t>
      </w:r>
      <w:r w:rsidRPr="00E128E3">
        <w:rPr>
          <w:sz w:val="28"/>
          <w:szCs w:val="28"/>
        </w:rPr>
        <w:t xml:space="preserve">на ширину агрегата, при </w:t>
      </w:r>
      <w:r w:rsidR="008F31CB" w:rsidRPr="00E128E3">
        <w:rPr>
          <w:sz w:val="28"/>
          <w:szCs w:val="28"/>
        </w:rPr>
        <w:t>укладке</w:t>
      </w:r>
      <w:r w:rsidRPr="00E128E3">
        <w:rPr>
          <w:sz w:val="28"/>
          <w:szCs w:val="28"/>
        </w:rPr>
        <w:t xml:space="preserve"> пленка прижимается с помощью </w:t>
      </w:r>
      <w:r w:rsidR="008F31CB" w:rsidRPr="00E128E3">
        <w:rPr>
          <w:sz w:val="28"/>
          <w:szCs w:val="28"/>
        </w:rPr>
        <w:t xml:space="preserve">специального </w:t>
      </w:r>
      <w:r w:rsidRPr="00E128E3">
        <w:rPr>
          <w:sz w:val="28"/>
          <w:szCs w:val="28"/>
        </w:rPr>
        <w:t xml:space="preserve">барабана к почве, а края </w:t>
      </w:r>
      <w:r w:rsidR="00A10CAE" w:rsidRPr="00E128E3">
        <w:rPr>
          <w:sz w:val="28"/>
          <w:szCs w:val="28"/>
        </w:rPr>
        <w:t xml:space="preserve">мульчирующей </w:t>
      </w:r>
      <w:r w:rsidRPr="00E128E3">
        <w:rPr>
          <w:sz w:val="28"/>
          <w:szCs w:val="28"/>
        </w:rPr>
        <w:t xml:space="preserve">пленки опускаются в образованные борозды и прижимаются колесами, движущимися по борозде. Прижатые края пленки закрываются почвой с помощью дисковых отвалов. </w:t>
      </w:r>
      <w:r w:rsidR="00D5106F" w:rsidRPr="00E128E3">
        <w:rPr>
          <w:sz w:val="28"/>
          <w:szCs w:val="28"/>
        </w:rPr>
        <w:t xml:space="preserve">Две </w:t>
      </w:r>
      <w:r w:rsidR="0020026A" w:rsidRPr="00E128E3">
        <w:rPr>
          <w:sz w:val="28"/>
          <w:szCs w:val="28"/>
        </w:rPr>
        <w:t>л</w:t>
      </w:r>
      <w:r w:rsidRPr="00E128E3">
        <w:rPr>
          <w:sz w:val="28"/>
          <w:szCs w:val="28"/>
        </w:rPr>
        <w:t>ункообразовательные колеса, установленные на одном валу, параллельно перемещаются</w:t>
      </w:r>
      <w:r w:rsidR="00D45F4A" w:rsidRPr="00E128E3">
        <w:rPr>
          <w:sz w:val="28"/>
          <w:szCs w:val="28"/>
        </w:rPr>
        <w:t xml:space="preserve"> вдоль мульчирующей пленки</w:t>
      </w:r>
      <w:r w:rsidRPr="00E128E3">
        <w:rPr>
          <w:sz w:val="28"/>
          <w:szCs w:val="28"/>
        </w:rPr>
        <w:t>, образуя лунки через мульчу в почве</w:t>
      </w:r>
      <w:r w:rsidR="002E3F42" w:rsidRPr="00E128E3">
        <w:rPr>
          <w:sz w:val="28"/>
          <w:szCs w:val="28"/>
        </w:rPr>
        <w:t xml:space="preserve"> с помощью лункообразователей, </w:t>
      </w:r>
      <w:r w:rsidR="007D7EBC" w:rsidRPr="00E128E3">
        <w:rPr>
          <w:sz w:val="28"/>
          <w:szCs w:val="28"/>
        </w:rPr>
        <w:t xml:space="preserve">размещенные </w:t>
      </w:r>
      <w:r w:rsidR="00253834" w:rsidRPr="00E128E3">
        <w:rPr>
          <w:sz w:val="28"/>
          <w:szCs w:val="28"/>
        </w:rPr>
        <w:t>на ободе колеса равным шагом</w:t>
      </w:r>
      <w:r w:rsidRPr="00E128E3">
        <w:rPr>
          <w:sz w:val="28"/>
          <w:szCs w:val="28"/>
        </w:rPr>
        <w:t>. Посадочный механизм обеспечивает посадку брикетированной рассады в образованные лунки</w:t>
      </w:r>
      <w:r w:rsidR="00607A8A" w:rsidRPr="00E128E3">
        <w:rPr>
          <w:sz w:val="28"/>
          <w:szCs w:val="28"/>
        </w:rPr>
        <w:t xml:space="preserve"> через мульчу</w:t>
      </w:r>
      <w:r w:rsidRPr="00E128E3">
        <w:rPr>
          <w:sz w:val="28"/>
          <w:szCs w:val="28"/>
        </w:rPr>
        <w:t>. В случае отсутствия брикетированной рассады агрегат может работать без посадочного механизма. При этом посадку рассады сажают сажаль</w:t>
      </w:r>
      <w:r w:rsidR="00B21594" w:rsidRPr="00E128E3">
        <w:rPr>
          <w:sz w:val="28"/>
          <w:szCs w:val="28"/>
        </w:rPr>
        <w:t>щ</w:t>
      </w:r>
      <w:r w:rsidRPr="00E128E3">
        <w:rPr>
          <w:sz w:val="28"/>
          <w:szCs w:val="28"/>
        </w:rPr>
        <w:t>ики</w:t>
      </w:r>
      <w:r w:rsidR="00B21594" w:rsidRPr="00E128E3">
        <w:rPr>
          <w:sz w:val="28"/>
          <w:szCs w:val="28"/>
        </w:rPr>
        <w:t>,</w:t>
      </w:r>
      <w:r w:rsidRPr="00E128E3">
        <w:rPr>
          <w:sz w:val="28"/>
          <w:szCs w:val="28"/>
        </w:rPr>
        <w:t xml:space="preserve"> сидящие на креслах. Предлагаемый агрегат по сравнению со своими аналогами в два раза производительнее, так как существующие машины эти операции проводят за два приема.</w:t>
      </w:r>
    </w:p>
    <w:p w14:paraId="4DAB4BE0" w14:textId="77777777" w:rsidR="00E76B76" w:rsidRPr="00E128E3" w:rsidRDefault="00E76B76" w:rsidP="00E76B76">
      <w:pPr>
        <w:shd w:val="clear" w:color="auto" w:fill="FFFFFF"/>
        <w:autoSpaceDE w:val="0"/>
        <w:autoSpaceDN w:val="0"/>
        <w:adjustRightInd w:val="0"/>
        <w:ind w:firstLine="709"/>
        <w:jc w:val="both"/>
        <w:rPr>
          <w:sz w:val="28"/>
          <w:szCs w:val="28"/>
        </w:rPr>
      </w:pPr>
      <w:r w:rsidRPr="00E128E3">
        <w:rPr>
          <w:sz w:val="28"/>
          <w:szCs w:val="28"/>
        </w:rPr>
        <w:t xml:space="preserve">Капельное орошение предназначено для дозированной подачи воды в зависимости от состояния влажности почвы. Для экономного использования поливной воды предлагается использование влагомерных датчиков, размещенные на поливном участке, которые передают информацию текущего состояния влажности почвы в блок управления насоса (рисунок 2.1б).  Согласно </w:t>
      </w:r>
      <w:r w:rsidRPr="00E128E3">
        <w:rPr>
          <w:sz w:val="28"/>
          <w:szCs w:val="28"/>
        </w:rPr>
        <w:lastRenderedPageBreak/>
        <w:t xml:space="preserve">настроенному дискретному значению влажности почвы датчики передают сигнал к блоку управления для включения или отключения насоса. </w:t>
      </w:r>
    </w:p>
    <w:p w14:paraId="5CC5784D" w14:textId="77777777" w:rsidR="005E3F5E" w:rsidRPr="00E128E3" w:rsidRDefault="005E3F5E" w:rsidP="005E3F5E">
      <w:pPr>
        <w:shd w:val="clear" w:color="auto" w:fill="FFFFFF"/>
        <w:autoSpaceDE w:val="0"/>
        <w:autoSpaceDN w:val="0"/>
        <w:adjustRightInd w:val="0"/>
        <w:ind w:firstLine="540"/>
        <w:jc w:val="both"/>
        <w:rPr>
          <w:sz w:val="28"/>
          <w:szCs w:val="28"/>
        </w:rPr>
      </w:pPr>
    </w:p>
    <w:p w14:paraId="71B55E22" w14:textId="77777777" w:rsidR="006F50C0" w:rsidRPr="00E128E3" w:rsidRDefault="006F50C0" w:rsidP="006F50C0">
      <w:pPr>
        <w:shd w:val="clear" w:color="auto" w:fill="FFFFFF"/>
        <w:autoSpaceDE w:val="0"/>
        <w:autoSpaceDN w:val="0"/>
        <w:adjustRightInd w:val="0"/>
        <w:jc w:val="both"/>
        <w:rPr>
          <w:sz w:val="28"/>
          <w:szCs w:val="28"/>
        </w:rPr>
      </w:pPr>
      <w:r w:rsidRPr="00E128E3">
        <w:rPr>
          <w:noProof/>
        </w:rPr>
        <w:drawing>
          <wp:inline distT="0" distB="0" distL="0" distR="0" wp14:anchorId="7B4042BA" wp14:editId="40D88E95">
            <wp:extent cx="5927090" cy="6178550"/>
            <wp:effectExtent l="0" t="0" r="0"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srcRect l="1084" t="8609" r="2051" b="5015"/>
                    <a:stretch/>
                  </pic:blipFill>
                  <pic:spPr bwMode="auto">
                    <a:xfrm>
                      <a:off x="0" y="0"/>
                      <a:ext cx="5944277" cy="6196466"/>
                    </a:xfrm>
                    <a:prstGeom prst="rect">
                      <a:avLst/>
                    </a:prstGeom>
                    <a:ln>
                      <a:noFill/>
                    </a:ln>
                    <a:extLst>
                      <a:ext uri="{53640926-AAD7-44D8-BBD7-CCE9431645EC}">
                        <a14:shadowObscured xmlns:a14="http://schemas.microsoft.com/office/drawing/2010/main"/>
                      </a:ext>
                    </a:extLst>
                  </pic:spPr>
                </pic:pic>
              </a:graphicData>
            </a:graphic>
          </wp:inline>
        </w:drawing>
      </w:r>
    </w:p>
    <w:p w14:paraId="6F70A693" w14:textId="77777777" w:rsidR="006F50C0" w:rsidRPr="00E128E3" w:rsidRDefault="006F50C0" w:rsidP="006F50C0">
      <w:pPr>
        <w:jc w:val="center"/>
        <w:rPr>
          <w:sz w:val="28"/>
          <w:szCs w:val="28"/>
        </w:rPr>
      </w:pPr>
      <w:r w:rsidRPr="00E128E3">
        <w:rPr>
          <w:sz w:val="28"/>
          <w:szCs w:val="28"/>
        </w:rPr>
        <w:t>1- катушка гибкой поливной ленты; 2-отвал для образования канала; 3- пленка  рулоне; 4-пленка укладчик; 5-дисквовый отвал для закрытья края пленки; 6-лункообразователь; 7-рассады в ящиках; 8-рассады в механизме посадки; 9-опорное колесо; 10-водозаборник; 11-фильтр; 12-насос; 13-станция управления; 14-магистральная труба; 15-рассада; 16-мульча; 17-гибкая поливная лента; 18-почва; 19-влагомер с датчиком; 20-механизм привода; 21-резущий аппарат; 22-почвоудалитель; 23-мульчирующая пленка; 24-наклонный транспортер; 25-пленконаматовающий барабан; 26- скошенная масса</w:t>
      </w:r>
    </w:p>
    <w:p w14:paraId="4FB3365C" w14:textId="77777777" w:rsidR="006F50C0" w:rsidRPr="00E128E3" w:rsidRDefault="006F50C0" w:rsidP="006F50C0">
      <w:pPr>
        <w:jc w:val="center"/>
        <w:rPr>
          <w:sz w:val="28"/>
          <w:szCs w:val="28"/>
        </w:rPr>
      </w:pPr>
      <w:r w:rsidRPr="00E128E3">
        <w:rPr>
          <w:sz w:val="28"/>
          <w:szCs w:val="28"/>
        </w:rPr>
        <w:t>Рисунок 2.1- Схемы агрегатов для интенсификации производства овощей</w:t>
      </w:r>
    </w:p>
    <w:p w14:paraId="29394310" w14:textId="77777777" w:rsidR="006F50C0" w:rsidRPr="00E128E3" w:rsidRDefault="006F50C0" w:rsidP="006F50C0">
      <w:pPr>
        <w:shd w:val="clear" w:color="auto" w:fill="FFFFFF"/>
        <w:autoSpaceDE w:val="0"/>
        <w:autoSpaceDN w:val="0"/>
        <w:adjustRightInd w:val="0"/>
        <w:ind w:firstLine="540"/>
        <w:jc w:val="both"/>
        <w:rPr>
          <w:sz w:val="28"/>
          <w:szCs w:val="28"/>
        </w:rPr>
      </w:pPr>
    </w:p>
    <w:p w14:paraId="1CA85EC7" w14:textId="2837A61A" w:rsidR="006F50C0" w:rsidRPr="00E128E3" w:rsidRDefault="006F50C0" w:rsidP="002A487A">
      <w:pPr>
        <w:shd w:val="clear" w:color="auto" w:fill="FFFFFF"/>
        <w:autoSpaceDE w:val="0"/>
        <w:autoSpaceDN w:val="0"/>
        <w:adjustRightInd w:val="0"/>
        <w:ind w:firstLine="709"/>
        <w:jc w:val="both"/>
        <w:rPr>
          <w:sz w:val="28"/>
          <w:szCs w:val="28"/>
        </w:rPr>
      </w:pPr>
      <w:r w:rsidRPr="00E128E3">
        <w:rPr>
          <w:sz w:val="28"/>
          <w:szCs w:val="28"/>
        </w:rPr>
        <w:lastRenderedPageBreak/>
        <w:t>Удаление мульчирующей пленки после уборки урожая является одним из трудоемких процессов,</w:t>
      </w:r>
      <w:r w:rsidR="00CB4337" w:rsidRPr="00E128E3">
        <w:rPr>
          <w:sz w:val="28"/>
          <w:szCs w:val="28"/>
        </w:rPr>
        <w:t xml:space="preserve"> </w:t>
      </w:r>
      <w:r w:rsidR="00CB4337" w:rsidRPr="00E128E3">
        <w:t>на стадий завершения полевых работ по подготовке участка к следующему сезону</w:t>
      </w:r>
      <w:r w:rsidRPr="00E128E3">
        <w:rPr>
          <w:sz w:val="28"/>
          <w:szCs w:val="28"/>
        </w:rPr>
        <w:t xml:space="preserve"> [</w:t>
      </w:r>
      <w:r w:rsidR="000D55F7" w:rsidRPr="00E128E3">
        <w:rPr>
          <w:sz w:val="28"/>
          <w:szCs w:val="28"/>
        </w:rPr>
        <w:t>74</w:t>
      </w:r>
      <w:r w:rsidRPr="00E128E3">
        <w:rPr>
          <w:sz w:val="28"/>
          <w:szCs w:val="28"/>
        </w:rPr>
        <w:t>,</w:t>
      </w:r>
      <w:r w:rsidR="000D55F7" w:rsidRPr="00E128E3">
        <w:rPr>
          <w:sz w:val="28"/>
          <w:szCs w:val="28"/>
        </w:rPr>
        <w:t xml:space="preserve"> 75</w:t>
      </w:r>
      <w:r w:rsidRPr="00E128E3">
        <w:rPr>
          <w:sz w:val="28"/>
          <w:szCs w:val="28"/>
        </w:rPr>
        <w:t xml:space="preserve">]. Данное устройство выполняет кошение стебли растений овощей, выступающие через отверстия мульчирующей пленки на поверхности (рисунок 2.1в). Скошенная масса и другие </w:t>
      </w:r>
      <w:r w:rsidR="00995278" w:rsidRPr="00E128E3">
        <w:rPr>
          <w:sz w:val="28"/>
          <w:szCs w:val="28"/>
        </w:rPr>
        <w:t>посторонние</w:t>
      </w:r>
      <w:r w:rsidRPr="00E128E3">
        <w:rPr>
          <w:sz w:val="28"/>
          <w:szCs w:val="28"/>
        </w:rPr>
        <w:t xml:space="preserve"> предметы попадают на поверхность поля, где удалена мульчирующая пленка</w:t>
      </w:r>
      <w:r w:rsidR="00A94DF9" w:rsidRPr="00E128E3">
        <w:rPr>
          <w:sz w:val="28"/>
          <w:szCs w:val="28"/>
        </w:rPr>
        <w:t>, выполняя сохранность осенней влаг</w:t>
      </w:r>
      <w:r w:rsidR="0043614D" w:rsidRPr="00E128E3">
        <w:rPr>
          <w:sz w:val="28"/>
          <w:szCs w:val="28"/>
        </w:rPr>
        <w:t>о</w:t>
      </w:r>
      <w:r w:rsidR="00A94DF9" w:rsidRPr="00E128E3">
        <w:rPr>
          <w:sz w:val="28"/>
          <w:szCs w:val="28"/>
        </w:rPr>
        <w:t>зарядки почвы</w:t>
      </w:r>
      <w:r w:rsidRPr="00E128E3">
        <w:rPr>
          <w:sz w:val="28"/>
          <w:szCs w:val="28"/>
        </w:rPr>
        <w:t xml:space="preserve">. </w:t>
      </w:r>
    </w:p>
    <w:p w14:paraId="0248BC42" w14:textId="77777777" w:rsidR="006F50C0" w:rsidRPr="00E128E3" w:rsidRDefault="006F50C0" w:rsidP="002A487A">
      <w:pPr>
        <w:ind w:firstLine="709"/>
        <w:jc w:val="both"/>
        <w:rPr>
          <w:sz w:val="28"/>
          <w:szCs w:val="28"/>
        </w:rPr>
      </w:pPr>
    </w:p>
    <w:p w14:paraId="3B6AD9CA" w14:textId="77777777" w:rsidR="006F50C0" w:rsidRPr="00E128E3" w:rsidRDefault="006F50C0" w:rsidP="002A487A">
      <w:pPr>
        <w:ind w:firstLine="709"/>
        <w:jc w:val="both"/>
        <w:rPr>
          <w:b/>
          <w:bCs/>
          <w:sz w:val="28"/>
          <w:szCs w:val="28"/>
        </w:rPr>
      </w:pPr>
      <w:r w:rsidRPr="00E128E3">
        <w:rPr>
          <w:b/>
          <w:bCs/>
          <w:sz w:val="28"/>
          <w:szCs w:val="28"/>
        </w:rPr>
        <w:t>2.3 Особенности намотки пленки на предлагаемом устройстве</w:t>
      </w:r>
    </w:p>
    <w:p w14:paraId="0D31DB80" w14:textId="2D52E6E9" w:rsidR="006F50C0" w:rsidRPr="00E128E3" w:rsidRDefault="00E85AB2" w:rsidP="002A487A">
      <w:pPr>
        <w:ind w:firstLine="709"/>
        <w:jc w:val="both"/>
        <w:rPr>
          <w:sz w:val="28"/>
          <w:szCs w:val="28"/>
        </w:rPr>
      </w:pPr>
      <w:r w:rsidRPr="00E128E3">
        <w:rPr>
          <w:sz w:val="28"/>
          <w:szCs w:val="28"/>
        </w:rPr>
        <w:t>Как</w:t>
      </w:r>
      <w:r w:rsidR="0067428C" w:rsidRPr="00E128E3">
        <w:rPr>
          <w:sz w:val="28"/>
          <w:szCs w:val="28"/>
        </w:rPr>
        <w:t xml:space="preserve"> было</w:t>
      </w:r>
      <w:r w:rsidRPr="00E128E3">
        <w:rPr>
          <w:sz w:val="28"/>
          <w:szCs w:val="28"/>
        </w:rPr>
        <w:t xml:space="preserve"> отмечен</w:t>
      </w:r>
      <w:r w:rsidR="0067428C" w:rsidRPr="00E128E3">
        <w:rPr>
          <w:sz w:val="28"/>
          <w:szCs w:val="28"/>
        </w:rPr>
        <w:t>о</w:t>
      </w:r>
      <w:r w:rsidR="00ED1B57" w:rsidRPr="00E128E3">
        <w:rPr>
          <w:sz w:val="28"/>
          <w:szCs w:val="28"/>
        </w:rPr>
        <w:t>, п</w:t>
      </w:r>
      <w:r w:rsidR="006F50C0" w:rsidRPr="00E128E3">
        <w:rPr>
          <w:sz w:val="28"/>
          <w:szCs w:val="28"/>
        </w:rPr>
        <w:t>олиэтиленовая пленка, используемая как мульчирующее средство, не может разлагаться от влияния солнечных лучей из-за создания теневого эффекта от стеблей растений. Учитывая, долгий процесс разложения полимерных остатков внутри почвы, создаются определенные неудобства для использования почвы (обработка, посадка, полив и др.) [</w:t>
      </w:r>
      <w:r w:rsidR="000D55F7" w:rsidRPr="00E128E3">
        <w:rPr>
          <w:sz w:val="28"/>
          <w:szCs w:val="28"/>
        </w:rPr>
        <w:t>76</w:t>
      </w:r>
      <w:r w:rsidR="006F50C0" w:rsidRPr="00E128E3">
        <w:rPr>
          <w:sz w:val="28"/>
          <w:szCs w:val="28"/>
        </w:rPr>
        <w:t>-</w:t>
      </w:r>
      <w:r w:rsidR="000D55F7" w:rsidRPr="00E128E3">
        <w:rPr>
          <w:sz w:val="28"/>
          <w:szCs w:val="28"/>
        </w:rPr>
        <w:t>78</w:t>
      </w:r>
      <w:r w:rsidR="006F50C0" w:rsidRPr="00E128E3">
        <w:rPr>
          <w:sz w:val="28"/>
          <w:szCs w:val="28"/>
        </w:rPr>
        <w:t xml:space="preserve">]. Кроме того, стебли растений при удалении пленки создают </w:t>
      </w:r>
      <w:r w:rsidR="00ED1B57" w:rsidRPr="00E128E3">
        <w:rPr>
          <w:sz w:val="28"/>
          <w:szCs w:val="28"/>
        </w:rPr>
        <w:t xml:space="preserve">определенные </w:t>
      </w:r>
      <w:r w:rsidR="006F50C0" w:rsidRPr="00E128E3">
        <w:rPr>
          <w:sz w:val="28"/>
          <w:szCs w:val="28"/>
        </w:rPr>
        <w:t>сложности</w:t>
      </w:r>
      <w:r w:rsidR="00BE3B7E" w:rsidRPr="00E128E3">
        <w:rPr>
          <w:sz w:val="28"/>
          <w:szCs w:val="28"/>
        </w:rPr>
        <w:t xml:space="preserve"> (</w:t>
      </w:r>
      <w:r w:rsidR="00453311" w:rsidRPr="00E128E3">
        <w:rPr>
          <w:sz w:val="28"/>
          <w:szCs w:val="28"/>
        </w:rPr>
        <w:t>сопротивлени</w:t>
      </w:r>
      <w:r w:rsidR="00200569" w:rsidRPr="00E128E3">
        <w:rPr>
          <w:sz w:val="28"/>
          <w:szCs w:val="28"/>
        </w:rPr>
        <w:t>е</w:t>
      </w:r>
      <w:r w:rsidR="00453311" w:rsidRPr="00E128E3">
        <w:rPr>
          <w:sz w:val="28"/>
          <w:szCs w:val="28"/>
        </w:rPr>
        <w:t>)</w:t>
      </w:r>
      <w:r w:rsidR="006F50C0" w:rsidRPr="00E128E3">
        <w:rPr>
          <w:sz w:val="28"/>
          <w:szCs w:val="28"/>
        </w:rPr>
        <w:t xml:space="preserve">, находясь в отверстиях пленки. Учитывая возникающие сложности при удалении мульчирующей пленки и гибких поливных лент следует разрабатывать </w:t>
      </w:r>
      <w:r w:rsidR="0067428C" w:rsidRPr="00E128E3">
        <w:rPr>
          <w:sz w:val="28"/>
          <w:szCs w:val="28"/>
        </w:rPr>
        <w:t>полуприцепное устройство,</w:t>
      </w:r>
      <w:r w:rsidR="006F50C0" w:rsidRPr="00E128E3">
        <w:rPr>
          <w:sz w:val="28"/>
          <w:szCs w:val="28"/>
        </w:rPr>
        <w:t xml:space="preserve"> выполняющее следующие операции: кошение зеленной массы растений выступающие через отверстие пленки (создающий теневой эффект); очистка края пленки от почвы; подача мульчирующей пленки и гибких поливных лент к барабанам намотки; удаление скошенной массы растений.</w:t>
      </w:r>
    </w:p>
    <w:p w14:paraId="762539D6" w14:textId="514121F1" w:rsidR="002A487A" w:rsidRPr="00E128E3" w:rsidRDefault="006F50C0" w:rsidP="002A487A">
      <w:pPr>
        <w:ind w:firstLine="709"/>
        <w:jc w:val="both"/>
        <w:rPr>
          <w:sz w:val="28"/>
          <w:szCs w:val="28"/>
        </w:rPr>
      </w:pPr>
      <w:r w:rsidRPr="00E128E3">
        <w:rPr>
          <w:sz w:val="28"/>
          <w:szCs w:val="28"/>
        </w:rPr>
        <w:t xml:space="preserve">Для обеспечения вышеперечисленных операций </w:t>
      </w:r>
      <w:r w:rsidR="00BD77C3" w:rsidRPr="00E128E3">
        <w:rPr>
          <w:sz w:val="28"/>
          <w:szCs w:val="28"/>
        </w:rPr>
        <w:t xml:space="preserve">и облегчения маневра </w:t>
      </w:r>
      <w:r w:rsidR="00A82BCC" w:rsidRPr="00E128E3">
        <w:rPr>
          <w:sz w:val="28"/>
          <w:szCs w:val="28"/>
        </w:rPr>
        <w:t>в конце загона участка</w:t>
      </w:r>
      <w:r w:rsidR="00BD77C3" w:rsidRPr="00E128E3">
        <w:rPr>
          <w:sz w:val="28"/>
          <w:szCs w:val="28"/>
        </w:rPr>
        <w:t xml:space="preserve"> </w:t>
      </w:r>
      <w:r w:rsidRPr="00E128E3">
        <w:rPr>
          <w:sz w:val="28"/>
          <w:szCs w:val="28"/>
        </w:rPr>
        <w:t>предложено навесное устройство для механизированно</w:t>
      </w:r>
      <w:r w:rsidR="0067428C" w:rsidRPr="00E128E3">
        <w:rPr>
          <w:sz w:val="28"/>
          <w:szCs w:val="28"/>
        </w:rPr>
        <w:t>го</w:t>
      </w:r>
      <w:r w:rsidRPr="00E128E3">
        <w:rPr>
          <w:sz w:val="28"/>
          <w:szCs w:val="28"/>
        </w:rPr>
        <w:t xml:space="preserve"> у</w:t>
      </w:r>
      <w:r w:rsidR="0067428C" w:rsidRPr="00E128E3">
        <w:rPr>
          <w:sz w:val="28"/>
          <w:szCs w:val="28"/>
        </w:rPr>
        <w:t>даления</w:t>
      </w:r>
      <w:r w:rsidRPr="00E128E3">
        <w:rPr>
          <w:sz w:val="28"/>
          <w:szCs w:val="28"/>
        </w:rPr>
        <w:t xml:space="preserve"> мульчирующей пленки и гибких поливных лент (рисунок 2.2</w:t>
      </w:r>
      <w:r w:rsidR="00A068CC" w:rsidRPr="00E128E3">
        <w:rPr>
          <w:sz w:val="28"/>
          <w:szCs w:val="28"/>
        </w:rPr>
        <w:t>) [7</w:t>
      </w:r>
      <w:r w:rsidR="000A3720" w:rsidRPr="00E128E3">
        <w:rPr>
          <w:sz w:val="28"/>
          <w:szCs w:val="28"/>
          <w:lang w:val="kk-KZ"/>
        </w:rPr>
        <w:t>4</w:t>
      </w:r>
      <w:r w:rsidRPr="00E128E3">
        <w:rPr>
          <w:sz w:val="28"/>
          <w:szCs w:val="28"/>
        </w:rPr>
        <w:t xml:space="preserve">]. </w:t>
      </w:r>
    </w:p>
    <w:p w14:paraId="50484FD4" w14:textId="77777777" w:rsidR="002A487A" w:rsidRPr="00E128E3" w:rsidRDefault="002A487A" w:rsidP="002A487A">
      <w:pPr>
        <w:ind w:firstLine="709"/>
        <w:jc w:val="both"/>
        <w:rPr>
          <w:sz w:val="28"/>
          <w:szCs w:val="28"/>
        </w:rPr>
      </w:pPr>
    </w:p>
    <w:p w14:paraId="642E2EB6" w14:textId="77777777" w:rsidR="006F50C0" w:rsidRPr="00E128E3" w:rsidRDefault="006F50C0" w:rsidP="006F50C0">
      <w:pPr>
        <w:jc w:val="center"/>
        <w:rPr>
          <w:sz w:val="28"/>
          <w:szCs w:val="28"/>
        </w:rPr>
      </w:pPr>
      <w:r w:rsidRPr="00E128E3">
        <w:rPr>
          <w:noProof/>
          <w:sz w:val="28"/>
          <w:szCs w:val="28"/>
        </w:rPr>
        <w:drawing>
          <wp:inline distT="0" distB="0" distL="0" distR="0" wp14:anchorId="7B8272BF" wp14:editId="3AB7D86D">
            <wp:extent cx="5350784" cy="2369820"/>
            <wp:effectExtent l="0" t="0" r="2540" b="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уборщ пленки и ленты отчет 2019.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350784" cy="2369820"/>
                    </a:xfrm>
                    <a:prstGeom prst="rect">
                      <a:avLst/>
                    </a:prstGeom>
                  </pic:spPr>
                </pic:pic>
              </a:graphicData>
            </a:graphic>
          </wp:inline>
        </w:drawing>
      </w:r>
    </w:p>
    <w:p w14:paraId="03A1BB1F" w14:textId="77777777" w:rsidR="006F50C0" w:rsidRPr="00E128E3" w:rsidRDefault="006F50C0" w:rsidP="006F50C0">
      <w:pPr>
        <w:jc w:val="center"/>
        <w:rPr>
          <w:sz w:val="28"/>
          <w:szCs w:val="28"/>
          <w:lang w:val="kk-KZ"/>
        </w:rPr>
      </w:pPr>
      <w:r w:rsidRPr="00E128E3">
        <w:rPr>
          <w:sz w:val="28"/>
          <w:szCs w:val="28"/>
          <w:lang w:val="kk-KZ"/>
        </w:rPr>
        <w:t>1 – рама с опорными колесами; 2 – отвал; 3 – сегментный механизм для резки растений; 4 – редуктор; 5 – наклонный транспортер; 6 – мульчирующая пленка; 7 – намотчик ленты капельного орошения; 8 – гидромотор; 9 – ременный привод; 10 – механизм раскладки; 11 – намотчик мульчирующей пленки; 12 – лента капельного орошения</w:t>
      </w:r>
    </w:p>
    <w:p w14:paraId="6E9453E0" w14:textId="1FED1045" w:rsidR="006F50C0" w:rsidRPr="00E128E3" w:rsidRDefault="006F50C0" w:rsidP="006F50C0">
      <w:pPr>
        <w:jc w:val="center"/>
        <w:rPr>
          <w:sz w:val="28"/>
          <w:szCs w:val="28"/>
        </w:rPr>
      </w:pPr>
      <w:r w:rsidRPr="00E128E3">
        <w:rPr>
          <w:sz w:val="28"/>
          <w:szCs w:val="28"/>
        </w:rPr>
        <w:t>Рисунок 2.2 – Полуприцепное устройство для механизированной уборки мульчирующей пленки</w:t>
      </w:r>
      <w:r w:rsidR="007572DE" w:rsidRPr="00E128E3">
        <w:rPr>
          <w:sz w:val="28"/>
          <w:szCs w:val="28"/>
        </w:rPr>
        <w:t xml:space="preserve"> и гибких поливных лент</w:t>
      </w:r>
    </w:p>
    <w:p w14:paraId="4405F130" w14:textId="62EFA905" w:rsidR="00B13E64" w:rsidRPr="00E128E3" w:rsidRDefault="00B13E64" w:rsidP="00B13E64">
      <w:pPr>
        <w:ind w:firstLine="709"/>
        <w:jc w:val="both"/>
        <w:rPr>
          <w:sz w:val="28"/>
          <w:szCs w:val="28"/>
        </w:rPr>
      </w:pPr>
      <w:r w:rsidRPr="00E128E3">
        <w:rPr>
          <w:sz w:val="28"/>
          <w:szCs w:val="28"/>
        </w:rPr>
        <w:lastRenderedPageBreak/>
        <w:t xml:space="preserve">Устройство в рабочем состоянии опирается на два опорных колеса 1 и прицепное устройство трактора. При транспортировке устройства прицепным механизмом трактора оно поднимается и все рабочие органы отрываются от поверхности земли. В рабочем положении опорные колеса устройства, как у буксирующего трактора перемещаются по краям мульчированной полосы, режущий аппарат за счет опускания навески трактора опирается башмаками о мульчирующую поверхность. При перемещении выступающие стебли растений над мульчей скашиваются с помощью механизма кошения 3, приводимое от ВОМ трактора соединенного с редуктором 4. Края мульчирующей пленки после скашивания растительной массы извлекаются из почвы дисковыми отвалами 2. Скошенная масса, вместе с мульчирующей пленкой 6 перемещаясь по наклонному транспортеру 5, сбрасывается на поверхность поля, при этом скорость скошенной массы и пленки имеют нулевое значение по горизонтальной плоскости относительно поверхности поля. Удаленная мульчирующая пленка после наклонного транспортера наматывается на барабан намотчика пленки 11, а лента, пройдя через механизм раскладки 10 наматывается на намотчике ленты 7, приводимые при помощи ремней 9 от гидропривода (гидромотор) 8. </w:t>
      </w:r>
      <w:proofErr w:type="gramStart"/>
      <w:r w:rsidRPr="00E128E3">
        <w:rPr>
          <w:sz w:val="28"/>
          <w:szCs w:val="28"/>
        </w:rPr>
        <w:t>Наклон</w:t>
      </w:r>
      <w:r w:rsidR="00B018CA">
        <w:rPr>
          <w:sz w:val="28"/>
          <w:szCs w:val="28"/>
        </w:rPr>
        <w:t>-</w:t>
      </w:r>
      <w:r w:rsidRPr="00E128E3">
        <w:rPr>
          <w:sz w:val="28"/>
          <w:szCs w:val="28"/>
        </w:rPr>
        <w:t>ный</w:t>
      </w:r>
      <w:proofErr w:type="gramEnd"/>
      <w:r w:rsidRPr="00E128E3">
        <w:rPr>
          <w:sz w:val="28"/>
          <w:szCs w:val="28"/>
        </w:rPr>
        <w:t xml:space="preserve"> транспортер так же берет привод от гидропривода, как барабан намотки. </w:t>
      </w:r>
    </w:p>
    <w:p w14:paraId="6A300B23" w14:textId="072924AC" w:rsidR="006F50C0" w:rsidRPr="00E128E3" w:rsidRDefault="006F50C0" w:rsidP="00B13E64">
      <w:pPr>
        <w:ind w:firstLine="709"/>
        <w:jc w:val="both"/>
        <w:rPr>
          <w:sz w:val="28"/>
          <w:szCs w:val="28"/>
        </w:rPr>
      </w:pPr>
      <w:r w:rsidRPr="00E128E3">
        <w:rPr>
          <w:sz w:val="28"/>
          <w:szCs w:val="28"/>
        </w:rPr>
        <w:t>Таким образом, предлагаемое устройство для намотки полиэтиленовой пленки позволяет расширять функциональные возможности за счет использования</w:t>
      </w:r>
      <w:r w:rsidRPr="00E128E3">
        <w:rPr>
          <w:sz w:val="28"/>
          <w:szCs w:val="28"/>
          <w:lang w:eastAsia="en-US"/>
        </w:rPr>
        <w:t xml:space="preserve"> конусного приводного устройства барабана намотки пленки. При этом в качестве барабана намотки используется использованный намоточный вал пленки при расстиле мульчирующей пленки, который размещается между конусами </w:t>
      </w:r>
      <w:r w:rsidR="0055012D" w:rsidRPr="00E128E3">
        <w:rPr>
          <w:sz w:val="28"/>
          <w:szCs w:val="28"/>
          <w:lang w:eastAsia="en-US"/>
        </w:rPr>
        <w:t xml:space="preserve">(прижимами) </w:t>
      </w:r>
      <w:r w:rsidRPr="00E128E3">
        <w:rPr>
          <w:sz w:val="28"/>
          <w:szCs w:val="28"/>
          <w:lang w:eastAsia="en-US"/>
        </w:rPr>
        <w:t xml:space="preserve">устройства. </w:t>
      </w:r>
      <w:r w:rsidR="0055012D" w:rsidRPr="00E128E3">
        <w:rPr>
          <w:sz w:val="28"/>
          <w:szCs w:val="28"/>
          <w:lang w:eastAsia="en-US"/>
        </w:rPr>
        <w:t>После окончания намотки пленки на барабан</w:t>
      </w:r>
      <w:r w:rsidRPr="00E128E3">
        <w:rPr>
          <w:sz w:val="28"/>
          <w:szCs w:val="28"/>
          <w:lang w:eastAsia="en-US"/>
        </w:rPr>
        <w:t xml:space="preserve"> тракторист может сбросить </w:t>
      </w:r>
      <w:r w:rsidR="006D7E41" w:rsidRPr="00E128E3">
        <w:rPr>
          <w:sz w:val="28"/>
          <w:szCs w:val="28"/>
          <w:lang w:eastAsia="en-US"/>
        </w:rPr>
        <w:t xml:space="preserve">рулон </w:t>
      </w:r>
      <w:r w:rsidRPr="00E128E3">
        <w:rPr>
          <w:sz w:val="28"/>
          <w:szCs w:val="28"/>
          <w:lang w:eastAsia="en-US"/>
        </w:rPr>
        <w:t>в упакованно</w:t>
      </w:r>
      <w:r w:rsidR="00CF26E2" w:rsidRPr="00E128E3">
        <w:rPr>
          <w:sz w:val="28"/>
          <w:szCs w:val="28"/>
          <w:lang w:eastAsia="en-US"/>
        </w:rPr>
        <w:t>м</w:t>
      </w:r>
      <w:r w:rsidR="0067428C" w:rsidRPr="00E128E3">
        <w:rPr>
          <w:sz w:val="28"/>
          <w:szCs w:val="28"/>
          <w:lang w:eastAsia="en-US"/>
        </w:rPr>
        <w:t xml:space="preserve"> </w:t>
      </w:r>
      <w:r w:rsidR="00CF26E2" w:rsidRPr="00E128E3">
        <w:rPr>
          <w:sz w:val="28"/>
          <w:szCs w:val="28"/>
          <w:lang w:eastAsia="en-US"/>
        </w:rPr>
        <w:t>состоянии</w:t>
      </w:r>
      <w:r w:rsidRPr="00E128E3">
        <w:rPr>
          <w:sz w:val="28"/>
          <w:szCs w:val="28"/>
          <w:lang w:eastAsia="en-US"/>
        </w:rPr>
        <w:t xml:space="preserve"> с валом в удобном месте, путем перемещения рычага</w:t>
      </w:r>
      <w:r w:rsidR="009C4EE5" w:rsidRPr="00E128E3">
        <w:rPr>
          <w:sz w:val="28"/>
          <w:szCs w:val="28"/>
          <w:lang w:eastAsia="en-US"/>
        </w:rPr>
        <w:t xml:space="preserve"> 14</w:t>
      </w:r>
      <w:r w:rsidR="005C1315" w:rsidRPr="00E128E3">
        <w:rPr>
          <w:sz w:val="28"/>
          <w:szCs w:val="28"/>
          <w:lang w:eastAsia="en-US"/>
        </w:rPr>
        <w:t xml:space="preserve"> устройством для снятия и намотки мульчирующей пленки (рисунок 2.3)</w:t>
      </w:r>
      <w:r w:rsidR="000A3720" w:rsidRPr="00E128E3">
        <w:rPr>
          <w:sz w:val="28"/>
          <w:szCs w:val="28"/>
          <w:lang w:val="kk-KZ" w:eastAsia="en-US"/>
        </w:rPr>
        <w:t xml:space="preserve"> </w:t>
      </w:r>
      <w:r w:rsidR="000A3720" w:rsidRPr="00E128E3">
        <w:rPr>
          <w:sz w:val="28"/>
          <w:szCs w:val="28"/>
        </w:rPr>
        <w:t>[7</w:t>
      </w:r>
      <w:r w:rsidR="000A3720" w:rsidRPr="00E128E3">
        <w:rPr>
          <w:sz w:val="28"/>
          <w:szCs w:val="28"/>
          <w:lang w:val="kk-KZ"/>
        </w:rPr>
        <w:t>5</w:t>
      </w:r>
      <w:r w:rsidR="000A3720" w:rsidRPr="00E128E3">
        <w:rPr>
          <w:sz w:val="28"/>
          <w:szCs w:val="28"/>
        </w:rPr>
        <w:t>]</w:t>
      </w:r>
      <w:r w:rsidRPr="00E128E3">
        <w:rPr>
          <w:sz w:val="28"/>
          <w:szCs w:val="28"/>
        </w:rPr>
        <w:t xml:space="preserve">. </w:t>
      </w:r>
    </w:p>
    <w:p w14:paraId="20CA8F33" w14:textId="75938F33" w:rsidR="00B33500" w:rsidRPr="00E128E3" w:rsidRDefault="00B33500" w:rsidP="00B13E64">
      <w:pPr>
        <w:jc w:val="center"/>
        <w:rPr>
          <w:sz w:val="28"/>
          <w:szCs w:val="28"/>
        </w:rPr>
      </w:pPr>
      <w:r w:rsidRPr="00E128E3">
        <w:rPr>
          <w:noProof/>
          <w:sz w:val="28"/>
          <w:szCs w:val="28"/>
        </w:rPr>
        <w:drawing>
          <wp:inline distT="0" distB="0" distL="0" distR="0" wp14:anchorId="38E993FC" wp14:editId="7FB95F0B">
            <wp:extent cx="4102314" cy="240157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Рисунок 109"/>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112166" cy="2407337"/>
                    </a:xfrm>
                    <a:prstGeom prst="rect">
                      <a:avLst/>
                    </a:prstGeom>
                  </pic:spPr>
                </pic:pic>
              </a:graphicData>
            </a:graphic>
          </wp:inline>
        </w:drawing>
      </w:r>
    </w:p>
    <w:p w14:paraId="5D3DA826" w14:textId="3F42E018" w:rsidR="00B33500" w:rsidRPr="00E128E3" w:rsidRDefault="00B33500" w:rsidP="004D7E92">
      <w:pPr>
        <w:jc w:val="center"/>
        <w:rPr>
          <w:sz w:val="28"/>
          <w:szCs w:val="28"/>
        </w:rPr>
      </w:pPr>
      <w:r w:rsidRPr="00E128E3">
        <w:rPr>
          <w:sz w:val="28"/>
          <w:szCs w:val="28"/>
        </w:rPr>
        <w:t xml:space="preserve">1 – рама; 2 – приводной вал; 3 – прижимной вал; 4, 5 – прижимные конусы с ребордами; 6 – съёмная наматывающая труба; 7 – подпружиненный толкатель; 8 – гидромотор; 9 </w:t>
      </w:r>
      <w:r w:rsidR="007E5DE5" w:rsidRPr="00E128E3">
        <w:rPr>
          <w:sz w:val="28"/>
          <w:szCs w:val="28"/>
        </w:rPr>
        <w:t>–</w:t>
      </w:r>
      <w:r w:rsidRPr="00E128E3">
        <w:rPr>
          <w:sz w:val="28"/>
          <w:szCs w:val="28"/>
        </w:rPr>
        <w:t xml:space="preserve"> </w:t>
      </w:r>
      <w:r w:rsidR="007E5DE5" w:rsidRPr="00E128E3">
        <w:rPr>
          <w:sz w:val="28"/>
          <w:szCs w:val="28"/>
        </w:rPr>
        <w:t>ременная передача; 10 – предохранительная муфта; 11 – ручка-ограничитель; 12 – натяжительная пружина; 13 – гибкая связь; 14 – рычаг управления; 15 – упор для трубы пленки</w:t>
      </w:r>
    </w:p>
    <w:p w14:paraId="502834C6" w14:textId="2A3F6620" w:rsidR="006F50C0" w:rsidRPr="00E128E3" w:rsidRDefault="00B33500" w:rsidP="004D7E92">
      <w:pPr>
        <w:jc w:val="center"/>
        <w:rPr>
          <w:sz w:val="28"/>
          <w:szCs w:val="28"/>
        </w:rPr>
      </w:pPr>
      <w:r w:rsidRPr="00E128E3">
        <w:rPr>
          <w:sz w:val="28"/>
          <w:szCs w:val="28"/>
        </w:rPr>
        <w:t>Рисунок 2.3 - Устройство для снятия и намотки мульчирующей пленки</w:t>
      </w:r>
    </w:p>
    <w:p w14:paraId="421D15B6" w14:textId="199D2530" w:rsidR="00B33500" w:rsidRPr="00E128E3" w:rsidRDefault="00B13E64" w:rsidP="002A487A">
      <w:pPr>
        <w:ind w:firstLine="709"/>
        <w:jc w:val="both"/>
        <w:rPr>
          <w:sz w:val="28"/>
          <w:szCs w:val="28"/>
        </w:rPr>
      </w:pPr>
      <w:r w:rsidRPr="00E128E3">
        <w:rPr>
          <w:sz w:val="28"/>
          <w:szCs w:val="28"/>
        </w:rPr>
        <w:lastRenderedPageBreak/>
        <w:t>При этом конусный зажимы 5 барабана раскрываются и сбрасывают автоматически заполненный рулон без участия дополнительного оператора (прицепщика). Для продолжения уборки пленки с рядка в устройство на машине устанавливают другую наматывающую трубу 6 и процесс ее снятия с рядка и сматывания в рулон продолжается. Барабан с лентой также удаляется с вала намотчика ленты при помощи зажимного механизма.</w:t>
      </w:r>
    </w:p>
    <w:p w14:paraId="7163B82A" w14:textId="77777777" w:rsidR="00B13E64" w:rsidRPr="00E128E3" w:rsidRDefault="00B13E64" w:rsidP="002A487A">
      <w:pPr>
        <w:ind w:firstLine="709"/>
        <w:jc w:val="both"/>
        <w:rPr>
          <w:sz w:val="28"/>
          <w:szCs w:val="28"/>
        </w:rPr>
      </w:pPr>
    </w:p>
    <w:p w14:paraId="056B24BF" w14:textId="3EB0D001" w:rsidR="00E614F3" w:rsidRPr="00E128E3" w:rsidRDefault="006F50C0" w:rsidP="002A487A">
      <w:pPr>
        <w:ind w:firstLine="709"/>
        <w:jc w:val="both"/>
        <w:rPr>
          <w:b/>
          <w:bCs/>
          <w:sz w:val="28"/>
          <w:szCs w:val="28"/>
        </w:rPr>
      </w:pPr>
      <w:r w:rsidRPr="00E128E3">
        <w:rPr>
          <w:b/>
          <w:bCs/>
          <w:sz w:val="28"/>
          <w:szCs w:val="28"/>
        </w:rPr>
        <w:t xml:space="preserve">2.4 </w:t>
      </w:r>
      <w:r w:rsidR="0097639A" w:rsidRPr="00E128E3">
        <w:rPr>
          <w:b/>
          <w:bCs/>
          <w:sz w:val="28"/>
          <w:szCs w:val="28"/>
        </w:rPr>
        <w:t>Определение тяговых усилий устройства для удаления пленки</w:t>
      </w:r>
      <w:r w:rsidR="004C388E" w:rsidRPr="00E128E3">
        <w:rPr>
          <w:b/>
          <w:bCs/>
          <w:sz w:val="28"/>
          <w:szCs w:val="28"/>
        </w:rPr>
        <w:t xml:space="preserve"> для мульчирования</w:t>
      </w:r>
    </w:p>
    <w:p w14:paraId="36EA32BA" w14:textId="4C501833" w:rsidR="006F50C0" w:rsidRPr="00E128E3" w:rsidRDefault="0057050F" w:rsidP="0057050F">
      <w:pPr>
        <w:ind w:firstLine="709"/>
        <w:jc w:val="both"/>
        <w:rPr>
          <w:sz w:val="28"/>
          <w:szCs w:val="28"/>
        </w:rPr>
      </w:pPr>
      <w:r w:rsidRPr="00E128E3">
        <w:rPr>
          <w:sz w:val="28"/>
          <w:szCs w:val="28"/>
        </w:rPr>
        <w:t xml:space="preserve">Теоретическое обоснование параметров конструкции технического устройства </w:t>
      </w:r>
      <w:r w:rsidR="00EE5B8F" w:rsidRPr="00E128E3">
        <w:rPr>
          <w:sz w:val="28"/>
          <w:szCs w:val="28"/>
        </w:rPr>
        <w:t xml:space="preserve">для удаления использованной </w:t>
      </w:r>
      <w:r w:rsidRPr="00E128E3">
        <w:rPr>
          <w:sz w:val="28"/>
          <w:szCs w:val="28"/>
        </w:rPr>
        <w:t xml:space="preserve">пленки для </w:t>
      </w:r>
      <w:r w:rsidR="00EE5B8F" w:rsidRPr="00E128E3">
        <w:rPr>
          <w:sz w:val="28"/>
          <w:szCs w:val="28"/>
        </w:rPr>
        <w:t>мульчир</w:t>
      </w:r>
      <w:r w:rsidRPr="00E128E3">
        <w:rPr>
          <w:sz w:val="28"/>
          <w:szCs w:val="28"/>
        </w:rPr>
        <w:t>ования</w:t>
      </w:r>
      <w:r w:rsidR="00EE5B8F" w:rsidRPr="00E128E3">
        <w:rPr>
          <w:sz w:val="28"/>
          <w:szCs w:val="28"/>
        </w:rPr>
        <w:t xml:space="preserve"> с поверхности поля, начинается с определения тягового сопротивления агрегата. Для этого необходимо учесть все</w:t>
      </w:r>
      <w:r w:rsidR="006D5496" w:rsidRPr="00E128E3">
        <w:rPr>
          <w:sz w:val="28"/>
          <w:szCs w:val="28"/>
        </w:rPr>
        <w:t xml:space="preserve"> действующие</w:t>
      </w:r>
      <w:r w:rsidR="00EE5B8F" w:rsidRPr="00E128E3">
        <w:rPr>
          <w:sz w:val="28"/>
          <w:szCs w:val="28"/>
        </w:rPr>
        <w:t xml:space="preserve"> внешние силы. Технологическая схема устройства представлена на рисунке 2.</w:t>
      </w:r>
      <w:r w:rsidR="00FE1E89" w:rsidRPr="00E128E3">
        <w:rPr>
          <w:sz w:val="28"/>
          <w:szCs w:val="28"/>
        </w:rPr>
        <w:t>4</w:t>
      </w:r>
      <w:r w:rsidR="00EE5B8F" w:rsidRPr="00E128E3">
        <w:rPr>
          <w:sz w:val="28"/>
          <w:szCs w:val="28"/>
        </w:rPr>
        <w:t>, и на нее воздействуют</w:t>
      </w:r>
      <w:r w:rsidR="0003281C" w:rsidRPr="00E128E3">
        <w:rPr>
          <w:sz w:val="28"/>
          <w:szCs w:val="28"/>
        </w:rPr>
        <w:t xml:space="preserve"> следующие силы</w:t>
      </w:r>
      <w:r w:rsidR="00EE5B8F" w:rsidRPr="00E128E3">
        <w:rPr>
          <w:sz w:val="28"/>
          <w:szCs w:val="28"/>
        </w:rPr>
        <w:t>:</w:t>
      </w:r>
    </w:p>
    <w:p w14:paraId="51A8D074" w14:textId="336BDC71" w:rsidR="006F50C0" w:rsidRPr="00E128E3" w:rsidRDefault="006F50C0" w:rsidP="002A487A">
      <w:pPr>
        <w:ind w:firstLine="709"/>
        <w:jc w:val="both"/>
        <w:rPr>
          <w:sz w:val="28"/>
          <w:szCs w:val="28"/>
        </w:rPr>
      </w:pPr>
      <w:r w:rsidRPr="00E128E3">
        <w:rPr>
          <w:i/>
          <w:sz w:val="28"/>
          <w:szCs w:val="28"/>
        </w:rPr>
        <w:t xml:space="preserve">- </w:t>
      </w:r>
      <m:oMath>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м</m:t>
            </m:r>
          </m:sub>
        </m:sSub>
      </m:oMath>
      <w:r w:rsidRPr="00E128E3">
        <w:rPr>
          <w:sz w:val="28"/>
          <w:szCs w:val="28"/>
        </w:rPr>
        <w:t xml:space="preserve">– </w:t>
      </w:r>
      <w:r w:rsidR="00EE5B8F" w:rsidRPr="00E128E3">
        <w:rPr>
          <w:sz w:val="28"/>
          <w:szCs w:val="28"/>
        </w:rPr>
        <w:t>вес устройства;</w:t>
      </w:r>
    </w:p>
    <w:p w14:paraId="5451C589" w14:textId="1C173DA8" w:rsidR="006F50C0" w:rsidRPr="00E128E3" w:rsidRDefault="006F50C0" w:rsidP="002A487A">
      <w:pPr>
        <w:ind w:firstLine="709"/>
        <w:jc w:val="both"/>
        <w:rPr>
          <w:sz w:val="28"/>
          <w:szCs w:val="28"/>
          <w:lang w:val="kk-KZ"/>
        </w:rPr>
      </w:pPr>
      <w:r w:rsidRPr="00E128E3">
        <w:rPr>
          <w:i/>
          <w:sz w:val="28"/>
          <w:szCs w:val="28"/>
        </w:rPr>
        <w:t xml:space="preserve">- </w:t>
      </w:r>
      <m:oMath>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lang w:val="kk-KZ"/>
              </w:rPr>
              <m:t>д</m:t>
            </m:r>
            <m:r>
              <w:rPr>
                <w:rFonts w:ascii="Cambria Math" w:hAnsi="Cambria Math"/>
                <w:sz w:val="28"/>
                <w:szCs w:val="28"/>
              </w:rPr>
              <m:t>м</m:t>
            </m:r>
          </m:sub>
        </m:sSub>
      </m:oMath>
      <w:r w:rsidRPr="00E128E3">
        <w:rPr>
          <w:sz w:val="28"/>
          <w:szCs w:val="28"/>
          <w:lang w:val="kk-KZ"/>
        </w:rPr>
        <w:t xml:space="preserve">– </w:t>
      </w:r>
      <w:r w:rsidR="00EE5B8F" w:rsidRPr="00E128E3">
        <w:rPr>
          <w:sz w:val="28"/>
          <w:szCs w:val="28"/>
        </w:rPr>
        <w:t>сила сопротивления рабочих органов, откапывающих края пленки;</w:t>
      </w:r>
    </w:p>
    <w:p w14:paraId="6013F8FA" w14:textId="3FB52C2E" w:rsidR="006F50C0" w:rsidRPr="00E128E3" w:rsidRDefault="006F50C0" w:rsidP="002A487A">
      <w:pPr>
        <w:ind w:firstLine="709"/>
        <w:jc w:val="both"/>
        <w:rPr>
          <w:sz w:val="28"/>
          <w:szCs w:val="28"/>
        </w:rPr>
      </w:pPr>
      <w:r w:rsidRPr="00E128E3">
        <w:rPr>
          <w:i/>
          <w:sz w:val="28"/>
          <w:szCs w:val="28"/>
          <w:lang w:val="kk-KZ"/>
        </w:rPr>
        <w:t xml:space="preserve">- </w:t>
      </w:r>
      <w:r w:rsidR="009434FF" w:rsidRPr="00E128E3">
        <w:rPr>
          <w:i/>
          <w:sz w:val="28"/>
          <w:szCs w:val="28"/>
        </w:rPr>
        <w:t xml:space="preserve"> </w:t>
      </w:r>
      <m:oMath>
        <m:sSub>
          <m:sSubPr>
            <m:ctrlPr>
              <w:rPr>
                <w:rFonts w:ascii="Cambria Math" w:hAnsi="Cambria Math"/>
                <w:i/>
                <w:sz w:val="28"/>
                <w:szCs w:val="28"/>
              </w:rPr>
            </m:ctrlPr>
          </m:sSubPr>
          <m:e>
            <m:r>
              <w:rPr>
                <w:rFonts w:ascii="Cambria Math" w:hAnsi="Cambria Math"/>
                <w:sz w:val="28"/>
                <w:szCs w:val="28"/>
                <w:lang w:val="en-US"/>
              </w:rPr>
              <m:t>F</m:t>
            </m:r>
          </m:e>
          <m:sub>
            <m:r>
              <w:rPr>
                <w:rFonts w:ascii="Cambria Math" w:hAnsi="Cambria Math"/>
                <w:sz w:val="28"/>
                <w:szCs w:val="28"/>
              </w:rPr>
              <m:t>м</m:t>
            </m:r>
            <m:r>
              <w:rPr>
                <w:rFonts w:ascii="Cambria Math" w:hAnsi="Cambria Math"/>
                <w:sz w:val="28"/>
                <w:szCs w:val="28"/>
                <w:lang w:val="kk-KZ"/>
              </w:rPr>
              <m:t>к</m:t>
            </m:r>
          </m:sub>
        </m:sSub>
      </m:oMath>
      <w:r w:rsidR="009434FF" w:rsidRPr="00E128E3">
        <w:rPr>
          <w:i/>
          <w:sz w:val="28"/>
          <w:szCs w:val="28"/>
          <w:lang w:val="kk-KZ"/>
        </w:rPr>
        <w:t xml:space="preserve"> </w:t>
      </w:r>
      <w:r w:rsidRPr="00E128E3">
        <w:rPr>
          <w:sz w:val="28"/>
          <w:szCs w:val="28"/>
        </w:rPr>
        <w:t xml:space="preserve">– </w:t>
      </w:r>
      <w:r w:rsidR="00EE5B8F" w:rsidRPr="00E128E3">
        <w:rPr>
          <w:sz w:val="28"/>
          <w:szCs w:val="28"/>
        </w:rPr>
        <w:t>сила сопротивления скашивающего механизма;</w:t>
      </w:r>
    </w:p>
    <w:p w14:paraId="79437159" w14:textId="700EF5BC" w:rsidR="006F50C0" w:rsidRPr="00E128E3" w:rsidRDefault="006F50C0" w:rsidP="002A487A">
      <w:pPr>
        <w:ind w:firstLine="709"/>
        <w:jc w:val="both"/>
        <w:rPr>
          <w:sz w:val="28"/>
          <w:szCs w:val="28"/>
        </w:rPr>
      </w:pPr>
      <w:r w:rsidRPr="00E128E3">
        <w:rPr>
          <w:i/>
          <w:sz w:val="28"/>
          <w:szCs w:val="28"/>
        </w:rPr>
        <w:t xml:space="preserve">- </w:t>
      </w:r>
      <m:oMath>
        <m:sSub>
          <m:sSubPr>
            <m:ctrlPr>
              <w:rPr>
                <w:rFonts w:ascii="Cambria Math" w:hAnsi="Cambria Math"/>
                <w:i/>
                <w:sz w:val="28"/>
                <w:szCs w:val="28"/>
              </w:rPr>
            </m:ctrlPr>
          </m:sSubPr>
          <m:e>
            <m:r>
              <w:rPr>
                <w:rFonts w:ascii="Cambria Math" w:hAnsi="Cambria Math"/>
                <w:sz w:val="28"/>
                <w:szCs w:val="28"/>
                <w:lang w:val="en-US"/>
              </w:rPr>
              <m:t>F</m:t>
            </m:r>
          </m:e>
          <m:sub>
            <m:r>
              <w:rPr>
                <w:rFonts w:ascii="Cambria Math" w:hAnsi="Cambria Math"/>
                <w:sz w:val="28"/>
                <w:szCs w:val="28"/>
              </w:rPr>
              <m:t>о</m:t>
            </m:r>
            <m:r>
              <w:rPr>
                <w:rFonts w:ascii="Cambria Math" w:hAnsi="Cambria Math"/>
                <w:sz w:val="28"/>
                <w:szCs w:val="28"/>
                <w:lang w:val="kk-KZ"/>
              </w:rPr>
              <m:t>к</m:t>
            </m:r>
          </m:sub>
        </m:sSub>
      </m:oMath>
      <w:r w:rsidRPr="00E128E3">
        <w:rPr>
          <w:sz w:val="28"/>
          <w:szCs w:val="28"/>
        </w:rPr>
        <w:t xml:space="preserve"> – </w:t>
      </w:r>
      <w:r w:rsidR="00EE5B8F" w:rsidRPr="00E128E3">
        <w:rPr>
          <w:sz w:val="28"/>
          <w:szCs w:val="28"/>
        </w:rPr>
        <w:t xml:space="preserve">силы </w:t>
      </w:r>
      <w:r w:rsidR="00E848E1" w:rsidRPr="00E128E3">
        <w:rPr>
          <w:sz w:val="28"/>
          <w:szCs w:val="28"/>
        </w:rPr>
        <w:t>сопротивления</w:t>
      </w:r>
      <w:r w:rsidR="00EE5B8F" w:rsidRPr="00E128E3">
        <w:rPr>
          <w:sz w:val="28"/>
          <w:szCs w:val="28"/>
        </w:rPr>
        <w:t xml:space="preserve"> перекатывания </w:t>
      </w:r>
      <w:r w:rsidR="00E848E1" w:rsidRPr="00E128E3">
        <w:rPr>
          <w:sz w:val="28"/>
          <w:szCs w:val="28"/>
        </w:rPr>
        <w:t>колес</w:t>
      </w:r>
      <w:r w:rsidR="00EE5B8F" w:rsidRPr="00E128E3">
        <w:rPr>
          <w:sz w:val="28"/>
          <w:szCs w:val="28"/>
        </w:rPr>
        <w:t>.</w:t>
      </w:r>
    </w:p>
    <w:p w14:paraId="5C8FF593" w14:textId="2E36B2BE" w:rsidR="00A46E51" w:rsidRPr="00E128E3" w:rsidRDefault="00A46E51" w:rsidP="00B13E64">
      <w:pPr>
        <w:ind w:firstLine="709"/>
        <w:jc w:val="both"/>
        <w:rPr>
          <w:sz w:val="28"/>
          <w:szCs w:val="28"/>
        </w:rPr>
      </w:pPr>
      <w:r w:rsidRPr="00E128E3">
        <w:rPr>
          <w:sz w:val="28"/>
          <w:szCs w:val="28"/>
        </w:rPr>
        <w:t>Воздействующие силы на данное устройство представлено на рисунке 2.</w:t>
      </w:r>
      <w:r w:rsidR="006D5496" w:rsidRPr="00E128E3">
        <w:rPr>
          <w:sz w:val="28"/>
          <w:szCs w:val="28"/>
        </w:rPr>
        <w:t>4</w:t>
      </w:r>
      <w:r w:rsidRPr="00E128E3">
        <w:rPr>
          <w:sz w:val="28"/>
          <w:szCs w:val="28"/>
        </w:rPr>
        <w:t>.</w:t>
      </w:r>
    </w:p>
    <w:p w14:paraId="2B057A09" w14:textId="2A6ADA38" w:rsidR="006F50C0" w:rsidRPr="00E128E3" w:rsidRDefault="00A46E51" w:rsidP="00840CCF">
      <w:pPr>
        <w:ind w:firstLine="709"/>
        <w:jc w:val="both"/>
        <w:rPr>
          <w:sz w:val="28"/>
          <w:szCs w:val="28"/>
        </w:rPr>
      </w:pPr>
      <w:r w:rsidRPr="00E128E3">
        <w:rPr>
          <w:sz w:val="28"/>
          <w:szCs w:val="28"/>
        </w:rPr>
        <w:t xml:space="preserve">К дисковым рабочим органам откапывающих края мульчирующей пленки от почвы воздействуют следующие сопротивления почвы: </w:t>
      </w:r>
      <w:r w:rsidRPr="00E128E3">
        <w:rPr>
          <w:sz w:val="28"/>
          <w:szCs w:val="28"/>
          <w:lang w:val="en-US"/>
        </w:rPr>
        <w:t>R</w:t>
      </w:r>
      <w:r w:rsidRPr="00E128E3">
        <w:rPr>
          <w:sz w:val="28"/>
          <w:szCs w:val="28"/>
          <w:vertAlign w:val="subscript"/>
          <w:lang w:val="en-US"/>
        </w:rPr>
        <w:t>z</w:t>
      </w:r>
      <w:r w:rsidRPr="00E128E3">
        <w:rPr>
          <w:sz w:val="28"/>
          <w:szCs w:val="28"/>
        </w:rPr>
        <w:t xml:space="preserve">, </w:t>
      </w:r>
      <w:r w:rsidRPr="00E128E3">
        <w:rPr>
          <w:sz w:val="28"/>
          <w:szCs w:val="28"/>
          <w:lang w:val="en-US"/>
        </w:rPr>
        <w:t>R</w:t>
      </w:r>
      <w:r w:rsidRPr="00E128E3">
        <w:rPr>
          <w:sz w:val="28"/>
          <w:szCs w:val="28"/>
          <w:vertAlign w:val="subscript"/>
          <w:lang w:val="en-US"/>
        </w:rPr>
        <w:t>x</w:t>
      </w:r>
      <w:r w:rsidRPr="00E128E3">
        <w:rPr>
          <w:sz w:val="28"/>
          <w:szCs w:val="28"/>
        </w:rPr>
        <w:t xml:space="preserve">, </w:t>
      </w:r>
      <w:r w:rsidRPr="00E128E3">
        <w:rPr>
          <w:sz w:val="28"/>
          <w:szCs w:val="28"/>
          <w:lang w:val="en-US"/>
        </w:rPr>
        <w:t>R</w:t>
      </w:r>
      <w:r w:rsidRPr="00E128E3">
        <w:rPr>
          <w:sz w:val="28"/>
          <w:szCs w:val="28"/>
          <w:vertAlign w:val="subscript"/>
        </w:rPr>
        <w:t>у</w:t>
      </w:r>
      <w:r w:rsidRPr="00E128E3">
        <w:rPr>
          <w:sz w:val="28"/>
          <w:szCs w:val="28"/>
        </w:rPr>
        <w:t>. Вышеперечисленные составляющие сил зависят от скорости движения агрегата, угла атаки дисков и физико-механических свойств почвы</w:t>
      </w:r>
      <w:r w:rsidR="006F50C0" w:rsidRPr="00E128E3">
        <w:rPr>
          <w:sz w:val="28"/>
          <w:szCs w:val="28"/>
        </w:rPr>
        <w:t xml:space="preserve"> (рисунок 2.</w:t>
      </w:r>
      <w:r w:rsidR="006D5496" w:rsidRPr="00E128E3">
        <w:rPr>
          <w:sz w:val="28"/>
          <w:szCs w:val="28"/>
        </w:rPr>
        <w:t>5</w:t>
      </w:r>
      <w:r w:rsidR="006F50C0" w:rsidRPr="00E128E3">
        <w:rPr>
          <w:sz w:val="28"/>
          <w:szCs w:val="28"/>
        </w:rPr>
        <w:t>) [7</w:t>
      </w:r>
      <w:r w:rsidR="00DA381E" w:rsidRPr="00E128E3">
        <w:rPr>
          <w:sz w:val="28"/>
          <w:szCs w:val="28"/>
        </w:rPr>
        <w:t>9</w:t>
      </w:r>
      <w:r w:rsidR="006F50C0" w:rsidRPr="00E128E3">
        <w:rPr>
          <w:sz w:val="28"/>
          <w:szCs w:val="28"/>
        </w:rPr>
        <w:t>-</w:t>
      </w:r>
      <w:r w:rsidR="00DA381E" w:rsidRPr="00E128E3">
        <w:rPr>
          <w:sz w:val="28"/>
          <w:szCs w:val="28"/>
        </w:rPr>
        <w:t>81</w:t>
      </w:r>
      <w:r w:rsidR="006F50C0" w:rsidRPr="00E128E3">
        <w:rPr>
          <w:sz w:val="28"/>
          <w:szCs w:val="28"/>
        </w:rPr>
        <w:t xml:space="preserve">]. </w:t>
      </w:r>
    </w:p>
    <w:p w14:paraId="604265EA" w14:textId="77777777" w:rsidR="00B13E64" w:rsidRPr="00E128E3" w:rsidRDefault="00B13E64" w:rsidP="00840CCF">
      <w:pPr>
        <w:ind w:firstLine="709"/>
        <w:jc w:val="both"/>
        <w:rPr>
          <w:sz w:val="28"/>
          <w:szCs w:val="28"/>
        </w:rPr>
      </w:pPr>
    </w:p>
    <w:p w14:paraId="0C27662B" w14:textId="77777777" w:rsidR="006F50C0" w:rsidRPr="00E128E3" w:rsidRDefault="006F50C0" w:rsidP="005E3F5E">
      <w:pPr>
        <w:jc w:val="center"/>
        <w:rPr>
          <w:sz w:val="28"/>
          <w:szCs w:val="28"/>
        </w:rPr>
      </w:pPr>
      <w:r w:rsidRPr="00E128E3">
        <w:rPr>
          <w:noProof/>
          <w:sz w:val="28"/>
          <w:szCs w:val="28"/>
        </w:rPr>
        <w:drawing>
          <wp:inline distT="0" distB="0" distL="0" distR="0" wp14:anchorId="7B5DC404" wp14:editId="50C938BC">
            <wp:extent cx="5213897" cy="2523744"/>
            <wp:effectExtent l="0" t="0" r="6350" b="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7" cstate="print"/>
                    <a:srcRect l="11161" t="11734" r="8094" b="12755"/>
                    <a:stretch/>
                  </pic:blipFill>
                  <pic:spPr bwMode="auto">
                    <a:xfrm>
                      <a:off x="0" y="0"/>
                      <a:ext cx="5337666" cy="2583653"/>
                    </a:xfrm>
                    <a:prstGeom prst="rect">
                      <a:avLst/>
                    </a:prstGeom>
                    <a:noFill/>
                    <a:ln>
                      <a:noFill/>
                    </a:ln>
                    <a:extLst>
                      <a:ext uri="{53640926-AAD7-44D8-BBD7-CCE9431645EC}">
                        <a14:shadowObscured xmlns:a14="http://schemas.microsoft.com/office/drawing/2010/main"/>
                      </a:ext>
                    </a:extLst>
                  </pic:spPr>
                </pic:pic>
              </a:graphicData>
            </a:graphic>
          </wp:inline>
        </w:drawing>
      </w:r>
    </w:p>
    <w:p w14:paraId="5E872A41" w14:textId="77777777" w:rsidR="006F50C0" w:rsidRPr="00E128E3" w:rsidRDefault="006F50C0" w:rsidP="006F50C0">
      <w:pPr>
        <w:jc w:val="both"/>
        <w:rPr>
          <w:sz w:val="28"/>
          <w:szCs w:val="28"/>
        </w:rPr>
      </w:pPr>
    </w:p>
    <w:p w14:paraId="5548781F" w14:textId="31FD0D60" w:rsidR="00FC5F47" w:rsidRPr="00E128E3" w:rsidRDefault="006F50C0" w:rsidP="00FC5F47">
      <w:pPr>
        <w:jc w:val="center"/>
      </w:pPr>
      <w:r w:rsidRPr="00E128E3">
        <w:rPr>
          <w:sz w:val="28"/>
          <w:szCs w:val="28"/>
        </w:rPr>
        <w:t>Рисунок 2.</w:t>
      </w:r>
      <w:r w:rsidR="006D5496" w:rsidRPr="00E128E3">
        <w:rPr>
          <w:sz w:val="28"/>
          <w:szCs w:val="28"/>
        </w:rPr>
        <w:t>4</w:t>
      </w:r>
      <w:r w:rsidRPr="00E128E3">
        <w:rPr>
          <w:sz w:val="28"/>
          <w:szCs w:val="28"/>
        </w:rPr>
        <w:t xml:space="preserve"> – </w:t>
      </w:r>
      <w:r w:rsidR="00FC5F47" w:rsidRPr="00E128E3">
        <w:rPr>
          <w:sz w:val="28"/>
          <w:szCs w:val="28"/>
        </w:rPr>
        <w:t>Силы, действующее на устройство</w:t>
      </w:r>
    </w:p>
    <w:p w14:paraId="26E75168" w14:textId="77777777" w:rsidR="006F50C0" w:rsidRPr="00E128E3" w:rsidRDefault="006F50C0" w:rsidP="005E3F5E">
      <w:pPr>
        <w:ind w:firstLine="708"/>
        <w:jc w:val="center"/>
        <w:rPr>
          <w:sz w:val="28"/>
          <w:szCs w:val="28"/>
        </w:rPr>
      </w:pPr>
      <w:r w:rsidRPr="00E128E3">
        <w:rPr>
          <w:noProof/>
          <w:sz w:val="28"/>
          <w:szCs w:val="28"/>
        </w:rPr>
        <w:lastRenderedPageBreak/>
        <w:drawing>
          <wp:inline distT="0" distB="0" distL="0" distR="0" wp14:anchorId="4325BA20" wp14:editId="1170DC8C">
            <wp:extent cx="4879238" cy="2798448"/>
            <wp:effectExtent l="0" t="0" r="0" b="1905"/>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8" cstate="print"/>
                    <a:srcRect t="7555"/>
                    <a:stretch/>
                  </pic:blipFill>
                  <pic:spPr bwMode="auto">
                    <a:xfrm>
                      <a:off x="0" y="0"/>
                      <a:ext cx="4914433" cy="2818634"/>
                    </a:xfrm>
                    <a:prstGeom prst="rect">
                      <a:avLst/>
                    </a:prstGeom>
                    <a:noFill/>
                    <a:ln>
                      <a:noFill/>
                    </a:ln>
                    <a:extLst>
                      <a:ext uri="{53640926-AAD7-44D8-BBD7-CCE9431645EC}">
                        <a14:shadowObscured xmlns:a14="http://schemas.microsoft.com/office/drawing/2010/main"/>
                      </a:ext>
                    </a:extLst>
                  </pic:spPr>
                </pic:pic>
              </a:graphicData>
            </a:graphic>
          </wp:inline>
        </w:drawing>
      </w:r>
    </w:p>
    <w:p w14:paraId="05802CF3" w14:textId="77777777" w:rsidR="00704063" w:rsidRDefault="006F50C0" w:rsidP="006F50C0">
      <w:pPr>
        <w:ind w:firstLine="708"/>
        <w:jc w:val="center"/>
        <w:rPr>
          <w:sz w:val="28"/>
          <w:szCs w:val="28"/>
        </w:rPr>
      </w:pPr>
      <w:r w:rsidRPr="00E128E3">
        <w:rPr>
          <w:sz w:val="28"/>
          <w:szCs w:val="28"/>
        </w:rPr>
        <w:t>Р</w:t>
      </w:r>
    </w:p>
    <w:p w14:paraId="58353047" w14:textId="6F66F37C" w:rsidR="00FC5F47" w:rsidRPr="00E128E3" w:rsidRDefault="00B05911" w:rsidP="006F50C0">
      <w:pPr>
        <w:ind w:firstLine="708"/>
        <w:jc w:val="center"/>
        <w:rPr>
          <w:sz w:val="28"/>
          <w:szCs w:val="28"/>
        </w:rPr>
      </w:pPr>
      <w:r>
        <w:rPr>
          <w:sz w:val="28"/>
          <w:szCs w:val="28"/>
        </w:rPr>
        <w:t>Р</w:t>
      </w:r>
      <w:r w:rsidR="006F50C0" w:rsidRPr="00E128E3">
        <w:rPr>
          <w:sz w:val="28"/>
          <w:szCs w:val="28"/>
        </w:rPr>
        <w:t>исунок 2.</w:t>
      </w:r>
      <w:r w:rsidR="006D5496" w:rsidRPr="00E128E3">
        <w:rPr>
          <w:sz w:val="28"/>
          <w:szCs w:val="28"/>
        </w:rPr>
        <w:t>5</w:t>
      </w:r>
      <w:r w:rsidR="006F50C0" w:rsidRPr="00E128E3">
        <w:rPr>
          <w:sz w:val="28"/>
          <w:szCs w:val="28"/>
        </w:rPr>
        <w:t xml:space="preserve"> – </w:t>
      </w:r>
      <w:r w:rsidR="00FC5F47" w:rsidRPr="00E128E3">
        <w:rPr>
          <w:sz w:val="28"/>
          <w:szCs w:val="28"/>
        </w:rPr>
        <w:t>Силы, действующие на диск устройства</w:t>
      </w:r>
    </w:p>
    <w:p w14:paraId="5B97D787" w14:textId="77777777" w:rsidR="00B05911" w:rsidRDefault="00B05911" w:rsidP="00BA07EE">
      <w:pPr>
        <w:ind w:firstLine="709"/>
        <w:jc w:val="both"/>
        <w:rPr>
          <w:sz w:val="28"/>
          <w:szCs w:val="28"/>
        </w:rPr>
      </w:pPr>
    </w:p>
    <w:p w14:paraId="7C34B556" w14:textId="5CC307A9" w:rsidR="00BA07EE" w:rsidRPr="00E128E3" w:rsidRDefault="00CC509F" w:rsidP="00BA07EE">
      <w:pPr>
        <w:ind w:firstLine="709"/>
        <w:jc w:val="both"/>
        <w:rPr>
          <w:sz w:val="28"/>
          <w:szCs w:val="28"/>
        </w:rPr>
      </w:pPr>
      <w:r w:rsidRPr="00E128E3">
        <w:rPr>
          <w:sz w:val="28"/>
          <w:szCs w:val="28"/>
        </w:rPr>
        <w:t>Т</w:t>
      </w:r>
      <w:r w:rsidR="00BA07EE" w:rsidRPr="00E128E3">
        <w:rPr>
          <w:sz w:val="28"/>
          <w:szCs w:val="28"/>
        </w:rPr>
        <w:t>ягово</w:t>
      </w:r>
      <w:r w:rsidRPr="00E128E3">
        <w:rPr>
          <w:sz w:val="28"/>
          <w:szCs w:val="28"/>
        </w:rPr>
        <w:t>е</w:t>
      </w:r>
      <w:r w:rsidR="00BA07EE" w:rsidRPr="00E128E3">
        <w:rPr>
          <w:sz w:val="28"/>
          <w:szCs w:val="28"/>
        </w:rPr>
        <w:t xml:space="preserve"> сопротивлени</w:t>
      </w:r>
      <w:r w:rsidRPr="00E128E3">
        <w:rPr>
          <w:sz w:val="28"/>
          <w:szCs w:val="28"/>
        </w:rPr>
        <w:t>е</w:t>
      </w:r>
      <w:r w:rsidR="00BA07EE" w:rsidRPr="00E128E3">
        <w:rPr>
          <w:sz w:val="28"/>
          <w:szCs w:val="28"/>
        </w:rPr>
        <w:t xml:space="preserve"> сферического диска с глубиной погружения </w:t>
      </w:r>
      <w:r w:rsidR="00BA07EE" w:rsidRPr="00E128E3">
        <w:rPr>
          <w:i/>
          <w:sz w:val="28"/>
          <w:szCs w:val="28"/>
          <w:lang w:val="en-US"/>
        </w:rPr>
        <w:t>h</w:t>
      </w:r>
      <w:r w:rsidR="00BA07EE" w:rsidRPr="00E128E3">
        <w:rPr>
          <w:i/>
          <w:sz w:val="28"/>
          <w:szCs w:val="28"/>
          <w:vertAlign w:val="subscript"/>
        </w:rPr>
        <w:t>2</w:t>
      </w:r>
      <w:r w:rsidR="00BA07EE" w:rsidRPr="00E128E3">
        <w:rPr>
          <w:sz w:val="28"/>
          <w:szCs w:val="28"/>
        </w:rPr>
        <w:t xml:space="preserve"> на почвах с удельным сопротивлением </w:t>
      </w:r>
      <w:r w:rsidR="00BA07EE" w:rsidRPr="00E128E3">
        <w:rPr>
          <w:i/>
          <w:sz w:val="28"/>
          <w:szCs w:val="28"/>
          <w:lang w:val="en-US"/>
        </w:rPr>
        <w:t>k</w:t>
      </w:r>
      <w:r w:rsidR="00BA07EE" w:rsidRPr="00E128E3">
        <w:rPr>
          <w:i/>
          <w:sz w:val="28"/>
          <w:szCs w:val="28"/>
        </w:rPr>
        <w:t xml:space="preserve"> </w:t>
      </w:r>
      <w:r w:rsidR="00BA07EE" w:rsidRPr="00E128E3">
        <w:rPr>
          <w:sz w:val="28"/>
          <w:szCs w:val="28"/>
        </w:rPr>
        <w:t xml:space="preserve">сила по направлению движения равняется </w:t>
      </w:r>
      <w:r w:rsidR="00BA07EE" w:rsidRPr="00E128E3">
        <w:rPr>
          <w:i/>
          <w:sz w:val="28"/>
          <w:szCs w:val="28"/>
        </w:rPr>
        <w:t xml:space="preserve"> </w:t>
      </w:r>
    </w:p>
    <w:p w14:paraId="3B68BFF8" w14:textId="77777777" w:rsidR="006F50C0" w:rsidRPr="00E128E3" w:rsidRDefault="006F50C0" w:rsidP="002A487A">
      <w:pPr>
        <w:ind w:firstLine="709"/>
        <w:jc w:val="both"/>
        <w:rPr>
          <w:sz w:val="28"/>
          <w:szCs w:val="28"/>
        </w:rPr>
      </w:pPr>
    </w:p>
    <w:p w14:paraId="3C996EA7" w14:textId="77777777" w:rsidR="006F50C0" w:rsidRPr="00E128E3" w:rsidRDefault="00112FF5" w:rsidP="002A487A">
      <w:pPr>
        <w:ind w:firstLine="709"/>
        <w:jc w:val="right"/>
        <w:rPr>
          <w:rFonts w:eastAsiaTheme="minorEastAsia"/>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x</m:t>
            </m:r>
          </m:sub>
        </m:sSub>
        <m:r>
          <w:rPr>
            <w:rFonts w:ascii="Cambria Math" w:hAnsi="Cambria Math"/>
            <w:sz w:val="28"/>
            <w:szCs w:val="28"/>
          </w:rPr>
          <m:t>=k∙S,</m:t>
        </m:r>
      </m:oMath>
      <w:r w:rsidR="006F50C0" w:rsidRPr="00E128E3">
        <w:rPr>
          <w:rFonts w:eastAsiaTheme="minorEastAsia"/>
          <w:sz w:val="28"/>
          <w:szCs w:val="28"/>
        </w:rPr>
        <w:t xml:space="preserve">                                                           (2.1)</w:t>
      </w:r>
    </w:p>
    <w:p w14:paraId="6536C32C" w14:textId="77777777" w:rsidR="006F50C0" w:rsidRPr="00E128E3" w:rsidRDefault="006F50C0" w:rsidP="002A487A">
      <w:pPr>
        <w:ind w:firstLine="709"/>
        <w:jc w:val="right"/>
        <w:rPr>
          <w:rFonts w:eastAsiaTheme="minorEastAsia"/>
          <w:sz w:val="28"/>
          <w:szCs w:val="28"/>
        </w:rPr>
      </w:pPr>
    </w:p>
    <w:p w14:paraId="00EA6C45" w14:textId="4FAB11C6" w:rsidR="006F50C0" w:rsidRPr="00E128E3" w:rsidRDefault="006F50C0" w:rsidP="002A487A">
      <w:pPr>
        <w:ind w:firstLine="709"/>
        <w:jc w:val="both"/>
        <w:rPr>
          <w:rFonts w:eastAsiaTheme="minorEastAsia"/>
          <w:sz w:val="28"/>
          <w:szCs w:val="28"/>
        </w:rPr>
      </w:pPr>
      <w:proofErr w:type="gramStart"/>
      <w:r w:rsidRPr="00E128E3">
        <w:rPr>
          <w:sz w:val="28"/>
          <w:szCs w:val="28"/>
        </w:rPr>
        <w:t xml:space="preserve">где </w:t>
      </w:r>
      <m:oMath>
        <m:r>
          <w:rPr>
            <w:rFonts w:ascii="Cambria Math" w:hAnsi="Cambria Math"/>
            <w:sz w:val="28"/>
            <w:szCs w:val="28"/>
          </w:rPr>
          <m:t>S</m:t>
        </m:r>
      </m:oMath>
      <w:r w:rsidRPr="00E128E3">
        <w:rPr>
          <w:rFonts w:eastAsiaTheme="minorEastAsia"/>
          <w:sz w:val="28"/>
          <w:szCs w:val="28"/>
        </w:rPr>
        <w:t xml:space="preserve"> –</w:t>
      </w:r>
      <w:proofErr w:type="gramEnd"/>
      <w:r w:rsidRPr="00E128E3">
        <w:rPr>
          <w:rFonts w:eastAsiaTheme="minorEastAsia"/>
          <w:sz w:val="28"/>
          <w:szCs w:val="28"/>
        </w:rPr>
        <w:t xml:space="preserve"> площадь активной</w:t>
      </w:r>
      <w:r w:rsidR="00BA07EE" w:rsidRPr="00E128E3">
        <w:rPr>
          <w:rFonts w:eastAsiaTheme="minorEastAsia"/>
          <w:sz w:val="28"/>
          <w:szCs w:val="28"/>
        </w:rPr>
        <w:t xml:space="preserve"> поверхности сферического</w:t>
      </w:r>
      <w:r w:rsidR="00492B2B" w:rsidRPr="00E128E3">
        <w:rPr>
          <w:rFonts w:eastAsiaTheme="minorEastAsia"/>
          <w:sz w:val="28"/>
          <w:szCs w:val="28"/>
          <w:lang w:val="kk-KZ"/>
        </w:rPr>
        <w:t xml:space="preserve"> диска</w:t>
      </w:r>
      <w:r w:rsidRPr="00E128E3">
        <w:rPr>
          <w:rFonts w:eastAsiaTheme="minorEastAsia"/>
          <w:sz w:val="28"/>
          <w:szCs w:val="28"/>
        </w:rPr>
        <w:t xml:space="preserve"> [</w:t>
      </w:r>
      <w:r w:rsidR="004721A7" w:rsidRPr="00E128E3">
        <w:rPr>
          <w:rFonts w:eastAsiaTheme="minorEastAsia"/>
          <w:sz w:val="28"/>
          <w:szCs w:val="28"/>
        </w:rPr>
        <w:t>82</w:t>
      </w:r>
      <w:r w:rsidRPr="00E128E3">
        <w:rPr>
          <w:rFonts w:eastAsiaTheme="minorEastAsia"/>
          <w:sz w:val="28"/>
          <w:szCs w:val="28"/>
        </w:rPr>
        <w:t>].</w:t>
      </w:r>
    </w:p>
    <w:p w14:paraId="3C483B27" w14:textId="15ACFE62" w:rsidR="006F50C0" w:rsidRPr="00E128E3" w:rsidRDefault="006F50C0" w:rsidP="002A487A">
      <w:pPr>
        <w:ind w:firstLine="709"/>
        <w:jc w:val="both"/>
        <w:rPr>
          <w:rFonts w:eastAsiaTheme="minorEastAsia"/>
          <w:sz w:val="28"/>
          <w:szCs w:val="28"/>
        </w:rPr>
      </w:pPr>
      <w:r w:rsidRPr="00E128E3">
        <w:rPr>
          <w:rFonts w:eastAsiaTheme="minorEastAsia"/>
          <w:sz w:val="28"/>
          <w:szCs w:val="28"/>
        </w:rPr>
        <w:t>Площадь активной</w:t>
      </w:r>
      <w:r w:rsidR="00ED3982" w:rsidRPr="00E128E3">
        <w:rPr>
          <w:rFonts w:eastAsiaTheme="minorEastAsia"/>
          <w:sz w:val="28"/>
          <w:szCs w:val="28"/>
        </w:rPr>
        <w:t xml:space="preserve"> поверхности</w:t>
      </w:r>
      <w:r w:rsidR="00492B2B" w:rsidRPr="00E128E3">
        <w:rPr>
          <w:rFonts w:eastAsiaTheme="minorEastAsia"/>
          <w:sz w:val="28"/>
          <w:szCs w:val="28"/>
          <w:lang w:val="kk-KZ"/>
        </w:rPr>
        <w:t xml:space="preserve"> сферического</w:t>
      </w:r>
      <w:r w:rsidRPr="00E128E3">
        <w:rPr>
          <w:rFonts w:eastAsiaTheme="minorEastAsia"/>
          <w:sz w:val="28"/>
          <w:szCs w:val="28"/>
        </w:rPr>
        <w:t xml:space="preserve"> диска</w:t>
      </w:r>
      <w:r w:rsidR="00DA41DF" w:rsidRPr="00E128E3">
        <w:rPr>
          <w:rFonts w:eastAsiaTheme="minorEastAsia"/>
          <w:sz w:val="28"/>
          <w:szCs w:val="28"/>
        </w:rPr>
        <w:t xml:space="preserve"> вычисляется</w:t>
      </w:r>
      <w:r w:rsidRPr="00E128E3">
        <w:rPr>
          <w:rFonts w:eastAsiaTheme="minorEastAsia"/>
          <w:sz w:val="28"/>
          <w:szCs w:val="28"/>
        </w:rPr>
        <w:t xml:space="preserve"> как площадь сегмента</w:t>
      </w:r>
    </w:p>
    <w:p w14:paraId="3A1227D4" w14:textId="77777777" w:rsidR="006F50C0" w:rsidRPr="00E128E3" w:rsidRDefault="006F50C0" w:rsidP="002A487A">
      <w:pPr>
        <w:ind w:firstLine="709"/>
        <w:jc w:val="both"/>
        <w:rPr>
          <w:rFonts w:eastAsiaTheme="minorEastAsia"/>
          <w:sz w:val="28"/>
          <w:szCs w:val="28"/>
        </w:rPr>
      </w:pPr>
    </w:p>
    <w:p w14:paraId="658EBB18" w14:textId="77777777" w:rsidR="006F50C0" w:rsidRPr="00E128E3" w:rsidRDefault="006F50C0" w:rsidP="002A487A">
      <w:pPr>
        <w:ind w:firstLine="709"/>
        <w:jc w:val="right"/>
        <w:rPr>
          <w:rFonts w:eastAsiaTheme="minorEastAsia"/>
          <w:sz w:val="28"/>
          <w:szCs w:val="28"/>
        </w:rPr>
      </w:pPr>
      <m:oMath>
        <m:r>
          <w:rPr>
            <w:rFonts w:ascii="Cambria Math" w:hAnsi="Cambria Math"/>
            <w:sz w:val="28"/>
            <w:szCs w:val="28"/>
          </w:rPr>
          <m:t>S=</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2</m:t>
                </m:r>
              </m:sup>
            </m:sSup>
          </m:num>
          <m:den>
            <m:r>
              <w:rPr>
                <w:rFonts w:ascii="Cambria Math" w:hAnsi="Cambria Math"/>
                <w:sz w:val="28"/>
                <w:szCs w:val="28"/>
              </w:rPr>
              <m:t>2</m:t>
            </m:r>
          </m:den>
        </m:f>
        <m:d>
          <m:dPr>
            <m:ctrlPr>
              <w:rPr>
                <w:rFonts w:ascii="Cambria Math" w:hAnsi="Cambria Math"/>
                <w:i/>
                <w:sz w:val="28"/>
                <w:szCs w:val="28"/>
              </w:rPr>
            </m:ctrlPr>
          </m:dPr>
          <m:e>
            <m:r>
              <w:rPr>
                <w:rFonts w:ascii="Cambria Math" w:hAnsi="Cambria Math"/>
                <w:sz w:val="28"/>
                <w:szCs w:val="28"/>
              </w:rPr>
              <m:t>π</m:t>
            </m:r>
            <m:f>
              <m:fPr>
                <m:ctrlPr>
                  <w:rPr>
                    <w:rFonts w:ascii="Cambria Math" w:hAnsi="Cambria Math"/>
                    <w:i/>
                    <w:sz w:val="28"/>
                    <w:szCs w:val="28"/>
                  </w:rPr>
                </m:ctrlPr>
              </m:fPr>
              <m:num>
                <m:r>
                  <w:rPr>
                    <w:rFonts w:ascii="Cambria Math" w:hAnsi="Cambria Math"/>
                    <w:sz w:val="28"/>
                    <w:szCs w:val="28"/>
                  </w:rPr>
                  <m:t>2</m:t>
                </m:r>
              </m:num>
              <m:den>
                <m:r>
                  <w:rPr>
                    <w:rFonts w:ascii="Cambria Math" w:hAnsi="Cambria Math"/>
                    <w:sz w:val="28"/>
                    <w:szCs w:val="28"/>
                  </w:rPr>
                  <m:t>180</m:t>
                </m:r>
              </m:den>
            </m:f>
            <m:r>
              <w:rPr>
                <w:rFonts w:ascii="Cambria Math" w:hAnsi="Cambria Math"/>
                <w:sz w:val="28"/>
                <w:szCs w:val="28"/>
              </w:rPr>
              <m:t>sinα</m:t>
            </m:r>
          </m:e>
        </m:d>
        <m:r>
          <w:rPr>
            <w:rFonts w:ascii="Cambria Math" w:hAnsi="Cambria Math"/>
            <w:sz w:val="28"/>
            <w:szCs w:val="28"/>
          </w:rPr>
          <m:t>,</m:t>
        </m:r>
      </m:oMath>
      <w:r w:rsidRPr="00E128E3">
        <w:rPr>
          <w:rFonts w:eastAsiaTheme="minorEastAsia"/>
          <w:sz w:val="28"/>
          <w:szCs w:val="28"/>
        </w:rPr>
        <w:t xml:space="preserve">                                                   (2.2)</w:t>
      </w:r>
    </w:p>
    <w:p w14:paraId="2FAC61B5" w14:textId="77777777" w:rsidR="006F50C0" w:rsidRPr="00E128E3" w:rsidRDefault="006F50C0" w:rsidP="002A487A">
      <w:pPr>
        <w:ind w:firstLine="709"/>
        <w:jc w:val="right"/>
        <w:rPr>
          <w:rFonts w:eastAsiaTheme="minorEastAsia"/>
          <w:sz w:val="28"/>
          <w:szCs w:val="28"/>
        </w:rPr>
      </w:pPr>
    </w:p>
    <w:p w14:paraId="032D3C5E" w14:textId="1A2B4145" w:rsidR="006F50C0" w:rsidRPr="00E128E3" w:rsidRDefault="006F50C0" w:rsidP="002A487A">
      <w:pPr>
        <w:ind w:firstLine="709"/>
        <w:jc w:val="both"/>
        <w:rPr>
          <w:sz w:val="28"/>
          <w:szCs w:val="28"/>
        </w:rPr>
      </w:pPr>
      <w:proofErr w:type="gramStart"/>
      <w:r w:rsidRPr="00E128E3">
        <w:rPr>
          <w:sz w:val="28"/>
          <w:szCs w:val="28"/>
        </w:rPr>
        <w:t xml:space="preserve">где </w:t>
      </w:r>
      <m:oMath>
        <m:r>
          <w:rPr>
            <w:rFonts w:ascii="Cambria Math" w:hAnsi="Cambria Math"/>
            <w:sz w:val="28"/>
            <w:szCs w:val="28"/>
          </w:rPr>
          <m:t>R</m:t>
        </m:r>
      </m:oMath>
      <w:r w:rsidRPr="00E128E3">
        <w:rPr>
          <w:sz w:val="28"/>
          <w:szCs w:val="28"/>
        </w:rPr>
        <w:t xml:space="preserve"> –</w:t>
      </w:r>
      <w:proofErr w:type="gramEnd"/>
      <w:r w:rsidRPr="00E128E3">
        <w:rPr>
          <w:sz w:val="28"/>
          <w:szCs w:val="28"/>
        </w:rPr>
        <w:t xml:space="preserve"> радиус диска;</w:t>
      </w:r>
    </w:p>
    <w:p w14:paraId="79718CEE" w14:textId="17627028" w:rsidR="006F50C0" w:rsidRPr="00E128E3" w:rsidRDefault="006F50C0" w:rsidP="002A487A">
      <w:pPr>
        <w:ind w:firstLine="709"/>
        <w:jc w:val="both"/>
        <w:rPr>
          <w:rFonts w:eastAsiaTheme="minorEastAsia"/>
          <w:sz w:val="28"/>
          <w:szCs w:val="28"/>
        </w:rPr>
      </w:pPr>
      <m:oMath>
        <m:r>
          <w:rPr>
            <w:rFonts w:ascii="Cambria Math" w:hAnsi="Cambria Math"/>
            <w:sz w:val="28"/>
            <w:szCs w:val="28"/>
          </w:rPr>
          <m:t xml:space="preserve">       α- </m:t>
        </m:r>
      </m:oMath>
      <w:r w:rsidR="00FC4905" w:rsidRPr="00E128E3">
        <w:rPr>
          <w:rFonts w:eastAsiaTheme="minorEastAsia"/>
          <w:sz w:val="28"/>
          <w:szCs w:val="28"/>
        </w:rPr>
        <w:t>угол,</w:t>
      </w:r>
      <w:r w:rsidR="00ED3982" w:rsidRPr="00E128E3">
        <w:rPr>
          <w:rFonts w:eastAsiaTheme="minorEastAsia"/>
          <w:sz w:val="28"/>
          <w:szCs w:val="28"/>
        </w:rPr>
        <w:t xml:space="preserve"> определяющий </w:t>
      </w:r>
      <w:r w:rsidRPr="00E128E3">
        <w:rPr>
          <w:rFonts w:eastAsiaTheme="minorEastAsia"/>
          <w:sz w:val="28"/>
          <w:szCs w:val="28"/>
        </w:rPr>
        <w:t>дуг</w:t>
      </w:r>
      <w:r w:rsidR="00ED3982" w:rsidRPr="00E128E3">
        <w:rPr>
          <w:rFonts w:eastAsiaTheme="minorEastAsia"/>
          <w:sz w:val="28"/>
          <w:szCs w:val="28"/>
        </w:rPr>
        <w:t>у</w:t>
      </w:r>
      <w:r w:rsidRPr="00E128E3">
        <w:rPr>
          <w:rFonts w:eastAsiaTheme="minorEastAsia"/>
          <w:sz w:val="28"/>
          <w:szCs w:val="28"/>
        </w:rPr>
        <w:t xml:space="preserve"> сегмента.</w:t>
      </w:r>
    </w:p>
    <w:p w14:paraId="7C02BE09" w14:textId="04EEC75A" w:rsidR="00840CCF" w:rsidRPr="00E128E3" w:rsidRDefault="00492B2B" w:rsidP="002A487A">
      <w:pPr>
        <w:ind w:firstLine="709"/>
        <w:jc w:val="both"/>
        <w:rPr>
          <w:rFonts w:eastAsiaTheme="minorEastAsia"/>
          <w:sz w:val="28"/>
          <w:szCs w:val="28"/>
        </w:rPr>
      </w:pPr>
      <w:r w:rsidRPr="00E128E3">
        <w:rPr>
          <w:rFonts w:eastAsiaTheme="minorEastAsia"/>
          <w:sz w:val="28"/>
          <w:szCs w:val="28"/>
        </w:rPr>
        <w:t>Тяговое усилие,</w:t>
      </w:r>
      <w:r w:rsidR="00840CCF" w:rsidRPr="00E128E3">
        <w:rPr>
          <w:rFonts w:eastAsiaTheme="minorEastAsia"/>
          <w:sz w:val="28"/>
          <w:szCs w:val="28"/>
        </w:rPr>
        <w:t xml:space="preserve"> создаваемое при удалении почвы с краев </w:t>
      </w:r>
      <w:r w:rsidRPr="00E128E3">
        <w:rPr>
          <w:rFonts w:eastAsiaTheme="minorEastAsia"/>
          <w:sz w:val="28"/>
          <w:szCs w:val="28"/>
        </w:rPr>
        <w:t>мульчирующей пленки,</w:t>
      </w:r>
      <w:r w:rsidR="00840CCF" w:rsidRPr="00E128E3">
        <w:rPr>
          <w:rFonts w:eastAsiaTheme="minorEastAsia"/>
          <w:sz w:val="28"/>
          <w:szCs w:val="28"/>
        </w:rPr>
        <w:t xml:space="preserve"> зависит от количества дисков</w:t>
      </w:r>
    </w:p>
    <w:p w14:paraId="5AD9CB18" w14:textId="77777777" w:rsidR="00840CCF" w:rsidRPr="00E128E3" w:rsidRDefault="00840CCF" w:rsidP="002A487A">
      <w:pPr>
        <w:ind w:firstLine="709"/>
        <w:jc w:val="both"/>
        <w:rPr>
          <w:rFonts w:eastAsiaTheme="minorEastAsia"/>
          <w:sz w:val="28"/>
          <w:szCs w:val="28"/>
        </w:rPr>
      </w:pPr>
    </w:p>
    <w:p w14:paraId="4A0B285F" w14:textId="77777777" w:rsidR="006F50C0" w:rsidRPr="00E128E3" w:rsidRDefault="00112FF5" w:rsidP="002A487A">
      <w:pPr>
        <w:ind w:firstLine="709"/>
        <w:jc w:val="right"/>
        <w:rPr>
          <w:rFonts w:eastAsiaTheme="minorEastAsia"/>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kk-KZ"/>
              </w:rPr>
              <m:t>дм</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R</m:t>
            </m:r>
          </m:e>
          <m:sub>
            <m:r>
              <w:rPr>
                <w:rFonts w:ascii="Cambria Math" w:hAnsi="Cambria Math"/>
                <w:sz w:val="28"/>
                <w:szCs w:val="28"/>
                <w:lang w:val="en-US"/>
              </w:rPr>
              <m:t>x</m:t>
            </m:r>
          </m:sub>
        </m:sSub>
        <m:r>
          <w:rPr>
            <w:rFonts w:ascii="Cambria Math" w:hAnsi="Cambria Math"/>
            <w:sz w:val="28"/>
            <w:szCs w:val="28"/>
          </w:rPr>
          <m:t>∙</m:t>
        </m:r>
        <m:r>
          <w:rPr>
            <w:rFonts w:ascii="Cambria Math" w:hAnsi="Cambria Math"/>
            <w:sz w:val="28"/>
            <w:szCs w:val="28"/>
            <w:lang w:val="en-US"/>
          </w:rPr>
          <m:t>n</m:t>
        </m:r>
        <m:r>
          <w:rPr>
            <w:rFonts w:ascii="Cambria Math" w:hAnsi="Cambria Math"/>
            <w:sz w:val="28"/>
            <w:szCs w:val="28"/>
          </w:rPr>
          <m:t>,</m:t>
        </m:r>
      </m:oMath>
      <w:r w:rsidR="006F50C0" w:rsidRPr="00E128E3">
        <w:rPr>
          <w:rFonts w:eastAsiaTheme="minorEastAsia"/>
          <w:sz w:val="28"/>
          <w:szCs w:val="28"/>
        </w:rPr>
        <w:t xml:space="preserve">                                                   (2.3)</w:t>
      </w:r>
    </w:p>
    <w:p w14:paraId="2918A5D8" w14:textId="77777777" w:rsidR="006F50C0" w:rsidRPr="00E128E3" w:rsidRDefault="006F50C0" w:rsidP="002A487A">
      <w:pPr>
        <w:ind w:firstLine="709"/>
        <w:rPr>
          <w:rFonts w:eastAsiaTheme="minorEastAsia"/>
          <w:sz w:val="28"/>
          <w:szCs w:val="28"/>
        </w:rPr>
      </w:pPr>
    </w:p>
    <w:p w14:paraId="78B5AC49" w14:textId="4A689CF3" w:rsidR="00840CCF" w:rsidRPr="00E128E3" w:rsidRDefault="00840CCF" w:rsidP="002A487A">
      <w:pPr>
        <w:ind w:firstLine="709"/>
        <w:jc w:val="both"/>
        <w:rPr>
          <w:rFonts w:eastAsiaTheme="minorEastAsia"/>
          <w:sz w:val="28"/>
          <w:szCs w:val="28"/>
        </w:rPr>
      </w:pPr>
      <w:proofErr w:type="gramStart"/>
      <w:r w:rsidRPr="00E128E3">
        <w:rPr>
          <w:rFonts w:eastAsiaTheme="minorEastAsia"/>
          <w:sz w:val="28"/>
          <w:szCs w:val="28"/>
        </w:rPr>
        <w:t xml:space="preserve">где: </w:t>
      </w:r>
      <m:oMath>
        <m:r>
          <w:rPr>
            <w:rFonts w:ascii="Cambria Math" w:hAnsi="Cambria Math"/>
            <w:sz w:val="28"/>
            <w:szCs w:val="28"/>
            <w:lang w:val="en-US"/>
          </w:rPr>
          <m:t>n</m:t>
        </m:r>
      </m:oMath>
      <w:r w:rsidRPr="00E128E3">
        <w:rPr>
          <w:rFonts w:eastAsiaTheme="minorEastAsia"/>
          <w:sz w:val="28"/>
          <w:szCs w:val="28"/>
        </w:rPr>
        <w:t xml:space="preserve"> –</w:t>
      </w:r>
      <w:proofErr w:type="gramEnd"/>
      <w:r w:rsidRPr="00E128E3">
        <w:rPr>
          <w:rFonts w:eastAsiaTheme="minorEastAsia"/>
          <w:sz w:val="28"/>
          <w:szCs w:val="28"/>
        </w:rPr>
        <w:t xml:space="preserve"> количество дисков.</w:t>
      </w:r>
    </w:p>
    <w:p w14:paraId="0818978D" w14:textId="01C0A6DC" w:rsidR="00840CCF" w:rsidRPr="00E128E3" w:rsidRDefault="002F0A34" w:rsidP="002A487A">
      <w:pPr>
        <w:ind w:firstLine="709"/>
        <w:jc w:val="both"/>
        <w:rPr>
          <w:rFonts w:eastAsiaTheme="minorEastAsia"/>
          <w:sz w:val="28"/>
          <w:szCs w:val="28"/>
        </w:rPr>
      </w:pPr>
      <w:r w:rsidRPr="00E128E3">
        <w:rPr>
          <w:rFonts w:eastAsiaTheme="minorEastAsia"/>
          <w:sz w:val="28"/>
          <w:szCs w:val="28"/>
        </w:rPr>
        <w:t>Силовое сопротивление механизма скашивания в большей степени обусловлено трением, возникающим при взаимодействии опорных башмаков с почвой, размещенных на краях пальцевого бруса. Поскольку опорные башмаки пальцевого бруса симметрично расположены относительно продольной оси машинно-тракторного агрегата, сила сопротивления механизма скашивания зависит от</w:t>
      </w:r>
      <w:r w:rsidR="005E5E6A" w:rsidRPr="00E128E3">
        <w:rPr>
          <w:rFonts w:eastAsiaTheme="minorEastAsia"/>
          <w:sz w:val="28"/>
          <w:szCs w:val="28"/>
        </w:rPr>
        <w:t xml:space="preserve"> коэффициента трения и</w:t>
      </w:r>
      <w:r w:rsidRPr="00E128E3">
        <w:rPr>
          <w:rFonts w:eastAsiaTheme="minorEastAsia"/>
          <w:sz w:val="28"/>
          <w:szCs w:val="28"/>
        </w:rPr>
        <w:t xml:space="preserve"> массы пальцевого бруса</w:t>
      </w:r>
    </w:p>
    <w:p w14:paraId="655BF7A2" w14:textId="77777777" w:rsidR="006F50C0" w:rsidRPr="00E128E3" w:rsidRDefault="006F50C0" w:rsidP="002A487A">
      <w:pPr>
        <w:ind w:firstLine="709"/>
        <w:jc w:val="both"/>
        <w:rPr>
          <w:rFonts w:eastAsiaTheme="minorEastAsia"/>
          <w:sz w:val="28"/>
          <w:szCs w:val="28"/>
        </w:rPr>
      </w:pPr>
    </w:p>
    <w:p w14:paraId="1437ED14" w14:textId="77777777" w:rsidR="006F50C0" w:rsidRPr="00E128E3" w:rsidRDefault="00112FF5" w:rsidP="002A487A">
      <w:pPr>
        <w:ind w:firstLine="709"/>
        <w:jc w:val="right"/>
        <w:rPr>
          <w:rFonts w:eastAsiaTheme="minorEastAsia"/>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F</m:t>
            </m:r>
          </m:e>
          <m:sub>
            <m:r>
              <w:rPr>
                <w:rFonts w:ascii="Cambria Math" w:eastAsiaTheme="minorEastAsia" w:hAnsi="Cambria Math"/>
                <w:sz w:val="28"/>
                <w:szCs w:val="28"/>
              </w:rPr>
              <m:t>мк</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P</m:t>
            </m:r>
          </m:e>
          <m:sub>
            <m:r>
              <w:rPr>
                <w:rFonts w:ascii="Cambria Math" w:eastAsiaTheme="minorEastAsia" w:hAnsi="Cambria Math"/>
                <w:sz w:val="28"/>
                <w:szCs w:val="28"/>
              </w:rPr>
              <m:t>мк</m:t>
            </m:r>
          </m:sub>
        </m:sSub>
        <m:r>
          <w:rPr>
            <w:rFonts w:ascii="Cambria Math" w:eastAsiaTheme="minorEastAsia" w:hAnsi="Cambria Math"/>
            <w:sz w:val="28"/>
            <w:szCs w:val="28"/>
          </w:rPr>
          <m:t>∙f,</m:t>
        </m:r>
      </m:oMath>
      <w:r w:rsidR="006F50C0" w:rsidRPr="00E128E3">
        <w:rPr>
          <w:rFonts w:eastAsiaTheme="minorEastAsia"/>
          <w:sz w:val="28"/>
          <w:szCs w:val="28"/>
        </w:rPr>
        <w:t xml:space="preserve">                                                     (2.4)</w:t>
      </w:r>
    </w:p>
    <w:p w14:paraId="7C990860" w14:textId="6A6A06DC" w:rsidR="003D5852" w:rsidRPr="00E128E3" w:rsidRDefault="003D5852" w:rsidP="002A487A">
      <w:pPr>
        <w:ind w:firstLine="709"/>
        <w:jc w:val="both"/>
        <w:rPr>
          <w:rFonts w:eastAsiaTheme="minorEastAsia"/>
          <w:sz w:val="28"/>
          <w:szCs w:val="28"/>
        </w:rPr>
      </w:pPr>
      <w:r w:rsidRPr="00E128E3">
        <w:rPr>
          <w:rFonts w:eastAsiaTheme="minorEastAsia"/>
          <w:sz w:val="28"/>
          <w:szCs w:val="28"/>
        </w:rPr>
        <w:lastRenderedPageBreak/>
        <w:t>г</w:t>
      </w:r>
      <w:r w:rsidR="00372C5F" w:rsidRPr="00E128E3">
        <w:rPr>
          <w:rFonts w:eastAsiaTheme="minorEastAsia"/>
          <w:sz w:val="28"/>
          <w:szCs w:val="28"/>
        </w:rPr>
        <w:t>де</w:t>
      </w:r>
      <w:r w:rsidRPr="00E128E3">
        <w:rPr>
          <w:rFonts w:eastAsiaTheme="minorEastAsia"/>
          <w:sz w:val="28"/>
          <w:szCs w:val="28"/>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rPr>
              <m:t>P</m:t>
            </m:r>
          </m:e>
          <m:sub>
            <m:r>
              <w:rPr>
                <w:rFonts w:ascii="Cambria Math" w:eastAsiaTheme="minorEastAsia" w:hAnsi="Cambria Math"/>
                <w:sz w:val="28"/>
                <w:szCs w:val="28"/>
              </w:rPr>
              <m:t>мк</m:t>
            </m:r>
          </m:sub>
        </m:sSub>
      </m:oMath>
      <w:r w:rsidRPr="00E128E3">
        <w:rPr>
          <w:rFonts w:eastAsiaTheme="minorEastAsia"/>
          <w:sz w:val="28"/>
          <w:szCs w:val="28"/>
        </w:rPr>
        <w:t xml:space="preserve">- </w:t>
      </w:r>
      <w:r w:rsidR="002D4FA7" w:rsidRPr="00E128E3">
        <w:rPr>
          <w:rFonts w:eastAsiaTheme="minorEastAsia"/>
          <w:sz w:val="28"/>
          <w:szCs w:val="28"/>
        </w:rPr>
        <w:t>сила тяжести пальцевого бруса (</w:t>
      </w:r>
      <w:proofErr w:type="gramStart"/>
      <w:r w:rsidR="002910AA" w:rsidRPr="00E128E3">
        <w:rPr>
          <w:rFonts w:eastAsiaTheme="minorEastAsia"/>
          <w:sz w:val="28"/>
          <w:szCs w:val="28"/>
        </w:rPr>
        <w:t xml:space="preserve">обычно </w:t>
      </w:r>
      <m:oMath>
        <m:sSub>
          <m:sSubPr>
            <m:ctrlPr>
              <w:rPr>
                <w:rFonts w:ascii="Cambria Math" w:eastAsiaTheme="minorEastAsia" w:hAnsi="Cambria Math"/>
                <w:i/>
                <w:sz w:val="28"/>
                <w:szCs w:val="28"/>
              </w:rPr>
            </m:ctrlPr>
          </m:sSubPr>
          <m:e>
            <m:r>
              <w:rPr>
                <w:rFonts w:ascii="Cambria Math" w:eastAsiaTheme="minorEastAsia" w:hAnsi="Cambria Math"/>
                <w:sz w:val="28"/>
                <w:szCs w:val="28"/>
              </w:rPr>
              <m:t>P</m:t>
            </m:r>
          </m:e>
          <m:sub>
            <m:r>
              <w:rPr>
                <w:rFonts w:ascii="Cambria Math" w:eastAsiaTheme="minorEastAsia" w:hAnsi="Cambria Math"/>
                <w:sz w:val="28"/>
                <w:szCs w:val="28"/>
              </w:rPr>
              <m:t>мк</m:t>
            </m:r>
          </m:sub>
        </m:sSub>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m</m:t>
            </m:r>
          </m:e>
          <m:sub>
            <m:r>
              <w:rPr>
                <w:rFonts w:ascii="Cambria Math" w:eastAsiaTheme="minorEastAsia" w:hAnsi="Cambria Math"/>
                <w:sz w:val="28"/>
                <w:szCs w:val="28"/>
              </w:rPr>
              <m:t>мк</m:t>
            </m:r>
          </m:sub>
        </m:sSub>
        <m:r>
          <w:rPr>
            <w:rFonts w:ascii="Cambria Math" w:eastAsiaTheme="minorEastAsia" w:hAnsi="Cambria Math"/>
            <w:sz w:val="28"/>
            <w:szCs w:val="28"/>
            <w:lang w:val="en-US"/>
          </w:rPr>
          <m:t>g</m:t>
        </m:r>
      </m:oMath>
      <w:r w:rsidR="00CA5284" w:rsidRPr="00E128E3">
        <w:rPr>
          <w:rFonts w:eastAsiaTheme="minorEastAsia"/>
          <w:sz w:val="28"/>
          <w:szCs w:val="28"/>
        </w:rPr>
        <w:t>)</w:t>
      </w:r>
      <w:proofErr w:type="gramEnd"/>
      <w:r w:rsidR="00CA5284" w:rsidRPr="00E128E3">
        <w:rPr>
          <w:rFonts w:eastAsiaTheme="minorEastAsia"/>
          <w:sz w:val="28"/>
          <w:szCs w:val="28"/>
        </w:rPr>
        <w:t>;</w:t>
      </w:r>
    </w:p>
    <w:p w14:paraId="00F81BAA" w14:textId="630CA73F" w:rsidR="00152B63" w:rsidRPr="00E128E3" w:rsidRDefault="00CA5284" w:rsidP="00152B63">
      <w:pPr>
        <w:ind w:firstLine="709"/>
        <w:jc w:val="both"/>
        <w:rPr>
          <w:rFonts w:eastAsiaTheme="minorEastAsia"/>
          <w:sz w:val="28"/>
          <w:szCs w:val="28"/>
        </w:rPr>
      </w:pPr>
      <w:r w:rsidRPr="00E128E3">
        <w:rPr>
          <w:rFonts w:eastAsiaTheme="minorEastAsia"/>
          <w:sz w:val="28"/>
          <w:szCs w:val="28"/>
        </w:rPr>
        <w:t xml:space="preserve">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m</m:t>
            </m:r>
          </m:e>
          <m:sub>
            <m:r>
              <w:rPr>
                <w:rFonts w:ascii="Cambria Math" w:eastAsiaTheme="minorEastAsia" w:hAnsi="Cambria Math"/>
                <w:sz w:val="28"/>
                <w:szCs w:val="28"/>
              </w:rPr>
              <m:t>мк</m:t>
            </m:r>
          </m:sub>
        </m:sSub>
      </m:oMath>
      <w:r w:rsidR="00152B63" w:rsidRPr="00E128E3">
        <w:rPr>
          <w:rFonts w:eastAsiaTheme="minorEastAsia"/>
          <w:sz w:val="28"/>
          <w:szCs w:val="28"/>
        </w:rPr>
        <w:t>- масса пальцевого бруса</w:t>
      </w:r>
      <w:r w:rsidR="006E73D6" w:rsidRPr="00E128E3">
        <w:rPr>
          <w:rFonts w:eastAsiaTheme="minorEastAsia"/>
          <w:sz w:val="28"/>
          <w:szCs w:val="28"/>
        </w:rPr>
        <w:t>;</w:t>
      </w:r>
    </w:p>
    <w:p w14:paraId="4A580541" w14:textId="77790837" w:rsidR="00152B63" w:rsidRPr="00E128E3" w:rsidRDefault="00152B63" w:rsidP="002A487A">
      <w:pPr>
        <w:ind w:firstLine="709"/>
        <w:jc w:val="both"/>
        <w:rPr>
          <w:rFonts w:eastAsiaTheme="minorEastAsia"/>
          <w:sz w:val="28"/>
          <w:szCs w:val="28"/>
        </w:rPr>
      </w:pPr>
      <w:r w:rsidRPr="00E128E3">
        <w:rPr>
          <w:rFonts w:eastAsiaTheme="minorEastAsia"/>
          <w:sz w:val="28"/>
          <w:szCs w:val="28"/>
        </w:rPr>
        <w:t xml:space="preserve">        </w:t>
      </w:r>
      <m:oMath>
        <m:r>
          <w:rPr>
            <w:rFonts w:ascii="Cambria Math" w:eastAsiaTheme="minorEastAsia" w:hAnsi="Cambria Math"/>
            <w:sz w:val="28"/>
            <w:szCs w:val="28"/>
            <w:lang w:val="en-US"/>
          </w:rPr>
          <m:t>g</m:t>
        </m:r>
        <m:r>
          <w:rPr>
            <w:rFonts w:ascii="Cambria Math" w:eastAsiaTheme="minorEastAsia" w:hAnsi="Cambria Math"/>
            <w:sz w:val="28"/>
            <w:szCs w:val="28"/>
          </w:rPr>
          <m:t xml:space="preserve"> </m:t>
        </m:r>
      </m:oMath>
      <w:r w:rsidRPr="00E128E3">
        <w:rPr>
          <w:rFonts w:eastAsiaTheme="minorEastAsia"/>
          <w:sz w:val="28"/>
          <w:szCs w:val="28"/>
        </w:rPr>
        <w:t>– ускорение с</w:t>
      </w:r>
      <w:r w:rsidR="006E73D6" w:rsidRPr="00E128E3">
        <w:rPr>
          <w:rFonts w:eastAsiaTheme="minorEastAsia"/>
          <w:sz w:val="28"/>
          <w:szCs w:val="28"/>
        </w:rPr>
        <w:t>в</w:t>
      </w:r>
      <w:r w:rsidRPr="00E128E3">
        <w:rPr>
          <w:rFonts w:eastAsiaTheme="minorEastAsia"/>
          <w:sz w:val="28"/>
          <w:szCs w:val="28"/>
        </w:rPr>
        <w:t>о</w:t>
      </w:r>
      <w:r w:rsidR="006E73D6" w:rsidRPr="00E128E3">
        <w:rPr>
          <w:rFonts w:eastAsiaTheme="minorEastAsia"/>
          <w:sz w:val="28"/>
          <w:szCs w:val="28"/>
        </w:rPr>
        <w:t>б</w:t>
      </w:r>
      <w:r w:rsidRPr="00E128E3">
        <w:rPr>
          <w:rFonts w:eastAsiaTheme="minorEastAsia"/>
          <w:sz w:val="28"/>
          <w:szCs w:val="28"/>
        </w:rPr>
        <w:t xml:space="preserve">одного </w:t>
      </w:r>
      <w:r w:rsidR="006E73D6" w:rsidRPr="00E128E3">
        <w:rPr>
          <w:rFonts w:eastAsiaTheme="minorEastAsia"/>
          <w:sz w:val="28"/>
          <w:szCs w:val="28"/>
        </w:rPr>
        <w:t>падения;</w:t>
      </w:r>
    </w:p>
    <w:p w14:paraId="3A4206FF" w14:textId="28A7BE5C" w:rsidR="006E73D6" w:rsidRPr="00E128E3" w:rsidRDefault="006E73D6" w:rsidP="002A487A">
      <w:pPr>
        <w:ind w:firstLine="709"/>
        <w:jc w:val="both"/>
        <w:rPr>
          <w:rFonts w:eastAsiaTheme="minorEastAsia"/>
          <w:iCs/>
          <w:sz w:val="28"/>
          <w:szCs w:val="28"/>
        </w:rPr>
      </w:pPr>
      <w:r w:rsidRPr="00E128E3">
        <w:rPr>
          <w:rFonts w:eastAsiaTheme="minorEastAsia"/>
          <w:i/>
          <w:sz w:val="28"/>
          <w:szCs w:val="28"/>
        </w:rPr>
        <w:t xml:space="preserve">        </w:t>
      </w:r>
      <m:oMath>
        <m:r>
          <w:rPr>
            <w:rFonts w:ascii="Cambria Math" w:eastAsiaTheme="minorEastAsia" w:hAnsi="Cambria Math"/>
            <w:sz w:val="28"/>
            <w:szCs w:val="28"/>
          </w:rPr>
          <m:t>f -</m:t>
        </m:r>
      </m:oMath>
      <w:r w:rsidRPr="00E128E3">
        <w:rPr>
          <w:rFonts w:eastAsiaTheme="minorEastAsia"/>
          <w:i/>
          <w:sz w:val="28"/>
          <w:szCs w:val="28"/>
        </w:rPr>
        <w:t xml:space="preserve"> </w:t>
      </w:r>
      <w:r w:rsidRPr="00E128E3">
        <w:rPr>
          <w:rFonts w:eastAsiaTheme="minorEastAsia"/>
          <w:sz w:val="28"/>
          <w:szCs w:val="28"/>
        </w:rPr>
        <w:t xml:space="preserve">коэффициент трения </w:t>
      </w:r>
      <w:r w:rsidR="00D70130" w:rsidRPr="00E128E3">
        <w:rPr>
          <w:rFonts w:eastAsiaTheme="minorEastAsia"/>
          <w:sz w:val="28"/>
          <w:szCs w:val="28"/>
        </w:rPr>
        <w:t>метал</w:t>
      </w:r>
      <w:r w:rsidR="00DA41DF" w:rsidRPr="00E128E3">
        <w:rPr>
          <w:rFonts w:eastAsiaTheme="minorEastAsia"/>
          <w:sz w:val="28"/>
          <w:szCs w:val="28"/>
        </w:rPr>
        <w:t>л</w:t>
      </w:r>
      <w:r w:rsidR="00D70130" w:rsidRPr="00E128E3">
        <w:rPr>
          <w:rFonts w:eastAsiaTheme="minorEastAsia"/>
          <w:sz w:val="28"/>
          <w:szCs w:val="28"/>
        </w:rPr>
        <w:t>а по полиэтиленовой пленке.</w:t>
      </w:r>
    </w:p>
    <w:p w14:paraId="78E1C3DD" w14:textId="58CF427F" w:rsidR="00616198" w:rsidRPr="00E128E3" w:rsidRDefault="00616198" w:rsidP="002A487A">
      <w:pPr>
        <w:ind w:firstLine="709"/>
        <w:jc w:val="both"/>
        <w:rPr>
          <w:rFonts w:eastAsiaTheme="minorEastAsia"/>
          <w:sz w:val="28"/>
          <w:szCs w:val="28"/>
        </w:rPr>
      </w:pPr>
      <w:r w:rsidRPr="00E128E3">
        <w:rPr>
          <w:rFonts w:eastAsiaTheme="minorEastAsia"/>
          <w:sz w:val="28"/>
          <w:szCs w:val="28"/>
        </w:rPr>
        <w:t xml:space="preserve">Сопротивление, </w:t>
      </w:r>
      <w:r w:rsidR="004A1081" w:rsidRPr="00E128E3">
        <w:rPr>
          <w:rFonts w:eastAsiaTheme="minorEastAsia"/>
          <w:sz w:val="28"/>
          <w:szCs w:val="28"/>
        </w:rPr>
        <w:t>с которым сталкивается опорное колесо, непосредственно зависит от нагрузки, которая оказывается на него, и от величины коэффициента трения</w:t>
      </w:r>
      <w:r w:rsidR="009A59F3" w:rsidRPr="00E128E3">
        <w:rPr>
          <w:rFonts w:eastAsiaTheme="minorEastAsia"/>
          <w:sz w:val="28"/>
          <w:szCs w:val="28"/>
        </w:rPr>
        <w:t xml:space="preserve"> на качение</w:t>
      </w:r>
      <w:r w:rsidR="004A1081" w:rsidRPr="00E128E3">
        <w:rPr>
          <w:rFonts w:eastAsiaTheme="minorEastAsia"/>
          <w:sz w:val="28"/>
          <w:szCs w:val="28"/>
        </w:rPr>
        <w:t>, проявляющегося при его движении</w:t>
      </w:r>
    </w:p>
    <w:p w14:paraId="3AF27D1A" w14:textId="77777777" w:rsidR="006F50C0" w:rsidRPr="00E128E3" w:rsidRDefault="006F50C0" w:rsidP="002A487A">
      <w:pPr>
        <w:ind w:firstLine="709"/>
        <w:jc w:val="both"/>
        <w:rPr>
          <w:rFonts w:eastAsiaTheme="minorEastAsia"/>
          <w:sz w:val="28"/>
          <w:szCs w:val="28"/>
        </w:rPr>
      </w:pPr>
    </w:p>
    <w:p w14:paraId="03B60ED0" w14:textId="11B02294" w:rsidR="006F50C0" w:rsidRPr="00E128E3" w:rsidRDefault="00112FF5" w:rsidP="002A487A">
      <w:pPr>
        <w:ind w:firstLine="709"/>
        <w:jc w:val="right"/>
        <w:rPr>
          <w:rFonts w:eastAsiaTheme="minorEastAsia"/>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F</m:t>
            </m:r>
          </m:e>
          <m:sub>
            <m:r>
              <w:rPr>
                <w:rFonts w:ascii="Cambria Math" w:eastAsiaTheme="minorEastAsia" w:hAnsi="Cambria Math"/>
                <w:sz w:val="28"/>
                <w:szCs w:val="28"/>
                <w:lang w:val="kk-KZ"/>
              </w:rPr>
              <m:t>ок</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G</m:t>
            </m:r>
          </m:e>
          <m:sub>
            <m:r>
              <w:rPr>
                <w:rFonts w:ascii="Cambria Math" w:eastAsiaTheme="minorEastAsia" w:hAnsi="Cambria Math"/>
                <w:sz w:val="28"/>
                <w:szCs w:val="28"/>
                <w:lang w:val="kk-KZ"/>
              </w:rPr>
              <m:t>м</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μ</m:t>
            </m:r>
          </m:e>
          <m:sub>
            <m:r>
              <w:rPr>
                <w:rFonts w:ascii="Cambria Math" w:eastAsiaTheme="minorEastAsia" w:hAnsi="Cambria Math"/>
                <w:sz w:val="28"/>
                <w:szCs w:val="28"/>
              </w:rPr>
              <m:t>кач</m:t>
            </m:r>
          </m:sub>
        </m:sSub>
      </m:oMath>
      <w:r w:rsidR="006F50C0" w:rsidRPr="00E128E3">
        <w:rPr>
          <w:rFonts w:eastAsiaTheme="minorEastAsia"/>
          <w:sz w:val="28"/>
          <w:szCs w:val="28"/>
        </w:rPr>
        <w:t>,                                                (2.5)</w:t>
      </w:r>
    </w:p>
    <w:p w14:paraId="7A62F629" w14:textId="77777777" w:rsidR="006F50C0" w:rsidRPr="00E128E3" w:rsidRDefault="006F50C0" w:rsidP="002A487A">
      <w:pPr>
        <w:ind w:firstLine="709"/>
        <w:jc w:val="right"/>
        <w:rPr>
          <w:rFonts w:eastAsiaTheme="minorEastAsia"/>
          <w:sz w:val="28"/>
          <w:szCs w:val="28"/>
        </w:rPr>
      </w:pPr>
    </w:p>
    <w:p w14:paraId="418A705D" w14:textId="77777777" w:rsidR="006F50C0" w:rsidRPr="00E128E3" w:rsidRDefault="006F50C0" w:rsidP="002A487A">
      <w:pPr>
        <w:ind w:firstLine="709"/>
        <w:jc w:val="both"/>
        <w:rPr>
          <w:rFonts w:eastAsiaTheme="minorEastAsia"/>
          <w:sz w:val="28"/>
          <w:szCs w:val="28"/>
        </w:rPr>
      </w:pPr>
      <w:proofErr w:type="gramStart"/>
      <w:r w:rsidRPr="00E128E3">
        <w:rPr>
          <w:rFonts w:eastAsiaTheme="minorEastAsia"/>
          <w:sz w:val="28"/>
          <w:szCs w:val="28"/>
        </w:rPr>
        <w:t xml:space="preserve">где </w:t>
      </w:r>
      <m:oMath>
        <m:sSub>
          <m:sSubPr>
            <m:ctrlPr>
              <w:rPr>
                <w:rFonts w:ascii="Cambria Math" w:eastAsiaTheme="minorEastAsia" w:hAnsi="Cambria Math"/>
                <w:i/>
                <w:sz w:val="28"/>
                <w:szCs w:val="28"/>
              </w:rPr>
            </m:ctrlPr>
          </m:sSubPr>
          <m:e>
            <m:r>
              <w:rPr>
                <w:rFonts w:ascii="Cambria Math" w:eastAsiaTheme="minorEastAsia" w:hAnsi="Cambria Math"/>
                <w:sz w:val="28"/>
                <w:szCs w:val="28"/>
              </w:rPr>
              <m:t>G</m:t>
            </m:r>
          </m:e>
          <m:sub>
            <m:r>
              <w:rPr>
                <w:rFonts w:ascii="Cambria Math" w:eastAsiaTheme="minorEastAsia" w:hAnsi="Cambria Math"/>
                <w:sz w:val="28"/>
                <w:szCs w:val="28"/>
                <w:lang w:val="kk-KZ"/>
              </w:rPr>
              <m:t>м</m:t>
            </m:r>
          </m:sub>
        </m:sSub>
      </m:oMath>
      <w:r w:rsidRPr="00E128E3">
        <w:rPr>
          <w:rFonts w:eastAsiaTheme="minorEastAsia"/>
          <w:sz w:val="28"/>
          <w:szCs w:val="28"/>
        </w:rPr>
        <w:t xml:space="preserve"> –</w:t>
      </w:r>
      <w:proofErr w:type="gramEnd"/>
      <w:r w:rsidRPr="00E128E3">
        <w:rPr>
          <w:rFonts w:eastAsiaTheme="minorEastAsia"/>
          <w:sz w:val="28"/>
          <w:szCs w:val="28"/>
        </w:rPr>
        <w:t xml:space="preserve"> вес устройства;</w:t>
      </w:r>
    </w:p>
    <w:p w14:paraId="77058828" w14:textId="12D210CE" w:rsidR="006F50C0" w:rsidRPr="00E128E3" w:rsidRDefault="006F50C0" w:rsidP="002A487A">
      <w:pPr>
        <w:ind w:firstLine="709"/>
        <w:jc w:val="both"/>
        <w:rPr>
          <w:rFonts w:eastAsiaTheme="minorEastAsia"/>
          <w:sz w:val="28"/>
          <w:szCs w:val="28"/>
        </w:rPr>
      </w:pPr>
      <m:oMath>
        <m:r>
          <w:rPr>
            <w:rFonts w:ascii="Cambria Math" w:eastAsiaTheme="minorEastAsia" w:hAnsi="Cambria Math"/>
            <w:sz w:val="28"/>
            <w:szCs w:val="28"/>
          </w:rPr>
          <m:t xml:space="preserve">        </m:t>
        </m:r>
        <m:sSub>
          <m:sSubPr>
            <m:ctrlPr>
              <w:rPr>
                <w:rFonts w:ascii="Cambria Math" w:eastAsiaTheme="minorEastAsia" w:hAnsi="Cambria Math"/>
                <w:i/>
                <w:sz w:val="28"/>
                <w:szCs w:val="28"/>
              </w:rPr>
            </m:ctrlPr>
          </m:sSubPr>
          <m:e>
            <m:r>
              <w:rPr>
                <w:rFonts w:ascii="Cambria Math" w:eastAsiaTheme="minorEastAsia" w:hAnsi="Cambria Math"/>
                <w:sz w:val="28"/>
                <w:szCs w:val="28"/>
              </w:rPr>
              <m:t>μ</m:t>
            </m:r>
          </m:e>
          <m:sub>
            <m:r>
              <w:rPr>
                <w:rFonts w:ascii="Cambria Math" w:eastAsiaTheme="minorEastAsia" w:hAnsi="Cambria Math"/>
                <w:sz w:val="28"/>
                <w:szCs w:val="28"/>
              </w:rPr>
              <m:t>кач</m:t>
            </m:r>
          </m:sub>
        </m:sSub>
      </m:oMath>
      <w:r w:rsidRPr="00E128E3">
        <w:rPr>
          <w:rFonts w:eastAsiaTheme="minorEastAsia"/>
          <w:sz w:val="28"/>
          <w:szCs w:val="28"/>
        </w:rPr>
        <w:t xml:space="preserve"> – коэффициент трения на качени</w:t>
      </w:r>
      <w:r w:rsidR="00024383" w:rsidRPr="00E128E3">
        <w:rPr>
          <w:rFonts w:eastAsiaTheme="minorEastAsia"/>
          <w:sz w:val="28"/>
          <w:szCs w:val="28"/>
        </w:rPr>
        <w:t>е.</w:t>
      </w:r>
    </w:p>
    <w:p w14:paraId="2A4567B6" w14:textId="00BD852E" w:rsidR="006F50C0" w:rsidRPr="00E128E3" w:rsidRDefault="00153E5D" w:rsidP="00683FD5">
      <w:pPr>
        <w:ind w:firstLine="709"/>
        <w:jc w:val="both"/>
        <w:rPr>
          <w:rFonts w:eastAsiaTheme="minorEastAsia"/>
          <w:sz w:val="28"/>
          <w:szCs w:val="28"/>
        </w:rPr>
      </w:pPr>
      <w:r w:rsidRPr="00E128E3">
        <w:rPr>
          <w:rFonts w:eastAsiaTheme="minorEastAsia"/>
          <w:sz w:val="28"/>
          <w:szCs w:val="28"/>
        </w:rPr>
        <w:t xml:space="preserve">Сопротивления, возникающие при работе устройства определяется как слагающиеся всех факторов сопротивления, воздействующих на него </w:t>
      </w:r>
      <w:r w:rsidR="004F0865" w:rsidRPr="00E128E3">
        <w:rPr>
          <w:rFonts w:eastAsiaTheme="minorEastAsia"/>
          <w:sz w:val="28"/>
          <w:szCs w:val="28"/>
        </w:rPr>
        <w:t>[82-86</w:t>
      </w:r>
      <w:r w:rsidR="006F50C0" w:rsidRPr="00E128E3">
        <w:rPr>
          <w:rFonts w:eastAsiaTheme="minorEastAsia"/>
          <w:sz w:val="28"/>
          <w:szCs w:val="28"/>
        </w:rPr>
        <w:t xml:space="preserve">] </w:t>
      </w:r>
    </w:p>
    <w:p w14:paraId="43A86A4A" w14:textId="77777777" w:rsidR="006F50C0" w:rsidRPr="00E128E3" w:rsidRDefault="006F50C0" w:rsidP="002A487A">
      <w:pPr>
        <w:ind w:firstLine="709"/>
        <w:jc w:val="both"/>
        <w:rPr>
          <w:rFonts w:eastAsiaTheme="minorEastAsia"/>
          <w:sz w:val="28"/>
          <w:szCs w:val="28"/>
        </w:rPr>
      </w:pPr>
    </w:p>
    <w:p w14:paraId="2F026310" w14:textId="77777777" w:rsidR="006F50C0" w:rsidRPr="00E128E3" w:rsidRDefault="00112FF5" w:rsidP="002A487A">
      <w:pPr>
        <w:ind w:firstLine="709"/>
        <w:jc w:val="right"/>
        <w:rPr>
          <w:rFonts w:eastAsiaTheme="minorEastAsia"/>
          <w:sz w:val="28"/>
          <w:szCs w:val="28"/>
        </w:rPr>
      </w:pPr>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en-US"/>
              </w:rPr>
              <m:t>R</m:t>
            </m:r>
          </m:e>
          <m:sub>
            <m:r>
              <w:rPr>
                <w:rFonts w:ascii="Cambria Math" w:eastAsiaTheme="minorEastAsia" w:hAnsi="Cambria Math"/>
                <w:sz w:val="28"/>
                <w:szCs w:val="28"/>
                <w:lang w:val="kk-KZ"/>
              </w:rPr>
              <m:t>м</m:t>
            </m:r>
          </m:sub>
        </m:sSub>
        <m:r>
          <w:rPr>
            <w:rFonts w:ascii="Cambria Math" w:eastAsiaTheme="minorEastAsia" w:hAnsi="Cambria Math"/>
            <w:sz w:val="28"/>
            <w:szCs w:val="28"/>
            <w:lang w:val="kk-KZ"/>
          </w:rPr>
          <m:t>=</m:t>
        </m:r>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R</m:t>
            </m:r>
          </m:e>
          <m:sub>
            <m:r>
              <w:rPr>
                <w:rFonts w:ascii="Cambria Math" w:eastAsiaTheme="minorEastAsia" w:hAnsi="Cambria Math"/>
                <w:sz w:val="28"/>
                <w:szCs w:val="28"/>
                <w:lang w:val="kk-KZ"/>
              </w:rPr>
              <m:t>дм</m:t>
            </m:r>
          </m:sub>
        </m:sSub>
        <m:r>
          <w:rPr>
            <w:rFonts w:ascii="Cambria Math" w:eastAsiaTheme="minorEastAsia" w:hAnsi="Cambria Math"/>
            <w:sz w:val="28"/>
            <w:szCs w:val="28"/>
            <w:lang w:val="kk-KZ"/>
          </w:rPr>
          <m:t>+</m:t>
        </m:r>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en-US"/>
              </w:rPr>
              <m:t>F</m:t>
            </m:r>
          </m:e>
          <m:sub>
            <m:r>
              <w:rPr>
                <w:rFonts w:ascii="Cambria Math" w:eastAsiaTheme="minorEastAsia" w:hAnsi="Cambria Math"/>
                <w:sz w:val="28"/>
                <w:szCs w:val="28"/>
                <w:lang w:val="kk-KZ"/>
              </w:rPr>
              <m:t>мк</m:t>
            </m:r>
          </m:sub>
        </m:sSub>
        <m:r>
          <w:rPr>
            <w:rFonts w:ascii="Cambria Math" w:eastAsiaTheme="minorEastAsia" w:hAnsi="Cambria Math"/>
            <w:sz w:val="28"/>
            <w:szCs w:val="28"/>
            <w:lang w:val="kk-KZ"/>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F</m:t>
            </m:r>
          </m:e>
          <m:sub>
            <m:r>
              <w:rPr>
                <w:rFonts w:ascii="Cambria Math" w:eastAsiaTheme="minorEastAsia" w:hAnsi="Cambria Math"/>
                <w:sz w:val="28"/>
                <w:szCs w:val="28"/>
                <w:lang w:val="kk-KZ"/>
              </w:rPr>
              <m:t>ок</m:t>
            </m:r>
          </m:sub>
        </m:sSub>
      </m:oMath>
      <w:r w:rsidR="006F50C0" w:rsidRPr="00E128E3">
        <w:rPr>
          <w:rFonts w:eastAsiaTheme="minorEastAsia"/>
          <w:sz w:val="28"/>
          <w:szCs w:val="28"/>
        </w:rPr>
        <w:t>,                                            (2.6)</w:t>
      </w:r>
    </w:p>
    <w:p w14:paraId="099F2FE9" w14:textId="77777777" w:rsidR="006F50C0" w:rsidRPr="00E128E3" w:rsidRDefault="006F50C0" w:rsidP="002A487A">
      <w:pPr>
        <w:ind w:firstLine="709"/>
        <w:jc w:val="right"/>
        <w:rPr>
          <w:rFonts w:eastAsiaTheme="minorEastAsia"/>
          <w:sz w:val="28"/>
          <w:szCs w:val="28"/>
        </w:rPr>
      </w:pPr>
    </w:p>
    <w:p w14:paraId="3AFDC1FB" w14:textId="71C865F2" w:rsidR="006F50C0" w:rsidRPr="00E128E3" w:rsidRDefault="00153E5D" w:rsidP="002A487A">
      <w:pPr>
        <w:ind w:firstLine="709"/>
        <w:jc w:val="both"/>
        <w:rPr>
          <w:rFonts w:eastAsiaTheme="minorEastAsia"/>
          <w:sz w:val="28"/>
          <w:szCs w:val="28"/>
        </w:rPr>
      </w:pPr>
      <w:r w:rsidRPr="00E128E3">
        <w:rPr>
          <w:rFonts w:eastAsiaTheme="minorEastAsia"/>
          <w:sz w:val="28"/>
          <w:szCs w:val="28"/>
        </w:rPr>
        <w:t xml:space="preserve">Для определения натяжения мульчирующей пленки </w:t>
      </w:r>
      <w:r w:rsidR="00073BAA" w:rsidRPr="00E128E3">
        <w:rPr>
          <w:rFonts w:eastAsiaTheme="minorEastAsia"/>
          <w:sz w:val="28"/>
          <w:szCs w:val="28"/>
        </w:rPr>
        <w:t>при ее удалении с поверхности поля путем наматывания на барабан следует проводить</w:t>
      </w:r>
      <w:r w:rsidR="005416F1" w:rsidRPr="00E128E3">
        <w:rPr>
          <w:rFonts w:eastAsiaTheme="minorEastAsia"/>
          <w:sz w:val="28"/>
          <w:szCs w:val="28"/>
        </w:rPr>
        <w:t xml:space="preserve"> вычисление</w:t>
      </w:r>
      <w:r w:rsidR="00073BAA" w:rsidRPr="00E128E3">
        <w:rPr>
          <w:rFonts w:eastAsiaTheme="minorEastAsia"/>
          <w:sz w:val="28"/>
          <w:szCs w:val="28"/>
        </w:rPr>
        <w:t xml:space="preserve"> исходя расчетной схемы механизма </w:t>
      </w:r>
      <w:r w:rsidR="006F50C0" w:rsidRPr="00E128E3">
        <w:rPr>
          <w:rFonts w:eastAsiaTheme="minorEastAsia"/>
          <w:sz w:val="28"/>
          <w:szCs w:val="28"/>
        </w:rPr>
        <w:t>(рисунок 2.</w:t>
      </w:r>
      <w:r w:rsidR="00DA41DF" w:rsidRPr="00E128E3">
        <w:rPr>
          <w:rFonts w:eastAsiaTheme="minorEastAsia"/>
          <w:sz w:val="28"/>
          <w:szCs w:val="28"/>
        </w:rPr>
        <w:t>6</w:t>
      </w:r>
      <w:r w:rsidR="006F50C0" w:rsidRPr="00E128E3">
        <w:rPr>
          <w:rFonts w:eastAsiaTheme="minorEastAsia"/>
          <w:sz w:val="28"/>
          <w:szCs w:val="28"/>
        </w:rPr>
        <w:t xml:space="preserve">). </w:t>
      </w:r>
    </w:p>
    <w:p w14:paraId="1FCC929D" w14:textId="77777777" w:rsidR="006F50C0" w:rsidRPr="00E128E3" w:rsidRDefault="006F50C0" w:rsidP="006F50C0">
      <w:pPr>
        <w:jc w:val="center"/>
        <w:rPr>
          <w:rFonts w:eastAsiaTheme="minorEastAsia"/>
          <w:sz w:val="28"/>
          <w:szCs w:val="28"/>
          <w:lang w:val="en-US"/>
        </w:rPr>
      </w:pPr>
      <w:r w:rsidRPr="00E128E3">
        <w:rPr>
          <w:noProof/>
          <w:sz w:val="28"/>
          <w:szCs w:val="28"/>
        </w:rPr>
        <w:drawing>
          <wp:inline distT="0" distB="0" distL="0" distR="0" wp14:anchorId="66EB4DED" wp14:editId="0F92D396">
            <wp:extent cx="6050249" cy="3078480"/>
            <wp:effectExtent l="0" t="0" r="8255" b="762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srcRect/>
                    <a:stretch>
                      <a:fillRect/>
                    </a:stretch>
                  </pic:blipFill>
                  <pic:spPr bwMode="auto">
                    <a:xfrm>
                      <a:off x="0" y="0"/>
                      <a:ext cx="6109416" cy="3108585"/>
                    </a:xfrm>
                    <a:prstGeom prst="rect">
                      <a:avLst/>
                    </a:prstGeom>
                    <a:noFill/>
                    <a:ln w="9525">
                      <a:noFill/>
                      <a:miter lim="800000"/>
                      <a:headEnd/>
                      <a:tailEnd/>
                    </a:ln>
                  </pic:spPr>
                </pic:pic>
              </a:graphicData>
            </a:graphic>
          </wp:inline>
        </w:drawing>
      </w:r>
    </w:p>
    <w:p w14:paraId="7D96DCF9" w14:textId="70420E48" w:rsidR="00073BAA" w:rsidRPr="00E128E3" w:rsidRDefault="00073BAA" w:rsidP="00073BAA">
      <w:pPr>
        <w:jc w:val="center"/>
        <w:rPr>
          <w:rFonts w:eastAsiaTheme="minorEastAsia"/>
          <w:sz w:val="28"/>
          <w:szCs w:val="28"/>
        </w:rPr>
      </w:pPr>
      <w:r w:rsidRPr="00E128E3">
        <w:rPr>
          <w:rFonts w:eastAsiaTheme="minorEastAsia"/>
          <w:sz w:val="28"/>
          <w:szCs w:val="28"/>
        </w:rPr>
        <w:t>Рисунок 2.</w:t>
      </w:r>
      <w:r w:rsidR="00DA41DF" w:rsidRPr="00E128E3">
        <w:rPr>
          <w:rFonts w:eastAsiaTheme="minorEastAsia"/>
          <w:sz w:val="28"/>
          <w:szCs w:val="28"/>
        </w:rPr>
        <w:t>6</w:t>
      </w:r>
      <w:r w:rsidRPr="00E128E3">
        <w:rPr>
          <w:rFonts w:eastAsiaTheme="minorEastAsia"/>
          <w:sz w:val="28"/>
          <w:szCs w:val="28"/>
        </w:rPr>
        <w:t xml:space="preserve"> – Расчетная схема наматывающего механизма мульчирующей пленки и лент капельного орошения</w:t>
      </w:r>
    </w:p>
    <w:p w14:paraId="399FF77D" w14:textId="77777777" w:rsidR="0009156E" w:rsidRPr="00E128E3" w:rsidRDefault="0009156E" w:rsidP="00073BAA">
      <w:pPr>
        <w:jc w:val="center"/>
        <w:rPr>
          <w:rFonts w:eastAsiaTheme="minorEastAsia"/>
          <w:sz w:val="28"/>
          <w:szCs w:val="28"/>
        </w:rPr>
      </w:pPr>
    </w:p>
    <w:p w14:paraId="436B5DE9" w14:textId="3BBB0AA2" w:rsidR="0009156E" w:rsidRPr="00E128E3" w:rsidRDefault="00D30446" w:rsidP="0009156E">
      <w:pPr>
        <w:ind w:firstLine="709"/>
        <w:jc w:val="both"/>
        <w:rPr>
          <w:rFonts w:eastAsiaTheme="minorEastAsia"/>
          <w:i/>
          <w:sz w:val="28"/>
          <w:szCs w:val="28"/>
        </w:rPr>
      </w:pPr>
      <w:r w:rsidRPr="00E128E3">
        <w:rPr>
          <w:rFonts w:eastAsiaTheme="minorEastAsia"/>
          <w:sz w:val="28"/>
          <w:szCs w:val="28"/>
        </w:rPr>
        <w:t xml:space="preserve">Сила </w:t>
      </w:r>
      <w:proofErr w:type="gramStart"/>
      <w:r w:rsidRPr="00E128E3">
        <w:rPr>
          <w:rFonts w:eastAsiaTheme="minorEastAsia"/>
          <w:sz w:val="28"/>
          <w:szCs w:val="28"/>
        </w:rPr>
        <w:t xml:space="preserve">сопротивления </w:t>
      </w:r>
      <m:oMath>
        <m:sSub>
          <m:sSubPr>
            <m:ctrlPr>
              <w:rPr>
                <w:rFonts w:ascii="Cambria Math" w:eastAsiaTheme="minorEastAsia" w:hAnsi="Cambria Math"/>
                <w:i/>
                <w:sz w:val="28"/>
                <w:szCs w:val="28"/>
              </w:rPr>
            </m:ctrlPr>
          </m:sSubPr>
          <m:e>
            <m:r>
              <w:rPr>
                <w:rFonts w:ascii="Cambria Math" w:eastAsiaTheme="minorEastAsia" w:hAnsi="Cambria Math"/>
                <w:sz w:val="28"/>
                <w:szCs w:val="28"/>
              </w:rPr>
              <m:t>F</m:t>
            </m:r>
          </m:e>
          <m:sub>
            <m:r>
              <w:rPr>
                <w:rFonts w:ascii="Cambria Math" w:eastAsiaTheme="minorEastAsia" w:hAnsi="Cambria Math"/>
                <w:sz w:val="28"/>
                <w:szCs w:val="28"/>
              </w:rPr>
              <m:t>n</m:t>
            </m:r>
          </m:sub>
        </m:sSub>
        <m:r>
          <w:rPr>
            <w:rFonts w:ascii="Cambria Math" w:eastAsiaTheme="minorEastAsia" w:hAnsi="Cambria Math"/>
            <w:sz w:val="28"/>
            <w:szCs w:val="28"/>
          </w:rPr>
          <m:t>,</m:t>
        </m:r>
      </m:oMath>
      <w:r w:rsidR="00087891" w:rsidRPr="00E128E3">
        <w:rPr>
          <w:rFonts w:eastAsiaTheme="minorEastAsia"/>
          <w:sz w:val="28"/>
          <w:szCs w:val="28"/>
        </w:rPr>
        <w:t xml:space="preserve"> создаваемая</w:t>
      </w:r>
      <w:proofErr w:type="gramEnd"/>
      <w:r w:rsidR="00087891" w:rsidRPr="00E128E3">
        <w:rPr>
          <w:rFonts w:eastAsiaTheme="minorEastAsia"/>
          <w:sz w:val="28"/>
          <w:szCs w:val="28"/>
        </w:rPr>
        <w:t xml:space="preserve"> </w:t>
      </w:r>
      <w:r w:rsidR="00AB1289" w:rsidRPr="00E128E3">
        <w:rPr>
          <w:rFonts w:eastAsiaTheme="minorEastAsia"/>
          <w:sz w:val="28"/>
          <w:szCs w:val="28"/>
        </w:rPr>
        <w:t xml:space="preserve">мульчирующей пленкой </w:t>
      </w:r>
      <w:r w:rsidR="00C503E1" w:rsidRPr="00E128E3">
        <w:rPr>
          <w:rFonts w:eastAsiaTheme="minorEastAsia"/>
          <w:sz w:val="28"/>
          <w:szCs w:val="28"/>
        </w:rPr>
        <w:t xml:space="preserve">играет важную роль </w:t>
      </w:r>
      <w:r w:rsidR="00D125EA" w:rsidRPr="00E128E3">
        <w:rPr>
          <w:rFonts w:eastAsiaTheme="minorEastAsia"/>
          <w:sz w:val="28"/>
          <w:szCs w:val="28"/>
        </w:rPr>
        <w:t xml:space="preserve">для выбора крутящего момента </w:t>
      </w:r>
      <w:r w:rsidR="003D57B7" w:rsidRPr="00E128E3">
        <w:rPr>
          <w:rFonts w:eastAsiaTheme="minorEastAsia"/>
          <w:sz w:val="28"/>
          <w:szCs w:val="28"/>
        </w:rPr>
        <w:t xml:space="preserve">барабана для </w:t>
      </w:r>
      <w:r w:rsidR="00D12907" w:rsidRPr="00E128E3">
        <w:rPr>
          <w:rFonts w:eastAsiaTheme="minorEastAsia"/>
          <w:sz w:val="28"/>
          <w:szCs w:val="28"/>
        </w:rPr>
        <w:t>намотки мульчирующей</w:t>
      </w:r>
      <w:r w:rsidR="003D57B7" w:rsidRPr="00E128E3">
        <w:rPr>
          <w:rFonts w:eastAsiaTheme="minorEastAsia"/>
          <w:sz w:val="28"/>
          <w:szCs w:val="28"/>
        </w:rPr>
        <w:t xml:space="preserve"> пленки</w:t>
      </w:r>
      <w:r w:rsidR="00661D28" w:rsidRPr="00E128E3">
        <w:rPr>
          <w:rFonts w:eastAsiaTheme="minorEastAsia"/>
          <w:sz w:val="28"/>
          <w:szCs w:val="28"/>
        </w:rPr>
        <w:t xml:space="preserve">. </w:t>
      </w:r>
      <w:r w:rsidR="000A457F" w:rsidRPr="00E128E3">
        <w:rPr>
          <w:rFonts w:eastAsiaTheme="minorEastAsia"/>
          <w:sz w:val="28"/>
          <w:szCs w:val="28"/>
        </w:rPr>
        <w:t xml:space="preserve">При </w:t>
      </w:r>
      <w:r w:rsidR="00D12907" w:rsidRPr="00E128E3">
        <w:rPr>
          <w:rFonts w:eastAsiaTheme="minorEastAsia"/>
          <w:sz w:val="28"/>
          <w:szCs w:val="28"/>
        </w:rPr>
        <w:t xml:space="preserve">этом </w:t>
      </w:r>
      <w:r w:rsidR="0030171D" w:rsidRPr="00E128E3">
        <w:rPr>
          <w:rFonts w:eastAsiaTheme="minorEastAsia"/>
          <w:sz w:val="28"/>
          <w:szCs w:val="28"/>
        </w:rPr>
        <w:t xml:space="preserve">сила </w:t>
      </w:r>
      <w:r w:rsidR="00887002" w:rsidRPr="00E128E3">
        <w:rPr>
          <w:rFonts w:eastAsiaTheme="minorEastAsia"/>
          <w:sz w:val="28"/>
          <w:szCs w:val="28"/>
        </w:rPr>
        <w:t xml:space="preserve">натяжения пленки </w:t>
      </w:r>
      <w:r w:rsidR="00111BDB" w:rsidRPr="00E128E3">
        <w:rPr>
          <w:rFonts w:eastAsiaTheme="minorEastAsia"/>
          <w:sz w:val="28"/>
          <w:szCs w:val="28"/>
        </w:rPr>
        <w:t xml:space="preserve">имеет непостоянное значение из-за изменения диаметра </w:t>
      </w:r>
      <w:r w:rsidR="0030171D" w:rsidRPr="00E128E3">
        <w:rPr>
          <w:rFonts w:eastAsiaTheme="minorEastAsia"/>
          <w:sz w:val="28"/>
          <w:szCs w:val="28"/>
        </w:rPr>
        <w:t>намотки</w:t>
      </w:r>
      <w:r w:rsidR="00D967B5" w:rsidRPr="00E128E3">
        <w:rPr>
          <w:rFonts w:eastAsiaTheme="minorEastAsia"/>
          <w:sz w:val="28"/>
          <w:szCs w:val="28"/>
        </w:rPr>
        <w:t xml:space="preserve"> </w:t>
      </w:r>
      <w:r w:rsidR="005D760C" w:rsidRPr="00E128E3">
        <w:rPr>
          <w:rFonts w:eastAsiaTheme="minorEastAsia"/>
          <w:sz w:val="28"/>
          <w:szCs w:val="28"/>
        </w:rPr>
        <w:t>пленки.</w:t>
      </w:r>
      <w:r w:rsidR="006742E3" w:rsidRPr="00E128E3">
        <w:rPr>
          <w:rFonts w:eastAsiaTheme="minorEastAsia"/>
          <w:sz w:val="28"/>
          <w:szCs w:val="28"/>
        </w:rPr>
        <w:t xml:space="preserve"> Поэтому при выполнении расчета </w:t>
      </w:r>
      <w:r w:rsidR="0094682A" w:rsidRPr="00E128E3">
        <w:rPr>
          <w:rFonts w:eastAsiaTheme="minorEastAsia"/>
          <w:sz w:val="28"/>
          <w:szCs w:val="28"/>
        </w:rPr>
        <w:t xml:space="preserve">следует выбрать максимальное значение </w:t>
      </w:r>
      <w:r w:rsidR="00014130" w:rsidRPr="00E128E3">
        <w:rPr>
          <w:rFonts w:eastAsiaTheme="minorEastAsia"/>
          <w:sz w:val="28"/>
          <w:szCs w:val="28"/>
        </w:rPr>
        <w:t xml:space="preserve">силы для обеспечения запаса </w:t>
      </w:r>
      <w:r w:rsidR="0018544C" w:rsidRPr="00E128E3">
        <w:rPr>
          <w:rFonts w:eastAsiaTheme="minorEastAsia"/>
          <w:sz w:val="28"/>
          <w:szCs w:val="28"/>
        </w:rPr>
        <w:t>крутящего момента на валу гидромотора.</w:t>
      </w:r>
    </w:p>
    <w:p w14:paraId="535676AB" w14:textId="68AC7EC6" w:rsidR="007A5EE0" w:rsidRPr="00E128E3" w:rsidRDefault="006F50C0" w:rsidP="002A487A">
      <w:pPr>
        <w:ind w:firstLine="709"/>
        <w:jc w:val="both"/>
        <w:rPr>
          <w:b/>
          <w:bCs/>
          <w:sz w:val="28"/>
          <w:szCs w:val="28"/>
        </w:rPr>
      </w:pPr>
      <w:r w:rsidRPr="00E128E3">
        <w:rPr>
          <w:b/>
          <w:bCs/>
          <w:sz w:val="28"/>
          <w:szCs w:val="28"/>
        </w:rPr>
        <w:lastRenderedPageBreak/>
        <w:t xml:space="preserve">2.5 </w:t>
      </w:r>
      <w:r w:rsidR="007A5EE0" w:rsidRPr="00E128E3">
        <w:rPr>
          <w:b/>
          <w:bCs/>
          <w:sz w:val="28"/>
          <w:szCs w:val="28"/>
        </w:rPr>
        <w:t xml:space="preserve">Определение силы натяжения мульчирующей пленки </w:t>
      </w:r>
      <w:r w:rsidR="008871A7" w:rsidRPr="00E128E3">
        <w:rPr>
          <w:b/>
          <w:bCs/>
          <w:sz w:val="28"/>
          <w:szCs w:val="28"/>
        </w:rPr>
        <w:t>при намотке на барабан</w:t>
      </w:r>
    </w:p>
    <w:p w14:paraId="46A5E94F" w14:textId="02774558" w:rsidR="00E062FD" w:rsidRPr="00E128E3" w:rsidRDefault="00AB4F85" w:rsidP="002A487A">
      <w:pPr>
        <w:ind w:firstLine="709"/>
        <w:jc w:val="both"/>
        <w:rPr>
          <w:rFonts w:eastAsiaTheme="minorEastAsia"/>
          <w:sz w:val="28"/>
          <w:szCs w:val="28"/>
        </w:rPr>
      </w:pPr>
      <w:r w:rsidRPr="00E128E3">
        <w:rPr>
          <w:rFonts w:eastAsiaTheme="minorEastAsia"/>
          <w:sz w:val="28"/>
          <w:szCs w:val="28"/>
        </w:rPr>
        <w:t xml:space="preserve">При рассмотрении процесса наматывания ленты на барабан под действием силы тяжести </w:t>
      </w:r>
      <w:r w:rsidRPr="00E128E3">
        <w:rPr>
          <w:rFonts w:eastAsiaTheme="minorEastAsia"/>
          <w:sz w:val="28"/>
          <w:szCs w:val="28"/>
          <w:lang w:val="en-US"/>
        </w:rPr>
        <w:t>Q</w:t>
      </w:r>
      <w:r w:rsidRPr="00E128E3">
        <w:rPr>
          <w:rFonts w:eastAsiaTheme="minorEastAsia"/>
          <w:sz w:val="28"/>
          <w:szCs w:val="28"/>
        </w:rPr>
        <w:t xml:space="preserve"> на наклонной поверхности </w:t>
      </w:r>
      <w:r w:rsidR="00CB7B19" w:rsidRPr="00E128E3">
        <w:rPr>
          <w:rFonts w:eastAsiaTheme="minorEastAsia"/>
          <w:sz w:val="28"/>
          <w:szCs w:val="28"/>
        </w:rPr>
        <w:t xml:space="preserve">и на транспортере совместно действует суммарная сила </w:t>
      </w:r>
      <w:r w:rsidR="00CB7B19" w:rsidRPr="00E128E3">
        <w:rPr>
          <w:rFonts w:eastAsiaTheme="minorEastAsia"/>
          <w:sz w:val="28"/>
          <w:szCs w:val="28"/>
          <w:lang w:val="en-US"/>
        </w:rPr>
        <w:t>P</w:t>
      </w:r>
      <w:r w:rsidR="00CB7B19" w:rsidRPr="00E128E3">
        <w:rPr>
          <w:rFonts w:eastAsiaTheme="minorEastAsia"/>
          <w:sz w:val="28"/>
          <w:szCs w:val="28"/>
        </w:rPr>
        <w:t xml:space="preserve">, создаваемая за счет давления ленты, включающей растительные остатки и остатки почвы, а также появляется общая сила нормальной реакции </w:t>
      </w:r>
      <w:r w:rsidR="00CB7B19" w:rsidRPr="00E128E3">
        <w:rPr>
          <w:rFonts w:eastAsiaTheme="minorEastAsia"/>
          <w:sz w:val="28"/>
          <w:szCs w:val="28"/>
          <w:lang w:val="en-US"/>
        </w:rPr>
        <w:t>R</w:t>
      </w:r>
      <w:r w:rsidR="00CB7B19" w:rsidRPr="00E128E3">
        <w:rPr>
          <w:rFonts w:eastAsiaTheme="minorEastAsia"/>
          <w:sz w:val="28"/>
          <w:szCs w:val="28"/>
        </w:rPr>
        <w:t xml:space="preserve"> на горизонтальном участке (рисунок 2.</w:t>
      </w:r>
      <w:r w:rsidR="0079254A" w:rsidRPr="00E128E3">
        <w:rPr>
          <w:rFonts w:eastAsiaTheme="minorEastAsia"/>
          <w:sz w:val="28"/>
          <w:szCs w:val="28"/>
        </w:rPr>
        <w:t>7</w:t>
      </w:r>
      <w:r w:rsidR="00CB7B19" w:rsidRPr="00E128E3">
        <w:rPr>
          <w:rFonts w:eastAsiaTheme="minorEastAsia"/>
          <w:sz w:val="28"/>
          <w:szCs w:val="28"/>
        </w:rPr>
        <w:t xml:space="preserve">). После прохождения горизонтального участка, где происходит отделение растительных и почвенных остатков, </w:t>
      </w:r>
      <w:r w:rsidR="006D79A8" w:rsidRPr="00E128E3">
        <w:rPr>
          <w:rFonts w:eastAsiaTheme="minorEastAsia"/>
          <w:sz w:val="28"/>
          <w:szCs w:val="28"/>
        </w:rPr>
        <w:t xml:space="preserve">на </w:t>
      </w:r>
      <w:r w:rsidR="00CB7B19" w:rsidRPr="00E128E3">
        <w:rPr>
          <w:rFonts w:eastAsiaTheme="minorEastAsia"/>
          <w:sz w:val="28"/>
          <w:szCs w:val="28"/>
        </w:rPr>
        <w:t>лент</w:t>
      </w:r>
      <w:r w:rsidR="006D79A8" w:rsidRPr="00E128E3">
        <w:rPr>
          <w:rFonts w:eastAsiaTheme="minorEastAsia"/>
          <w:sz w:val="28"/>
          <w:szCs w:val="28"/>
        </w:rPr>
        <w:t>у</w:t>
      </w:r>
      <w:r w:rsidR="00CB7B19" w:rsidRPr="00E128E3">
        <w:rPr>
          <w:rFonts w:eastAsiaTheme="minorEastAsia"/>
          <w:sz w:val="28"/>
          <w:szCs w:val="28"/>
        </w:rPr>
        <w:t xml:space="preserve"> </w:t>
      </w:r>
      <w:r w:rsidR="006D79A8" w:rsidRPr="00E128E3">
        <w:rPr>
          <w:rFonts w:eastAsiaTheme="minorEastAsia"/>
          <w:sz w:val="28"/>
          <w:szCs w:val="28"/>
        </w:rPr>
        <w:t>действует</w:t>
      </w:r>
      <w:r w:rsidR="00CB7B19" w:rsidRPr="00E128E3">
        <w:rPr>
          <w:rFonts w:eastAsiaTheme="minorEastAsia"/>
          <w:sz w:val="28"/>
          <w:szCs w:val="28"/>
        </w:rPr>
        <w:t xml:space="preserve"> практический </w:t>
      </w:r>
      <w:r w:rsidR="00504414" w:rsidRPr="00E128E3">
        <w:rPr>
          <w:rFonts w:eastAsiaTheme="minorEastAsia"/>
          <w:sz w:val="28"/>
          <w:szCs w:val="28"/>
        </w:rPr>
        <w:t>только удельный вес самой ленты</w:t>
      </w:r>
      <w:r w:rsidR="00BC3204" w:rsidRPr="00E128E3">
        <w:rPr>
          <w:rFonts w:eastAsiaTheme="minorEastAsia"/>
          <w:sz w:val="28"/>
          <w:szCs w:val="28"/>
        </w:rPr>
        <w:t xml:space="preserve"> (из-за </w:t>
      </w:r>
      <w:r w:rsidR="00661E97" w:rsidRPr="00E128E3">
        <w:rPr>
          <w:rFonts w:eastAsiaTheme="minorEastAsia"/>
          <w:sz w:val="28"/>
          <w:szCs w:val="28"/>
        </w:rPr>
        <w:t>очень малой толщины можно пренебречь вес самой ленты</w:t>
      </w:r>
      <w:r w:rsidR="009A34F1" w:rsidRPr="00E128E3">
        <w:rPr>
          <w:rFonts w:eastAsiaTheme="minorEastAsia"/>
          <w:sz w:val="28"/>
          <w:szCs w:val="28"/>
        </w:rPr>
        <w:t>)</w:t>
      </w:r>
      <w:r w:rsidR="00CB7B19" w:rsidRPr="00E128E3">
        <w:rPr>
          <w:rFonts w:eastAsiaTheme="minorEastAsia"/>
          <w:sz w:val="28"/>
          <w:szCs w:val="28"/>
        </w:rPr>
        <w:t xml:space="preserve">, и на наклонной поверхности возникает сила трения скольжения </w:t>
      </w:r>
      <w:r w:rsidR="00CB7B19" w:rsidRPr="00E128E3">
        <w:rPr>
          <w:rFonts w:eastAsiaTheme="minorEastAsia"/>
          <w:sz w:val="28"/>
          <w:szCs w:val="28"/>
          <w:lang w:val="en-US"/>
        </w:rPr>
        <w:t>F</w:t>
      </w:r>
      <w:r w:rsidR="00CB7B19" w:rsidRPr="00E128E3">
        <w:rPr>
          <w:rFonts w:eastAsiaTheme="minorEastAsia"/>
          <w:sz w:val="28"/>
          <w:szCs w:val="28"/>
          <w:vertAlign w:val="subscript"/>
        </w:rPr>
        <w:t>тс</w:t>
      </w:r>
      <w:r w:rsidR="00CB7B19" w:rsidRPr="00E128E3">
        <w:rPr>
          <w:rFonts w:eastAsiaTheme="minorEastAsia"/>
          <w:sz w:val="28"/>
          <w:szCs w:val="28"/>
        </w:rPr>
        <w:t>.</w:t>
      </w:r>
    </w:p>
    <w:p w14:paraId="13A3E1B3" w14:textId="77777777" w:rsidR="006F50C0" w:rsidRPr="00E128E3" w:rsidRDefault="006F50C0" w:rsidP="006F50C0">
      <w:pPr>
        <w:jc w:val="both"/>
        <w:rPr>
          <w:rFonts w:eastAsiaTheme="minorEastAsia"/>
          <w:sz w:val="28"/>
          <w:szCs w:val="28"/>
          <w:lang w:val="en-US"/>
        </w:rPr>
      </w:pPr>
      <w:r w:rsidRPr="00E128E3">
        <w:rPr>
          <w:noProof/>
          <w:sz w:val="28"/>
          <w:szCs w:val="28"/>
        </w:rPr>
        <w:drawing>
          <wp:inline distT="0" distB="0" distL="0" distR="0" wp14:anchorId="28C92612" wp14:editId="2FE51584">
            <wp:extent cx="6113351" cy="3055620"/>
            <wp:effectExtent l="0" t="0" r="1905"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0" cstate="print"/>
                    <a:srcRect t="3181"/>
                    <a:stretch/>
                  </pic:blipFill>
                  <pic:spPr bwMode="auto">
                    <a:xfrm>
                      <a:off x="0" y="0"/>
                      <a:ext cx="6138006" cy="3067943"/>
                    </a:xfrm>
                    <a:prstGeom prst="rect">
                      <a:avLst/>
                    </a:prstGeom>
                    <a:noFill/>
                    <a:ln>
                      <a:noFill/>
                    </a:ln>
                    <a:extLst>
                      <a:ext uri="{53640926-AAD7-44D8-BBD7-CCE9431645EC}">
                        <a14:shadowObscured xmlns:a14="http://schemas.microsoft.com/office/drawing/2010/main"/>
                      </a:ext>
                    </a:extLst>
                  </pic:spPr>
                </pic:pic>
              </a:graphicData>
            </a:graphic>
          </wp:inline>
        </w:drawing>
      </w:r>
    </w:p>
    <w:p w14:paraId="11163C50" w14:textId="77777777" w:rsidR="006F50C0" w:rsidRPr="00E128E3" w:rsidRDefault="006F50C0" w:rsidP="006F50C0">
      <w:pPr>
        <w:jc w:val="center"/>
        <w:rPr>
          <w:rFonts w:eastAsiaTheme="minorEastAsia"/>
          <w:sz w:val="28"/>
          <w:szCs w:val="28"/>
          <w:lang w:val="en-US"/>
        </w:rPr>
      </w:pPr>
    </w:p>
    <w:p w14:paraId="128F8B77" w14:textId="36A879A5" w:rsidR="00917535" w:rsidRPr="00E128E3" w:rsidRDefault="006F50C0" w:rsidP="006F50C0">
      <w:pPr>
        <w:jc w:val="center"/>
        <w:rPr>
          <w:rFonts w:eastAsiaTheme="minorEastAsia"/>
          <w:sz w:val="28"/>
          <w:szCs w:val="28"/>
        </w:rPr>
      </w:pPr>
      <w:r w:rsidRPr="00E128E3">
        <w:rPr>
          <w:rFonts w:eastAsiaTheme="minorEastAsia"/>
          <w:sz w:val="28"/>
          <w:szCs w:val="28"/>
        </w:rPr>
        <w:t>Рисунок 2.</w:t>
      </w:r>
      <w:r w:rsidR="0079254A" w:rsidRPr="00E128E3">
        <w:rPr>
          <w:rFonts w:eastAsiaTheme="minorEastAsia"/>
          <w:sz w:val="28"/>
          <w:szCs w:val="28"/>
        </w:rPr>
        <w:t>7</w:t>
      </w:r>
      <w:r w:rsidRPr="00E128E3">
        <w:rPr>
          <w:rFonts w:eastAsiaTheme="minorEastAsia"/>
          <w:sz w:val="28"/>
          <w:szCs w:val="28"/>
        </w:rPr>
        <w:t xml:space="preserve"> – </w:t>
      </w:r>
      <w:r w:rsidR="00AE4FE5" w:rsidRPr="00E128E3">
        <w:rPr>
          <w:rFonts w:eastAsiaTheme="minorEastAsia"/>
          <w:sz w:val="28"/>
          <w:szCs w:val="28"/>
        </w:rPr>
        <w:t>Схема сил, действующая в процессе намотки</w:t>
      </w:r>
    </w:p>
    <w:p w14:paraId="030E41A8" w14:textId="77777777" w:rsidR="006F50C0" w:rsidRPr="00E128E3" w:rsidRDefault="006F50C0" w:rsidP="002A487A">
      <w:pPr>
        <w:ind w:firstLine="709"/>
        <w:jc w:val="both"/>
        <w:rPr>
          <w:rFonts w:eastAsiaTheme="minorEastAsia"/>
          <w:sz w:val="28"/>
          <w:szCs w:val="28"/>
        </w:rPr>
      </w:pPr>
    </w:p>
    <w:p w14:paraId="40C0DAC9" w14:textId="700BE3B8" w:rsidR="00D678B3" w:rsidRPr="00E128E3" w:rsidRDefault="00D678B3" w:rsidP="00D678B3">
      <w:pPr>
        <w:ind w:firstLine="709"/>
        <w:jc w:val="both"/>
        <w:rPr>
          <w:rFonts w:eastAsiaTheme="minorEastAsia"/>
          <w:sz w:val="28"/>
          <w:szCs w:val="28"/>
        </w:rPr>
      </w:pPr>
      <w:r w:rsidRPr="00E128E3">
        <w:rPr>
          <w:rFonts w:eastAsiaTheme="minorEastAsia"/>
          <w:sz w:val="28"/>
          <w:szCs w:val="28"/>
        </w:rPr>
        <w:t xml:space="preserve">Для решения данной задачи предполагается, что барабан осуществляет вращательное движение. В начальный момент времени система находится в </w:t>
      </w:r>
      <w:r w:rsidR="00492B2B" w:rsidRPr="00E128E3">
        <w:rPr>
          <w:rFonts w:eastAsiaTheme="minorEastAsia"/>
          <w:sz w:val="28"/>
          <w:szCs w:val="28"/>
        </w:rPr>
        <w:t xml:space="preserve">состоянии </w:t>
      </w:r>
      <w:r w:rsidRPr="00E128E3">
        <w:rPr>
          <w:rFonts w:eastAsiaTheme="minorEastAsia"/>
          <w:sz w:val="28"/>
          <w:szCs w:val="28"/>
        </w:rPr>
        <w:t>поко</w:t>
      </w:r>
      <w:r w:rsidR="00492B2B" w:rsidRPr="00E128E3">
        <w:rPr>
          <w:rFonts w:eastAsiaTheme="minorEastAsia"/>
          <w:sz w:val="28"/>
          <w:szCs w:val="28"/>
        </w:rPr>
        <w:t>я</w:t>
      </w:r>
      <w:r w:rsidRPr="00E128E3">
        <w:rPr>
          <w:rFonts w:eastAsiaTheme="minorEastAsia"/>
          <w:sz w:val="28"/>
          <w:szCs w:val="28"/>
        </w:rPr>
        <w:t xml:space="preserve">. Требуется определение силы </w:t>
      </w:r>
      <w:proofErr w:type="gramStart"/>
      <w:r w:rsidRPr="00E128E3">
        <w:rPr>
          <w:rFonts w:eastAsiaTheme="minorEastAsia"/>
          <w:sz w:val="28"/>
          <w:szCs w:val="28"/>
        </w:rPr>
        <w:t>натяжения</w:t>
      </w:r>
      <w:r w:rsidR="00492B2B" w:rsidRPr="00E128E3">
        <w:rPr>
          <w:rFonts w:eastAsiaTheme="minorEastAsia"/>
          <w:sz w:val="28"/>
          <w:szCs w:val="28"/>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rPr>
              <m:t>S</m:t>
            </m:r>
          </m:e>
          <m:sub>
            <m:r>
              <w:rPr>
                <w:rFonts w:ascii="Cambria Math" w:eastAsiaTheme="minorEastAsia" w:hAnsi="Cambria Math"/>
                <w:sz w:val="28"/>
                <w:szCs w:val="28"/>
              </w:rPr>
              <m:t>нат</m:t>
            </m:r>
          </m:sub>
        </m:sSub>
      </m:oMath>
      <w:r w:rsidRPr="00E128E3">
        <w:rPr>
          <w:rFonts w:eastAsiaTheme="minorEastAsia"/>
          <w:sz w:val="28"/>
          <w:szCs w:val="28"/>
        </w:rPr>
        <w:t>,</w:t>
      </w:r>
      <w:proofErr w:type="gramEnd"/>
      <w:r w:rsidRPr="00E128E3">
        <w:rPr>
          <w:rFonts w:eastAsiaTheme="minorEastAsia"/>
          <w:sz w:val="28"/>
          <w:szCs w:val="28"/>
        </w:rPr>
        <w:t xml:space="preserve"> которая действует на разрыв ленты. Когда система преодолевает расстояние </w:t>
      </w:r>
      <w:r w:rsidRPr="00E128E3">
        <w:rPr>
          <w:rFonts w:eastAsiaTheme="minorEastAsia"/>
          <w:i/>
          <w:sz w:val="28"/>
          <w:szCs w:val="28"/>
          <w:lang w:val="en-US"/>
        </w:rPr>
        <w:t>l</w:t>
      </w:r>
      <w:r w:rsidRPr="00E128E3">
        <w:rPr>
          <w:rFonts w:eastAsiaTheme="minorEastAsia"/>
          <w:sz w:val="28"/>
          <w:szCs w:val="28"/>
        </w:rPr>
        <w:t>, скорость ленты становится постоянной, т.</w:t>
      </w:r>
      <w:r w:rsidR="001D6109" w:rsidRPr="00E128E3">
        <w:rPr>
          <w:rFonts w:eastAsiaTheme="minorEastAsia"/>
          <w:sz w:val="28"/>
          <w:szCs w:val="28"/>
        </w:rPr>
        <w:t xml:space="preserve"> </w:t>
      </w:r>
      <w:r w:rsidRPr="00E128E3">
        <w:rPr>
          <w:rFonts w:eastAsiaTheme="minorEastAsia"/>
          <w:sz w:val="28"/>
          <w:szCs w:val="28"/>
        </w:rPr>
        <w:t xml:space="preserve">е. </w:t>
      </w:r>
      <w:r w:rsidRPr="00E128E3">
        <w:rPr>
          <w:rFonts w:eastAsiaTheme="minorEastAsia"/>
          <w:i/>
          <w:sz w:val="28"/>
          <w:szCs w:val="28"/>
          <w:lang w:val="en-US"/>
        </w:rPr>
        <w:t>v</w:t>
      </w:r>
      <w:r w:rsidRPr="00E128E3">
        <w:rPr>
          <w:rFonts w:eastAsiaTheme="minorEastAsia"/>
          <w:i/>
          <w:sz w:val="28"/>
          <w:szCs w:val="28"/>
        </w:rPr>
        <w:t>=</w:t>
      </w:r>
      <w:r w:rsidRPr="00E128E3">
        <w:rPr>
          <w:rFonts w:eastAsiaTheme="minorEastAsia"/>
          <w:i/>
          <w:sz w:val="28"/>
          <w:szCs w:val="28"/>
          <w:lang w:val="en-US"/>
        </w:rPr>
        <w:t>const</w:t>
      </w:r>
      <w:r w:rsidRPr="00E128E3">
        <w:rPr>
          <w:rFonts w:eastAsiaTheme="minorEastAsia"/>
          <w:sz w:val="28"/>
          <w:szCs w:val="28"/>
        </w:rPr>
        <w:t>, что также означает постоянную угловую скорость барабана (</w:t>
      </w:r>
      <m:oMath>
        <m:sSub>
          <m:sSubPr>
            <m:ctrlPr>
              <w:rPr>
                <w:rFonts w:ascii="Cambria Math" w:eastAsiaTheme="minorEastAsia" w:hAnsi="Cambria Math"/>
                <w:i/>
                <w:sz w:val="28"/>
                <w:szCs w:val="28"/>
              </w:rPr>
            </m:ctrlPr>
          </m:sSubPr>
          <m:e>
            <m:r>
              <w:rPr>
                <w:rFonts w:ascii="Cambria Math" w:eastAsiaTheme="minorEastAsia" w:hAnsi="Cambria Math"/>
                <w:sz w:val="28"/>
                <w:szCs w:val="28"/>
                <w:lang w:val="kk-KZ"/>
              </w:rPr>
              <m:t>ω</m:t>
            </m:r>
          </m:e>
          <m:sub>
            <m:r>
              <w:rPr>
                <w:rFonts w:ascii="Cambria Math" w:eastAsiaTheme="minorEastAsia" w:hAnsi="Cambria Math"/>
                <w:sz w:val="28"/>
                <w:szCs w:val="28"/>
              </w:rPr>
              <m:t>б</m:t>
            </m:r>
          </m:sub>
        </m:sSub>
      </m:oMath>
      <w:r w:rsidRPr="00E128E3">
        <w:rPr>
          <w:rFonts w:eastAsiaTheme="minorEastAsia"/>
          <w:i/>
          <w:sz w:val="28"/>
          <w:szCs w:val="28"/>
        </w:rPr>
        <w:t>=</w:t>
      </w:r>
      <w:r w:rsidRPr="00E128E3">
        <w:rPr>
          <w:rFonts w:eastAsiaTheme="minorEastAsia"/>
          <w:i/>
          <w:sz w:val="28"/>
          <w:szCs w:val="28"/>
          <w:lang w:val="en-US"/>
        </w:rPr>
        <w:t>const</w:t>
      </w:r>
      <w:r w:rsidRPr="00E128E3">
        <w:rPr>
          <w:rFonts w:eastAsiaTheme="minorEastAsia"/>
          <w:sz w:val="28"/>
          <w:szCs w:val="28"/>
        </w:rPr>
        <w:t xml:space="preserve">). </w:t>
      </w:r>
      <w:r w:rsidR="004B266F" w:rsidRPr="00E128E3">
        <w:rPr>
          <w:rFonts w:eastAsiaTheme="minorEastAsia"/>
          <w:sz w:val="28"/>
          <w:szCs w:val="28"/>
        </w:rPr>
        <w:t>Для этого с</w:t>
      </w:r>
      <w:r w:rsidRPr="00E128E3">
        <w:rPr>
          <w:rFonts w:eastAsiaTheme="minorEastAsia"/>
          <w:sz w:val="28"/>
          <w:szCs w:val="28"/>
        </w:rPr>
        <w:t>оставляется уравнение динамики, учитывающее изменение кинетической энергии системы.</w:t>
      </w:r>
    </w:p>
    <w:p w14:paraId="16226672" w14:textId="77777777" w:rsidR="00D678B3" w:rsidRPr="00E128E3" w:rsidRDefault="00D678B3" w:rsidP="002A487A">
      <w:pPr>
        <w:ind w:firstLine="709"/>
        <w:jc w:val="both"/>
        <w:rPr>
          <w:rFonts w:eastAsiaTheme="minorEastAsia"/>
          <w:sz w:val="28"/>
          <w:szCs w:val="28"/>
        </w:rPr>
      </w:pPr>
    </w:p>
    <w:p w14:paraId="54F98E97" w14:textId="77777777" w:rsidR="006F50C0" w:rsidRPr="00E128E3" w:rsidRDefault="00112FF5" w:rsidP="002A487A">
      <w:pPr>
        <w:ind w:firstLine="709"/>
        <w:jc w:val="right"/>
        <w:rPr>
          <w:rFonts w:eastAsiaTheme="minorEastAsia"/>
          <w:sz w:val="28"/>
          <w:szCs w:val="28"/>
        </w:rPr>
      </w:pPr>
      <m:oMath>
        <m:nary>
          <m:naryPr>
            <m:chr m:val="∑"/>
            <m:limLoc m:val="undOvr"/>
            <m:ctrlPr>
              <w:rPr>
                <w:rFonts w:ascii="Cambria Math" w:eastAsiaTheme="minorEastAsia" w:hAnsi="Cambria Math"/>
                <w:i/>
                <w:sz w:val="28"/>
                <w:szCs w:val="28"/>
                <w:lang w:val="kk-KZ"/>
              </w:rPr>
            </m:ctrlPr>
          </m:naryPr>
          <m:sub>
            <m:r>
              <w:rPr>
                <w:rFonts w:ascii="Cambria Math" w:eastAsiaTheme="minorEastAsia" w:hAnsi="Cambria Math"/>
                <w:sz w:val="28"/>
                <w:szCs w:val="28"/>
                <w:lang w:val="kk-KZ"/>
              </w:rPr>
              <m:t>k=1</m:t>
            </m:r>
          </m:sub>
          <m:sup>
            <m:r>
              <w:rPr>
                <w:rFonts w:ascii="Cambria Math" w:eastAsiaTheme="minorEastAsia" w:hAnsi="Cambria Math"/>
                <w:sz w:val="28"/>
                <w:szCs w:val="28"/>
                <w:lang w:val="kk-KZ"/>
              </w:rPr>
              <m:t>n</m:t>
            </m:r>
          </m:sup>
          <m:e>
            <m:r>
              <w:rPr>
                <w:rFonts w:ascii="Cambria Math" w:eastAsiaTheme="minorEastAsia" w:hAnsi="Cambria Math"/>
                <w:sz w:val="28"/>
                <w:szCs w:val="28"/>
                <w:lang w:val="kk-KZ"/>
              </w:rPr>
              <m:t>T</m:t>
            </m:r>
          </m:e>
        </m:nary>
        <m:r>
          <w:rPr>
            <w:rFonts w:ascii="Cambria Math" w:eastAsiaTheme="minorEastAsia" w:hAnsi="Cambria Math"/>
            <w:sz w:val="28"/>
            <w:szCs w:val="28"/>
            <w:lang w:val="kk-KZ"/>
          </w:rPr>
          <m:t>-</m:t>
        </m:r>
        <m:nary>
          <m:naryPr>
            <m:chr m:val="∑"/>
            <m:limLoc m:val="undOvr"/>
            <m:ctrlPr>
              <w:rPr>
                <w:rFonts w:ascii="Cambria Math" w:eastAsiaTheme="minorEastAsia" w:hAnsi="Cambria Math"/>
                <w:i/>
                <w:sz w:val="28"/>
                <w:szCs w:val="28"/>
                <w:lang w:val="kk-KZ"/>
              </w:rPr>
            </m:ctrlPr>
          </m:naryPr>
          <m:sub>
            <m:r>
              <w:rPr>
                <w:rFonts w:ascii="Cambria Math" w:eastAsiaTheme="minorEastAsia" w:hAnsi="Cambria Math"/>
                <w:sz w:val="28"/>
                <w:szCs w:val="28"/>
                <w:lang w:val="kk-KZ"/>
              </w:rPr>
              <m:t>k=1</m:t>
            </m:r>
          </m:sub>
          <m:sup>
            <m:r>
              <w:rPr>
                <w:rFonts w:ascii="Cambria Math" w:eastAsiaTheme="minorEastAsia" w:hAnsi="Cambria Math"/>
                <w:sz w:val="28"/>
                <w:szCs w:val="28"/>
                <w:lang w:val="kk-KZ"/>
              </w:rPr>
              <m:t>n</m:t>
            </m:r>
          </m:sup>
          <m:e>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T</m:t>
                </m:r>
              </m:e>
              <m:sub>
                <m:r>
                  <w:rPr>
                    <w:rFonts w:ascii="Cambria Math" w:eastAsiaTheme="minorEastAsia" w:hAnsi="Cambria Math"/>
                    <w:sz w:val="28"/>
                    <w:szCs w:val="28"/>
                    <w:lang w:val="kk-KZ"/>
                  </w:rPr>
                  <m:t>0</m:t>
                </m:r>
              </m:sub>
            </m:sSub>
            <m:r>
              <w:rPr>
                <w:rFonts w:ascii="Cambria Math" w:eastAsiaTheme="minorEastAsia" w:hAnsi="Cambria Math"/>
                <w:sz w:val="28"/>
                <w:szCs w:val="28"/>
                <w:lang w:val="kk-KZ"/>
              </w:rPr>
              <m:t>=</m:t>
            </m:r>
            <m:nary>
              <m:naryPr>
                <m:chr m:val="∑"/>
                <m:limLoc m:val="undOvr"/>
                <m:ctrlPr>
                  <w:rPr>
                    <w:rFonts w:ascii="Cambria Math" w:eastAsiaTheme="minorEastAsia" w:hAnsi="Cambria Math"/>
                    <w:i/>
                    <w:sz w:val="28"/>
                    <w:szCs w:val="28"/>
                    <w:lang w:val="kk-KZ"/>
                  </w:rPr>
                </m:ctrlPr>
              </m:naryPr>
              <m:sub>
                <m:r>
                  <w:rPr>
                    <w:rFonts w:ascii="Cambria Math" w:eastAsiaTheme="minorEastAsia" w:hAnsi="Cambria Math"/>
                    <w:sz w:val="28"/>
                    <w:szCs w:val="28"/>
                    <w:lang w:val="kk-KZ"/>
                  </w:rPr>
                  <m:t>k=1</m:t>
                </m:r>
              </m:sub>
              <m:sup>
                <m:r>
                  <w:rPr>
                    <w:rFonts w:ascii="Cambria Math" w:eastAsiaTheme="minorEastAsia" w:hAnsi="Cambria Math"/>
                    <w:sz w:val="28"/>
                    <w:szCs w:val="28"/>
                    <w:lang w:val="kk-KZ"/>
                  </w:rPr>
                  <m:t>n</m:t>
                </m:r>
              </m:sup>
              <m:e>
                <m:r>
                  <w:rPr>
                    <w:rFonts w:ascii="Cambria Math" w:eastAsiaTheme="minorEastAsia" w:hAnsi="Cambria Math"/>
                    <w:sz w:val="28"/>
                    <w:szCs w:val="28"/>
                    <w:lang w:val="kk-KZ"/>
                  </w:rPr>
                  <m:t>A</m:t>
                </m:r>
                <m:d>
                  <m:dPr>
                    <m:ctrlPr>
                      <w:rPr>
                        <w:rFonts w:ascii="Cambria Math" w:eastAsiaTheme="minorEastAsia" w:hAnsi="Cambria Math"/>
                        <w:i/>
                        <w:sz w:val="28"/>
                        <w:szCs w:val="28"/>
                        <w:lang w:val="kk-KZ"/>
                      </w:rPr>
                    </m:ctrlPr>
                  </m:dPr>
                  <m:e>
                    <m:sSubSup>
                      <m:sSubSupPr>
                        <m:ctrlPr>
                          <w:rPr>
                            <w:rFonts w:ascii="Cambria Math" w:eastAsiaTheme="minorEastAsia" w:hAnsi="Cambria Math"/>
                            <w:i/>
                            <w:sz w:val="28"/>
                            <w:szCs w:val="28"/>
                            <w:lang w:val="kk-KZ"/>
                          </w:rPr>
                        </m:ctrlPr>
                      </m:sSubSupPr>
                      <m:e>
                        <m:r>
                          <w:rPr>
                            <w:rFonts w:ascii="Cambria Math" w:eastAsiaTheme="minorEastAsia" w:hAnsi="Cambria Math"/>
                            <w:sz w:val="28"/>
                            <w:szCs w:val="28"/>
                            <w:lang w:val="kk-KZ"/>
                          </w:rPr>
                          <m:t>F</m:t>
                        </m:r>
                      </m:e>
                      <m:sub>
                        <m:r>
                          <w:rPr>
                            <w:rFonts w:ascii="Cambria Math" w:eastAsiaTheme="minorEastAsia" w:hAnsi="Cambria Math"/>
                            <w:sz w:val="28"/>
                            <w:szCs w:val="28"/>
                            <w:lang w:val="kk-KZ"/>
                          </w:rPr>
                          <m:t>k</m:t>
                        </m:r>
                      </m:sub>
                      <m:sup>
                        <m:r>
                          <w:rPr>
                            <w:rFonts w:ascii="Cambria Math" w:eastAsiaTheme="minorEastAsia" w:hAnsi="Cambria Math"/>
                            <w:sz w:val="28"/>
                            <w:szCs w:val="28"/>
                            <w:lang w:val="kk-KZ"/>
                          </w:rPr>
                          <m:t>e</m:t>
                        </m:r>
                      </m:sup>
                    </m:sSubSup>
                  </m:e>
                </m:d>
                <m:r>
                  <w:rPr>
                    <w:rFonts w:ascii="Cambria Math" w:eastAsiaTheme="minorEastAsia" w:hAnsi="Cambria Math"/>
                    <w:sz w:val="28"/>
                    <w:szCs w:val="28"/>
                    <w:lang w:val="kk-KZ"/>
                  </w:rPr>
                  <m:t>+</m:t>
                </m:r>
                <m:nary>
                  <m:naryPr>
                    <m:chr m:val="∑"/>
                    <m:limLoc m:val="undOvr"/>
                    <m:ctrlPr>
                      <w:rPr>
                        <w:rFonts w:ascii="Cambria Math" w:eastAsiaTheme="minorEastAsia" w:hAnsi="Cambria Math"/>
                        <w:i/>
                        <w:sz w:val="28"/>
                        <w:szCs w:val="28"/>
                        <w:lang w:val="kk-KZ"/>
                      </w:rPr>
                    </m:ctrlPr>
                  </m:naryPr>
                  <m:sub>
                    <m:r>
                      <w:rPr>
                        <w:rFonts w:ascii="Cambria Math" w:eastAsiaTheme="minorEastAsia" w:hAnsi="Cambria Math"/>
                        <w:sz w:val="28"/>
                        <w:szCs w:val="28"/>
                        <w:lang w:val="kk-KZ"/>
                      </w:rPr>
                      <m:t>k=1</m:t>
                    </m:r>
                  </m:sub>
                  <m:sup>
                    <m:r>
                      <w:rPr>
                        <w:rFonts w:ascii="Cambria Math" w:eastAsiaTheme="minorEastAsia" w:hAnsi="Cambria Math"/>
                        <w:sz w:val="28"/>
                        <w:szCs w:val="28"/>
                        <w:lang w:val="kk-KZ"/>
                      </w:rPr>
                      <m:t>n</m:t>
                    </m:r>
                  </m:sup>
                  <m:e>
                    <m:r>
                      <w:rPr>
                        <w:rFonts w:ascii="Cambria Math" w:eastAsiaTheme="minorEastAsia" w:hAnsi="Cambria Math"/>
                        <w:sz w:val="28"/>
                        <w:szCs w:val="28"/>
                        <w:lang w:val="kk-KZ"/>
                      </w:rPr>
                      <m:t>A</m:t>
                    </m:r>
                  </m:e>
                </m:nary>
                <m:d>
                  <m:dPr>
                    <m:ctrlPr>
                      <w:rPr>
                        <w:rFonts w:ascii="Cambria Math" w:eastAsiaTheme="minorEastAsia" w:hAnsi="Cambria Math"/>
                        <w:i/>
                        <w:sz w:val="28"/>
                        <w:szCs w:val="28"/>
                        <w:lang w:val="kk-KZ"/>
                      </w:rPr>
                    </m:ctrlPr>
                  </m:dPr>
                  <m:e>
                    <m:sSubSup>
                      <m:sSubSupPr>
                        <m:ctrlPr>
                          <w:rPr>
                            <w:rFonts w:ascii="Cambria Math" w:eastAsiaTheme="minorEastAsia" w:hAnsi="Cambria Math"/>
                            <w:i/>
                            <w:sz w:val="28"/>
                            <w:szCs w:val="28"/>
                            <w:lang w:val="kk-KZ"/>
                          </w:rPr>
                        </m:ctrlPr>
                      </m:sSubSupPr>
                      <m:e>
                        <m:r>
                          <w:rPr>
                            <w:rFonts w:ascii="Cambria Math" w:eastAsiaTheme="minorEastAsia" w:hAnsi="Cambria Math"/>
                            <w:sz w:val="28"/>
                            <w:szCs w:val="28"/>
                            <w:lang w:val="kk-KZ"/>
                          </w:rPr>
                          <m:t>F</m:t>
                        </m:r>
                      </m:e>
                      <m:sub>
                        <m:r>
                          <w:rPr>
                            <w:rFonts w:ascii="Cambria Math" w:eastAsiaTheme="minorEastAsia" w:hAnsi="Cambria Math"/>
                            <w:sz w:val="28"/>
                            <w:szCs w:val="28"/>
                            <w:lang w:val="kk-KZ"/>
                          </w:rPr>
                          <m:t>k</m:t>
                        </m:r>
                      </m:sub>
                      <m:sup>
                        <m:r>
                          <w:rPr>
                            <w:rFonts w:ascii="Cambria Math" w:eastAsiaTheme="minorEastAsia" w:hAnsi="Cambria Math"/>
                            <w:sz w:val="28"/>
                            <w:szCs w:val="28"/>
                            <w:lang w:val="kk-KZ"/>
                          </w:rPr>
                          <m:t>i</m:t>
                        </m:r>
                      </m:sup>
                    </m:sSubSup>
                  </m:e>
                </m:d>
                <m:r>
                  <w:rPr>
                    <w:rFonts w:ascii="Cambria Math" w:eastAsiaTheme="minorEastAsia" w:hAnsi="Cambria Math"/>
                    <w:sz w:val="28"/>
                    <w:szCs w:val="28"/>
                    <w:lang w:val="kk-KZ"/>
                  </w:rPr>
                  <m:t>.</m:t>
                </m:r>
              </m:e>
            </m:nary>
          </m:e>
        </m:nary>
      </m:oMath>
      <w:r w:rsidR="006F50C0" w:rsidRPr="00E128E3">
        <w:rPr>
          <w:rFonts w:eastAsiaTheme="minorEastAsia"/>
          <w:sz w:val="28"/>
          <w:szCs w:val="28"/>
        </w:rPr>
        <w:t xml:space="preserve">                  (2.7)</w:t>
      </w:r>
    </w:p>
    <w:p w14:paraId="04E0186B" w14:textId="77777777" w:rsidR="006F50C0" w:rsidRPr="00E128E3" w:rsidRDefault="006F50C0" w:rsidP="002A487A">
      <w:pPr>
        <w:ind w:firstLine="709"/>
        <w:rPr>
          <w:sz w:val="28"/>
          <w:szCs w:val="28"/>
          <w:lang w:val="kk-KZ"/>
        </w:rPr>
      </w:pPr>
    </w:p>
    <w:p w14:paraId="5D4D83C5" w14:textId="53ED03C2" w:rsidR="003F46A1" w:rsidRPr="00E128E3" w:rsidRDefault="003F46A1" w:rsidP="002A487A">
      <w:pPr>
        <w:ind w:firstLine="709"/>
        <w:jc w:val="both"/>
        <w:rPr>
          <w:sz w:val="28"/>
          <w:szCs w:val="28"/>
          <w:lang w:val="kk-KZ"/>
        </w:rPr>
      </w:pPr>
      <w:r w:rsidRPr="00E128E3">
        <w:rPr>
          <w:sz w:val="28"/>
          <w:szCs w:val="28"/>
          <w:lang w:val="kk-KZ"/>
        </w:rPr>
        <w:t>В связи с тем, что рассматривается материальная система, сумма работ внутренних сил равна нулю, что позволяет представить уравнение (2.7) в следующей форме</w:t>
      </w:r>
    </w:p>
    <w:p w14:paraId="66AA25AA" w14:textId="77777777" w:rsidR="006F50C0" w:rsidRPr="00E128E3" w:rsidRDefault="006F50C0" w:rsidP="002A487A">
      <w:pPr>
        <w:ind w:firstLine="709"/>
        <w:rPr>
          <w:sz w:val="28"/>
          <w:szCs w:val="28"/>
          <w:lang w:val="kk-KZ"/>
        </w:rPr>
      </w:pPr>
    </w:p>
    <w:p w14:paraId="2873E066" w14:textId="77777777" w:rsidR="006F50C0" w:rsidRPr="00E128E3" w:rsidRDefault="00112FF5" w:rsidP="002A487A">
      <w:pPr>
        <w:ind w:firstLine="709"/>
        <w:jc w:val="right"/>
        <w:rPr>
          <w:rFonts w:eastAsiaTheme="minorEastAsia"/>
          <w:sz w:val="28"/>
          <w:szCs w:val="28"/>
          <w:lang w:val="kk-KZ"/>
        </w:rPr>
      </w:pPr>
      <m:oMath>
        <m:nary>
          <m:naryPr>
            <m:chr m:val="∑"/>
            <m:limLoc m:val="undOvr"/>
            <m:ctrlPr>
              <w:rPr>
                <w:rFonts w:ascii="Cambria Math" w:eastAsiaTheme="minorEastAsia" w:hAnsi="Cambria Math"/>
                <w:i/>
                <w:sz w:val="28"/>
                <w:szCs w:val="28"/>
                <w:lang w:val="kk-KZ"/>
              </w:rPr>
            </m:ctrlPr>
          </m:naryPr>
          <m:sub>
            <m:r>
              <w:rPr>
                <w:rFonts w:ascii="Cambria Math" w:eastAsiaTheme="minorEastAsia" w:hAnsi="Cambria Math"/>
                <w:sz w:val="28"/>
                <w:szCs w:val="28"/>
                <w:lang w:val="kk-KZ"/>
              </w:rPr>
              <m:t>k=1</m:t>
            </m:r>
          </m:sub>
          <m:sup>
            <m:r>
              <w:rPr>
                <w:rFonts w:ascii="Cambria Math" w:eastAsiaTheme="minorEastAsia" w:hAnsi="Cambria Math"/>
                <w:sz w:val="28"/>
                <w:szCs w:val="28"/>
                <w:lang w:val="kk-KZ"/>
              </w:rPr>
              <m:t>n</m:t>
            </m:r>
          </m:sup>
          <m:e>
            <m:r>
              <w:rPr>
                <w:rFonts w:ascii="Cambria Math" w:eastAsiaTheme="minorEastAsia" w:hAnsi="Cambria Math"/>
                <w:sz w:val="28"/>
                <w:szCs w:val="28"/>
                <w:lang w:val="kk-KZ"/>
              </w:rPr>
              <m:t>T</m:t>
            </m:r>
          </m:e>
        </m:nary>
        <m:r>
          <w:rPr>
            <w:rFonts w:ascii="Cambria Math" w:eastAsiaTheme="minorEastAsia" w:hAnsi="Cambria Math"/>
            <w:sz w:val="28"/>
            <w:szCs w:val="28"/>
            <w:lang w:val="kk-KZ"/>
          </w:rPr>
          <m:t>-</m:t>
        </m:r>
        <m:nary>
          <m:naryPr>
            <m:chr m:val="∑"/>
            <m:limLoc m:val="undOvr"/>
            <m:ctrlPr>
              <w:rPr>
                <w:rFonts w:ascii="Cambria Math" w:eastAsiaTheme="minorEastAsia" w:hAnsi="Cambria Math"/>
                <w:i/>
                <w:sz w:val="28"/>
                <w:szCs w:val="28"/>
                <w:lang w:val="kk-KZ"/>
              </w:rPr>
            </m:ctrlPr>
          </m:naryPr>
          <m:sub>
            <m:r>
              <w:rPr>
                <w:rFonts w:ascii="Cambria Math" w:eastAsiaTheme="minorEastAsia" w:hAnsi="Cambria Math"/>
                <w:sz w:val="28"/>
                <w:szCs w:val="28"/>
                <w:lang w:val="kk-KZ"/>
              </w:rPr>
              <m:t>k=1</m:t>
            </m:r>
          </m:sub>
          <m:sup>
            <m:r>
              <w:rPr>
                <w:rFonts w:ascii="Cambria Math" w:eastAsiaTheme="minorEastAsia" w:hAnsi="Cambria Math"/>
                <w:sz w:val="28"/>
                <w:szCs w:val="28"/>
                <w:lang w:val="kk-KZ"/>
              </w:rPr>
              <m:t>n</m:t>
            </m:r>
          </m:sup>
          <m:e>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T</m:t>
                </m:r>
              </m:e>
              <m:sub>
                <m:r>
                  <w:rPr>
                    <w:rFonts w:ascii="Cambria Math" w:eastAsiaTheme="minorEastAsia" w:hAnsi="Cambria Math"/>
                    <w:sz w:val="28"/>
                    <w:szCs w:val="28"/>
                    <w:lang w:val="kk-KZ"/>
                  </w:rPr>
                  <m:t>0</m:t>
                </m:r>
              </m:sub>
            </m:sSub>
            <m:r>
              <w:rPr>
                <w:rFonts w:ascii="Cambria Math" w:eastAsiaTheme="minorEastAsia" w:hAnsi="Cambria Math"/>
                <w:sz w:val="28"/>
                <w:szCs w:val="28"/>
                <w:lang w:val="kk-KZ"/>
              </w:rPr>
              <m:t>=</m:t>
            </m:r>
            <m:nary>
              <m:naryPr>
                <m:chr m:val="∑"/>
                <m:limLoc m:val="undOvr"/>
                <m:ctrlPr>
                  <w:rPr>
                    <w:rFonts w:ascii="Cambria Math" w:eastAsiaTheme="minorEastAsia" w:hAnsi="Cambria Math"/>
                    <w:i/>
                    <w:sz w:val="28"/>
                    <w:szCs w:val="28"/>
                    <w:lang w:val="kk-KZ"/>
                  </w:rPr>
                </m:ctrlPr>
              </m:naryPr>
              <m:sub>
                <m:r>
                  <w:rPr>
                    <w:rFonts w:ascii="Cambria Math" w:eastAsiaTheme="minorEastAsia" w:hAnsi="Cambria Math"/>
                    <w:sz w:val="28"/>
                    <w:szCs w:val="28"/>
                    <w:lang w:val="kk-KZ"/>
                  </w:rPr>
                  <m:t>k=1</m:t>
                </m:r>
              </m:sub>
              <m:sup>
                <m:r>
                  <w:rPr>
                    <w:rFonts w:ascii="Cambria Math" w:eastAsiaTheme="minorEastAsia" w:hAnsi="Cambria Math"/>
                    <w:sz w:val="28"/>
                    <w:szCs w:val="28"/>
                    <w:lang w:val="kk-KZ"/>
                  </w:rPr>
                  <m:t>n</m:t>
                </m:r>
              </m:sup>
              <m:e>
                <m:r>
                  <w:rPr>
                    <w:rFonts w:ascii="Cambria Math" w:eastAsiaTheme="minorEastAsia" w:hAnsi="Cambria Math"/>
                    <w:sz w:val="28"/>
                    <w:szCs w:val="28"/>
                    <w:lang w:val="kk-KZ"/>
                  </w:rPr>
                  <m:t>A</m:t>
                </m:r>
                <m:d>
                  <m:dPr>
                    <m:ctrlPr>
                      <w:rPr>
                        <w:rFonts w:ascii="Cambria Math" w:eastAsiaTheme="minorEastAsia" w:hAnsi="Cambria Math"/>
                        <w:i/>
                        <w:sz w:val="28"/>
                        <w:szCs w:val="28"/>
                        <w:lang w:val="kk-KZ"/>
                      </w:rPr>
                    </m:ctrlPr>
                  </m:dPr>
                  <m:e>
                    <m:sSubSup>
                      <m:sSubSupPr>
                        <m:ctrlPr>
                          <w:rPr>
                            <w:rFonts w:ascii="Cambria Math" w:eastAsiaTheme="minorEastAsia" w:hAnsi="Cambria Math"/>
                            <w:i/>
                            <w:sz w:val="28"/>
                            <w:szCs w:val="28"/>
                            <w:lang w:val="kk-KZ"/>
                          </w:rPr>
                        </m:ctrlPr>
                      </m:sSubSupPr>
                      <m:e>
                        <m:r>
                          <w:rPr>
                            <w:rFonts w:ascii="Cambria Math" w:eastAsiaTheme="minorEastAsia" w:hAnsi="Cambria Math"/>
                            <w:sz w:val="28"/>
                            <w:szCs w:val="28"/>
                            <w:lang w:val="kk-KZ"/>
                          </w:rPr>
                          <m:t>F</m:t>
                        </m:r>
                      </m:e>
                      <m:sub>
                        <m:r>
                          <w:rPr>
                            <w:rFonts w:ascii="Cambria Math" w:eastAsiaTheme="minorEastAsia" w:hAnsi="Cambria Math"/>
                            <w:sz w:val="28"/>
                            <w:szCs w:val="28"/>
                            <w:lang w:val="kk-KZ"/>
                          </w:rPr>
                          <m:t>k</m:t>
                        </m:r>
                      </m:sub>
                      <m:sup>
                        <m:r>
                          <w:rPr>
                            <w:rFonts w:ascii="Cambria Math" w:eastAsiaTheme="minorEastAsia" w:hAnsi="Cambria Math"/>
                            <w:sz w:val="28"/>
                            <w:szCs w:val="28"/>
                            <w:lang w:val="kk-KZ"/>
                          </w:rPr>
                          <m:t>e</m:t>
                        </m:r>
                      </m:sup>
                    </m:sSubSup>
                  </m:e>
                </m:d>
              </m:e>
            </m:nary>
          </m:e>
        </m:nary>
        <m:r>
          <w:rPr>
            <w:rFonts w:ascii="Cambria Math" w:eastAsiaTheme="minorEastAsia" w:hAnsi="Cambria Math"/>
            <w:sz w:val="28"/>
            <w:szCs w:val="28"/>
            <w:lang w:val="kk-KZ"/>
          </w:rPr>
          <m:t xml:space="preserve">.         </m:t>
        </m:r>
      </m:oMath>
      <w:r w:rsidR="006F50C0" w:rsidRPr="00E128E3">
        <w:rPr>
          <w:rFonts w:eastAsiaTheme="minorEastAsia"/>
          <w:sz w:val="28"/>
          <w:szCs w:val="28"/>
          <w:lang w:val="kk-KZ"/>
        </w:rPr>
        <w:t xml:space="preserve">                              (2.8)</w:t>
      </w:r>
    </w:p>
    <w:p w14:paraId="0FBAD5D2" w14:textId="6787FAF1" w:rsidR="006F50C0" w:rsidRPr="00E128E3" w:rsidRDefault="006A4462" w:rsidP="00E33CC1">
      <w:pPr>
        <w:tabs>
          <w:tab w:val="left" w:pos="0"/>
        </w:tabs>
        <w:ind w:firstLine="709"/>
        <w:jc w:val="both"/>
        <w:rPr>
          <w:rFonts w:eastAsiaTheme="minorEastAsia"/>
          <w:sz w:val="28"/>
          <w:szCs w:val="28"/>
        </w:rPr>
      </w:pPr>
      <w:r w:rsidRPr="00E128E3">
        <w:rPr>
          <w:rFonts w:eastAsiaTheme="minorEastAsia"/>
          <w:sz w:val="28"/>
          <w:szCs w:val="28"/>
          <w:lang w:val="kk-KZ"/>
        </w:rPr>
        <w:lastRenderedPageBreak/>
        <w:t xml:space="preserve">Согласно условиям задачи, где </w:t>
      </w:r>
      <m:oMath>
        <m:nary>
          <m:naryPr>
            <m:chr m:val="∑"/>
            <m:limLoc m:val="undOvr"/>
            <m:ctrlPr>
              <w:rPr>
                <w:rFonts w:ascii="Cambria Math" w:eastAsiaTheme="minorEastAsia" w:hAnsi="Cambria Math"/>
                <w:i/>
                <w:sz w:val="28"/>
                <w:szCs w:val="28"/>
                <w:lang w:val="kk-KZ"/>
              </w:rPr>
            </m:ctrlPr>
          </m:naryPr>
          <m:sub>
            <m:r>
              <w:rPr>
                <w:rFonts w:ascii="Cambria Math" w:eastAsiaTheme="minorEastAsia" w:hAnsi="Cambria Math"/>
                <w:sz w:val="28"/>
                <w:szCs w:val="28"/>
                <w:lang w:val="kk-KZ"/>
              </w:rPr>
              <m:t>k=1</m:t>
            </m:r>
          </m:sub>
          <m:sup>
            <m:r>
              <w:rPr>
                <w:rFonts w:ascii="Cambria Math" w:eastAsiaTheme="minorEastAsia" w:hAnsi="Cambria Math"/>
                <w:sz w:val="28"/>
                <w:szCs w:val="28"/>
                <w:lang w:val="kk-KZ"/>
              </w:rPr>
              <m:t>n</m:t>
            </m:r>
          </m:sup>
          <m:e>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T</m:t>
                </m:r>
              </m:e>
              <m:sub>
                <m:r>
                  <w:rPr>
                    <w:rFonts w:ascii="Cambria Math" w:eastAsiaTheme="minorEastAsia" w:hAnsi="Cambria Math"/>
                    <w:sz w:val="28"/>
                    <w:szCs w:val="28"/>
                    <w:lang w:val="kk-KZ"/>
                  </w:rPr>
                  <m:t>0</m:t>
                </m:r>
              </m:sub>
            </m:sSub>
          </m:e>
        </m:nary>
      </m:oMath>
      <w:r w:rsidRPr="00E128E3">
        <w:rPr>
          <w:rFonts w:eastAsiaTheme="minorEastAsia"/>
          <w:sz w:val="28"/>
          <w:szCs w:val="28"/>
          <w:lang w:val="kk-KZ"/>
        </w:rPr>
        <w:t xml:space="preserve">=0, </w:t>
      </w:r>
      <w:r w:rsidR="00E30C27" w:rsidRPr="00E128E3">
        <w:rPr>
          <w:rFonts w:eastAsiaTheme="minorEastAsia"/>
          <w:sz w:val="28"/>
          <w:szCs w:val="28"/>
          <w:lang w:val="kk-KZ"/>
        </w:rPr>
        <w:t xml:space="preserve">кинетическая энергия системы в определенный момент времени, при котором скорость ленты составляет </w:t>
      </w:r>
      <w:r w:rsidR="00E30C27" w:rsidRPr="00E128E3">
        <w:rPr>
          <w:rFonts w:eastAsiaTheme="minorEastAsia"/>
          <w:i/>
          <w:sz w:val="28"/>
          <w:szCs w:val="28"/>
          <w:lang w:val="en-US"/>
        </w:rPr>
        <w:t>v</w:t>
      </w:r>
      <w:r w:rsidR="00E30C27" w:rsidRPr="00E128E3">
        <w:rPr>
          <w:rFonts w:eastAsiaTheme="minorEastAsia"/>
          <w:sz w:val="28"/>
          <w:szCs w:val="28"/>
        </w:rPr>
        <w:t xml:space="preserve">, и она перемещается вдоль плоскости на расстояние </w:t>
      </w:r>
      <w:r w:rsidR="00E30C27" w:rsidRPr="00E128E3">
        <w:rPr>
          <w:rFonts w:eastAsiaTheme="minorEastAsia"/>
          <w:i/>
          <w:sz w:val="28"/>
          <w:szCs w:val="28"/>
          <w:lang w:val="en-US"/>
        </w:rPr>
        <w:t>l</w:t>
      </w:r>
      <w:r w:rsidR="00E30C27" w:rsidRPr="00E128E3">
        <w:rPr>
          <w:rFonts w:eastAsiaTheme="minorEastAsia"/>
          <w:sz w:val="28"/>
          <w:szCs w:val="28"/>
        </w:rPr>
        <w:t>, может быть описана следующим образом</w:t>
      </w:r>
      <w:r w:rsidR="000A6F8A" w:rsidRPr="00E128E3">
        <w:rPr>
          <w:rFonts w:eastAsiaTheme="minorEastAsia"/>
          <w:sz w:val="28"/>
          <w:szCs w:val="28"/>
        </w:rPr>
        <w:t>:</w:t>
      </w:r>
    </w:p>
    <w:p w14:paraId="0DA98803" w14:textId="7AEDD920" w:rsidR="006F50C0" w:rsidRPr="00E128E3" w:rsidRDefault="00112FF5" w:rsidP="002A487A">
      <w:pPr>
        <w:ind w:firstLine="709"/>
        <w:jc w:val="right"/>
        <w:rPr>
          <w:rFonts w:eastAsiaTheme="minorEastAsia"/>
          <w:sz w:val="28"/>
          <w:szCs w:val="28"/>
        </w:rPr>
      </w:pPr>
      <m:oMath>
        <m:nary>
          <m:naryPr>
            <m:chr m:val="∑"/>
            <m:limLoc m:val="undOvr"/>
            <m:ctrlPr>
              <w:rPr>
                <w:rFonts w:ascii="Cambria Math" w:eastAsiaTheme="minorEastAsia" w:hAnsi="Cambria Math"/>
                <w:i/>
                <w:sz w:val="28"/>
                <w:szCs w:val="28"/>
              </w:rPr>
            </m:ctrlPr>
          </m:naryPr>
          <m:sub>
            <m:r>
              <w:rPr>
                <w:rFonts w:ascii="Cambria Math" w:eastAsiaTheme="minorEastAsia" w:hAnsi="Cambria Math"/>
                <w:sz w:val="28"/>
                <w:szCs w:val="28"/>
              </w:rPr>
              <m:t>k=1</m:t>
            </m:r>
          </m:sub>
          <m:sup>
            <m:r>
              <w:rPr>
                <w:rFonts w:ascii="Cambria Math" w:eastAsiaTheme="minorEastAsia" w:hAnsi="Cambria Math"/>
                <w:sz w:val="28"/>
                <w:szCs w:val="28"/>
                <w:lang w:val="en-US"/>
              </w:rPr>
              <m:t>n</m:t>
            </m:r>
          </m:sup>
          <m:e>
            <m:sSub>
              <m:sSubPr>
                <m:ctrlPr>
                  <w:rPr>
                    <w:rFonts w:ascii="Cambria Math" w:eastAsiaTheme="minorEastAsia" w:hAnsi="Cambria Math"/>
                    <w:i/>
                    <w:sz w:val="28"/>
                    <w:szCs w:val="28"/>
                  </w:rPr>
                </m:ctrlPr>
              </m:sSubPr>
              <m:e>
                <m:r>
                  <w:rPr>
                    <w:rFonts w:ascii="Cambria Math" w:eastAsiaTheme="minorEastAsia" w:hAnsi="Cambria Math"/>
                    <w:sz w:val="28"/>
                    <w:szCs w:val="28"/>
                  </w:rPr>
                  <m:t>T</m:t>
                </m:r>
              </m:e>
              <m:sub>
                <m:r>
                  <w:rPr>
                    <w:rFonts w:ascii="Cambria Math" w:eastAsiaTheme="minorEastAsia" w:hAnsi="Cambria Math"/>
                    <w:sz w:val="28"/>
                    <w:szCs w:val="28"/>
                  </w:rPr>
                  <m:t>k</m:t>
                </m:r>
              </m:sub>
            </m:sSub>
          </m:e>
        </m:nary>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T</m:t>
            </m:r>
          </m:e>
          <m:sub>
            <m:r>
              <w:rPr>
                <w:rFonts w:ascii="Cambria Math" w:eastAsiaTheme="minorEastAsia" w:hAnsi="Cambria Math"/>
                <w:sz w:val="28"/>
                <w:szCs w:val="28"/>
              </w:rPr>
              <m:t>Q</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T</m:t>
            </m:r>
          </m:e>
          <m:sub>
            <m:r>
              <w:rPr>
                <w:rFonts w:ascii="Cambria Math" w:eastAsiaTheme="minorEastAsia" w:hAnsi="Cambria Math"/>
                <w:sz w:val="28"/>
                <w:szCs w:val="28"/>
              </w:rPr>
              <m:t>с</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T</m:t>
            </m:r>
          </m:e>
          <m:sub>
            <m:r>
              <w:rPr>
                <w:rFonts w:ascii="Cambria Math" w:eastAsiaTheme="minorEastAsia" w:hAnsi="Cambria Math"/>
                <w:sz w:val="28"/>
                <w:szCs w:val="28"/>
              </w:rPr>
              <m:t>p</m:t>
            </m:r>
          </m:sub>
        </m:sSub>
        <m:r>
          <w:rPr>
            <w:rFonts w:ascii="Cambria Math" w:eastAsiaTheme="minorEastAsia" w:hAnsi="Cambria Math"/>
            <w:sz w:val="28"/>
            <w:szCs w:val="28"/>
          </w:rPr>
          <m:t xml:space="preserve">.     </m:t>
        </m:r>
      </m:oMath>
      <w:r w:rsidR="006F50C0" w:rsidRPr="00E128E3">
        <w:rPr>
          <w:rFonts w:eastAsiaTheme="minorEastAsia"/>
          <w:sz w:val="28"/>
          <w:szCs w:val="28"/>
        </w:rPr>
        <w:t xml:space="preserve">                                       (2.9)</w:t>
      </w:r>
    </w:p>
    <w:p w14:paraId="3BD38516" w14:textId="77777777" w:rsidR="006F50C0" w:rsidRPr="00E128E3" w:rsidRDefault="006F50C0" w:rsidP="002A487A">
      <w:pPr>
        <w:ind w:firstLine="709"/>
        <w:jc w:val="both"/>
        <w:rPr>
          <w:rFonts w:eastAsiaTheme="minorEastAsia"/>
          <w:sz w:val="28"/>
          <w:szCs w:val="28"/>
        </w:rPr>
      </w:pPr>
    </w:p>
    <w:p w14:paraId="04EDCDAD" w14:textId="202274D7" w:rsidR="009451CA" w:rsidRPr="00E128E3" w:rsidRDefault="009451CA" w:rsidP="002A487A">
      <w:pPr>
        <w:ind w:firstLine="709"/>
        <w:jc w:val="both"/>
        <w:rPr>
          <w:rFonts w:eastAsiaTheme="minorEastAsia"/>
          <w:sz w:val="28"/>
          <w:szCs w:val="28"/>
        </w:rPr>
      </w:pPr>
      <w:r w:rsidRPr="00E128E3">
        <w:rPr>
          <w:rFonts w:eastAsiaTheme="minorEastAsia"/>
          <w:sz w:val="28"/>
          <w:szCs w:val="28"/>
        </w:rPr>
        <w:t xml:space="preserve">Когда </w:t>
      </w:r>
      <w:r w:rsidR="005F0D81" w:rsidRPr="00E128E3">
        <w:rPr>
          <w:rFonts w:eastAsiaTheme="minorEastAsia"/>
          <w:sz w:val="28"/>
          <w:szCs w:val="28"/>
        </w:rPr>
        <w:t>объект</w:t>
      </w:r>
      <w:r w:rsidR="006D5745" w:rsidRPr="00E128E3">
        <w:rPr>
          <w:rFonts w:eastAsiaTheme="minorEastAsia"/>
          <w:sz w:val="28"/>
          <w:szCs w:val="28"/>
        </w:rPr>
        <w:t xml:space="preserve"> (груз)</w:t>
      </w:r>
      <w:r w:rsidR="005F0D81" w:rsidRPr="00E128E3">
        <w:rPr>
          <w:rFonts w:eastAsiaTheme="minorEastAsia"/>
          <w:sz w:val="28"/>
          <w:szCs w:val="28"/>
        </w:rPr>
        <w:t xml:space="preserve"> </w:t>
      </w:r>
      <w:r w:rsidR="00BB1A68" w:rsidRPr="00E128E3">
        <w:rPr>
          <w:rFonts w:eastAsiaTheme="minorEastAsia"/>
          <w:sz w:val="28"/>
          <w:szCs w:val="28"/>
        </w:rPr>
        <w:t xml:space="preserve">совершает </w:t>
      </w:r>
      <w:r w:rsidR="00B42775" w:rsidRPr="00E128E3">
        <w:rPr>
          <w:rFonts w:eastAsiaTheme="minorEastAsia"/>
          <w:sz w:val="28"/>
          <w:szCs w:val="28"/>
        </w:rPr>
        <w:t xml:space="preserve">поступательное движение, его кинетическая энергия </w:t>
      </w:r>
      <w:r w:rsidR="000A6F8A" w:rsidRPr="00E128E3">
        <w:rPr>
          <w:rFonts w:eastAsiaTheme="minorEastAsia"/>
          <w:sz w:val="28"/>
          <w:szCs w:val="28"/>
        </w:rPr>
        <w:t>определяется следующим образом:</w:t>
      </w:r>
    </w:p>
    <w:p w14:paraId="3CA582B5" w14:textId="2F86FE38" w:rsidR="006F50C0" w:rsidRPr="00E128E3" w:rsidRDefault="006F50C0" w:rsidP="002A487A">
      <w:pPr>
        <w:ind w:firstLine="709"/>
        <w:jc w:val="both"/>
        <w:rPr>
          <w:rFonts w:eastAsiaTheme="minorEastAsia"/>
          <w:sz w:val="20"/>
          <w:szCs w:val="20"/>
        </w:rPr>
      </w:pPr>
    </w:p>
    <w:p w14:paraId="34943684" w14:textId="77777777" w:rsidR="006F50C0" w:rsidRPr="00E128E3" w:rsidRDefault="00112FF5" w:rsidP="002A487A">
      <w:pPr>
        <w:ind w:firstLine="709"/>
        <w:jc w:val="right"/>
        <w:rPr>
          <w:rFonts w:eastAsiaTheme="minorEastAsia"/>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T</m:t>
            </m:r>
          </m:e>
          <m:sub>
            <m:r>
              <w:rPr>
                <w:rFonts w:ascii="Cambria Math" w:eastAsiaTheme="minorEastAsia" w:hAnsi="Cambria Math"/>
                <w:sz w:val="28"/>
                <w:szCs w:val="28"/>
              </w:rPr>
              <m:t>p</m:t>
            </m:r>
          </m:sub>
        </m:sSub>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P</m:t>
            </m:r>
            <m:sSup>
              <m:sSupPr>
                <m:ctrlPr>
                  <w:rPr>
                    <w:rFonts w:ascii="Cambria Math" w:eastAsiaTheme="minorEastAsia" w:hAnsi="Cambria Math"/>
                    <w:i/>
                    <w:sz w:val="28"/>
                    <w:szCs w:val="28"/>
                  </w:rPr>
                </m:ctrlPr>
              </m:sSupPr>
              <m:e>
                <m:r>
                  <w:rPr>
                    <w:rFonts w:ascii="Cambria Math" w:eastAsiaTheme="minorEastAsia" w:hAnsi="Cambria Math"/>
                    <w:sz w:val="28"/>
                    <w:szCs w:val="28"/>
                  </w:rPr>
                  <m:t>v</m:t>
                </m:r>
              </m:e>
              <m:sup>
                <m:r>
                  <w:rPr>
                    <w:rFonts w:ascii="Cambria Math" w:eastAsiaTheme="minorEastAsia" w:hAnsi="Cambria Math"/>
                    <w:sz w:val="28"/>
                    <w:szCs w:val="28"/>
                  </w:rPr>
                  <m:t>2</m:t>
                </m:r>
              </m:sup>
            </m:sSup>
          </m:num>
          <m:den>
            <m:r>
              <w:rPr>
                <w:rFonts w:ascii="Cambria Math" w:eastAsiaTheme="minorEastAsia" w:hAnsi="Cambria Math"/>
                <w:sz w:val="28"/>
                <w:szCs w:val="28"/>
              </w:rPr>
              <m:t>2g</m:t>
            </m:r>
          </m:den>
        </m:f>
        <m:r>
          <w:rPr>
            <w:rFonts w:ascii="Cambria Math" w:eastAsiaTheme="minorEastAsia" w:hAnsi="Cambria Math"/>
            <w:sz w:val="28"/>
            <w:szCs w:val="28"/>
          </w:rPr>
          <m:t xml:space="preserve"> .                                                        </m:t>
        </m:r>
      </m:oMath>
      <w:r w:rsidR="006F50C0" w:rsidRPr="00E128E3">
        <w:rPr>
          <w:rFonts w:eastAsiaTheme="minorEastAsia"/>
          <w:sz w:val="28"/>
          <w:szCs w:val="28"/>
        </w:rPr>
        <w:t>(2.10)</w:t>
      </w:r>
    </w:p>
    <w:p w14:paraId="34FC3AD9" w14:textId="77777777" w:rsidR="006F50C0" w:rsidRPr="00E128E3" w:rsidRDefault="006F50C0" w:rsidP="002A487A">
      <w:pPr>
        <w:ind w:firstLine="709"/>
        <w:jc w:val="both"/>
        <w:rPr>
          <w:rFonts w:eastAsiaTheme="minorEastAsia"/>
          <w:sz w:val="20"/>
          <w:szCs w:val="20"/>
        </w:rPr>
      </w:pPr>
    </w:p>
    <w:p w14:paraId="14327FE1" w14:textId="4A298E75" w:rsidR="000A6F8A" w:rsidRPr="00E128E3" w:rsidRDefault="000A6F8A" w:rsidP="002A487A">
      <w:pPr>
        <w:ind w:firstLine="709"/>
        <w:jc w:val="both"/>
        <w:rPr>
          <w:rFonts w:eastAsiaTheme="minorEastAsia"/>
          <w:sz w:val="28"/>
          <w:szCs w:val="28"/>
        </w:rPr>
      </w:pPr>
      <w:r w:rsidRPr="00E128E3">
        <w:rPr>
          <w:rFonts w:eastAsiaTheme="minorEastAsia"/>
          <w:sz w:val="28"/>
          <w:szCs w:val="28"/>
        </w:rPr>
        <w:t>Совершающее вращательное движение кин</w:t>
      </w:r>
      <w:r w:rsidR="00BE52FD" w:rsidRPr="00E128E3">
        <w:rPr>
          <w:rFonts w:eastAsiaTheme="minorEastAsia"/>
          <w:sz w:val="28"/>
          <w:szCs w:val="28"/>
        </w:rPr>
        <w:t>етическая энергия колеса выражается</w:t>
      </w:r>
      <w:r w:rsidRPr="00E128E3">
        <w:rPr>
          <w:rFonts w:eastAsiaTheme="minorEastAsia"/>
          <w:sz w:val="28"/>
          <w:szCs w:val="28"/>
        </w:rPr>
        <w:t xml:space="preserve"> следующим образом</w:t>
      </w:r>
    </w:p>
    <w:p w14:paraId="46A1ECF3" w14:textId="77777777" w:rsidR="000A6F8A" w:rsidRPr="00E128E3" w:rsidRDefault="000A6F8A" w:rsidP="002A487A">
      <w:pPr>
        <w:ind w:firstLine="709"/>
        <w:jc w:val="both"/>
        <w:rPr>
          <w:rFonts w:eastAsiaTheme="minorEastAsia"/>
          <w:sz w:val="20"/>
          <w:szCs w:val="20"/>
        </w:rPr>
      </w:pPr>
    </w:p>
    <w:p w14:paraId="2F95652F" w14:textId="77777777" w:rsidR="006F50C0" w:rsidRPr="00E128E3" w:rsidRDefault="00112FF5" w:rsidP="002A487A">
      <w:pPr>
        <w:ind w:firstLine="709"/>
        <w:jc w:val="right"/>
        <w:rPr>
          <w:rFonts w:eastAsiaTheme="minorEastAsia"/>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T</m:t>
            </m:r>
          </m:e>
          <m:sub>
            <m:r>
              <w:rPr>
                <w:rFonts w:ascii="Cambria Math" w:eastAsiaTheme="minorEastAsia" w:hAnsi="Cambria Math"/>
                <w:sz w:val="28"/>
                <w:szCs w:val="28"/>
              </w:rPr>
              <m:t>c</m:t>
            </m:r>
          </m:sub>
        </m:sSub>
        <m:r>
          <w:rPr>
            <w:rFonts w:ascii="Cambria Math" w:eastAsiaTheme="minorEastAsia" w:hAnsi="Cambria Math"/>
            <w:sz w:val="28"/>
            <w:szCs w:val="28"/>
          </w:rPr>
          <m:t>=</m:t>
        </m:r>
        <m:f>
          <m:fPr>
            <m:ctrlPr>
              <w:rPr>
                <w:rFonts w:ascii="Cambria Math" w:eastAsiaTheme="minorEastAsia" w:hAnsi="Cambria Math"/>
                <w:i/>
                <w:sz w:val="28"/>
                <w:szCs w:val="28"/>
              </w:rPr>
            </m:ctrlPr>
          </m:fPr>
          <m:num>
            <m:sSub>
              <m:sSubPr>
                <m:ctrlPr>
                  <w:rPr>
                    <w:rFonts w:ascii="Cambria Math" w:eastAsiaTheme="minorEastAsia" w:hAnsi="Cambria Math"/>
                    <w:i/>
                    <w:sz w:val="28"/>
                    <w:szCs w:val="28"/>
                  </w:rPr>
                </m:ctrlPr>
              </m:sSubPr>
              <m:e>
                <m:r>
                  <w:rPr>
                    <w:rFonts w:ascii="Cambria Math" w:eastAsiaTheme="minorEastAsia" w:hAnsi="Cambria Math"/>
                    <w:sz w:val="28"/>
                    <w:szCs w:val="28"/>
                  </w:rPr>
                  <m:t>I</m:t>
                </m:r>
              </m:e>
              <m:sub>
                <m:r>
                  <w:rPr>
                    <w:rFonts w:ascii="Cambria Math" w:eastAsiaTheme="minorEastAsia" w:hAnsi="Cambria Math"/>
                    <w:sz w:val="28"/>
                    <w:szCs w:val="28"/>
                  </w:rPr>
                  <m:t>G</m:t>
                </m:r>
              </m:sub>
            </m:sSub>
            <m:sSup>
              <m:sSupPr>
                <m:ctrlPr>
                  <w:rPr>
                    <w:rFonts w:ascii="Cambria Math" w:eastAsiaTheme="minorEastAsia" w:hAnsi="Cambria Math"/>
                    <w:i/>
                    <w:sz w:val="28"/>
                    <w:szCs w:val="28"/>
                  </w:rPr>
                </m:ctrlPr>
              </m:sSupPr>
              <m:e>
                <m:r>
                  <w:rPr>
                    <w:rFonts w:ascii="Cambria Math" w:eastAsiaTheme="minorEastAsia" w:hAnsi="Cambria Math"/>
                    <w:sz w:val="28"/>
                    <w:szCs w:val="28"/>
                  </w:rPr>
                  <m:t>ω</m:t>
                </m:r>
              </m:e>
              <m:sup>
                <m:r>
                  <w:rPr>
                    <w:rFonts w:ascii="Cambria Math" w:eastAsiaTheme="minorEastAsia" w:hAnsi="Cambria Math"/>
                    <w:sz w:val="28"/>
                    <w:szCs w:val="28"/>
                  </w:rPr>
                  <m:t>2</m:t>
                </m:r>
              </m:sup>
            </m:sSup>
          </m:num>
          <m:den>
            <m:r>
              <w:rPr>
                <w:rFonts w:ascii="Cambria Math" w:eastAsiaTheme="minorEastAsia" w:hAnsi="Cambria Math"/>
                <w:sz w:val="28"/>
                <w:szCs w:val="28"/>
              </w:rPr>
              <m:t>2</m:t>
            </m:r>
          </m:den>
        </m:f>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G</m:t>
            </m:r>
            <m:sSup>
              <m:sSupPr>
                <m:ctrlPr>
                  <w:rPr>
                    <w:rFonts w:ascii="Cambria Math" w:eastAsiaTheme="minorEastAsia" w:hAnsi="Cambria Math"/>
                    <w:i/>
                    <w:sz w:val="28"/>
                    <w:szCs w:val="28"/>
                  </w:rPr>
                </m:ctrlPr>
              </m:sSupPr>
              <m:e>
                <m:r>
                  <w:rPr>
                    <w:rFonts w:ascii="Cambria Math" w:eastAsiaTheme="minorEastAsia" w:hAnsi="Cambria Math"/>
                    <w:sz w:val="28"/>
                    <w:szCs w:val="28"/>
                  </w:rPr>
                  <m:t>v</m:t>
                </m:r>
              </m:e>
              <m:sup>
                <m:r>
                  <w:rPr>
                    <w:rFonts w:ascii="Cambria Math" w:eastAsiaTheme="minorEastAsia" w:hAnsi="Cambria Math"/>
                    <w:sz w:val="28"/>
                    <w:szCs w:val="28"/>
                  </w:rPr>
                  <m:t>2</m:t>
                </m:r>
              </m:sup>
            </m:sSup>
          </m:num>
          <m:den>
            <m:r>
              <w:rPr>
                <w:rFonts w:ascii="Cambria Math" w:eastAsiaTheme="minorEastAsia" w:hAnsi="Cambria Math"/>
                <w:sz w:val="28"/>
                <w:szCs w:val="28"/>
              </w:rPr>
              <m:t>4g</m:t>
            </m:r>
          </m:den>
        </m:f>
      </m:oMath>
      <w:r w:rsidR="006F50C0" w:rsidRPr="00E128E3">
        <w:rPr>
          <w:rFonts w:eastAsiaTheme="minorEastAsia"/>
          <w:sz w:val="28"/>
          <w:szCs w:val="28"/>
        </w:rPr>
        <w:t xml:space="preserve">  .                                                 (2.11)</w:t>
      </w:r>
    </w:p>
    <w:p w14:paraId="11578A14" w14:textId="77777777" w:rsidR="006F50C0" w:rsidRPr="00E128E3" w:rsidRDefault="006F50C0" w:rsidP="002A487A">
      <w:pPr>
        <w:ind w:firstLine="709"/>
        <w:jc w:val="right"/>
        <w:rPr>
          <w:rFonts w:eastAsiaTheme="minorEastAsia"/>
          <w:sz w:val="20"/>
          <w:szCs w:val="20"/>
        </w:rPr>
      </w:pPr>
    </w:p>
    <w:p w14:paraId="37B23B23" w14:textId="6104E64E" w:rsidR="000A6F8A" w:rsidRPr="00E128E3" w:rsidRDefault="00BE52FD" w:rsidP="002A487A">
      <w:pPr>
        <w:ind w:firstLine="709"/>
        <w:jc w:val="both"/>
        <w:rPr>
          <w:rFonts w:eastAsiaTheme="minorEastAsia"/>
          <w:sz w:val="28"/>
          <w:szCs w:val="28"/>
        </w:rPr>
      </w:pPr>
      <w:r w:rsidRPr="00E128E3">
        <w:rPr>
          <w:rFonts w:eastAsiaTheme="minorEastAsia"/>
          <w:sz w:val="28"/>
          <w:szCs w:val="28"/>
        </w:rPr>
        <w:t xml:space="preserve">Кинетическая энергия наматывающего барабана </w:t>
      </w:r>
      <w:r w:rsidR="006D5745" w:rsidRPr="00E128E3">
        <w:rPr>
          <w:rFonts w:eastAsiaTheme="minorEastAsia"/>
          <w:sz w:val="28"/>
          <w:szCs w:val="28"/>
        </w:rPr>
        <w:t>производящий вращательное движение выражается следующим образом</w:t>
      </w:r>
    </w:p>
    <w:p w14:paraId="7967A8DF" w14:textId="77777777" w:rsidR="006F50C0" w:rsidRPr="00E128E3" w:rsidRDefault="006F50C0" w:rsidP="002A487A">
      <w:pPr>
        <w:ind w:firstLine="709"/>
        <w:jc w:val="both"/>
        <w:rPr>
          <w:rFonts w:eastAsiaTheme="minorEastAsia"/>
          <w:sz w:val="20"/>
          <w:szCs w:val="20"/>
        </w:rPr>
      </w:pPr>
    </w:p>
    <w:p w14:paraId="18C67923" w14:textId="77777777" w:rsidR="006F50C0" w:rsidRPr="00E128E3" w:rsidRDefault="00112FF5" w:rsidP="002A487A">
      <w:pPr>
        <w:ind w:firstLine="709"/>
        <w:jc w:val="right"/>
        <w:rPr>
          <w:rFonts w:eastAsiaTheme="minorEastAsia"/>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T</m:t>
            </m:r>
          </m:e>
          <m:sub>
            <m:r>
              <w:rPr>
                <w:rFonts w:ascii="Cambria Math" w:eastAsiaTheme="minorEastAsia" w:hAnsi="Cambria Math"/>
                <w:sz w:val="28"/>
                <w:szCs w:val="28"/>
              </w:rPr>
              <m:t>Q</m:t>
            </m:r>
          </m:sub>
        </m:sSub>
        <m:r>
          <w:rPr>
            <w:rFonts w:ascii="Cambria Math" w:eastAsiaTheme="minorEastAsia" w:hAnsi="Cambria Math"/>
            <w:sz w:val="28"/>
            <w:szCs w:val="28"/>
          </w:rPr>
          <m:t>=</m:t>
        </m:r>
        <m:f>
          <m:fPr>
            <m:ctrlPr>
              <w:rPr>
                <w:rFonts w:ascii="Cambria Math" w:eastAsiaTheme="minorEastAsia" w:hAnsi="Cambria Math"/>
                <w:i/>
                <w:sz w:val="28"/>
                <w:szCs w:val="28"/>
              </w:rPr>
            </m:ctrlPr>
          </m:fPr>
          <m:num>
            <m:sSub>
              <m:sSubPr>
                <m:ctrlPr>
                  <w:rPr>
                    <w:rFonts w:ascii="Cambria Math" w:eastAsiaTheme="minorEastAsia" w:hAnsi="Cambria Math"/>
                    <w:i/>
                    <w:sz w:val="28"/>
                    <w:szCs w:val="28"/>
                  </w:rPr>
                </m:ctrlPr>
              </m:sSubPr>
              <m:e>
                <m:r>
                  <w:rPr>
                    <w:rFonts w:ascii="Cambria Math" w:eastAsiaTheme="minorEastAsia" w:hAnsi="Cambria Math"/>
                    <w:sz w:val="28"/>
                    <w:szCs w:val="28"/>
                  </w:rPr>
                  <m:t>I</m:t>
                </m:r>
              </m:e>
              <m:sub>
                <m:r>
                  <w:rPr>
                    <w:rFonts w:ascii="Cambria Math" w:eastAsiaTheme="minorEastAsia" w:hAnsi="Cambria Math"/>
                    <w:sz w:val="28"/>
                    <w:szCs w:val="28"/>
                  </w:rPr>
                  <m:t>Q</m:t>
                </m:r>
              </m:sub>
            </m:sSub>
            <m:sSup>
              <m:sSupPr>
                <m:ctrlPr>
                  <w:rPr>
                    <w:rFonts w:ascii="Cambria Math" w:eastAsiaTheme="minorEastAsia" w:hAnsi="Cambria Math"/>
                    <w:i/>
                    <w:sz w:val="28"/>
                    <w:szCs w:val="28"/>
                  </w:rPr>
                </m:ctrlPr>
              </m:sSupPr>
              <m:e>
                <m:r>
                  <w:rPr>
                    <w:rFonts w:ascii="Cambria Math" w:eastAsiaTheme="minorEastAsia" w:hAnsi="Cambria Math"/>
                    <w:sz w:val="28"/>
                    <w:szCs w:val="28"/>
                  </w:rPr>
                  <m:t>ω</m:t>
                </m:r>
              </m:e>
              <m:sup>
                <m:r>
                  <w:rPr>
                    <w:rFonts w:ascii="Cambria Math" w:eastAsiaTheme="minorEastAsia" w:hAnsi="Cambria Math"/>
                    <w:sz w:val="28"/>
                    <w:szCs w:val="28"/>
                  </w:rPr>
                  <m:t>2</m:t>
                </m:r>
              </m:sup>
            </m:sSup>
          </m:num>
          <m:den>
            <m:r>
              <w:rPr>
                <w:rFonts w:ascii="Cambria Math" w:eastAsiaTheme="minorEastAsia" w:hAnsi="Cambria Math"/>
                <w:sz w:val="28"/>
                <w:szCs w:val="28"/>
              </w:rPr>
              <m:t>2</m:t>
            </m:r>
          </m:den>
        </m:f>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Q</m:t>
            </m:r>
            <m:sSup>
              <m:sSupPr>
                <m:ctrlPr>
                  <w:rPr>
                    <w:rFonts w:ascii="Cambria Math" w:eastAsiaTheme="minorEastAsia" w:hAnsi="Cambria Math"/>
                    <w:i/>
                    <w:sz w:val="28"/>
                    <w:szCs w:val="28"/>
                  </w:rPr>
                </m:ctrlPr>
              </m:sSupPr>
              <m:e>
                <m:r>
                  <w:rPr>
                    <w:rFonts w:ascii="Cambria Math" w:eastAsiaTheme="minorEastAsia" w:hAnsi="Cambria Math"/>
                    <w:sz w:val="28"/>
                    <w:szCs w:val="28"/>
                  </w:rPr>
                  <m:t>v</m:t>
                </m:r>
              </m:e>
              <m:sup>
                <m:r>
                  <w:rPr>
                    <w:rFonts w:ascii="Cambria Math" w:eastAsiaTheme="minorEastAsia" w:hAnsi="Cambria Math"/>
                    <w:sz w:val="28"/>
                    <w:szCs w:val="28"/>
                  </w:rPr>
                  <m:t>2</m:t>
                </m:r>
              </m:sup>
            </m:sSup>
          </m:num>
          <m:den>
            <m:r>
              <w:rPr>
                <w:rFonts w:ascii="Cambria Math" w:eastAsiaTheme="minorEastAsia" w:hAnsi="Cambria Math"/>
                <w:sz w:val="28"/>
                <w:szCs w:val="28"/>
              </w:rPr>
              <m:t>4g</m:t>
            </m:r>
          </m:den>
        </m:f>
      </m:oMath>
      <w:r w:rsidR="006F50C0" w:rsidRPr="00E128E3">
        <w:rPr>
          <w:rFonts w:eastAsiaTheme="minorEastAsia"/>
          <w:sz w:val="28"/>
          <w:szCs w:val="28"/>
        </w:rPr>
        <w:t xml:space="preserve"> .                                                 (2.12)</w:t>
      </w:r>
    </w:p>
    <w:p w14:paraId="1121EC97" w14:textId="77777777" w:rsidR="006F50C0" w:rsidRPr="00E128E3" w:rsidRDefault="006F50C0" w:rsidP="002A487A">
      <w:pPr>
        <w:ind w:firstLine="709"/>
        <w:jc w:val="both"/>
        <w:rPr>
          <w:rFonts w:eastAsiaTheme="minorEastAsia"/>
          <w:sz w:val="20"/>
          <w:szCs w:val="20"/>
        </w:rPr>
      </w:pPr>
    </w:p>
    <w:p w14:paraId="285D3659" w14:textId="7608AA23" w:rsidR="006D5745" w:rsidRPr="00E128E3" w:rsidRDefault="006D5745" w:rsidP="006D5745">
      <w:pPr>
        <w:ind w:firstLine="709"/>
        <w:jc w:val="both"/>
        <w:rPr>
          <w:rFonts w:eastAsiaTheme="minorEastAsia"/>
          <w:sz w:val="28"/>
          <w:szCs w:val="28"/>
        </w:rPr>
      </w:pPr>
      <w:r w:rsidRPr="00E128E3">
        <w:rPr>
          <w:rFonts w:eastAsiaTheme="minorEastAsia"/>
          <w:sz w:val="28"/>
          <w:szCs w:val="28"/>
        </w:rPr>
        <w:t>Таким образом, результат кинетических энергий составит</w:t>
      </w:r>
    </w:p>
    <w:p w14:paraId="2B74D866" w14:textId="77777777" w:rsidR="006D5745" w:rsidRPr="00E128E3" w:rsidRDefault="006D5745" w:rsidP="002A487A">
      <w:pPr>
        <w:ind w:firstLine="709"/>
        <w:jc w:val="both"/>
        <w:rPr>
          <w:rFonts w:eastAsiaTheme="minorEastAsia"/>
          <w:sz w:val="20"/>
          <w:szCs w:val="20"/>
        </w:rPr>
      </w:pPr>
    </w:p>
    <w:p w14:paraId="6F4E9627" w14:textId="77777777" w:rsidR="006F50C0" w:rsidRPr="00E128E3" w:rsidRDefault="00112FF5" w:rsidP="002A487A">
      <w:pPr>
        <w:ind w:firstLine="709"/>
        <w:jc w:val="right"/>
        <w:rPr>
          <w:rFonts w:eastAsiaTheme="minorEastAsia"/>
          <w:sz w:val="28"/>
          <w:szCs w:val="28"/>
        </w:rPr>
      </w:pPr>
      <m:oMath>
        <m:nary>
          <m:naryPr>
            <m:chr m:val="∑"/>
            <m:limLoc m:val="undOvr"/>
            <m:ctrlPr>
              <w:rPr>
                <w:rFonts w:ascii="Cambria Math" w:eastAsiaTheme="minorEastAsia" w:hAnsi="Cambria Math"/>
                <w:i/>
                <w:sz w:val="28"/>
                <w:szCs w:val="28"/>
              </w:rPr>
            </m:ctrlPr>
          </m:naryPr>
          <m:sub>
            <m:r>
              <w:rPr>
                <w:rFonts w:ascii="Cambria Math" w:eastAsiaTheme="minorEastAsia" w:hAnsi="Cambria Math"/>
                <w:sz w:val="28"/>
                <w:szCs w:val="28"/>
              </w:rPr>
              <m:t>k=1</m:t>
            </m:r>
          </m:sub>
          <m:sup>
            <m:r>
              <w:rPr>
                <w:rFonts w:ascii="Cambria Math" w:eastAsiaTheme="minorEastAsia" w:hAnsi="Cambria Math"/>
                <w:sz w:val="28"/>
                <w:szCs w:val="28"/>
              </w:rPr>
              <m:t>3</m:t>
            </m:r>
          </m:sup>
          <m:e>
            <m:sSub>
              <m:sSubPr>
                <m:ctrlPr>
                  <w:rPr>
                    <w:rFonts w:ascii="Cambria Math" w:eastAsiaTheme="minorEastAsia" w:hAnsi="Cambria Math"/>
                    <w:i/>
                    <w:sz w:val="28"/>
                    <w:szCs w:val="28"/>
                  </w:rPr>
                </m:ctrlPr>
              </m:sSubPr>
              <m:e>
                <m:r>
                  <w:rPr>
                    <w:rFonts w:ascii="Cambria Math" w:eastAsiaTheme="minorEastAsia" w:hAnsi="Cambria Math"/>
                    <w:sz w:val="28"/>
                    <w:szCs w:val="28"/>
                  </w:rPr>
                  <m:t>T</m:t>
                </m:r>
              </m:e>
              <m:sub>
                <m:r>
                  <w:rPr>
                    <w:rFonts w:ascii="Cambria Math" w:eastAsiaTheme="minorEastAsia" w:hAnsi="Cambria Math"/>
                    <w:sz w:val="28"/>
                    <w:szCs w:val="28"/>
                  </w:rPr>
                  <m:t>k</m:t>
                </m:r>
              </m:sub>
            </m:sSub>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P</m:t>
                </m:r>
                <m:sSup>
                  <m:sSupPr>
                    <m:ctrlPr>
                      <w:rPr>
                        <w:rFonts w:ascii="Cambria Math" w:eastAsiaTheme="minorEastAsia" w:hAnsi="Cambria Math"/>
                        <w:i/>
                        <w:sz w:val="28"/>
                        <w:szCs w:val="28"/>
                      </w:rPr>
                    </m:ctrlPr>
                  </m:sSupPr>
                  <m:e>
                    <m:r>
                      <w:rPr>
                        <w:rFonts w:ascii="Cambria Math" w:eastAsiaTheme="minorEastAsia" w:hAnsi="Cambria Math"/>
                        <w:sz w:val="28"/>
                        <w:szCs w:val="28"/>
                      </w:rPr>
                      <m:t>v</m:t>
                    </m:r>
                  </m:e>
                  <m:sup>
                    <m:r>
                      <w:rPr>
                        <w:rFonts w:ascii="Cambria Math" w:eastAsiaTheme="minorEastAsia" w:hAnsi="Cambria Math"/>
                        <w:sz w:val="28"/>
                        <w:szCs w:val="28"/>
                      </w:rPr>
                      <m:t>2</m:t>
                    </m:r>
                  </m:sup>
                </m:sSup>
              </m:num>
              <m:den>
                <m:r>
                  <w:rPr>
                    <w:rFonts w:ascii="Cambria Math" w:eastAsiaTheme="minorEastAsia" w:hAnsi="Cambria Math"/>
                    <w:sz w:val="28"/>
                    <w:szCs w:val="28"/>
                  </w:rPr>
                  <m:t>2</m:t>
                </m:r>
              </m:den>
            </m:f>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G</m:t>
                </m:r>
                <m:sSup>
                  <m:sSupPr>
                    <m:ctrlPr>
                      <w:rPr>
                        <w:rFonts w:ascii="Cambria Math" w:eastAsiaTheme="minorEastAsia" w:hAnsi="Cambria Math"/>
                        <w:i/>
                        <w:sz w:val="28"/>
                        <w:szCs w:val="28"/>
                      </w:rPr>
                    </m:ctrlPr>
                  </m:sSupPr>
                  <m:e>
                    <m:r>
                      <w:rPr>
                        <w:rFonts w:ascii="Cambria Math" w:eastAsiaTheme="minorEastAsia" w:hAnsi="Cambria Math"/>
                        <w:sz w:val="28"/>
                        <w:szCs w:val="28"/>
                      </w:rPr>
                      <m:t>v</m:t>
                    </m:r>
                  </m:e>
                  <m:sup>
                    <m:r>
                      <w:rPr>
                        <w:rFonts w:ascii="Cambria Math" w:eastAsiaTheme="minorEastAsia" w:hAnsi="Cambria Math"/>
                        <w:sz w:val="28"/>
                        <w:szCs w:val="28"/>
                      </w:rPr>
                      <m:t>2</m:t>
                    </m:r>
                  </m:sup>
                </m:sSup>
              </m:num>
              <m:den>
                <m:r>
                  <w:rPr>
                    <w:rFonts w:ascii="Cambria Math" w:eastAsiaTheme="minorEastAsia" w:hAnsi="Cambria Math"/>
                    <w:sz w:val="28"/>
                    <w:szCs w:val="28"/>
                  </w:rPr>
                  <m:t>4g</m:t>
                </m:r>
              </m:den>
            </m:f>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Q</m:t>
                </m:r>
                <m:sSup>
                  <m:sSupPr>
                    <m:ctrlPr>
                      <w:rPr>
                        <w:rFonts w:ascii="Cambria Math" w:eastAsiaTheme="minorEastAsia" w:hAnsi="Cambria Math"/>
                        <w:i/>
                        <w:sz w:val="28"/>
                        <w:szCs w:val="28"/>
                      </w:rPr>
                    </m:ctrlPr>
                  </m:sSupPr>
                  <m:e>
                    <m:r>
                      <w:rPr>
                        <w:rFonts w:ascii="Cambria Math" w:eastAsiaTheme="minorEastAsia" w:hAnsi="Cambria Math"/>
                        <w:sz w:val="28"/>
                        <w:szCs w:val="28"/>
                      </w:rPr>
                      <m:t>v</m:t>
                    </m:r>
                  </m:e>
                  <m:sup>
                    <m:r>
                      <w:rPr>
                        <w:rFonts w:ascii="Cambria Math" w:eastAsiaTheme="minorEastAsia" w:hAnsi="Cambria Math"/>
                        <w:sz w:val="28"/>
                        <w:szCs w:val="28"/>
                      </w:rPr>
                      <m:t>2</m:t>
                    </m:r>
                  </m:sup>
                </m:sSup>
              </m:num>
              <m:den>
                <m:r>
                  <w:rPr>
                    <w:rFonts w:ascii="Cambria Math" w:eastAsiaTheme="minorEastAsia" w:hAnsi="Cambria Math"/>
                    <w:sz w:val="28"/>
                    <w:szCs w:val="28"/>
                  </w:rPr>
                  <m:t>4g</m:t>
                </m:r>
              </m:den>
            </m:f>
            <m:r>
              <w:rPr>
                <w:rFonts w:ascii="Cambria Math" w:eastAsiaTheme="minorEastAsia" w:hAnsi="Cambria Math"/>
                <w:sz w:val="28"/>
                <w:szCs w:val="28"/>
              </w:rPr>
              <m:t>=</m:t>
            </m:r>
            <m:f>
              <m:fPr>
                <m:ctrlPr>
                  <w:rPr>
                    <w:rFonts w:ascii="Cambria Math" w:eastAsiaTheme="minorEastAsia" w:hAnsi="Cambria Math"/>
                    <w:i/>
                    <w:sz w:val="28"/>
                    <w:szCs w:val="28"/>
                  </w:rPr>
                </m:ctrlPr>
              </m:fPr>
              <m:num>
                <m:sSup>
                  <m:sSupPr>
                    <m:ctrlPr>
                      <w:rPr>
                        <w:rFonts w:ascii="Cambria Math" w:eastAsiaTheme="minorEastAsia" w:hAnsi="Cambria Math"/>
                        <w:i/>
                        <w:sz w:val="28"/>
                        <w:szCs w:val="28"/>
                      </w:rPr>
                    </m:ctrlPr>
                  </m:sSupPr>
                  <m:e>
                    <m:r>
                      <w:rPr>
                        <w:rFonts w:ascii="Cambria Math" w:eastAsiaTheme="minorEastAsia" w:hAnsi="Cambria Math"/>
                        <w:sz w:val="28"/>
                        <w:szCs w:val="28"/>
                      </w:rPr>
                      <m:t>v</m:t>
                    </m:r>
                  </m:e>
                  <m:sup>
                    <m:r>
                      <w:rPr>
                        <w:rFonts w:ascii="Cambria Math" w:eastAsiaTheme="minorEastAsia" w:hAnsi="Cambria Math"/>
                        <w:sz w:val="28"/>
                        <w:szCs w:val="28"/>
                      </w:rPr>
                      <m:t>2</m:t>
                    </m:r>
                  </m:sup>
                </m:sSup>
              </m:num>
              <m:den>
                <m:r>
                  <w:rPr>
                    <w:rFonts w:ascii="Cambria Math" w:eastAsiaTheme="minorEastAsia" w:hAnsi="Cambria Math"/>
                    <w:sz w:val="28"/>
                    <w:szCs w:val="28"/>
                  </w:rPr>
                  <m:t>2g</m:t>
                </m:r>
              </m:den>
            </m:f>
            <m:d>
              <m:dPr>
                <m:ctrlPr>
                  <w:rPr>
                    <w:rFonts w:ascii="Cambria Math" w:eastAsiaTheme="minorEastAsia" w:hAnsi="Cambria Math"/>
                    <w:i/>
                    <w:sz w:val="28"/>
                    <w:szCs w:val="28"/>
                  </w:rPr>
                </m:ctrlPr>
              </m:dPr>
              <m:e>
                <m:r>
                  <w:rPr>
                    <w:rFonts w:ascii="Cambria Math" w:eastAsiaTheme="minorEastAsia" w:hAnsi="Cambria Math"/>
                    <w:sz w:val="28"/>
                    <w:szCs w:val="28"/>
                  </w:rPr>
                  <m:t>P+</m:t>
                </m:r>
                <m:f>
                  <m:fPr>
                    <m:ctrlPr>
                      <w:rPr>
                        <w:rFonts w:ascii="Cambria Math" w:eastAsiaTheme="minorEastAsia" w:hAnsi="Cambria Math"/>
                        <w:i/>
                        <w:sz w:val="28"/>
                        <w:szCs w:val="28"/>
                      </w:rPr>
                    </m:ctrlPr>
                  </m:fPr>
                  <m:num>
                    <m:r>
                      <w:rPr>
                        <w:rFonts w:ascii="Cambria Math" w:eastAsiaTheme="minorEastAsia" w:hAnsi="Cambria Math"/>
                        <w:sz w:val="28"/>
                        <w:szCs w:val="28"/>
                      </w:rPr>
                      <m:t>G</m:t>
                    </m:r>
                  </m:num>
                  <m:den>
                    <m:r>
                      <w:rPr>
                        <w:rFonts w:ascii="Cambria Math" w:eastAsiaTheme="minorEastAsia" w:hAnsi="Cambria Math"/>
                        <w:sz w:val="28"/>
                        <w:szCs w:val="28"/>
                      </w:rPr>
                      <m:t>2</m:t>
                    </m:r>
                  </m:den>
                </m:f>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Q</m:t>
                    </m:r>
                  </m:num>
                  <m:den>
                    <m:r>
                      <w:rPr>
                        <w:rFonts w:ascii="Cambria Math" w:eastAsiaTheme="minorEastAsia" w:hAnsi="Cambria Math"/>
                        <w:sz w:val="28"/>
                        <w:szCs w:val="28"/>
                      </w:rPr>
                      <m:t>2</m:t>
                    </m:r>
                  </m:den>
                </m:f>
              </m:e>
            </m:d>
          </m:e>
        </m:nary>
      </m:oMath>
      <w:r w:rsidR="006F50C0" w:rsidRPr="00E128E3">
        <w:rPr>
          <w:rFonts w:eastAsiaTheme="minorEastAsia"/>
          <w:sz w:val="28"/>
          <w:szCs w:val="28"/>
        </w:rPr>
        <w:t xml:space="preserve"> .                        (2.13)</w:t>
      </w:r>
    </w:p>
    <w:p w14:paraId="34E35745" w14:textId="77777777" w:rsidR="006F50C0" w:rsidRPr="00E128E3" w:rsidRDefault="006F50C0" w:rsidP="002A487A">
      <w:pPr>
        <w:ind w:firstLine="709"/>
        <w:jc w:val="both"/>
        <w:rPr>
          <w:rFonts w:eastAsiaTheme="minorEastAsia"/>
          <w:sz w:val="20"/>
          <w:szCs w:val="20"/>
        </w:rPr>
      </w:pPr>
    </w:p>
    <w:p w14:paraId="4573E784" w14:textId="52D7000B" w:rsidR="006D5745" w:rsidRPr="00E128E3" w:rsidRDefault="002355B2" w:rsidP="002A487A">
      <w:pPr>
        <w:ind w:firstLine="709"/>
        <w:jc w:val="both"/>
        <w:rPr>
          <w:rFonts w:eastAsiaTheme="minorEastAsia"/>
          <w:sz w:val="28"/>
          <w:szCs w:val="28"/>
        </w:rPr>
      </w:pPr>
      <w:r w:rsidRPr="00E128E3">
        <w:rPr>
          <w:rFonts w:eastAsiaTheme="minorEastAsia"/>
          <w:sz w:val="28"/>
          <w:szCs w:val="28"/>
        </w:rPr>
        <w:t>Сумма работ, совершенных всеми внешними силами, равна</w:t>
      </w:r>
    </w:p>
    <w:p w14:paraId="0B7AC8C1" w14:textId="77777777" w:rsidR="006D5745" w:rsidRPr="00E128E3" w:rsidRDefault="006D5745" w:rsidP="002A487A">
      <w:pPr>
        <w:ind w:firstLine="709"/>
        <w:jc w:val="both"/>
        <w:rPr>
          <w:rFonts w:eastAsiaTheme="minorEastAsia"/>
          <w:sz w:val="20"/>
          <w:szCs w:val="20"/>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0"/>
        <w:gridCol w:w="1094"/>
      </w:tblGrid>
      <w:tr w:rsidR="00F47015" w:rsidRPr="00E128E3" w14:paraId="4A499C7C" w14:textId="77777777" w:rsidTr="002355B2">
        <w:tc>
          <w:tcPr>
            <w:tcW w:w="8260" w:type="dxa"/>
          </w:tcPr>
          <w:p w14:paraId="3E651ADB" w14:textId="214F9BF0" w:rsidR="00A468FA" w:rsidRPr="00E128E3" w:rsidRDefault="00112FF5" w:rsidP="002A487A">
            <w:pPr>
              <w:ind w:firstLine="709"/>
              <w:jc w:val="both"/>
              <w:rPr>
                <w:rFonts w:eastAsiaTheme="minorEastAsia"/>
                <w:sz w:val="26"/>
                <w:szCs w:val="26"/>
              </w:rPr>
            </w:pPr>
            <m:oMathPara>
              <m:oMath>
                <m:nary>
                  <m:naryPr>
                    <m:chr m:val="∑"/>
                    <m:limLoc m:val="undOvr"/>
                    <m:ctrlPr>
                      <w:rPr>
                        <w:rFonts w:ascii="Cambria Math" w:eastAsiaTheme="minorEastAsia" w:hAnsi="Cambria Math"/>
                        <w:i/>
                        <w:sz w:val="26"/>
                        <w:szCs w:val="26"/>
                      </w:rPr>
                    </m:ctrlPr>
                  </m:naryPr>
                  <m:sub>
                    <m:r>
                      <w:rPr>
                        <w:rFonts w:ascii="Cambria Math" w:eastAsiaTheme="minorEastAsia" w:hAnsi="Cambria Math"/>
                        <w:sz w:val="26"/>
                        <w:szCs w:val="26"/>
                      </w:rPr>
                      <m:t>k=1</m:t>
                    </m:r>
                  </m:sub>
                  <m:sup>
                    <m:r>
                      <w:rPr>
                        <w:rFonts w:ascii="Cambria Math" w:eastAsiaTheme="minorEastAsia" w:hAnsi="Cambria Math"/>
                        <w:sz w:val="26"/>
                        <w:szCs w:val="26"/>
                      </w:rPr>
                      <m:t>n</m:t>
                    </m:r>
                  </m:sup>
                  <m:e>
                    <m:sSub>
                      <m:sSubPr>
                        <m:ctrlPr>
                          <w:rPr>
                            <w:rFonts w:ascii="Cambria Math" w:eastAsiaTheme="minorEastAsia" w:hAnsi="Cambria Math"/>
                            <w:i/>
                            <w:sz w:val="26"/>
                            <w:szCs w:val="26"/>
                          </w:rPr>
                        </m:ctrlPr>
                      </m:sSubPr>
                      <m:e>
                        <m:r>
                          <w:rPr>
                            <w:rFonts w:ascii="Cambria Math" w:eastAsiaTheme="minorEastAsia" w:hAnsi="Cambria Math"/>
                            <w:sz w:val="26"/>
                            <w:szCs w:val="26"/>
                          </w:rPr>
                          <m:t>A</m:t>
                        </m:r>
                      </m:e>
                      <m:sub>
                        <m:r>
                          <w:rPr>
                            <w:rFonts w:ascii="Cambria Math" w:eastAsiaTheme="minorEastAsia" w:hAnsi="Cambria Math"/>
                            <w:sz w:val="26"/>
                            <w:szCs w:val="26"/>
                          </w:rPr>
                          <m:t>k</m:t>
                        </m:r>
                      </m:sub>
                    </m:sSub>
                    <m:r>
                      <w:rPr>
                        <w:rFonts w:ascii="Cambria Math" w:eastAsiaTheme="minorEastAsia" w:hAnsi="Cambria Math"/>
                        <w:sz w:val="26"/>
                        <w:szCs w:val="26"/>
                      </w:rPr>
                      <m:t>=</m:t>
                    </m:r>
                    <m:sSub>
                      <m:sSubPr>
                        <m:ctrlPr>
                          <w:rPr>
                            <w:rFonts w:ascii="Cambria Math" w:eastAsiaTheme="minorEastAsia" w:hAnsi="Cambria Math"/>
                            <w:i/>
                            <w:sz w:val="26"/>
                            <w:szCs w:val="26"/>
                          </w:rPr>
                        </m:ctrlPr>
                      </m:sSubPr>
                      <m:e>
                        <m:r>
                          <w:rPr>
                            <w:rFonts w:ascii="Cambria Math" w:eastAsiaTheme="minorEastAsia" w:hAnsi="Cambria Math"/>
                            <w:sz w:val="26"/>
                            <w:szCs w:val="26"/>
                          </w:rPr>
                          <m:t>A</m:t>
                        </m:r>
                      </m:e>
                      <m:sub>
                        <m:r>
                          <w:rPr>
                            <w:rFonts w:ascii="Cambria Math" w:eastAsiaTheme="minorEastAsia" w:hAnsi="Cambria Math"/>
                            <w:sz w:val="26"/>
                            <w:szCs w:val="26"/>
                          </w:rPr>
                          <m:t>G</m:t>
                        </m:r>
                      </m:sub>
                    </m:sSub>
                    <m:r>
                      <w:rPr>
                        <w:rFonts w:ascii="Cambria Math" w:eastAsiaTheme="minorEastAsia" w:hAnsi="Cambria Math"/>
                        <w:sz w:val="26"/>
                        <w:szCs w:val="26"/>
                      </w:rPr>
                      <m:t>+</m:t>
                    </m:r>
                    <m:sSub>
                      <m:sSubPr>
                        <m:ctrlPr>
                          <w:rPr>
                            <w:rFonts w:ascii="Cambria Math" w:eastAsiaTheme="minorEastAsia" w:hAnsi="Cambria Math"/>
                            <w:i/>
                            <w:sz w:val="26"/>
                            <w:szCs w:val="26"/>
                          </w:rPr>
                        </m:ctrlPr>
                      </m:sSubPr>
                      <m:e>
                        <m:r>
                          <w:rPr>
                            <w:rFonts w:ascii="Cambria Math" w:eastAsiaTheme="minorEastAsia" w:hAnsi="Cambria Math"/>
                            <w:sz w:val="26"/>
                            <w:szCs w:val="26"/>
                          </w:rPr>
                          <m:t>A</m:t>
                        </m:r>
                      </m:e>
                      <m:sub>
                        <m:sSub>
                          <m:sSubPr>
                            <m:ctrlPr>
                              <w:rPr>
                                <w:rFonts w:ascii="Cambria Math" w:eastAsiaTheme="minorEastAsia" w:hAnsi="Cambria Math"/>
                                <w:i/>
                                <w:sz w:val="26"/>
                                <w:szCs w:val="26"/>
                              </w:rPr>
                            </m:ctrlPr>
                          </m:sSubPr>
                          <m:e>
                            <m:r>
                              <w:rPr>
                                <w:rFonts w:ascii="Cambria Math" w:eastAsiaTheme="minorEastAsia" w:hAnsi="Cambria Math"/>
                                <w:sz w:val="26"/>
                                <w:szCs w:val="26"/>
                              </w:rPr>
                              <m:t>M</m:t>
                            </m:r>
                          </m:e>
                          <m:sub>
                            <m:r>
                              <w:rPr>
                                <w:rFonts w:ascii="Cambria Math" w:eastAsiaTheme="minorEastAsia" w:hAnsi="Cambria Math"/>
                                <w:sz w:val="26"/>
                                <w:szCs w:val="26"/>
                              </w:rPr>
                              <m:t>вр</m:t>
                            </m:r>
                          </m:sub>
                        </m:sSub>
                      </m:sub>
                    </m:sSub>
                    <m:sSub>
                      <m:sSubPr>
                        <m:ctrlPr>
                          <w:rPr>
                            <w:rFonts w:ascii="Cambria Math" w:eastAsiaTheme="minorEastAsia" w:hAnsi="Cambria Math"/>
                            <w:i/>
                            <w:sz w:val="26"/>
                            <w:szCs w:val="26"/>
                            <w:lang w:val="en-US"/>
                          </w:rPr>
                        </m:ctrlPr>
                      </m:sSubPr>
                      <m:e>
                        <m:r>
                          <w:rPr>
                            <w:rFonts w:ascii="Cambria Math" w:eastAsiaTheme="minorEastAsia" w:hAnsi="Cambria Math"/>
                            <w:sz w:val="26"/>
                            <w:szCs w:val="26"/>
                            <w:lang w:val="en-US"/>
                          </w:rPr>
                          <m:t>A</m:t>
                        </m:r>
                      </m:e>
                      <m:sub>
                        <m:sSubSup>
                          <m:sSubSupPr>
                            <m:ctrlPr>
                              <w:rPr>
                                <w:rFonts w:ascii="Cambria Math" w:eastAsiaTheme="minorEastAsia" w:hAnsi="Cambria Math"/>
                                <w:i/>
                                <w:sz w:val="26"/>
                                <w:szCs w:val="26"/>
                                <w:lang w:val="en-US"/>
                              </w:rPr>
                            </m:ctrlPr>
                          </m:sSubSupPr>
                          <m:e>
                            <m:r>
                              <w:rPr>
                                <w:rFonts w:ascii="Cambria Math" w:eastAsiaTheme="minorEastAsia" w:hAnsi="Cambria Math"/>
                                <w:sz w:val="26"/>
                                <w:szCs w:val="26"/>
                                <w:lang w:val="en-US"/>
                              </w:rPr>
                              <m:t>R</m:t>
                            </m:r>
                          </m:e>
                          <m:sub>
                            <m:r>
                              <w:rPr>
                                <w:rFonts w:ascii="Cambria Math" w:eastAsiaTheme="minorEastAsia" w:hAnsi="Cambria Math"/>
                                <w:sz w:val="26"/>
                                <w:szCs w:val="26"/>
                                <w:lang w:val="en-US"/>
                              </w:rPr>
                              <m:t>y</m:t>
                            </m:r>
                          </m:sub>
                          <m:sup>
                            <m:r>
                              <w:rPr>
                                <w:rFonts w:ascii="Cambria Math" w:eastAsiaTheme="minorEastAsia" w:hAnsi="Cambria Math"/>
                                <w:sz w:val="26"/>
                                <w:szCs w:val="26"/>
                                <w:lang w:val="en-US"/>
                              </w:rPr>
                              <m:t>G</m:t>
                            </m:r>
                          </m:sup>
                        </m:sSubSup>
                      </m:sub>
                    </m:sSub>
                    <m:r>
                      <w:rPr>
                        <w:rFonts w:ascii="Cambria Math" w:eastAsiaTheme="minorEastAsia" w:hAnsi="Cambria Math"/>
                        <w:sz w:val="26"/>
                        <w:szCs w:val="26"/>
                      </w:rPr>
                      <m:t>+</m:t>
                    </m:r>
                    <m:sSub>
                      <m:sSubPr>
                        <m:ctrlPr>
                          <w:rPr>
                            <w:rFonts w:ascii="Cambria Math" w:eastAsiaTheme="minorEastAsia" w:hAnsi="Cambria Math"/>
                            <w:i/>
                            <w:sz w:val="26"/>
                            <w:szCs w:val="26"/>
                            <w:lang w:val="en-US"/>
                          </w:rPr>
                        </m:ctrlPr>
                      </m:sSubPr>
                      <m:e>
                        <m:r>
                          <w:rPr>
                            <w:rFonts w:ascii="Cambria Math" w:eastAsiaTheme="minorEastAsia" w:hAnsi="Cambria Math"/>
                            <w:sz w:val="26"/>
                            <w:szCs w:val="26"/>
                            <w:lang w:val="en-US"/>
                          </w:rPr>
                          <m:t>A</m:t>
                        </m:r>
                      </m:e>
                      <m:sub>
                        <m:sSubSup>
                          <m:sSubSupPr>
                            <m:ctrlPr>
                              <w:rPr>
                                <w:rFonts w:ascii="Cambria Math" w:eastAsiaTheme="minorEastAsia" w:hAnsi="Cambria Math"/>
                                <w:i/>
                                <w:sz w:val="26"/>
                                <w:szCs w:val="26"/>
                                <w:lang w:val="en-US"/>
                              </w:rPr>
                            </m:ctrlPr>
                          </m:sSubSupPr>
                          <m:e>
                            <m:r>
                              <w:rPr>
                                <w:rFonts w:ascii="Cambria Math" w:eastAsiaTheme="minorEastAsia" w:hAnsi="Cambria Math"/>
                                <w:sz w:val="26"/>
                                <w:szCs w:val="26"/>
                                <w:lang w:val="en-US"/>
                              </w:rPr>
                              <m:t>R</m:t>
                            </m:r>
                          </m:e>
                          <m:sub>
                            <m:r>
                              <w:rPr>
                                <w:rFonts w:ascii="Cambria Math" w:eastAsiaTheme="minorEastAsia" w:hAnsi="Cambria Math"/>
                                <w:sz w:val="26"/>
                                <w:szCs w:val="26"/>
                                <w:lang w:val="en-US"/>
                              </w:rPr>
                              <m:t>x</m:t>
                            </m:r>
                          </m:sub>
                          <m:sup>
                            <m:r>
                              <w:rPr>
                                <w:rFonts w:ascii="Cambria Math" w:eastAsiaTheme="minorEastAsia" w:hAnsi="Cambria Math"/>
                                <w:sz w:val="26"/>
                                <w:szCs w:val="26"/>
                                <w:lang w:val="en-US"/>
                              </w:rPr>
                              <m:t>G</m:t>
                            </m:r>
                          </m:sup>
                        </m:sSubSup>
                      </m:sub>
                    </m:sSub>
                    <m:r>
                      <w:rPr>
                        <w:rFonts w:ascii="Cambria Math" w:eastAsiaTheme="minorEastAsia" w:hAnsi="Cambria Math"/>
                        <w:sz w:val="26"/>
                        <w:szCs w:val="26"/>
                      </w:rPr>
                      <m:t>+</m:t>
                    </m:r>
                    <m:sSub>
                      <m:sSubPr>
                        <m:ctrlPr>
                          <w:rPr>
                            <w:rFonts w:ascii="Cambria Math" w:eastAsiaTheme="minorEastAsia" w:hAnsi="Cambria Math"/>
                            <w:i/>
                            <w:sz w:val="26"/>
                            <w:szCs w:val="26"/>
                            <w:lang w:val="en-US"/>
                          </w:rPr>
                        </m:ctrlPr>
                      </m:sSubPr>
                      <m:e>
                        <m:r>
                          <w:rPr>
                            <w:rFonts w:ascii="Cambria Math" w:eastAsiaTheme="minorEastAsia" w:hAnsi="Cambria Math"/>
                            <w:sz w:val="26"/>
                            <w:szCs w:val="26"/>
                            <w:lang w:val="en-US"/>
                          </w:rPr>
                          <m:t>A</m:t>
                        </m:r>
                      </m:e>
                      <m:sub>
                        <m:sSubSup>
                          <m:sSubSupPr>
                            <m:ctrlPr>
                              <w:rPr>
                                <w:rFonts w:ascii="Cambria Math" w:eastAsiaTheme="minorEastAsia" w:hAnsi="Cambria Math"/>
                                <w:i/>
                                <w:sz w:val="26"/>
                                <w:szCs w:val="26"/>
                                <w:lang w:val="en-US"/>
                              </w:rPr>
                            </m:ctrlPr>
                          </m:sSubSupPr>
                          <m:e>
                            <m:r>
                              <w:rPr>
                                <w:rFonts w:ascii="Cambria Math" w:eastAsiaTheme="minorEastAsia" w:hAnsi="Cambria Math"/>
                                <w:sz w:val="26"/>
                                <w:szCs w:val="26"/>
                                <w:lang w:val="en-US"/>
                              </w:rPr>
                              <m:t>R</m:t>
                            </m:r>
                          </m:e>
                          <m:sub>
                            <m:r>
                              <w:rPr>
                                <w:rFonts w:ascii="Cambria Math" w:eastAsiaTheme="minorEastAsia" w:hAnsi="Cambria Math"/>
                                <w:sz w:val="26"/>
                                <w:szCs w:val="26"/>
                                <w:lang w:val="en-US"/>
                              </w:rPr>
                              <m:t>y</m:t>
                            </m:r>
                          </m:sub>
                          <m:sup>
                            <m:r>
                              <w:rPr>
                                <w:rFonts w:ascii="Cambria Math" w:eastAsiaTheme="minorEastAsia" w:hAnsi="Cambria Math"/>
                                <w:sz w:val="26"/>
                                <w:szCs w:val="26"/>
                                <w:lang w:val="en-US"/>
                              </w:rPr>
                              <m:t>Q</m:t>
                            </m:r>
                          </m:sup>
                        </m:sSubSup>
                      </m:sub>
                    </m:sSub>
                    <m:r>
                      <w:rPr>
                        <w:rFonts w:ascii="Cambria Math" w:eastAsiaTheme="minorEastAsia" w:hAnsi="Cambria Math"/>
                        <w:sz w:val="26"/>
                        <w:szCs w:val="26"/>
                      </w:rPr>
                      <m:t>+</m:t>
                    </m:r>
                    <m:sSub>
                      <m:sSubPr>
                        <m:ctrlPr>
                          <w:rPr>
                            <w:rFonts w:ascii="Cambria Math" w:eastAsiaTheme="minorEastAsia" w:hAnsi="Cambria Math"/>
                            <w:i/>
                            <w:sz w:val="26"/>
                            <w:szCs w:val="26"/>
                            <w:lang w:val="en-US"/>
                          </w:rPr>
                        </m:ctrlPr>
                      </m:sSubPr>
                      <m:e>
                        <m:r>
                          <w:rPr>
                            <w:rFonts w:ascii="Cambria Math" w:eastAsiaTheme="minorEastAsia" w:hAnsi="Cambria Math"/>
                            <w:sz w:val="26"/>
                            <w:szCs w:val="26"/>
                            <w:lang w:val="en-US"/>
                          </w:rPr>
                          <m:t>A</m:t>
                        </m:r>
                      </m:e>
                      <m:sub>
                        <m:sSubSup>
                          <m:sSubSupPr>
                            <m:ctrlPr>
                              <w:rPr>
                                <w:rFonts w:ascii="Cambria Math" w:eastAsiaTheme="minorEastAsia" w:hAnsi="Cambria Math"/>
                                <w:i/>
                                <w:sz w:val="26"/>
                                <w:szCs w:val="26"/>
                                <w:lang w:val="en-US"/>
                              </w:rPr>
                            </m:ctrlPr>
                          </m:sSubSupPr>
                          <m:e>
                            <m:r>
                              <w:rPr>
                                <w:rFonts w:ascii="Cambria Math" w:eastAsiaTheme="minorEastAsia" w:hAnsi="Cambria Math"/>
                                <w:sz w:val="26"/>
                                <w:szCs w:val="26"/>
                                <w:lang w:val="en-US"/>
                              </w:rPr>
                              <m:t>R</m:t>
                            </m:r>
                          </m:e>
                          <m:sub>
                            <m:r>
                              <w:rPr>
                                <w:rFonts w:ascii="Cambria Math" w:eastAsiaTheme="minorEastAsia" w:hAnsi="Cambria Math"/>
                                <w:sz w:val="26"/>
                                <w:szCs w:val="26"/>
                                <w:lang w:val="en-US"/>
                              </w:rPr>
                              <m:t>x</m:t>
                            </m:r>
                          </m:sub>
                          <m:sup>
                            <m:r>
                              <w:rPr>
                                <w:rFonts w:ascii="Cambria Math" w:eastAsiaTheme="minorEastAsia" w:hAnsi="Cambria Math"/>
                                <w:sz w:val="26"/>
                                <w:szCs w:val="26"/>
                                <w:lang w:val="en-US"/>
                              </w:rPr>
                              <m:t>Q</m:t>
                            </m:r>
                          </m:sup>
                        </m:sSubSup>
                      </m:sub>
                    </m:sSub>
                    <m:r>
                      <w:rPr>
                        <w:rFonts w:ascii="Cambria Math" w:eastAsiaTheme="minorEastAsia" w:hAnsi="Cambria Math"/>
                        <w:sz w:val="26"/>
                        <w:szCs w:val="26"/>
                      </w:rPr>
                      <m:t>+</m:t>
                    </m:r>
                    <m:sSub>
                      <m:sSubPr>
                        <m:ctrlPr>
                          <w:rPr>
                            <w:rFonts w:ascii="Cambria Math" w:eastAsiaTheme="minorEastAsia" w:hAnsi="Cambria Math"/>
                            <w:i/>
                            <w:sz w:val="26"/>
                            <w:szCs w:val="26"/>
                            <w:lang w:val="en-US"/>
                          </w:rPr>
                        </m:ctrlPr>
                      </m:sSubPr>
                      <m:e>
                        <m:r>
                          <w:rPr>
                            <w:rFonts w:ascii="Cambria Math" w:eastAsiaTheme="minorEastAsia" w:hAnsi="Cambria Math"/>
                            <w:sz w:val="26"/>
                            <w:szCs w:val="26"/>
                            <w:lang w:val="en-US"/>
                          </w:rPr>
                          <m:t>A</m:t>
                        </m:r>
                      </m:e>
                      <m:sub>
                        <m:r>
                          <w:rPr>
                            <w:rFonts w:ascii="Cambria Math" w:eastAsiaTheme="minorEastAsia" w:hAnsi="Cambria Math"/>
                            <w:sz w:val="26"/>
                            <w:szCs w:val="26"/>
                            <w:lang w:val="en-US"/>
                          </w:rPr>
                          <m:t>G</m:t>
                        </m:r>
                      </m:sub>
                    </m:sSub>
                    <m:r>
                      <w:rPr>
                        <w:rFonts w:ascii="Cambria Math" w:eastAsiaTheme="minorEastAsia" w:hAnsi="Cambria Math"/>
                        <w:sz w:val="26"/>
                        <w:szCs w:val="26"/>
                      </w:rPr>
                      <m:t>+</m:t>
                    </m:r>
                  </m:e>
                </m:nary>
                <m:sSub>
                  <m:sSubPr>
                    <m:ctrlPr>
                      <w:rPr>
                        <w:rFonts w:ascii="Cambria Math" w:eastAsiaTheme="minorEastAsia" w:hAnsi="Cambria Math"/>
                        <w:i/>
                        <w:sz w:val="26"/>
                        <w:szCs w:val="26"/>
                        <w:lang w:val="en-US"/>
                      </w:rPr>
                    </m:ctrlPr>
                  </m:sSubPr>
                  <m:e>
                    <m:r>
                      <w:rPr>
                        <w:rFonts w:ascii="Cambria Math" w:eastAsiaTheme="minorEastAsia" w:hAnsi="Cambria Math"/>
                        <w:sz w:val="26"/>
                        <w:szCs w:val="26"/>
                        <w:lang w:val="en-US"/>
                      </w:rPr>
                      <m:t>A</m:t>
                    </m:r>
                  </m:e>
                  <m:sub>
                    <m:r>
                      <w:rPr>
                        <w:rFonts w:ascii="Cambria Math" w:eastAsiaTheme="minorEastAsia" w:hAnsi="Cambria Math"/>
                        <w:sz w:val="26"/>
                        <w:szCs w:val="26"/>
                        <w:lang w:val="en-US"/>
                      </w:rPr>
                      <m:t>Q</m:t>
                    </m:r>
                  </m:sub>
                </m:sSub>
                <m:r>
                  <w:rPr>
                    <w:rFonts w:ascii="Cambria Math" w:eastAsiaTheme="minorEastAsia" w:hAnsi="Cambria Math"/>
                    <w:sz w:val="26"/>
                    <w:szCs w:val="26"/>
                  </w:rPr>
                  <m:t>+</m:t>
                </m:r>
                <m:sSub>
                  <m:sSubPr>
                    <m:ctrlPr>
                      <w:rPr>
                        <w:rFonts w:ascii="Cambria Math" w:eastAsiaTheme="minorEastAsia" w:hAnsi="Cambria Math"/>
                        <w:i/>
                        <w:sz w:val="26"/>
                        <w:szCs w:val="26"/>
                        <w:lang w:val="en-US"/>
                      </w:rPr>
                    </m:ctrlPr>
                  </m:sSubPr>
                  <m:e>
                    <m:r>
                      <w:rPr>
                        <w:rFonts w:ascii="Cambria Math" w:eastAsiaTheme="minorEastAsia" w:hAnsi="Cambria Math"/>
                        <w:sz w:val="26"/>
                        <w:szCs w:val="26"/>
                        <w:lang w:val="en-US"/>
                      </w:rPr>
                      <m:t>A</m:t>
                    </m:r>
                  </m:e>
                  <m:sub>
                    <m:r>
                      <w:rPr>
                        <w:rFonts w:ascii="Cambria Math" w:eastAsiaTheme="minorEastAsia" w:hAnsi="Cambria Math"/>
                        <w:sz w:val="26"/>
                        <w:szCs w:val="26"/>
                        <w:lang w:val="en-US"/>
                      </w:rPr>
                      <m:t>N</m:t>
                    </m:r>
                  </m:sub>
                </m:sSub>
                <m:r>
                  <w:rPr>
                    <w:rFonts w:ascii="Cambria Math" w:eastAsiaTheme="minorEastAsia" w:hAnsi="Cambria Math"/>
                    <w:sz w:val="26"/>
                    <w:szCs w:val="26"/>
                  </w:rPr>
                  <m:t>+</m:t>
                </m:r>
                <m:sSub>
                  <m:sSubPr>
                    <m:ctrlPr>
                      <w:rPr>
                        <w:rFonts w:ascii="Cambria Math" w:eastAsiaTheme="minorEastAsia" w:hAnsi="Cambria Math"/>
                        <w:i/>
                        <w:sz w:val="26"/>
                        <w:szCs w:val="26"/>
                        <w:lang w:val="en-US"/>
                      </w:rPr>
                    </m:ctrlPr>
                  </m:sSubPr>
                  <m:e>
                    <m:r>
                      <w:rPr>
                        <w:rFonts w:ascii="Cambria Math" w:eastAsiaTheme="minorEastAsia" w:hAnsi="Cambria Math"/>
                        <w:sz w:val="26"/>
                        <w:szCs w:val="26"/>
                        <w:lang w:val="en-US"/>
                      </w:rPr>
                      <m:t>A</m:t>
                    </m:r>
                  </m:e>
                  <m:sub>
                    <m:sSub>
                      <m:sSubPr>
                        <m:ctrlPr>
                          <w:rPr>
                            <w:rFonts w:ascii="Cambria Math" w:eastAsiaTheme="minorEastAsia" w:hAnsi="Cambria Math"/>
                            <w:i/>
                            <w:sz w:val="26"/>
                            <w:szCs w:val="26"/>
                            <w:lang w:val="en-US"/>
                          </w:rPr>
                        </m:ctrlPr>
                      </m:sSubPr>
                      <m:e>
                        <m:r>
                          <w:rPr>
                            <w:rFonts w:ascii="Cambria Math" w:eastAsiaTheme="minorEastAsia" w:hAnsi="Cambria Math"/>
                            <w:sz w:val="26"/>
                            <w:szCs w:val="26"/>
                            <w:lang w:val="en-US"/>
                          </w:rPr>
                          <m:t>F</m:t>
                        </m:r>
                      </m:e>
                      <m:sub>
                        <m:r>
                          <w:rPr>
                            <w:rFonts w:ascii="Cambria Math" w:eastAsiaTheme="minorEastAsia" w:hAnsi="Cambria Math"/>
                            <w:sz w:val="26"/>
                            <w:szCs w:val="26"/>
                          </w:rPr>
                          <m:t>тр</m:t>
                        </m:r>
                      </m:sub>
                    </m:sSub>
                  </m:sub>
                </m:sSub>
                <m:r>
                  <w:rPr>
                    <w:rFonts w:ascii="Cambria Math" w:eastAsiaTheme="minorEastAsia" w:hAnsi="Cambria Math"/>
                    <w:sz w:val="26"/>
                    <w:szCs w:val="26"/>
                  </w:rPr>
                  <m:t>+</m:t>
                </m:r>
                <m:sSub>
                  <m:sSubPr>
                    <m:ctrlPr>
                      <w:rPr>
                        <w:rFonts w:ascii="Cambria Math" w:eastAsiaTheme="minorEastAsia" w:hAnsi="Cambria Math"/>
                        <w:i/>
                        <w:sz w:val="26"/>
                        <w:szCs w:val="26"/>
                        <w:lang w:val="en-US"/>
                      </w:rPr>
                    </m:ctrlPr>
                  </m:sSubPr>
                  <m:e>
                    <m:r>
                      <w:rPr>
                        <w:rFonts w:ascii="Cambria Math" w:eastAsiaTheme="minorEastAsia" w:hAnsi="Cambria Math"/>
                        <w:sz w:val="26"/>
                        <w:szCs w:val="26"/>
                        <w:lang w:val="en-US"/>
                      </w:rPr>
                      <m:t>A</m:t>
                    </m:r>
                  </m:e>
                  <m:sub>
                    <m:r>
                      <w:rPr>
                        <w:rFonts w:ascii="Cambria Math" w:eastAsiaTheme="minorEastAsia" w:hAnsi="Cambria Math"/>
                        <w:sz w:val="26"/>
                        <w:szCs w:val="26"/>
                      </w:rPr>
                      <m:t>р</m:t>
                    </m:r>
                  </m:sub>
                </m:sSub>
              </m:oMath>
            </m:oMathPara>
          </w:p>
        </w:tc>
        <w:tc>
          <w:tcPr>
            <w:tcW w:w="1094" w:type="dxa"/>
            <w:vAlign w:val="center"/>
          </w:tcPr>
          <w:p w14:paraId="47C42198" w14:textId="21CC1126" w:rsidR="00A468FA" w:rsidRPr="00E128E3" w:rsidRDefault="00A468FA" w:rsidP="002A487A">
            <w:pPr>
              <w:ind w:firstLine="709"/>
              <w:jc w:val="right"/>
              <w:rPr>
                <w:rFonts w:eastAsiaTheme="minorEastAsia"/>
                <w:sz w:val="28"/>
                <w:szCs w:val="28"/>
              </w:rPr>
            </w:pPr>
            <m:oMathPara>
              <m:oMathParaPr>
                <m:jc m:val="right"/>
              </m:oMathParaPr>
              <m:oMath>
                <m:r>
                  <w:rPr>
                    <w:rFonts w:ascii="Cambria Math" w:eastAsiaTheme="minorEastAsia" w:hAnsi="Cambria Math"/>
                    <w:sz w:val="28"/>
                    <w:szCs w:val="28"/>
                  </w:rPr>
                  <m:t>(2.14)</m:t>
                </m:r>
              </m:oMath>
            </m:oMathPara>
          </w:p>
        </w:tc>
      </w:tr>
    </w:tbl>
    <w:p w14:paraId="6579979E" w14:textId="77777777" w:rsidR="00A468FA" w:rsidRPr="00E128E3" w:rsidRDefault="00A468FA" w:rsidP="002A487A">
      <w:pPr>
        <w:ind w:firstLine="709"/>
        <w:jc w:val="both"/>
        <w:rPr>
          <w:rFonts w:eastAsiaTheme="minorEastAsia"/>
          <w:sz w:val="20"/>
          <w:szCs w:val="20"/>
        </w:rPr>
      </w:pPr>
    </w:p>
    <w:p w14:paraId="2D5C2B59" w14:textId="6EBE2A9F" w:rsidR="002355B2" w:rsidRPr="00E128E3" w:rsidRDefault="002355B2" w:rsidP="002A487A">
      <w:pPr>
        <w:ind w:firstLine="709"/>
        <w:jc w:val="both"/>
        <w:rPr>
          <w:sz w:val="28"/>
          <w:szCs w:val="28"/>
        </w:rPr>
      </w:pPr>
      <w:r w:rsidRPr="00E128E3">
        <w:rPr>
          <w:sz w:val="28"/>
          <w:szCs w:val="28"/>
        </w:rPr>
        <w:t xml:space="preserve">Силы </w:t>
      </w:r>
      <w:r w:rsidRPr="00E128E3">
        <w:rPr>
          <w:sz w:val="28"/>
          <w:szCs w:val="28"/>
          <w:lang w:val="en-US"/>
        </w:rPr>
        <w:t>G</w:t>
      </w:r>
      <w:r w:rsidRPr="00E128E3">
        <w:rPr>
          <w:sz w:val="28"/>
          <w:szCs w:val="28"/>
        </w:rPr>
        <w:t xml:space="preserve">, </w:t>
      </w:r>
      <w:proofErr w:type="gramStart"/>
      <w:r w:rsidRPr="00E128E3">
        <w:rPr>
          <w:sz w:val="28"/>
          <w:szCs w:val="28"/>
          <w:lang w:val="en-US"/>
        </w:rPr>
        <w:t>Q</w:t>
      </w:r>
      <w:r w:rsidRPr="00E128E3">
        <w:rPr>
          <w:sz w:val="28"/>
          <w:szCs w:val="28"/>
        </w:rPr>
        <w:t xml:space="preserve">, </w:t>
      </w:r>
      <m:oMath>
        <m:sSubSup>
          <m:sSubSupPr>
            <m:ctrlPr>
              <w:rPr>
                <w:rFonts w:ascii="Cambria Math" w:hAnsi="Cambria Math"/>
                <w:i/>
                <w:sz w:val="28"/>
                <w:szCs w:val="28"/>
                <w:lang w:val="en-US"/>
              </w:rPr>
            </m:ctrlPr>
          </m:sSubSupPr>
          <m:e>
            <m:r>
              <w:rPr>
                <w:rFonts w:ascii="Cambria Math" w:hAnsi="Cambria Math"/>
                <w:sz w:val="28"/>
                <w:szCs w:val="28"/>
                <w:lang w:val="en-US"/>
              </w:rPr>
              <m:t>R</m:t>
            </m:r>
          </m:e>
          <m:sub>
            <m:r>
              <w:rPr>
                <w:rFonts w:ascii="Cambria Math" w:hAnsi="Cambria Math"/>
                <w:sz w:val="28"/>
                <w:szCs w:val="28"/>
                <w:lang w:val="en-US"/>
              </w:rPr>
              <m:t>y</m:t>
            </m:r>
            <m:r>
              <w:rPr>
                <w:rFonts w:ascii="Cambria Math" w:hAnsi="Cambria Math"/>
                <w:sz w:val="28"/>
                <w:szCs w:val="28"/>
              </w:rPr>
              <m:t xml:space="preserve">,   </m:t>
            </m:r>
          </m:sub>
          <m:sup>
            <m:r>
              <w:rPr>
                <w:rFonts w:ascii="Cambria Math" w:hAnsi="Cambria Math"/>
                <w:sz w:val="28"/>
                <w:szCs w:val="28"/>
                <w:lang w:val="en-US"/>
              </w:rPr>
              <m:t>G</m:t>
            </m:r>
          </m:sup>
        </m:sSubSup>
        <m:sSubSup>
          <m:sSubSupPr>
            <m:ctrlPr>
              <w:rPr>
                <w:rFonts w:ascii="Cambria Math" w:hAnsi="Cambria Math"/>
                <w:i/>
                <w:sz w:val="28"/>
                <w:szCs w:val="28"/>
                <w:lang w:val="en-US"/>
              </w:rPr>
            </m:ctrlPr>
          </m:sSubSupPr>
          <m:e>
            <m:r>
              <w:rPr>
                <w:rFonts w:ascii="Cambria Math" w:hAnsi="Cambria Math"/>
                <w:sz w:val="28"/>
                <w:szCs w:val="28"/>
                <w:lang w:val="en-US"/>
              </w:rPr>
              <m:t>R</m:t>
            </m:r>
          </m:e>
          <m:sub>
            <m:r>
              <w:rPr>
                <w:rFonts w:ascii="Cambria Math" w:hAnsi="Cambria Math"/>
                <w:sz w:val="28"/>
                <w:szCs w:val="28"/>
                <w:lang w:val="en-US"/>
              </w:rPr>
              <m:t>x</m:t>
            </m:r>
          </m:sub>
          <m:sup>
            <m:r>
              <w:rPr>
                <w:rFonts w:ascii="Cambria Math" w:hAnsi="Cambria Math"/>
                <w:sz w:val="28"/>
                <w:szCs w:val="28"/>
                <w:lang w:val="en-US"/>
              </w:rPr>
              <m:t>G</m:t>
            </m:r>
          </m:sup>
        </m:sSubSup>
        <m:r>
          <w:rPr>
            <w:rFonts w:ascii="Cambria Math" w:hAnsi="Cambria Math"/>
            <w:sz w:val="28"/>
            <w:szCs w:val="28"/>
          </w:rPr>
          <m:t xml:space="preserve">,  </m:t>
        </m:r>
        <m:sSubSup>
          <m:sSubSupPr>
            <m:ctrlPr>
              <w:rPr>
                <w:rFonts w:ascii="Cambria Math" w:hAnsi="Cambria Math"/>
                <w:i/>
                <w:sz w:val="28"/>
                <w:szCs w:val="28"/>
                <w:lang w:val="en-US"/>
              </w:rPr>
            </m:ctrlPr>
          </m:sSubSupPr>
          <m:e>
            <m:r>
              <w:rPr>
                <w:rFonts w:ascii="Cambria Math" w:hAnsi="Cambria Math"/>
                <w:sz w:val="28"/>
                <w:szCs w:val="28"/>
                <w:lang w:val="en-US"/>
              </w:rPr>
              <m:t>R</m:t>
            </m:r>
          </m:e>
          <m:sub>
            <m:r>
              <w:rPr>
                <w:rFonts w:ascii="Cambria Math" w:hAnsi="Cambria Math"/>
                <w:sz w:val="28"/>
                <w:szCs w:val="28"/>
                <w:lang w:val="en-US"/>
              </w:rPr>
              <m:t>y</m:t>
            </m:r>
          </m:sub>
          <m:sup>
            <m:r>
              <w:rPr>
                <w:rFonts w:ascii="Cambria Math" w:hAnsi="Cambria Math"/>
                <w:sz w:val="28"/>
                <w:szCs w:val="28"/>
                <w:lang w:val="en-US"/>
              </w:rPr>
              <m:t>Q</m:t>
            </m:r>
          </m:sup>
        </m:sSubSup>
        <m:sSubSup>
          <m:sSubSupPr>
            <m:ctrlPr>
              <w:rPr>
                <w:rFonts w:ascii="Cambria Math" w:hAnsi="Cambria Math"/>
                <w:i/>
                <w:sz w:val="28"/>
                <w:szCs w:val="28"/>
                <w:lang w:val="en-US"/>
              </w:rPr>
            </m:ctrlPr>
          </m:sSubSupPr>
          <m:e>
            <m:r>
              <w:rPr>
                <w:rFonts w:ascii="Cambria Math" w:hAnsi="Cambria Math"/>
                <w:sz w:val="28"/>
                <w:szCs w:val="28"/>
              </w:rPr>
              <m:t xml:space="preserve">,  </m:t>
            </m:r>
            <m:r>
              <w:rPr>
                <w:rFonts w:ascii="Cambria Math" w:hAnsi="Cambria Math"/>
                <w:sz w:val="28"/>
                <w:szCs w:val="28"/>
                <w:lang w:val="en-US"/>
              </w:rPr>
              <m:t>R</m:t>
            </m:r>
          </m:e>
          <m:sub>
            <m:r>
              <w:rPr>
                <w:rFonts w:ascii="Cambria Math" w:hAnsi="Cambria Math"/>
                <w:sz w:val="28"/>
                <w:szCs w:val="28"/>
                <w:lang w:val="en-US"/>
              </w:rPr>
              <m:t>x</m:t>
            </m:r>
          </m:sub>
          <m:sup>
            <m:r>
              <w:rPr>
                <w:rFonts w:ascii="Cambria Math" w:hAnsi="Cambria Math"/>
                <w:sz w:val="28"/>
                <w:szCs w:val="28"/>
                <w:lang w:val="en-US"/>
              </w:rPr>
              <m:t>Q</m:t>
            </m:r>
          </m:sup>
        </m:sSubSup>
      </m:oMath>
      <w:r w:rsidRPr="00E128E3">
        <w:rPr>
          <w:sz w:val="28"/>
          <w:szCs w:val="28"/>
        </w:rPr>
        <w:t xml:space="preserve"> действуют</w:t>
      </w:r>
      <w:proofErr w:type="gramEnd"/>
      <w:r w:rsidRPr="00E128E3">
        <w:rPr>
          <w:sz w:val="28"/>
          <w:szCs w:val="28"/>
        </w:rPr>
        <w:t xml:space="preserve"> на неподвижные точки, в то время как нормальная реакция </w:t>
      </w:r>
      <w:r w:rsidRPr="00E128E3">
        <w:rPr>
          <w:rFonts w:eastAsiaTheme="minorEastAsia"/>
          <w:sz w:val="28"/>
          <w:szCs w:val="28"/>
          <w:lang w:val="en-US"/>
        </w:rPr>
        <w:t>N</w:t>
      </w:r>
      <w:r w:rsidRPr="00E128E3">
        <w:rPr>
          <w:rFonts w:eastAsiaTheme="minorEastAsia"/>
          <w:sz w:val="28"/>
          <w:szCs w:val="28"/>
        </w:rPr>
        <w:t xml:space="preserve"> направлена перпендикулярна к скорости движения груза, отсюда</w:t>
      </w:r>
    </w:p>
    <w:p w14:paraId="7C99A502" w14:textId="77777777" w:rsidR="002355B2" w:rsidRPr="00E128E3" w:rsidRDefault="002355B2" w:rsidP="002A487A">
      <w:pPr>
        <w:ind w:firstLine="709"/>
        <w:jc w:val="both"/>
        <w:rPr>
          <w:sz w:val="20"/>
          <w:szCs w:val="20"/>
        </w:rPr>
      </w:pPr>
    </w:p>
    <w:p w14:paraId="2CEDEC5C" w14:textId="77777777" w:rsidR="006F50C0" w:rsidRPr="00E128E3" w:rsidRDefault="00112FF5" w:rsidP="002A487A">
      <w:pPr>
        <w:ind w:firstLine="709"/>
        <w:jc w:val="right"/>
        <w:rPr>
          <w:rFonts w:eastAsiaTheme="minorEastAsia"/>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A</m:t>
            </m:r>
          </m:e>
          <m:sub>
            <m:r>
              <w:rPr>
                <w:rFonts w:ascii="Cambria Math" w:eastAsiaTheme="minorEastAsia" w:hAnsi="Cambria Math"/>
                <w:sz w:val="28"/>
                <w:szCs w:val="28"/>
              </w:rPr>
              <m:t>G</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A</m:t>
            </m:r>
          </m:e>
          <m:sub>
            <m:r>
              <w:rPr>
                <w:rFonts w:ascii="Cambria Math" w:eastAsiaTheme="minorEastAsia" w:hAnsi="Cambria Math"/>
                <w:sz w:val="28"/>
                <w:szCs w:val="28"/>
              </w:rPr>
              <m:t>Q</m:t>
            </m:r>
          </m:sub>
        </m:sSub>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A</m:t>
            </m:r>
          </m:e>
          <m:sub>
            <m:sSubSup>
              <m:sSubSupPr>
                <m:ctrlPr>
                  <w:rPr>
                    <w:rFonts w:ascii="Cambria Math" w:eastAsiaTheme="minorEastAsia" w:hAnsi="Cambria Math"/>
                    <w:i/>
                    <w:sz w:val="28"/>
                    <w:szCs w:val="28"/>
                    <w:lang w:val="en-US"/>
                  </w:rPr>
                </m:ctrlPr>
              </m:sSubSupPr>
              <m:e>
                <m:r>
                  <w:rPr>
                    <w:rFonts w:ascii="Cambria Math" w:eastAsiaTheme="minorEastAsia" w:hAnsi="Cambria Math"/>
                    <w:sz w:val="28"/>
                    <w:szCs w:val="28"/>
                    <w:lang w:val="en-US"/>
                  </w:rPr>
                  <m:t>R</m:t>
                </m:r>
              </m:e>
              <m:sub>
                <m:r>
                  <w:rPr>
                    <w:rFonts w:ascii="Cambria Math" w:eastAsiaTheme="minorEastAsia" w:hAnsi="Cambria Math"/>
                    <w:sz w:val="28"/>
                    <w:szCs w:val="28"/>
                    <w:lang w:val="en-US"/>
                  </w:rPr>
                  <m:t>y</m:t>
                </m:r>
              </m:sub>
              <m:sup>
                <m:r>
                  <w:rPr>
                    <w:rFonts w:ascii="Cambria Math" w:eastAsiaTheme="minorEastAsia" w:hAnsi="Cambria Math"/>
                    <w:sz w:val="28"/>
                    <w:szCs w:val="28"/>
                    <w:lang w:val="en-US"/>
                  </w:rPr>
                  <m:t>G</m:t>
                </m:r>
              </m:sup>
            </m:sSubSup>
          </m:sub>
        </m:sSub>
      </m:oMath>
      <w:r w:rsidR="006F50C0" w:rsidRPr="00E128E3">
        <w:rPr>
          <w:rFonts w:eastAsiaTheme="minorEastAsia"/>
          <w:sz w:val="28"/>
          <w:szCs w:val="28"/>
        </w:rPr>
        <w:t xml:space="preserve">=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A</m:t>
            </m:r>
          </m:e>
          <m:sub>
            <m:sSubSup>
              <m:sSubSupPr>
                <m:ctrlPr>
                  <w:rPr>
                    <w:rFonts w:ascii="Cambria Math" w:eastAsiaTheme="minorEastAsia" w:hAnsi="Cambria Math"/>
                    <w:i/>
                    <w:sz w:val="28"/>
                    <w:szCs w:val="28"/>
                    <w:lang w:val="en-US"/>
                  </w:rPr>
                </m:ctrlPr>
              </m:sSubSupPr>
              <m:e>
                <m:r>
                  <w:rPr>
                    <w:rFonts w:ascii="Cambria Math" w:eastAsiaTheme="minorEastAsia" w:hAnsi="Cambria Math"/>
                    <w:sz w:val="28"/>
                    <w:szCs w:val="28"/>
                    <w:lang w:val="en-US"/>
                  </w:rPr>
                  <m:t>R</m:t>
                </m:r>
              </m:e>
              <m:sub>
                <m:r>
                  <w:rPr>
                    <w:rFonts w:ascii="Cambria Math" w:eastAsiaTheme="minorEastAsia" w:hAnsi="Cambria Math"/>
                    <w:sz w:val="28"/>
                    <w:szCs w:val="28"/>
                    <w:lang w:val="en-US"/>
                  </w:rPr>
                  <m:t>x</m:t>
                </m:r>
              </m:sub>
              <m:sup>
                <m:r>
                  <w:rPr>
                    <w:rFonts w:ascii="Cambria Math" w:eastAsiaTheme="minorEastAsia" w:hAnsi="Cambria Math"/>
                    <w:sz w:val="28"/>
                    <w:szCs w:val="28"/>
                    <w:lang w:val="en-US"/>
                  </w:rPr>
                  <m:t>G</m:t>
                </m:r>
              </m:sup>
            </m:sSubSup>
          </m:sub>
        </m:sSub>
        <m:r>
          <w:rPr>
            <w:rFonts w:ascii="Cambria Math" w:eastAsiaTheme="minorEastAsia" w:hAnsi="Cambria Math"/>
            <w:sz w:val="28"/>
            <w:szCs w:val="28"/>
          </w:rPr>
          <m:t>=</m:t>
        </m:r>
      </m:oMath>
      <w:r w:rsidR="006F50C0" w:rsidRPr="00E128E3">
        <w:rPr>
          <w:rFonts w:eastAsiaTheme="minorEastAsia"/>
          <w:sz w:val="28"/>
          <w:szCs w:val="28"/>
        </w:rPr>
        <w:t xml:space="preserve">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A</m:t>
            </m:r>
          </m:e>
          <m:sub>
            <m:sSubSup>
              <m:sSubSupPr>
                <m:ctrlPr>
                  <w:rPr>
                    <w:rFonts w:ascii="Cambria Math" w:eastAsiaTheme="minorEastAsia" w:hAnsi="Cambria Math"/>
                    <w:i/>
                    <w:sz w:val="28"/>
                    <w:szCs w:val="28"/>
                    <w:lang w:val="en-US"/>
                  </w:rPr>
                </m:ctrlPr>
              </m:sSubSupPr>
              <m:e>
                <m:r>
                  <w:rPr>
                    <w:rFonts w:ascii="Cambria Math" w:eastAsiaTheme="minorEastAsia" w:hAnsi="Cambria Math"/>
                    <w:sz w:val="28"/>
                    <w:szCs w:val="28"/>
                    <w:lang w:val="en-US"/>
                  </w:rPr>
                  <m:t>R</m:t>
                </m:r>
              </m:e>
              <m:sub>
                <m:r>
                  <w:rPr>
                    <w:rFonts w:ascii="Cambria Math" w:eastAsiaTheme="minorEastAsia" w:hAnsi="Cambria Math"/>
                    <w:sz w:val="28"/>
                    <w:szCs w:val="28"/>
                    <w:lang w:val="en-US"/>
                  </w:rPr>
                  <m:t>y</m:t>
                </m:r>
              </m:sub>
              <m:sup>
                <m:r>
                  <w:rPr>
                    <w:rFonts w:ascii="Cambria Math" w:eastAsiaTheme="minorEastAsia" w:hAnsi="Cambria Math"/>
                    <w:sz w:val="28"/>
                    <w:szCs w:val="28"/>
                    <w:lang w:val="en-US"/>
                  </w:rPr>
                  <m:t>Q</m:t>
                </m:r>
              </m:sup>
            </m:sSubSup>
          </m:sub>
        </m:sSub>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A</m:t>
            </m:r>
          </m:e>
          <m:sub>
            <m:sSubSup>
              <m:sSubSupPr>
                <m:ctrlPr>
                  <w:rPr>
                    <w:rFonts w:ascii="Cambria Math" w:eastAsiaTheme="minorEastAsia" w:hAnsi="Cambria Math"/>
                    <w:i/>
                    <w:sz w:val="28"/>
                    <w:szCs w:val="28"/>
                    <w:lang w:val="en-US"/>
                  </w:rPr>
                </m:ctrlPr>
              </m:sSubSupPr>
              <m:e>
                <m:r>
                  <w:rPr>
                    <w:rFonts w:ascii="Cambria Math" w:eastAsiaTheme="minorEastAsia" w:hAnsi="Cambria Math"/>
                    <w:sz w:val="28"/>
                    <w:szCs w:val="28"/>
                    <w:lang w:val="en-US"/>
                  </w:rPr>
                  <m:t>R</m:t>
                </m:r>
              </m:e>
              <m:sub>
                <m:r>
                  <w:rPr>
                    <w:rFonts w:ascii="Cambria Math" w:eastAsiaTheme="minorEastAsia" w:hAnsi="Cambria Math"/>
                    <w:sz w:val="28"/>
                    <w:szCs w:val="28"/>
                    <w:lang w:val="en-US"/>
                  </w:rPr>
                  <m:t>x</m:t>
                </m:r>
              </m:sub>
              <m:sup>
                <m:r>
                  <w:rPr>
                    <w:rFonts w:ascii="Cambria Math" w:eastAsiaTheme="minorEastAsia" w:hAnsi="Cambria Math"/>
                    <w:sz w:val="28"/>
                    <w:szCs w:val="28"/>
                    <w:lang w:val="en-US"/>
                  </w:rPr>
                  <m:t>Q</m:t>
                </m:r>
              </m:sup>
            </m:sSubSup>
          </m:sub>
        </m:sSub>
      </m:oMath>
      <w:r w:rsidR="006F50C0" w:rsidRPr="00E128E3">
        <w:rPr>
          <w:rFonts w:eastAsiaTheme="minorEastAsia"/>
          <w:sz w:val="28"/>
          <w:szCs w:val="28"/>
        </w:rPr>
        <w:t xml:space="preserve">= </w:t>
      </w:r>
      <m:oMath>
        <m:sSub>
          <m:sSubPr>
            <m:ctrlPr>
              <w:rPr>
                <w:rFonts w:ascii="Cambria Math" w:eastAsiaTheme="minorEastAsia" w:hAnsi="Cambria Math"/>
                <w:i/>
                <w:sz w:val="28"/>
                <w:szCs w:val="28"/>
              </w:rPr>
            </m:ctrlPr>
          </m:sSubPr>
          <m:e>
            <m:r>
              <w:rPr>
                <w:rFonts w:ascii="Cambria Math" w:eastAsiaTheme="minorEastAsia" w:hAnsi="Cambria Math"/>
                <w:sz w:val="28"/>
                <w:szCs w:val="28"/>
              </w:rPr>
              <m:t>A</m:t>
            </m:r>
          </m:e>
          <m:sub>
            <m:r>
              <w:rPr>
                <w:rFonts w:ascii="Cambria Math" w:eastAsiaTheme="minorEastAsia" w:hAnsi="Cambria Math"/>
                <w:sz w:val="28"/>
                <w:szCs w:val="28"/>
              </w:rPr>
              <m:t>N</m:t>
            </m:r>
          </m:sub>
        </m:sSub>
      </m:oMath>
      <w:r w:rsidR="006F50C0" w:rsidRPr="00E128E3">
        <w:rPr>
          <w:rFonts w:eastAsiaTheme="minorEastAsia"/>
          <w:sz w:val="28"/>
          <w:szCs w:val="28"/>
        </w:rPr>
        <w:t>=0.                          (2.15)</w:t>
      </w:r>
    </w:p>
    <w:p w14:paraId="028B74C6" w14:textId="77777777" w:rsidR="00B81E73" w:rsidRPr="00E128E3" w:rsidRDefault="00B81E73" w:rsidP="002A487A">
      <w:pPr>
        <w:ind w:firstLine="709"/>
        <w:jc w:val="both"/>
        <w:rPr>
          <w:rFonts w:eastAsiaTheme="minorEastAsia"/>
          <w:sz w:val="20"/>
          <w:szCs w:val="20"/>
        </w:rPr>
      </w:pPr>
    </w:p>
    <w:p w14:paraId="107616CB" w14:textId="098830EF" w:rsidR="002355B2" w:rsidRPr="00E128E3" w:rsidRDefault="00B81E73" w:rsidP="002A487A">
      <w:pPr>
        <w:ind w:firstLine="709"/>
        <w:jc w:val="both"/>
        <w:rPr>
          <w:rFonts w:eastAsiaTheme="minorEastAsia"/>
          <w:sz w:val="28"/>
          <w:szCs w:val="28"/>
        </w:rPr>
      </w:pPr>
      <w:r w:rsidRPr="00E128E3">
        <w:rPr>
          <w:rFonts w:eastAsiaTheme="minorEastAsia"/>
          <w:sz w:val="28"/>
          <w:szCs w:val="28"/>
        </w:rPr>
        <w:t xml:space="preserve">Сила тяжести </w:t>
      </w:r>
      <w:r w:rsidR="00020F9F" w:rsidRPr="00E128E3">
        <w:rPr>
          <w:rFonts w:eastAsiaTheme="minorEastAsia"/>
          <w:sz w:val="28"/>
          <w:szCs w:val="28"/>
        </w:rPr>
        <w:t>выполняет</w:t>
      </w:r>
      <w:r w:rsidRPr="00E128E3">
        <w:rPr>
          <w:rFonts w:eastAsiaTheme="minorEastAsia"/>
          <w:sz w:val="28"/>
          <w:szCs w:val="28"/>
        </w:rPr>
        <w:t xml:space="preserve"> отрицательную работу</w:t>
      </w:r>
      <w:r w:rsidR="00020F9F" w:rsidRPr="00E128E3">
        <w:rPr>
          <w:rFonts w:eastAsiaTheme="minorEastAsia"/>
          <w:sz w:val="28"/>
          <w:szCs w:val="28"/>
        </w:rPr>
        <w:t xml:space="preserve">, что </w:t>
      </w:r>
      <w:r w:rsidR="00DC4900" w:rsidRPr="00E128E3">
        <w:rPr>
          <w:rFonts w:eastAsiaTheme="minorEastAsia"/>
          <w:sz w:val="28"/>
          <w:szCs w:val="28"/>
        </w:rPr>
        <w:t>означает</w:t>
      </w:r>
      <w:r w:rsidRPr="00E128E3">
        <w:rPr>
          <w:rFonts w:eastAsiaTheme="minorEastAsia"/>
          <w:sz w:val="28"/>
          <w:szCs w:val="28"/>
        </w:rPr>
        <w:t xml:space="preserve"> </w:t>
      </w:r>
    </w:p>
    <w:p w14:paraId="1D551522" w14:textId="77777777" w:rsidR="002355B2" w:rsidRPr="00E128E3" w:rsidRDefault="002355B2" w:rsidP="002A487A">
      <w:pPr>
        <w:ind w:firstLine="709"/>
        <w:jc w:val="both"/>
        <w:rPr>
          <w:rFonts w:eastAsiaTheme="minorEastAsia"/>
          <w:sz w:val="28"/>
          <w:szCs w:val="28"/>
        </w:rPr>
      </w:pPr>
    </w:p>
    <w:p w14:paraId="6AB3B4C4" w14:textId="77777777" w:rsidR="006F50C0" w:rsidRPr="00E128E3" w:rsidRDefault="00112FF5" w:rsidP="002A487A">
      <w:pPr>
        <w:ind w:firstLine="709"/>
        <w:jc w:val="right"/>
        <w:rPr>
          <w:rFonts w:eastAsiaTheme="minorEastAsia"/>
          <w:iCs/>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A</m:t>
            </m:r>
          </m:e>
          <m:sub>
            <m:r>
              <w:rPr>
                <w:rFonts w:ascii="Cambria Math" w:eastAsiaTheme="minorEastAsia" w:hAnsi="Cambria Math"/>
                <w:sz w:val="28"/>
                <w:szCs w:val="28"/>
              </w:rPr>
              <m:t>P</m:t>
            </m:r>
          </m:sub>
        </m:sSub>
        <m:r>
          <w:rPr>
            <w:rFonts w:ascii="Cambria Math" w:eastAsiaTheme="minorEastAsia" w:hAnsi="Cambria Math"/>
            <w:sz w:val="28"/>
            <w:szCs w:val="28"/>
          </w:rPr>
          <m:t>=-Pl</m:t>
        </m:r>
        <m:func>
          <m:funcPr>
            <m:ctrlPr>
              <w:rPr>
                <w:rFonts w:ascii="Cambria Math" w:eastAsiaTheme="minorEastAsia" w:hAnsi="Cambria Math"/>
                <w:i/>
                <w:sz w:val="28"/>
                <w:szCs w:val="28"/>
              </w:rPr>
            </m:ctrlPr>
          </m:funcPr>
          <m:fName>
            <m:r>
              <m:rPr>
                <m:sty m:val="p"/>
              </m:rPr>
              <w:rPr>
                <w:rFonts w:ascii="Cambria Math" w:hAnsi="Cambria Math"/>
                <w:sz w:val="28"/>
                <w:szCs w:val="28"/>
              </w:rPr>
              <m:t>sin</m:t>
            </m:r>
          </m:fName>
          <m:e>
            <m:r>
              <w:rPr>
                <w:rFonts w:ascii="Cambria Math" w:eastAsiaTheme="minorEastAsia" w:hAnsi="Cambria Math"/>
                <w:sz w:val="28"/>
                <w:szCs w:val="28"/>
              </w:rPr>
              <m:t>α</m:t>
            </m:r>
          </m:e>
        </m:func>
      </m:oMath>
      <w:r w:rsidR="006F50C0" w:rsidRPr="00E128E3">
        <w:rPr>
          <w:rFonts w:eastAsiaTheme="minorEastAsia"/>
          <w:sz w:val="28"/>
          <w:szCs w:val="28"/>
        </w:rPr>
        <w:t xml:space="preserve">                                                  </w:t>
      </w:r>
      <w:r w:rsidR="006F50C0" w:rsidRPr="00E128E3">
        <w:rPr>
          <w:rFonts w:eastAsiaTheme="minorEastAsia"/>
          <w:iCs/>
          <w:sz w:val="28"/>
          <w:szCs w:val="28"/>
        </w:rPr>
        <w:t>(2.16)</w:t>
      </w:r>
    </w:p>
    <w:p w14:paraId="0B2AB4B9" w14:textId="77777777" w:rsidR="006F50C0" w:rsidRPr="00E128E3" w:rsidRDefault="006F50C0" w:rsidP="002A487A">
      <w:pPr>
        <w:ind w:firstLine="709"/>
        <w:jc w:val="right"/>
        <w:rPr>
          <w:rFonts w:eastAsiaTheme="minorEastAsia"/>
          <w:iCs/>
          <w:sz w:val="28"/>
          <w:szCs w:val="28"/>
        </w:rPr>
      </w:pPr>
    </w:p>
    <w:p w14:paraId="48C9E6BD" w14:textId="456A4B0E" w:rsidR="00DC4900" w:rsidRPr="00E128E3" w:rsidRDefault="00DC4900" w:rsidP="002A487A">
      <w:pPr>
        <w:ind w:firstLine="709"/>
        <w:jc w:val="both"/>
        <w:rPr>
          <w:rFonts w:eastAsiaTheme="minorEastAsia"/>
          <w:sz w:val="28"/>
          <w:szCs w:val="28"/>
        </w:rPr>
      </w:pPr>
      <w:r w:rsidRPr="00E128E3">
        <w:rPr>
          <w:rFonts w:eastAsiaTheme="minorEastAsia"/>
          <w:sz w:val="28"/>
          <w:szCs w:val="28"/>
        </w:rPr>
        <w:t>Сила трения также выполняет отрицательную работу, что означает, что</w:t>
      </w:r>
    </w:p>
    <w:p w14:paraId="115AAEF7" w14:textId="77777777" w:rsidR="006F50C0" w:rsidRPr="00E128E3" w:rsidRDefault="006F50C0" w:rsidP="002A487A">
      <w:pPr>
        <w:ind w:firstLine="709"/>
        <w:jc w:val="both"/>
        <w:rPr>
          <w:rFonts w:eastAsiaTheme="minorEastAsia"/>
          <w:sz w:val="28"/>
          <w:szCs w:val="28"/>
        </w:rPr>
      </w:pPr>
    </w:p>
    <w:p w14:paraId="5EF6E4E4" w14:textId="77777777" w:rsidR="006F50C0" w:rsidRPr="00E128E3" w:rsidRDefault="00112FF5" w:rsidP="002A487A">
      <w:pPr>
        <w:ind w:firstLine="709"/>
        <w:jc w:val="right"/>
        <w:rPr>
          <w:rFonts w:eastAsiaTheme="minorEastAsia"/>
          <w:iCs/>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A</m:t>
            </m:r>
          </m:e>
          <m:sub>
            <m:sSub>
              <m:sSubPr>
                <m:ctrlPr>
                  <w:rPr>
                    <w:rFonts w:ascii="Cambria Math" w:eastAsiaTheme="minorEastAsia" w:hAnsi="Cambria Math"/>
                    <w:i/>
                    <w:sz w:val="28"/>
                    <w:szCs w:val="28"/>
                  </w:rPr>
                </m:ctrlPr>
              </m:sSubPr>
              <m:e>
                <m:r>
                  <w:rPr>
                    <w:rFonts w:ascii="Cambria Math" w:eastAsiaTheme="minorEastAsia" w:hAnsi="Cambria Math"/>
                    <w:sz w:val="28"/>
                    <w:szCs w:val="28"/>
                  </w:rPr>
                  <m:t>F</m:t>
                </m:r>
              </m:e>
              <m:sub>
                <m:r>
                  <w:rPr>
                    <w:rFonts w:ascii="Cambria Math" w:eastAsiaTheme="minorEastAsia" w:hAnsi="Cambria Math"/>
                    <w:sz w:val="28"/>
                    <w:szCs w:val="28"/>
                  </w:rPr>
                  <m:t>тр</m:t>
                </m:r>
              </m:sub>
            </m:sSub>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F</m:t>
            </m:r>
          </m:e>
          <m:sub>
            <m:r>
              <w:rPr>
                <w:rFonts w:ascii="Cambria Math" w:eastAsiaTheme="minorEastAsia" w:hAnsi="Cambria Math"/>
                <w:sz w:val="28"/>
                <w:szCs w:val="28"/>
              </w:rPr>
              <m:t>тс</m:t>
            </m:r>
          </m:sub>
        </m:sSub>
        <m:r>
          <w:rPr>
            <w:rFonts w:ascii="Cambria Math" w:eastAsiaTheme="minorEastAsia" w:hAnsi="Cambria Math"/>
            <w:sz w:val="28"/>
            <w:szCs w:val="28"/>
          </w:rPr>
          <m:t>∙</m:t>
        </m:r>
        <m:r>
          <w:rPr>
            <w:rFonts w:ascii="Cambria Math" w:eastAsiaTheme="minorEastAsia" w:hAnsi="Cambria Math"/>
            <w:sz w:val="28"/>
            <w:szCs w:val="28"/>
            <w:lang w:val="en-US"/>
          </w:rPr>
          <m:t>l</m:t>
        </m:r>
        <m:r>
          <w:rPr>
            <w:rFonts w:ascii="Cambria Math" w:eastAsiaTheme="minorEastAsia" w:hAnsi="Cambria Math"/>
            <w:sz w:val="28"/>
            <w:szCs w:val="28"/>
          </w:rPr>
          <m:t>=-</m:t>
        </m:r>
        <m:r>
          <w:rPr>
            <w:rFonts w:ascii="Cambria Math" w:eastAsiaTheme="minorEastAsia" w:hAnsi="Cambria Math"/>
            <w:sz w:val="28"/>
            <w:szCs w:val="28"/>
            <w:lang w:val="en-US"/>
          </w:rPr>
          <m:t>fNl</m:t>
        </m:r>
        <m:r>
          <w:rPr>
            <w:rFonts w:ascii="Cambria Math" w:eastAsiaTheme="minorEastAsia" w:hAnsi="Cambria Math"/>
            <w:sz w:val="28"/>
            <w:szCs w:val="28"/>
          </w:rPr>
          <m:t>=-</m:t>
        </m:r>
        <m:r>
          <w:rPr>
            <w:rFonts w:ascii="Cambria Math" w:eastAsiaTheme="minorEastAsia" w:hAnsi="Cambria Math"/>
            <w:sz w:val="28"/>
            <w:szCs w:val="28"/>
            <w:lang w:val="en-US"/>
          </w:rPr>
          <m:t>fPl</m:t>
        </m:r>
        <m:r>
          <w:rPr>
            <w:rFonts w:ascii="Cambria Math" w:eastAsiaTheme="minorEastAsia" w:hAnsi="Cambria Math"/>
            <w:sz w:val="28"/>
            <w:szCs w:val="28"/>
          </w:rPr>
          <m:t>∙</m:t>
        </m:r>
        <m:func>
          <m:funcPr>
            <m:ctrlPr>
              <w:rPr>
                <w:rFonts w:ascii="Cambria Math" w:eastAsiaTheme="minorEastAsia" w:hAnsi="Cambria Math"/>
                <w:i/>
                <w:sz w:val="28"/>
                <w:szCs w:val="28"/>
                <w:lang w:val="en-US"/>
              </w:rPr>
            </m:ctrlPr>
          </m:funcPr>
          <m:fName>
            <m:r>
              <m:rPr>
                <m:sty m:val="p"/>
              </m:rPr>
              <w:rPr>
                <w:rFonts w:ascii="Cambria Math" w:hAnsi="Cambria Math"/>
                <w:sz w:val="28"/>
                <w:szCs w:val="28"/>
                <w:lang w:val="en-US"/>
              </w:rPr>
              <m:t>cos</m:t>
            </m:r>
          </m:fName>
          <m:e>
            <m:r>
              <w:rPr>
                <w:rFonts w:ascii="Cambria Math" w:eastAsiaTheme="minorEastAsia" w:hAnsi="Cambria Math"/>
                <w:sz w:val="28"/>
                <w:szCs w:val="28"/>
                <w:lang w:val="en-US"/>
              </w:rPr>
              <m:t>α</m:t>
            </m:r>
          </m:e>
        </m:func>
      </m:oMath>
      <w:r w:rsidR="006F50C0" w:rsidRPr="00E128E3">
        <w:rPr>
          <w:rFonts w:eastAsiaTheme="minorEastAsia"/>
          <w:sz w:val="28"/>
          <w:szCs w:val="28"/>
        </w:rPr>
        <w:t xml:space="preserve">                            </w:t>
      </w:r>
      <w:r w:rsidR="006F50C0" w:rsidRPr="00E128E3">
        <w:rPr>
          <w:rFonts w:eastAsiaTheme="minorEastAsia"/>
          <w:iCs/>
          <w:sz w:val="28"/>
          <w:szCs w:val="28"/>
        </w:rPr>
        <w:t>(2.17)</w:t>
      </w:r>
    </w:p>
    <w:p w14:paraId="3CD67BCD" w14:textId="498B9953" w:rsidR="00A6674C" w:rsidRPr="00E128E3" w:rsidRDefault="00A6674C" w:rsidP="002A487A">
      <w:pPr>
        <w:ind w:firstLine="709"/>
        <w:jc w:val="both"/>
        <w:rPr>
          <w:rFonts w:eastAsiaTheme="minorEastAsia"/>
          <w:sz w:val="28"/>
          <w:szCs w:val="28"/>
        </w:rPr>
      </w:pPr>
      <w:r w:rsidRPr="00E128E3">
        <w:rPr>
          <w:rFonts w:eastAsiaTheme="minorEastAsia"/>
          <w:sz w:val="28"/>
          <w:szCs w:val="28"/>
        </w:rPr>
        <w:lastRenderedPageBreak/>
        <w:t xml:space="preserve">Момент вращения, действующий на угловом перемещении </w:t>
      </w:r>
      <w:r w:rsidRPr="00E128E3">
        <w:rPr>
          <w:rFonts w:eastAsiaTheme="minorEastAsia"/>
          <w:i/>
          <w:sz w:val="28"/>
          <w:szCs w:val="28"/>
        </w:rPr>
        <w:t>φ</w:t>
      </w:r>
      <w:r w:rsidRPr="00E128E3">
        <w:rPr>
          <w:rFonts w:eastAsiaTheme="minorEastAsia"/>
          <w:sz w:val="28"/>
          <w:szCs w:val="28"/>
        </w:rPr>
        <w:t>, выполняет положительную работу [82-84]</w:t>
      </w:r>
    </w:p>
    <w:p w14:paraId="73C56B51" w14:textId="77777777" w:rsidR="00A6674C" w:rsidRPr="00E128E3" w:rsidRDefault="00A6674C" w:rsidP="002A487A">
      <w:pPr>
        <w:ind w:firstLine="709"/>
        <w:jc w:val="both"/>
        <w:rPr>
          <w:rFonts w:eastAsiaTheme="minorEastAsia"/>
          <w:sz w:val="20"/>
          <w:szCs w:val="20"/>
        </w:rPr>
      </w:pPr>
    </w:p>
    <w:p w14:paraId="4EB9955D" w14:textId="77777777" w:rsidR="006F50C0" w:rsidRPr="00E128E3" w:rsidRDefault="00112FF5" w:rsidP="002A487A">
      <w:pPr>
        <w:ind w:firstLine="709"/>
        <w:jc w:val="right"/>
        <w:rPr>
          <w:rFonts w:eastAsiaTheme="minorEastAsia"/>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A</m:t>
            </m:r>
          </m:e>
          <m:sub>
            <m:sSub>
              <m:sSubPr>
                <m:ctrlPr>
                  <w:rPr>
                    <w:rFonts w:ascii="Cambria Math" w:eastAsiaTheme="minorEastAsia" w:hAnsi="Cambria Math"/>
                    <w:i/>
                    <w:sz w:val="28"/>
                    <w:szCs w:val="28"/>
                  </w:rPr>
                </m:ctrlPr>
              </m:sSubPr>
              <m:e>
                <m:r>
                  <w:rPr>
                    <w:rFonts w:ascii="Cambria Math" w:eastAsiaTheme="minorEastAsia" w:hAnsi="Cambria Math"/>
                    <w:sz w:val="28"/>
                    <w:szCs w:val="28"/>
                  </w:rPr>
                  <m:t>M</m:t>
                </m:r>
              </m:e>
              <m:sub>
                <m:r>
                  <w:rPr>
                    <w:rFonts w:ascii="Cambria Math" w:eastAsiaTheme="minorEastAsia" w:hAnsi="Cambria Math"/>
                    <w:sz w:val="28"/>
                    <w:szCs w:val="28"/>
                  </w:rPr>
                  <m:t>вр</m:t>
                </m:r>
              </m:sub>
            </m:sSub>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М</m:t>
            </m:r>
          </m:e>
          <m:sub>
            <m:r>
              <w:rPr>
                <w:rFonts w:ascii="Cambria Math" w:eastAsiaTheme="minorEastAsia" w:hAnsi="Cambria Math"/>
                <w:sz w:val="28"/>
                <w:szCs w:val="28"/>
              </w:rPr>
              <m:t>вр</m:t>
            </m:r>
          </m:sub>
        </m:sSub>
        <m:r>
          <w:rPr>
            <w:rFonts w:ascii="Cambria Math" w:eastAsiaTheme="minorEastAsia" w:hAnsi="Cambria Math"/>
            <w:sz w:val="28"/>
            <w:szCs w:val="28"/>
          </w:rPr>
          <m:t>∙φ.</m:t>
        </m:r>
      </m:oMath>
      <w:r w:rsidR="006F50C0" w:rsidRPr="00E128E3">
        <w:rPr>
          <w:rFonts w:eastAsiaTheme="minorEastAsia"/>
          <w:sz w:val="28"/>
          <w:szCs w:val="28"/>
        </w:rPr>
        <w:t xml:space="preserve">                                                 (2.18)</w:t>
      </w:r>
    </w:p>
    <w:p w14:paraId="40A3DD83" w14:textId="77777777" w:rsidR="006F50C0" w:rsidRPr="00E128E3" w:rsidRDefault="006F50C0" w:rsidP="002A487A">
      <w:pPr>
        <w:ind w:firstLine="709"/>
        <w:jc w:val="right"/>
        <w:rPr>
          <w:rFonts w:eastAsiaTheme="minorEastAsia"/>
          <w:sz w:val="20"/>
          <w:szCs w:val="20"/>
        </w:rPr>
      </w:pPr>
    </w:p>
    <w:p w14:paraId="0B85ECB5" w14:textId="2755F622" w:rsidR="00A6674C" w:rsidRPr="00E128E3" w:rsidRDefault="006E1D4D" w:rsidP="002A487A">
      <w:pPr>
        <w:ind w:firstLine="709"/>
        <w:jc w:val="both"/>
        <w:rPr>
          <w:rFonts w:eastAsiaTheme="minorEastAsia"/>
          <w:sz w:val="28"/>
          <w:szCs w:val="28"/>
        </w:rPr>
      </w:pPr>
      <w:proofErr w:type="gramStart"/>
      <w:r w:rsidRPr="00E128E3">
        <w:rPr>
          <w:rFonts w:eastAsiaTheme="minorEastAsia"/>
          <w:sz w:val="28"/>
          <w:szCs w:val="28"/>
        </w:rPr>
        <w:t xml:space="preserve">Поскольку </w:t>
      </w:r>
      <m:oMath>
        <m:r>
          <w:rPr>
            <w:rFonts w:ascii="Cambria Math" w:eastAsiaTheme="minorEastAsia" w:hAnsi="Cambria Math"/>
            <w:sz w:val="28"/>
            <w:szCs w:val="28"/>
          </w:rPr>
          <m:t>φ=</m:t>
        </m:r>
        <m:f>
          <m:fPr>
            <m:ctrlPr>
              <w:rPr>
                <w:rFonts w:ascii="Cambria Math" w:eastAsiaTheme="minorEastAsia" w:hAnsi="Cambria Math"/>
                <w:i/>
                <w:sz w:val="28"/>
                <w:szCs w:val="28"/>
              </w:rPr>
            </m:ctrlPr>
          </m:fPr>
          <m:num>
            <m:r>
              <w:rPr>
                <w:rFonts w:ascii="Cambria Math" w:eastAsiaTheme="minorEastAsia" w:hAnsi="Cambria Math"/>
                <w:sz w:val="28"/>
                <w:szCs w:val="28"/>
                <w:lang w:val="en-US"/>
              </w:rPr>
              <m:t>l</m:t>
            </m:r>
          </m:num>
          <m:den>
            <m:r>
              <w:rPr>
                <w:rFonts w:ascii="Cambria Math" w:eastAsiaTheme="minorEastAsia" w:hAnsi="Cambria Math"/>
                <w:sz w:val="28"/>
                <w:szCs w:val="28"/>
              </w:rPr>
              <m:t>r</m:t>
            </m:r>
          </m:den>
        </m:f>
      </m:oMath>
      <w:r w:rsidRPr="00E128E3">
        <w:rPr>
          <w:rFonts w:eastAsiaTheme="minorEastAsia"/>
          <w:sz w:val="28"/>
          <w:szCs w:val="28"/>
        </w:rPr>
        <w:t xml:space="preserve"> ,</w:t>
      </w:r>
      <w:proofErr w:type="gramEnd"/>
      <w:r w:rsidRPr="00E128E3">
        <w:rPr>
          <w:rFonts w:eastAsiaTheme="minorEastAsia"/>
          <w:sz w:val="28"/>
          <w:szCs w:val="28"/>
        </w:rPr>
        <w:t xml:space="preserve"> а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A</m:t>
            </m:r>
          </m:e>
          <m:sub>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M</m:t>
                </m:r>
              </m:e>
              <m:sub>
                <m:r>
                  <w:rPr>
                    <w:rFonts w:ascii="Cambria Math" w:eastAsiaTheme="minorEastAsia" w:hAnsi="Cambria Math"/>
                    <w:sz w:val="28"/>
                    <w:szCs w:val="28"/>
                  </w:rPr>
                  <m:t>вр</m:t>
                </m:r>
              </m:sub>
            </m:sSub>
          </m:sub>
        </m:sSub>
        <m:r>
          <w:rPr>
            <w:rFonts w:ascii="Cambria Math" w:eastAsiaTheme="minorEastAsia" w:hAnsi="Cambria Math"/>
            <w:sz w:val="28"/>
            <w:szCs w:val="28"/>
          </w:rPr>
          <m:t>=</m:t>
        </m:r>
        <m:f>
          <m:fPr>
            <m:ctrlPr>
              <w:rPr>
                <w:rFonts w:ascii="Cambria Math" w:eastAsiaTheme="minorEastAsia" w:hAnsi="Cambria Math"/>
                <w:i/>
                <w:sz w:val="28"/>
                <w:szCs w:val="28"/>
                <w:lang w:val="en-US"/>
              </w:rPr>
            </m:ctrlPr>
          </m:fPr>
          <m:num>
            <m:sSub>
              <m:sSubPr>
                <m:ctrlPr>
                  <w:rPr>
                    <w:rFonts w:ascii="Cambria Math" w:eastAsiaTheme="minorEastAsia" w:hAnsi="Cambria Math"/>
                    <w:i/>
                    <w:sz w:val="28"/>
                    <w:szCs w:val="28"/>
                    <w:lang w:val="en-US"/>
                  </w:rPr>
                </m:ctrlPr>
              </m:sSubPr>
              <m:e>
                <m:r>
                  <w:rPr>
                    <w:rFonts w:ascii="Cambria Math" w:eastAsiaTheme="minorEastAsia" w:hAnsi="Cambria Math"/>
                    <w:sz w:val="28"/>
                    <w:szCs w:val="28"/>
                  </w:rPr>
                  <m:t>М</m:t>
                </m:r>
              </m:e>
              <m:sub>
                <m:r>
                  <w:rPr>
                    <w:rFonts w:ascii="Cambria Math" w:eastAsiaTheme="minorEastAsia" w:hAnsi="Cambria Math"/>
                    <w:sz w:val="28"/>
                    <w:szCs w:val="28"/>
                  </w:rPr>
                  <m:t>вр</m:t>
                </m:r>
              </m:sub>
            </m:sSub>
            <m:r>
              <w:rPr>
                <w:rFonts w:ascii="Cambria Math" w:eastAsiaTheme="minorEastAsia" w:hAnsi="Cambria Math"/>
                <w:sz w:val="28"/>
                <w:szCs w:val="28"/>
              </w:rPr>
              <m:t>∙</m:t>
            </m:r>
            <m:r>
              <w:rPr>
                <w:rFonts w:ascii="Cambria Math" w:eastAsiaTheme="minorEastAsia" w:hAnsi="Cambria Math"/>
                <w:sz w:val="28"/>
                <w:szCs w:val="28"/>
                <w:lang w:val="en-US"/>
              </w:rPr>
              <m:t>l</m:t>
            </m:r>
          </m:num>
          <m:den>
            <m:r>
              <w:rPr>
                <w:rFonts w:ascii="Cambria Math" w:eastAsiaTheme="minorEastAsia" w:hAnsi="Cambria Math"/>
                <w:sz w:val="28"/>
                <w:szCs w:val="28"/>
                <w:lang w:val="en-US"/>
              </w:rPr>
              <m:t>r</m:t>
            </m:r>
          </m:den>
        </m:f>
      </m:oMath>
      <w:r w:rsidRPr="00E128E3">
        <w:rPr>
          <w:rFonts w:eastAsiaTheme="minorEastAsia"/>
          <w:sz w:val="28"/>
          <w:szCs w:val="28"/>
        </w:rPr>
        <w:t>.</w:t>
      </w:r>
      <w:r w:rsidR="0006720E" w:rsidRPr="00E128E3">
        <w:rPr>
          <w:rFonts w:eastAsiaTheme="minorEastAsia"/>
          <w:sz w:val="28"/>
          <w:szCs w:val="28"/>
        </w:rPr>
        <w:t xml:space="preserve"> Исходя из этого, можно заключить, что общая работа всех сил и моментов, равняется</w:t>
      </w:r>
    </w:p>
    <w:p w14:paraId="3DBD9C1C" w14:textId="77777777" w:rsidR="006E1D4D" w:rsidRPr="00E128E3" w:rsidRDefault="006E1D4D" w:rsidP="002A487A">
      <w:pPr>
        <w:ind w:firstLine="709"/>
        <w:jc w:val="both"/>
        <w:rPr>
          <w:rFonts w:eastAsiaTheme="minorEastAsia"/>
          <w:sz w:val="20"/>
          <w:szCs w:val="20"/>
        </w:rPr>
      </w:pPr>
    </w:p>
    <w:p w14:paraId="65FD81A1" w14:textId="77777777" w:rsidR="006F50C0" w:rsidRPr="00E128E3" w:rsidRDefault="00112FF5" w:rsidP="002A487A">
      <w:pPr>
        <w:ind w:firstLine="709"/>
        <w:jc w:val="right"/>
        <w:rPr>
          <w:rFonts w:eastAsiaTheme="minorEastAsia"/>
          <w:sz w:val="28"/>
          <w:szCs w:val="28"/>
        </w:rPr>
      </w:pPr>
      <m:oMath>
        <m:nary>
          <m:naryPr>
            <m:chr m:val="∑"/>
            <m:limLoc m:val="undOvr"/>
            <m:ctrlPr>
              <w:rPr>
                <w:rFonts w:ascii="Cambria Math" w:eastAsiaTheme="minorEastAsia" w:hAnsi="Cambria Math"/>
                <w:i/>
                <w:sz w:val="28"/>
                <w:szCs w:val="28"/>
              </w:rPr>
            </m:ctrlPr>
          </m:naryPr>
          <m:sub>
            <m:r>
              <w:rPr>
                <w:rFonts w:ascii="Cambria Math" w:eastAsiaTheme="minorEastAsia" w:hAnsi="Cambria Math"/>
                <w:sz w:val="28"/>
                <w:szCs w:val="28"/>
              </w:rPr>
              <m:t>k=1</m:t>
            </m:r>
          </m:sub>
          <m:sup>
            <m:r>
              <w:rPr>
                <w:rFonts w:ascii="Cambria Math" w:eastAsiaTheme="minorEastAsia" w:hAnsi="Cambria Math"/>
                <w:sz w:val="28"/>
                <w:szCs w:val="28"/>
              </w:rPr>
              <m:t>n</m:t>
            </m:r>
          </m:sup>
          <m:e>
            <m:sSub>
              <m:sSubPr>
                <m:ctrlPr>
                  <w:rPr>
                    <w:rFonts w:ascii="Cambria Math" w:eastAsiaTheme="minorEastAsia" w:hAnsi="Cambria Math"/>
                    <w:i/>
                    <w:sz w:val="28"/>
                    <w:szCs w:val="28"/>
                  </w:rPr>
                </m:ctrlPr>
              </m:sSubPr>
              <m:e>
                <m:r>
                  <w:rPr>
                    <w:rFonts w:ascii="Cambria Math" w:eastAsiaTheme="minorEastAsia" w:hAnsi="Cambria Math"/>
                    <w:sz w:val="28"/>
                    <w:szCs w:val="28"/>
                  </w:rPr>
                  <m:t>A</m:t>
                </m:r>
              </m:e>
              <m:sub>
                <m:r>
                  <w:rPr>
                    <w:rFonts w:ascii="Cambria Math" w:eastAsiaTheme="minorEastAsia" w:hAnsi="Cambria Math"/>
                    <w:sz w:val="28"/>
                    <w:szCs w:val="28"/>
                  </w:rPr>
                  <m:t>k</m:t>
                </m:r>
              </m:sub>
            </m:sSub>
          </m:e>
        </m:nary>
        <m:r>
          <w:rPr>
            <w:rFonts w:ascii="Cambria Math" w:eastAsiaTheme="minorEastAsia" w:hAnsi="Cambria Math"/>
            <w:sz w:val="28"/>
            <w:szCs w:val="28"/>
          </w:rPr>
          <m:t>=l</m:t>
        </m:r>
        <m:d>
          <m:dPr>
            <m:ctrlPr>
              <w:rPr>
                <w:rFonts w:ascii="Cambria Math" w:eastAsiaTheme="minorEastAsia" w:hAnsi="Cambria Math"/>
                <w:i/>
                <w:sz w:val="28"/>
                <w:szCs w:val="28"/>
              </w:rPr>
            </m:ctrlPr>
          </m:dPr>
          <m:e>
            <m:f>
              <m:fPr>
                <m:ctrlPr>
                  <w:rPr>
                    <w:rFonts w:ascii="Cambria Math" w:eastAsiaTheme="minorEastAsia" w:hAnsi="Cambria Math"/>
                    <w:i/>
                    <w:sz w:val="28"/>
                    <w:szCs w:val="28"/>
                  </w:rPr>
                </m:ctrlPr>
              </m:fPr>
              <m:num>
                <m:sSub>
                  <m:sSubPr>
                    <m:ctrlPr>
                      <w:rPr>
                        <w:rFonts w:ascii="Cambria Math" w:eastAsiaTheme="minorEastAsia" w:hAnsi="Cambria Math"/>
                        <w:i/>
                        <w:sz w:val="28"/>
                        <w:szCs w:val="28"/>
                      </w:rPr>
                    </m:ctrlPr>
                  </m:sSubPr>
                  <m:e>
                    <m:r>
                      <w:rPr>
                        <w:rFonts w:ascii="Cambria Math" w:eastAsiaTheme="minorEastAsia" w:hAnsi="Cambria Math"/>
                        <w:sz w:val="28"/>
                        <w:szCs w:val="28"/>
                      </w:rPr>
                      <m:t>M</m:t>
                    </m:r>
                  </m:e>
                  <m:sub>
                    <m:r>
                      <w:rPr>
                        <w:rFonts w:ascii="Cambria Math" w:eastAsiaTheme="minorEastAsia" w:hAnsi="Cambria Math"/>
                        <w:sz w:val="28"/>
                        <w:szCs w:val="28"/>
                      </w:rPr>
                      <m:t>вр</m:t>
                    </m:r>
                  </m:sub>
                </m:sSub>
              </m:num>
              <m:den>
                <m:r>
                  <w:rPr>
                    <w:rFonts w:ascii="Cambria Math" w:eastAsiaTheme="minorEastAsia" w:hAnsi="Cambria Math"/>
                    <w:sz w:val="28"/>
                    <w:szCs w:val="28"/>
                  </w:rPr>
                  <m:t>r</m:t>
                </m:r>
              </m:den>
            </m:f>
            <m:r>
              <w:rPr>
                <w:rFonts w:ascii="Cambria Math" w:eastAsiaTheme="minorEastAsia" w:hAnsi="Cambria Math"/>
                <w:sz w:val="28"/>
                <w:szCs w:val="28"/>
              </w:rPr>
              <m:t>-P</m:t>
            </m:r>
            <m:func>
              <m:funcPr>
                <m:ctrlPr>
                  <w:rPr>
                    <w:rFonts w:ascii="Cambria Math" w:eastAsiaTheme="minorEastAsia" w:hAnsi="Cambria Math"/>
                    <w:i/>
                    <w:sz w:val="28"/>
                    <w:szCs w:val="28"/>
                  </w:rPr>
                </m:ctrlPr>
              </m:funcPr>
              <m:fName>
                <m:r>
                  <m:rPr>
                    <m:sty m:val="p"/>
                  </m:rPr>
                  <w:rPr>
                    <w:rFonts w:ascii="Cambria Math" w:hAnsi="Cambria Math"/>
                    <w:sz w:val="28"/>
                    <w:szCs w:val="28"/>
                  </w:rPr>
                  <m:t>sin</m:t>
                </m:r>
              </m:fName>
              <m:e>
                <m:r>
                  <w:rPr>
                    <w:rFonts w:ascii="Cambria Math" w:eastAsiaTheme="minorEastAsia" w:hAnsi="Cambria Math"/>
                    <w:sz w:val="28"/>
                    <w:szCs w:val="28"/>
                  </w:rPr>
                  <m:t>α-fP</m:t>
                </m:r>
                <m:func>
                  <m:funcPr>
                    <m:ctrlPr>
                      <w:rPr>
                        <w:rFonts w:ascii="Cambria Math" w:eastAsiaTheme="minorEastAsia" w:hAnsi="Cambria Math"/>
                        <w:i/>
                        <w:sz w:val="28"/>
                        <w:szCs w:val="28"/>
                      </w:rPr>
                    </m:ctrlPr>
                  </m:funcPr>
                  <m:fName>
                    <m:r>
                      <m:rPr>
                        <m:sty m:val="p"/>
                      </m:rPr>
                      <w:rPr>
                        <w:rFonts w:ascii="Cambria Math" w:hAnsi="Cambria Math"/>
                        <w:sz w:val="28"/>
                        <w:szCs w:val="28"/>
                      </w:rPr>
                      <m:t>cos</m:t>
                    </m:r>
                  </m:fName>
                  <m:e>
                    <m:r>
                      <w:rPr>
                        <w:rFonts w:ascii="Cambria Math" w:eastAsiaTheme="minorEastAsia" w:hAnsi="Cambria Math"/>
                        <w:sz w:val="28"/>
                        <w:szCs w:val="28"/>
                      </w:rPr>
                      <m:t>α</m:t>
                    </m:r>
                  </m:e>
                </m:func>
              </m:e>
            </m:func>
          </m:e>
        </m:d>
      </m:oMath>
      <w:r w:rsidR="006F50C0" w:rsidRPr="00E128E3">
        <w:rPr>
          <w:rFonts w:eastAsiaTheme="minorEastAsia"/>
          <w:sz w:val="28"/>
          <w:szCs w:val="28"/>
        </w:rPr>
        <w:t xml:space="preserve">                             (2.19)</w:t>
      </w:r>
    </w:p>
    <w:p w14:paraId="4962FD3E" w14:textId="77777777" w:rsidR="006F50C0" w:rsidRPr="00E128E3" w:rsidRDefault="006F50C0" w:rsidP="002A487A">
      <w:pPr>
        <w:ind w:firstLine="709"/>
        <w:jc w:val="both"/>
        <w:rPr>
          <w:rFonts w:eastAsiaTheme="minorEastAsia"/>
          <w:sz w:val="20"/>
          <w:szCs w:val="20"/>
        </w:rPr>
      </w:pPr>
    </w:p>
    <w:p w14:paraId="4E32E852" w14:textId="1F715C9E" w:rsidR="00BC492F" w:rsidRPr="00E128E3" w:rsidRDefault="00BC492F" w:rsidP="002A487A">
      <w:pPr>
        <w:ind w:firstLine="709"/>
        <w:jc w:val="both"/>
        <w:rPr>
          <w:rFonts w:eastAsiaTheme="minorEastAsia"/>
          <w:sz w:val="28"/>
          <w:szCs w:val="28"/>
        </w:rPr>
      </w:pPr>
      <w:r w:rsidRPr="00E128E3">
        <w:rPr>
          <w:rFonts w:eastAsiaTheme="minorEastAsia"/>
          <w:sz w:val="28"/>
          <w:szCs w:val="28"/>
        </w:rPr>
        <w:t xml:space="preserve">Подставив </w:t>
      </w:r>
      <w:proofErr w:type="gramStart"/>
      <w:r w:rsidRPr="00E128E3">
        <w:rPr>
          <w:rFonts w:eastAsiaTheme="minorEastAsia"/>
          <w:sz w:val="28"/>
          <w:szCs w:val="28"/>
        </w:rPr>
        <w:t xml:space="preserve">значение </w:t>
      </w:r>
      <m:oMath>
        <m:nary>
          <m:naryPr>
            <m:chr m:val="∑"/>
            <m:limLoc m:val="undOvr"/>
            <m:subHide m:val="1"/>
            <m:supHide m:val="1"/>
            <m:ctrlPr>
              <w:rPr>
                <w:rFonts w:ascii="Cambria Math" w:eastAsiaTheme="minorEastAsia" w:hAnsi="Cambria Math"/>
                <w:i/>
                <w:sz w:val="28"/>
                <w:szCs w:val="28"/>
              </w:rPr>
            </m:ctrlPr>
          </m:naryPr>
          <m:sub/>
          <m:sup/>
          <m:e>
            <m:r>
              <w:rPr>
                <w:rFonts w:ascii="Cambria Math" w:eastAsiaTheme="minorEastAsia" w:hAnsi="Cambria Math"/>
                <w:sz w:val="28"/>
                <w:szCs w:val="28"/>
              </w:rPr>
              <m:t xml:space="preserve">Т,   </m:t>
            </m:r>
            <m:nary>
              <m:naryPr>
                <m:chr m:val="∑"/>
                <m:limLoc m:val="undOvr"/>
                <m:subHide m:val="1"/>
                <m:supHide m:val="1"/>
                <m:ctrlPr>
                  <w:rPr>
                    <w:rFonts w:ascii="Cambria Math" w:eastAsiaTheme="minorEastAsia" w:hAnsi="Cambria Math"/>
                    <w:i/>
                    <w:sz w:val="28"/>
                    <w:szCs w:val="28"/>
                  </w:rPr>
                </m:ctrlPr>
              </m:naryPr>
              <m:sub/>
              <m:sup/>
              <m:e>
                <m:sSub>
                  <m:sSubPr>
                    <m:ctrlPr>
                      <w:rPr>
                        <w:rFonts w:ascii="Cambria Math" w:eastAsiaTheme="minorEastAsia" w:hAnsi="Cambria Math"/>
                        <w:i/>
                        <w:sz w:val="28"/>
                        <w:szCs w:val="28"/>
                      </w:rPr>
                    </m:ctrlPr>
                  </m:sSubPr>
                  <m:e>
                    <m:r>
                      <w:rPr>
                        <w:rFonts w:ascii="Cambria Math" w:eastAsiaTheme="minorEastAsia" w:hAnsi="Cambria Math"/>
                        <w:sz w:val="28"/>
                        <w:szCs w:val="28"/>
                      </w:rPr>
                      <m:t>Т</m:t>
                    </m:r>
                  </m:e>
                  <m:sub>
                    <m:r>
                      <w:rPr>
                        <w:rFonts w:ascii="Cambria Math" w:eastAsiaTheme="minorEastAsia" w:hAnsi="Cambria Math"/>
                        <w:sz w:val="28"/>
                        <w:szCs w:val="28"/>
                      </w:rPr>
                      <m:t>0</m:t>
                    </m:r>
                  </m:sub>
                </m:sSub>
              </m:e>
            </m:nary>
            <m:r>
              <w:rPr>
                <w:rFonts w:ascii="Cambria Math" w:eastAsiaTheme="minorEastAsia" w:hAnsi="Cambria Math"/>
                <w:sz w:val="28"/>
                <w:szCs w:val="28"/>
              </w:rPr>
              <m:t xml:space="preserve"> и  </m:t>
            </m:r>
            <m:nary>
              <m:naryPr>
                <m:chr m:val="∑"/>
                <m:limLoc m:val="undOvr"/>
                <m:subHide m:val="1"/>
                <m:supHide m:val="1"/>
                <m:ctrlPr>
                  <w:rPr>
                    <w:rFonts w:ascii="Cambria Math" w:eastAsiaTheme="minorEastAsia" w:hAnsi="Cambria Math"/>
                    <w:i/>
                    <w:sz w:val="28"/>
                    <w:szCs w:val="28"/>
                  </w:rPr>
                </m:ctrlPr>
              </m:naryPr>
              <m:sub/>
              <m:sup/>
              <m:e>
                <m:r>
                  <w:rPr>
                    <w:rFonts w:ascii="Cambria Math" w:eastAsiaTheme="minorEastAsia" w:hAnsi="Cambria Math"/>
                    <w:sz w:val="28"/>
                    <w:szCs w:val="28"/>
                  </w:rPr>
                  <m:t xml:space="preserve">А </m:t>
                </m:r>
              </m:e>
            </m:nary>
          </m:e>
        </m:nary>
      </m:oMath>
      <w:r w:rsidRPr="00E128E3">
        <w:rPr>
          <w:rFonts w:eastAsiaTheme="minorEastAsia"/>
          <w:sz w:val="28"/>
          <w:szCs w:val="28"/>
        </w:rPr>
        <w:t xml:space="preserve"> в</w:t>
      </w:r>
      <w:proofErr w:type="gramEnd"/>
      <w:r w:rsidRPr="00E128E3">
        <w:rPr>
          <w:rFonts w:eastAsiaTheme="minorEastAsia"/>
          <w:sz w:val="28"/>
          <w:szCs w:val="28"/>
        </w:rPr>
        <w:t xml:space="preserve"> исходное уравнение, мы окончательно получаем следующее </w:t>
      </w:r>
    </w:p>
    <w:p w14:paraId="6621B60C" w14:textId="77777777" w:rsidR="004C5DB2" w:rsidRPr="00E128E3" w:rsidRDefault="004C5DB2" w:rsidP="002A487A">
      <w:pPr>
        <w:ind w:firstLine="709"/>
        <w:jc w:val="both"/>
        <w:rPr>
          <w:rFonts w:eastAsiaTheme="minorEastAsia"/>
          <w:sz w:val="20"/>
          <w:szCs w:val="20"/>
        </w:rPr>
      </w:pPr>
    </w:p>
    <w:p w14:paraId="6C6796EA" w14:textId="77777777" w:rsidR="006F50C0" w:rsidRPr="00E128E3" w:rsidRDefault="00112FF5" w:rsidP="002A487A">
      <w:pPr>
        <w:ind w:firstLine="709"/>
        <w:jc w:val="right"/>
        <w:rPr>
          <w:rFonts w:eastAsiaTheme="minorEastAsia"/>
          <w:sz w:val="28"/>
          <w:szCs w:val="28"/>
        </w:rPr>
      </w:pPr>
      <m:oMath>
        <m:f>
          <m:fPr>
            <m:ctrlPr>
              <w:rPr>
                <w:rFonts w:ascii="Cambria Math" w:eastAsiaTheme="minorEastAsia" w:hAnsi="Cambria Math"/>
                <w:i/>
                <w:sz w:val="28"/>
                <w:szCs w:val="28"/>
              </w:rPr>
            </m:ctrlPr>
          </m:fPr>
          <m:num>
            <m:sSup>
              <m:sSupPr>
                <m:ctrlPr>
                  <w:rPr>
                    <w:rFonts w:ascii="Cambria Math" w:eastAsiaTheme="minorEastAsia" w:hAnsi="Cambria Math"/>
                    <w:i/>
                    <w:sz w:val="28"/>
                    <w:szCs w:val="28"/>
                  </w:rPr>
                </m:ctrlPr>
              </m:sSupPr>
              <m:e>
                <m:r>
                  <w:rPr>
                    <w:rFonts w:ascii="Cambria Math" w:eastAsiaTheme="minorEastAsia" w:hAnsi="Cambria Math"/>
                    <w:sz w:val="28"/>
                    <w:szCs w:val="28"/>
                  </w:rPr>
                  <m:t>v</m:t>
                </m:r>
              </m:e>
              <m:sup>
                <m:r>
                  <w:rPr>
                    <w:rFonts w:ascii="Cambria Math" w:eastAsiaTheme="minorEastAsia" w:hAnsi="Cambria Math"/>
                    <w:sz w:val="28"/>
                    <w:szCs w:val="28"/>
                  </w:rPr>
                  <m:t>2</m:t>
                </m:r>
              </m:sup>
            </m:sSup>
          </m:num>
          <m:den>
            <m:r>
              <w:rPr>
                <w:rFonts w:ascii="Cambria Math" w:eastAsiaTheme="minorEastAsia" w:hAnsi="Cambria Math"/>
                <w:sz w:val="28"/>
                <w:szCs w:val="28"/>
              </w:rPr>
              <m:t>2g</m:t>
            </m:r>
          </m:den>
        </m:f>
        <m:d>
          <m:dPr>
            <m:ctrlPr>
              <w:rPr>
                <w:rFonts w:ascii="Cambria Math" w:eastAsiaTheme="minorEastAsia" w:hAnsi="Cambria Math"/>
                <w:i/>
                <w:sz w:val="28"/>
                <w:szCs w:val="28"/>
              </w:rPr>
            </m:ctrlPr>
          </m:dPr>
          <m:e>
            <m:r>
              <w:rPr>
                <w:rFonts w:ascii="Cambria Math" w:eastAsiaTheme="minorEastAsia" w:hAnsi="Cambria Math"/>
                <w:sz w:val="28"/>
                <w:szCs w:val="28"/>
              </w:rPr>
              <m:t>P+</m:t>
            </m:r>
            <m:f>
              <m:fPr>
                <m:ctrlPr>
                  <w:rPr>
                    <w:rFonts w:ascii="Cambria Math" w:eastAsiaTheme="minorEastAsia" w:hAnsi="Cambria Math"/>
                    <w:i/>
                    <w:sz w:val="28"/>
                    <w:szCs w:val="28"/>
                  </w:rPr>
                </m:ctrlPr>
              </m:fPr>
              <m:num>
                <m:r>
                  <w:rPr>
                    <w:rFonts w:ascii="Cambria Math" w:eastAsiaTheme="minorEastAsia" w:hAnsi="Cambria Math"/>
                    <w:sz w:val="28"/>
                    <w:szCs w:val="28"/>
                  </w:rPr>
                  <m:t>G</m:t>
                </m:r>
              </m:num>
              <m:den>
                <m:r>
                  <w:rPr>
                    <w:rFonts w:ascii="Cambria Math" w:eastAsiaTheme="minorEastAsia" w:hAnsi="Cambria Math"/>
                    <w:sz w:val="28"/>
                    <w:szCs w:val="28"/>
                  </w:rPr>
                  <m:t>2</m:t>
                </m:r>
              </m:den>
            </m:f>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Q</m:t>
                </m:r>
              </m:num>
              <m:den>
                <m:r>
                  <w:rPr>
                    <w:rFonts w:ascii="Cambria Math" w:eastAsiaTheme="minorEastAsia" w:hAnsi="Cambria Math"/>
                    <w:sz w:val="28"/>
                    <w:szCs w:val="28"/>
                  </w:rPr>
                  <m:t>2</m:t>
                </m:r>
              </m:den>
            </m:f>
          </m:e>
        </m:d>
        <m:r>
          <w:rPr>
            <w:rFonts w:ascii="Cambria Math" w:eastAsiaTheme="minorEastAsia" w:hAnsi="Cambria Math"/>
            <w:sz w:val="28"/>
            <w:szCs w:val="28"/>
          </w:rPr>
          <m:t>=l</m:t>
        </m:r>
        <m:d>
          <m:dPr>
            <m:ctrlPr>
              <w:rPr>
                <w:rFonts w:ascii="Cambria Math" w:eastAsiaTheme="minorEastAsia" w:hAnsi="Cambria Math"/>
                <w:i/>
                <w:sz w:val="28"/>
                <w:szCs w:val="28"/>
              </w:rPr>
            </m:ctrlPr>
          </m:dPr>
          <m:e>
            <m:f>
              <m:fPr>
                <m:ctrlPr>
                  <w:rPr>
                    <w:rFonts w:ascii="Cambria Math" w:eastAsiaTheme="minorEastAsia" w:hAnsi="Cambria Math"/>
                    <w:i/>
                    <w:sz w:val="28"/>
                    <w:szCs w:val="28"/>
                  </w:rPr>
                </m:ctrlPr>
              </m:fPr>
              <m:num>
                <m:sSub>
                  <m:sSubPr>
                    <m:ctrlPr>
                      <w:rPr>
                        <w:rFonts w:ascii="Cambria Math" w:eastAsiaTheme="minorEastAsia" w:hAnsi="Cambria Math"/>
                        <w:i/>
                        <w:sz w:val="28"/>
                        <w:szCs w:val="28"/>
                      </w:rPr>
                    </m:ctrlPr>
                  </m:sSubPr>
                  <m:e>
                    <m:r>
                      <w:rPr>
                        <w:rFonts w:ascii="Cambria Math" w:eastAsiaTheme="minorEastAsia" w:hAnsi="Cambria Math"/>
                        <w:sz w:val="28"/>
                        <w:szCs w:val="28"/>
                      </w:rPr>
                      <m:t>M</m:t>
                    </m:r>
                  </m:e>
                  <m:sub>
                    <m:r>
                      <w:rPr>
                        <w:rFonts w:ascii="Cambria Math" w:eastAsiaTheme="minorEastAsia" w:hAnsi="Cambria Math"/>
                        <w:sz w:val="28"/>
                        <w:szCs w:val="28"/>
                      </w:rPr>
                      <m:t>вр</m:t>
                    </m:r>
                  </m:sub>
                </m:sSub>
              </m:num>
              <m:den>
                <m:r>
                  <w:rPr>
                    <w:rFonts w:ascii="Cambria Math" w:eastAsiaTheme="minorEastAsia" w:hAnsi="Cambria Math"/>
                    <w:sz w:val="28"/>
                    <w:szCs w:val="28"/>
                  </w:rPr>
                  <m:t>r</m:t>
                </m:r>
              </m:den>
            </m:f>
            <m:r>
              <w:rPr>
                <w:rFonts w:ascii="Cambria Math" w:eastAsiaTheme="minorEastAsia" w:hAnsi="Cambria Math"/>
                <w:sz w:val="28"/>
                <w:szCs w:val="28"/>
              </w:rPr>
              <m:t>-P</m:t>
            </m:r>
            <m:func>
              <m:funcPr>
                <m:ctrlPr>
                  <w:rPr>
                    <w:rFonts w:ascii="Cambria Math" w:eastAsiaTheme="minorEastAsia" w:hAnsi="Cambria Math"/>
                    <w:i/>
                    <w:sz w:val="28"/>
                    <w:szCs w:val="28"/>
                  </w:rPr>
                </m:ctrlPr>
              </m:funcPr>
              <m:fName>
                <m:r>
                  <m:rPr>
                    <m:sty m:val="p"/>
                  </m:rPr>
                  <w:rPr>
                    <w:rFonts w:ascii="Cambria Math" w:hAnsi="Cambria Math"/>
                    <w:sz w:val="28"/>
                    <w:szCs w:val="28"/>
                  </w:rPr>
                  <m:t>sin</m:t>
                </m:r>
              </m:fName>
              <m:e>
                <m:r>
                  <w:rPr>
                    <w:rFonts w:ascii="Cambria Math" w:eastAsiaTheme="minorEastAsia" w:hAnsi="Cambria Math"/>
                    <w:sz w:val="28"/>
                    <w:szCs w:val="28"/>
                  </w:rPr>
                  <m:t>α-fP</m:t>
                </m:r>
                <m:func>
                  <m:funcPr>
                    <m:ctrlPr>
                      <w:rPr>
                        <w:rFonts w:ascii="Cambria Math" w:eastAsiaTheme="minorEastAsia" w:hAnsi="Cambria Math"/>
                        <w:i/>
                        <w:sz w:val="28"/>
                        <w:szCs w:val="28"/>
                      </w:rPr>
                    </m:ctrlPr>
                  </m:funcPr>
                  <m:fName>
                    <m:r>
                      <m:rPr>
                        <m:sty m:val="p"/>
                      </m:rPr>
                      <w:rPr>
                        <w:rFonts w:ascii="Cambria Math" w:hAnsi="Cambria Math"/>
                        <w:sz w:val="28"/>
                        <w:szCs w:val="28"/>
                      </w:rPr>
                      <m:t>cos</m:t>
                    </m:r>
                  </m:fName>
                  <m:e>
                    <m:r>
                      <w:rPr>
                        <w:rFonts w:ascii="Cambria Math" w:eastAsiaTheme="minorEastAsia" w:hAnsi="Cambria Math"/>
                        <w:sz w:val="28"/>
                        <w:szCs w:val="28"/>
                      </w:rPr>
                      <m:t>α</m:t>
                    </m:r>
                  </m:e>
                </m:func>
              </m:e>
            </m:func>
          </m:e>
        </m:d>
        <m:r>
          <w:rPr>
            <w:rFonts w:ascii="Cambria Math" w:eastAsiaTheme="minorEastAsia" w:hAnsi="Cambria Math"/>
            <w:sz w:val="28"/>
            <w:szCs w:val="28"/>
          </w:rPr>
          <m:t>.</m:t>
        </m:r>
      </m:oMath>
      <w:r w:rsidR="006F50C0" w:rsidRPr="00E128E3">
        <w:rPr>
          <w:rFonts w:eastAsiaTheme="minorEastAsia"/>
          <w:sz w:val="28"/>
          <w:szCs w:val="28"/>
        </w:rPr>
        <w:t xml:space="preserve">                     (2.20)</w:t>
      </w:r>
    </w:p>
    <w:p w14:paraId="5D1576DB" w14:textId="77777777" w:rsidR="006F50C0" w:rsidRPr="00E128E3" w:rsidRDefault="006F50C0" w:rsidP="002A487A">
      <w:pPr>
        <w:ind w:firstLine="709"/>
        <w:jc w:val="both"/>
        <w:rPr>
          <w:rFonts w:eastAsiaTheme="minorEastAsia"/>
          <w:sz w:val="20"/>
          <w:szCs w:val="20"/>
        </w:rPr>
      </w:pPr>
    </w:p>
    <w:p w14:paraId="2C7B9A2D" w14:textId="4E40CF28" w:rsidR="00BC492F" w:rsidRPr="00E128E3" w:rsidRDefault="00BC492F" w:rsidP="002A487A">
      <w:pPr>
        <w:ind w:firstLine="709"/>
        <w:jc w:val="both"/>
        <w:rPr>
          <w:rFonts w:eastAsiaTheme="minorEastAsia"/>
          <w:sz w:val="28"/>
          <w:szCs w:val="28"/>
        </w:rPr>
      </w:pPr>
      <w:r w:rsidRPr="00E128E3">
        <w:rPr>
          <w:rFonts w:eastAsiaTheme="minorEastAsia"/>
          <w:sz w:val="28"/>
          <w:szCs w:val="28"/>
        </w:rPr>
        <w:t xml:space="preserve">Скорость груза в случае равномерного движения можно связать с угловой скоростью следующим </w:t>
      </w:r>
      <w:proofErr w:type="gramStart"/>
      <w:r w:rsidRPr="00E128E3">
        <w:rPr>
          <w:rFonts w:eastAsiaTheme="minorEastAsia"/>
          <w:sz w:val="28"/>
          <w:szCs w:val="28"/>
        </w:rPr>
        <w:t xml:space="preserve">образом </w:t>
      </w:r>
      <m:oMath>
        <m:sSup>
          <m:sSupPr>
            <m:ctrlPr>
              <w:rPr>
                <w:rFonts w:ascii="Cambria Math" w:eastAsiaTheme="minorEastAsia" w:hAnsi="Cambria Math"/>
                <w:i/>
                <w:sz w:val="28"/>
                <w:szCs w:val="28"/>
              </w:rPr>
            </m:ctrlPr>
          </m:sSupPr>
          <m:e>
            <m:r>
              <w:rPr>
                <w:rFonts w:ascii="Cambria Math" w:eastAsiaTheme="minorEastAsia" w:hAnsi="Cambria Math"/>
                <w:sz w:val="28"/>
                <w:szCs w:val="28"/>
              </w:rPr>
              <m:t>v</m:t>
            </m:r>
          </m:e>
          <m:sup>
            <m:r>
              <w:rPr>
                <w:rFonts w:ascii="Cambria Math" w:eastAsiaTheme="minorEastAsia" w:hAnsi="Cambria Math"/>
                <w:sz w:val="28"/>
                <w:szCs w:val="28"/>
              </w:rPr>
              <m:t>2</m:t>
            </m:r>
          </m:sup>
        </m:sSup>
        <m:r>
          <w:rPr>
            <w:rFonts w:ascii="Cambria Math" w:eastAsiaTheme="minorEastAsia" w:hAnsi="Cambria Math"/>
            <w:sz w:val="28"/>
            <w:szCs w:val="28"/>
          </w:rPr>
          <m:t>=</m:t>
        </m:r>
        <m:sSup>
          <m:sSupPr>
            <m:ctrlPr>
              <w:rPr>
                <w:rFonts w:ascii="Cambria Math" w:eastAsiaTheme="minorEastAsia" w:hAnsi="Cambria Math"/>
                <w:i/>
                <w:sz w:val="28"/>
                <w:szCs w:val="28"/>
              </w:rPr>
            </m:ctrlPr>
          </m:sSupPr>
          <m:e>
            <m:r>
              <w:rPr>
                <w:rFonts w:ascii="Cambria Math" w:eastAsiaTheme="minorEastAsia" w:hAnsi="Cambria Math"/>
                <w:sz w:val="28"/>
                <w:szCs w:val="28"/>
              </w:rPr>
              <m:t>ω</m:t>
            </m:r>
          </m:e>
          <m:sup>
            <m:r>
              <w:rPr>
                <w:rFonts w:ascii="Cambria Math" w:eastAsiaTheme="minorEastAsia" w:hAnsi="Cambria Math"/>
                <w:sz w:val="28"/>
                <w:szCs w:val="28"/>
              </w:rPr>
              <m:t>2</m:t>
            </m:r>
          </m:sup>
        </m:sSup>
        <m:r>
          <w:rPr>
            <w:rFonts w:ascii="Cambria Math" w:eastAsiaTheme="minorEastAsia" w:hAnsi="Cambria Math"/>
            <w:sz w:val="28"/>
            <w:szCs w:val="28"/>
          </w:rPr>
          <m:t>∙</m:t>
        </m:r>
        <m:sSup>
          <m:sSupPr>
            <m:ctrlPr>
              <w:rPr>
                <w:rFonts w:ascii="Cambria Math" w:eastAsiaTheme="minorEastAsia" w:hAnsi="Cambria Math"/>
                <w:i/>
                <w:sz w:val="28"/>
                <w:szCs w:val="28"/>
              </w:rPr>
            </m:ctrlPr>
          </m:sSupPr>
          <m:e>
            <m:r>
              <w:rPr>
                <w:rFonts w:ascii="Cambria Math" w:eastAsiaTheme="minorEastAsia" w:hAnsi="Cambria Math"/>
                <w:sz w:val="28"/>
                <w:szCs w:val="28"/>
              </w:rPr>
              <m:t>r</m:t>
            </m:r>
          </m:e>
          <m:sup>
            <m:r>
              <w:rPr>
                <w:rFonts w:ascii="Cambria Math" w:eastAsiaTheme="minorEastAsia" w:hAnsi="Cambria Math"/>
                <w:sz w:val="28"/>
                <w:szCs w:val="28"/>
              </w:rPr>
              <m:t>2</m:t>
            </m:r>
          </m:sup>
        </m:sSup>
      </m:oMath>
      <w:r w:rsidRPr="00E128E3">
        <w:rPr>
          <w:rFonts w:eastAsiaTheme="minorEastAsia"/>
          <w:sz w:val="28"/>
          <w:szCs w:val="28"/>
        </w:rPr>
        <w:t xml:space="preserve"> ,</w:t>
      </w:r>
      <w:proofErr w:type="gramEnd"/>
      <w:r w:rsidRPr="00E128E3">
        <w:rPr>
          <w:rFonts w:eastAsiaTheme="minorEastAsia"/>
          <w:sz w:val="28"/>
          <w:szCs w:val="28"/>
        </w:rPr>
        <w:t xml:space="preserve"> таким образом</w:t>
      </w:r>
    </w:p>
    <w:p w14:paraId="1CD6877E" w14:textId="77777777" w:rsidR="00BC492F" w:rsidRPr="00E128E3" w:rsidRDefault="00BC492F" w:rsidP="002A487A">
      <w:pPr>
        <w:ind w:firstLine="709"/>
        <w:jc w:val="both"/>
        <w:rPr>
          <w:rFonts w:eastAsiaTheme="minorEastAsia"/>
          <w:sz w:val="20"/>
          <w:szCs w:val="20"/>
        </w:rPr>
      </w:pPr>
    </w:p>
    <w:p w14:paraId="3DA8398A" w14:textId="77777777" w:rsidR="006F50C0" w:rsidRPr="00E128E3" w:rsidRDefault="00112FF5" w:rsidP="002A487A">
      <w:pPr>
        <w:ind w:firstLine="709"/>
        <w:jc w:val="right"/>
        <w:rPr>
          <w:rFonts w:eastAsiaTheme="minorEastAsia"/>
          <w:sz w:val="28"/>
          <w:szCs w:val="28"/>
        </w:rPr>
      </w:pPr>
      <m:oMath>
        <m:f>
          <m:fPr>
            <m:ctrlPr>
              <w:rPr>
                <w:rFonts w:ascii="Cambria Math" w:eastAsiaTheme="minorEastAsia" w:hAnsi="Cambria Math"/>
                <w:i/>
                <w:sz w:val="28"/>
                <w:szCs w:val="28"/>
              </w:rPr>
            </m:ctrlPr>
          </m:fPr>
          <m:num>
            <m:sSup>
              <m:sSupPr>
                <m:ctrlPr>
                  <w:rPr>
                    <w:rFonts w:ascii="Cambria Math" w:eastAsiaTheme="minorEastAsia" w:hAnsi="Cambria Math"/>
                    <w:i/>
                    <w:sz w:val="28"/>
                    <w:szCs w:val="28"/>
                  </w:rPr>
                </m:ctrlPr>
              </m:sSupPr>
              <m:e>
                <m:r>
                  <w:rPr>
                    <w:rFonts w:ascii="Cambria Math" w:eastAsiaTheme="minorEastAsia" w:hAnsi="Cambria Math"/>
                    <w:sz w:val="28"/>
                    <w:szCs w:val="28"/>
                  </w:rPr>
                  <m:t>ω</m:t>
                </m:r>
              </m:e>
              <m:sup>
                <m:r>
                  <w:rPr>
                    <w:rFonts w:ascii="Cambria Math" w:eastAsiaTheme="minorEastAsia" w:hAnsi="Cambria Math"/>
                    <w:sz w:val="28"/>
                    <w:szCs w:val="28"/>
                  </w:rPr>
                  <m:t>2</m:t>
                </m:r>
              </m:sup>
            </m:sSup>
            <m:r>
              <w:rPr>
                <w:rFonts w:ascii="Cambria Math" w:eastAsiaTheme="minorEastAsia" w:hAnsi="Cambria Math"/>
                <w:sz w:val="28"/>
                <w:szCs w:val="28"/>
              </w:rPr>
              <m:t>∙</m:t>
            </m:r>
            <m:sSup>
              <m:sSupPr>
                <m:ctrlPr>
                  <w:rPr>
                    <w:rFonts w:ascii="Cambria Math" w:eastAsiaTheme="minorEastAsia" w:hAnsi="Cambria Math"/>
                    <w:i/>
                    <w:sz w:val="28"/>
                    <w:szCs w:val="28"/>
                  </w:rPr>
                </m:ctrlPr>
              </m:sSupPr>
              <m:e>
                <m:r>
                  <w:rPr>
                    <w:rFonts w:ascii="Cambria Math" w:eastAsiaTheme="minorEastAsia" w:hAnsi="Cambria Math"/>
                    <w:sz w:val="28"/>
                    <w:szCs w:val="28"/>
                  </w:rPr>
                  <m:t>r</m:t>
                </m:r>
              </m:e>
              <m:sup>
                <m:r>
                  <w:rPr>
                    <w:rFonts w:ascii="Cambria Math" w:eastAsiaTheme="minorEastAsia" w:hAnsi="Cambria Math"/>
                    <w:sz w:val="28"/>
                    <w:szCs w:val="28"/>
                  </w:rPr>
                  <m:t>2</m:t>
                </m:r>
              </m:sup>
            </m:sSup>
          </m:num>
          <m:den>
            <m:r>
              <w:rPr>
                <w:rFonts w:ascii="Cambria Math" w:eastAsiaTheme="minorEastAsia" w:hAnsi="Cambria Math"/>
                <w:sz w:val="28"/>
                <w:szCs w:val="28"/>
              </w:rPr>
              <m:t>2g</m:t>
            </m:r>
          </m:den>
        </m:f>
        <m:d>
          <m:dPr>
            <m:ctrlPr>
              <w:rPr>
                <w:rFonts w:ascii="Cambria Math" w:eastAsiaTheme="minorEastAsia" w:hAnsi="Cambria Math"/>
                <w:i/>
                <w:sz w:val="28"/>
                <w:szCs w:val="28"/>
              </w:rPr>
            </m:ctrlPr>
          </m:dPr>
          <m:e>
            <m:r>
              <w:rPr>
                <w:rFonts w:ascii="Cambria Math" w:eastAsiaTheme="minorEastAsia" w:hAnsi="Cambria Math"/>
                <w:sz w:val="28"/>
                <w:szCs w:val="28"/>
              </w:rPr>
              <m:t>P+</m:t>
            </m:r>
            <m:f>
              <m:fPr>
                <m:ctrlPr>
                  <w:rPr>
                    <w:rFonts w:ascii="Cambria Math" w:eastAsiaTheme="minorEastAsia" w:hAnsi="Cambria Math"/>
                    <w:i/>
                    <w:sz w:val="28"/>
                    <w:szCs w:val="28"/>
                  </w:rPr>
                </m:ctrlPr>
              </m:fPr>
              <m:num>
                <m:r>
                  <w:rPr>
                    <w:rFonts w:ascii="Cambria Math" w:eastAsiaTheme="minorEastAsia" w:hAnsi="Cambria Math"/>
                    <w:sz w:val="28"/>
                    <w:szCs w:val="28"/>
                  </w:rPr>
                  <m:t>G</m:t>
                </m:r>
              </m:num>
              <m:den>
                <m:r>
                  <w:rPr>
                    <w:rFonts w:ascii="Cambria Math" w:eastAsiaTheme="minorEastAsia" w:hAnsi="Cambria Math"/>
                    <w:sz w:val="28"/>
                    <w:szCs w:val="28"/>
                  </w:rPr>
                  <m:t>2</m:t>
                </m:r>
              </m:den>
            </m:f>
            <m:r>
              <w:rPr>
                <w:rFonts w:ascii="Cambria Math" w:eastAsiaTheme="minorEastAsia" w:hAnsi="Cambria Math"/>
                <w:sz w:val="28"/>
                <w:szCs w:val="28"/>
              </w:rPr>
              <m:t>+</m:t>
            </m:r>
            <m:f>
              <m:fPr>
                <m:ctrlPr>
                  <w:rPr>
                    <w:rFonts w:ascii="Cambria Math" w:eastAsiaTheme="minorEastAsia" w:hAnsi="Cambria Math"/>
                    <w:i/>
                    <w:sz w:val="28"/>
                    <w:szCs w:val="28"/>
                  </w:rPr>
                </m:ctrlPr>
              </m:fPr>
              <m:num>
                <m:r>
                  <w:rPr>
                    <w:rFonts w:ascii="Cambria Math" w:eastAsiaTheme="minorEastAsia" w:hAnsi="Cambria Math"/>
                    <w:sz w:val="28"/>
                    <w:szCs w:val="28"/>
                  </w:rPr>
                  <m:t>Q</m:t>
                </m:r>
              </m:num>
              <m:den>
                <m:r>
                  <w:rPr>
                    <w:rFonts w:ascii="Cambria Math" w:eastAsiaTheme="minorEastAsia" w:hAnsi="Cambria Math"/>
                    <w:sz w:val="28"/>
                    <w:szCs w:val="28"/>
                  </w:rPr>
                  <m:t>2</m:t>
                </m:r>
              </m:den>
            </m:f>
          </m:e>
        </m:d>
        <m:r>
          <w:rPr>
            <w:rFonts w:ascii="Cambria Math" w:eastAsiaTheme="minorEastAsia" w:hAnsi="Cambria Math"/>
            <w:sz w:val="28"/>
            <w:szCs w:val="28"/>
          </w:rPr>
          <m:t>= l</m:t>
        </m:r>
        <m:d>
          <m:dPr>
            <m:ctrlPr>
              <w:rPr>
                <w:rFonts w:ascii="Cambria Math" w:eastAsiaTheme="minorEastAsia" w:hAnsi="Cambria Math"/>
                <w:i/>
                <w:sz w:val="28"/>
                <w:szCs w:val="28"/>
              </w:rPr>
            </m:ctrlPr>
          </m:dPr>
          <m:e>
            <m:f>
              <m:fPr>
                <m:ctrlPr>
                  <w:rPr>
                    <w:rFonts w:ascii="Cambria Math" w:eastAsiaTheme="minorEastAsia" w:hAnsi="Cambria Math"/>
                    <w:i/>
                    <w:sz w:val="28"/>
                    <w:szCs w:val="28"/>
                  </w:rPr>
                </m:ctrlPr>
              </m:fPr>
              <m:num>
                <m:sSub>
                  <m:sSubPr>
                    <m:ctrlPr>
                      <w:rPr>
                        <w:rFonts w:ascii="Cambria Math" w:eastAsiaTheme="minorEastAsia" w:hAnsi="Cambria Math"/>
                        <w:i/>
                        <w:sz w:val="28"/>
                        <w:szCs w:val="28"/>
                      </w:rPr>
                    </m:ctrlPr>
                  </m:sSubPr>
                  <m:e>
                    <m:r>
                      <w:rPr>
                        <w:rFonts w:ascii="Cambria Math" w:eastAsiaTheme="minorEastAsia" w:hAnsi="Cambria Math"/>
                        <w:sz w:val="28"/>
                        <w:szCs w:val="28"/>
                      </w:rPr>
                      <m:t>M</m:t>
                    </m:r>
                  </m:e>
                  <m:sub>
                    <m:r>
                      <w:rPr>
                        <w:rFonts w:ascii="Cambria Math" w:eastAsiaTheme="minorEastAsia" w:hAnsi="Cambria Math"/>
                        <w:sz w:val="28"/>
                        <w:szCs w:val="28"/>
                      </w:rPr>
                      <m:t>вр</m:t>
                    </m:r>
                  </m:sub>
                </m:sSub>
              </m:num>
              <m:den>
                <m:r>
                  <w:rPr>
                    <w:rFonts w:ascii="Cambria Math" w:eastAsiaTheme="minorEastAsia" w:hAnsi="Cambria Math"/>
                    <w:sz w:val="28"/>
                    <w:szCs w:val="28"/>
                  </w:rPr>
                  <m:t>r</m:t>
                </m:r>
              </m:den>
            </m:f>
            <m:r>
              <w:rPr>
                <w:rFonts w:ascii="Cambria Math" w:eastAsiaTheme="minorEastAsia" w:hAnsi="Cambria Math"/>
                <w:sz w:val="28"/>
                <w:szCs w:val="28"/>
              </w:rPr>
              <m:t>-P</m:t>
            </m:r>
            <m:func>
              <m:funcPr>
                <m:ctrlPr>
                  <w:rPr>
                    <w:rFonts w:ascii="Cambria Math" w:eastAsiaTheme="minorEastAsia" w:hAnsi="Cambria Math"/>
                    <w:i/>
                    <w:sz w:val="28"/>
                    <w:szCs w:val="28"/>
                  </w:rPr>
                </m:ctrlPr>
              </m:funcPr>
              <m:fName>
                <m:r>
                  <m:rPr>
                    <m:sty m:val="p"/>
                  </m:rPr>
                  <w:rPr>
                    <w:rFonts w:ascii="Cambria Math" w:hAnsi="Cambria Math"/>
                    <w:sz w:val="28"/>
                    <w:szCs w:val="28"/>
                  </w:rPr>
                  <m:t>sin</m:t>
                </m:r>
              </m:fName>
              <m:e>
                <m:r>
                  <w:rPr>
                    <w:rFonts w:ascii="Cambria Math" w:eastAsiaTheme="minorEastAsia" w:hAnsi="Cambria Math"/>
                    <w:sz w:val="28"/>
                    <w:szCs w:val="28"/>
                  </w:rPr>
                  <m:t>α-fP</m:t>
                </m:r>
                <m:func>
                  <m:funcPr>
                    <m:ctrlPr>
                      <w:rPr>
                        <w:rFonts w:ascii="Cambria Math" w:eastAsiaTheme="minorEastAsia" w:hAnsi="Cambria Math"/>
                        <w:i/>
                        <w:sz w:val="28"/>
                        <w:szCs w:val="28"/>
                      </w:rPr>
                    </m:ctrlPr>
                  </m:funcPr>
                  <m:fName>
                    <m:r>
                      <m:rPr>
                        <m:sty m:val="p"/>
                      </m:rPr>
                      <w:rPr>
                        <w:rFonts w:ascii="Cambria Math" w:hAnsi="Cambria Math"/>
                        <w:sz w:val="28"/>
                        <w:szCs w:val="28"/>
                      </w:rPr>
                      <m:t>cos</m:t>
                    </m:r>
                  </m:fName>
                  <m:e>
                    <m:r>
                      <w:rPr>
                        <w:rFonts w:ascii="Cambria Math" w:eastAsiaTheme="minorEastAsia" w:hAnsi="Cambria Math"/>
                        <w:sz w:val="28"/>
                        <w:szCs w:val="28"/>
                      </w:rPr>
                      <m:t>α</m:t>
                    </m:r>
                  </m:e>
                </m:func>
              </m:e>
            </m:func>
          </m:e>
        </m:d>
      </m:oMath>
      <w:r w:rsidR="006F50C0" w:rsidRPr="00E128E3">
        <w:rPr>
          <w:rFonts w:eastAsiaTheme="minorEastAsia"/>
          <w:sz w:val="28"/>
          <w:szCs w:val="28"/>
        </w:rPr>
        <w:t xml:space="preserve"> .                  (2.21)</w:t>
      </w:r>
    </w:p>
    <w:p w14:paraId="79B42943" w14:textId="77777777" w:rsidR="006F50C0" w:rsidRPr="00E128E3" w:rsidRDefault="006F50C0" w:rsidP="002A487A">
      <w:pPr>
        <w:ind w:firstLine="709"/>
        <w:jc w:val="both"/>
        <w:rPr>
          <w:rFonts w:eastAsiaTheme="minorEastAsia"/>
          <w:sz w:val="20"/>
          <w:szCs w:val="20"/>
        </w:rPr>
      </w:pPr>
    </w:p>
    <w:p w14:paraId="483CCD31" w14:textId="4B385A29" w:rsidR="007B094F" w:rsidRPr="00E128E3" w:rsidRDefault="007B094F" w:rsidP="002A487A">
      <w:pPr>
        <w:ind w:firstLine="709"/>
        <w:jc w:val="both"/>
        <w:rPr>
          <w:rFonts w:eastAsiaTheme="minorEastAsia"/>
          <w:sz w:val="28"/>
          <w:szCs w:val="28"/>
        </w:rPr>
      </w:pPr>
      <w:r w:rsidRPr="00E128E3">
        <w:rPr>
          <w:rFonts w:eastAsiaTheme="minorEastAsia"/>
          <w:sz w:val="28"/>
          <w:szCs w:val="28"/>
        </w:rPr>
        <w:t>Из этого следует определение крутящего момента наматывающего барабана</w:t>
      </w:r>
    </w:p>
    <w:p w14:paraId="5AE52B18" w14:textId="6617A348" w:rsidR="004132E7" w:rsidRPr="00E128E3" w:rsidRDefault="004132E7" w:rsidP="004132E7">
      <w:pPr>
        <w:ind w:firstLine="709"/>
        <w:jc w:val="both"/>
        <w:rPr>
          <w:rFonts w:eastAsiaTheme="minorEastAsia"/>
          <w:sz w:val="20"/>
          <w:szCs w:val="20"/>
        </w:rPr>
      </w:pPr>
    </w:p>
    <w:p w14:paraId="102C6F03" w14:textId="77777777" w:rsidR="006F50C0" w:rsidRPr="00E128E3" w:rsidRDefault="00112FF5" w:rsidP="002A487A">
      <w:pPr>
        <w:widowControl w:val="0"/>
        <w:ind w:firstLine="709"/>
        <w:jc w:val="right"/>
        <w:rPr>
          <w:rFonts w:eastAsiaTheme="minorEastAsia"/>
          <w:sz w:val="28"/>
          <w:szCs w:val="28"/>
        </w:rPr>
      </w:pPr>
      <m:oMath>
        <m:sSub>
          <m:sSubPr>
            <m:ctrlPr>
              <w:rPr>
                <w:rFonts w:ascii="Cambria Math" w:eastAsiaTheme="minorEastAsia" w:hAnsi="Cambria Math"/>
                <w:i/>
                <w:sz w:val="28"/>
                <w:szCs w:val="28"/>
              </w:rPr>
            </m:ctrlPr>
          </m:sSubPr>
          <m:e>
            <m:r>
              <w:rPr>
                <w:rFonts w:ascii="Cambria Math" w:eastAsiaTheme="minorEastAsia" w:hAnsi="Cambria Math"/>
                <w:sz w:val="28"/>
                <w:szCs w:val="28"/>
              </w:rPr>
              <m:t>М</m:t>
            </m:r>
          </m:e>
          <m:sub>
            <m:r>
              <w:rPr>
                <w:rFonts w:ascii="Cambria Math" w:eastAsiaTheme="minorEastAsia" w:hAnsi="Cambria Math"/>
                <w:sz w:val="28"/>
                <w:szCs w:val="28"/>
              </w:rPr>
              <m:t>вр</m:t>
            </m:r>
          </m:sub>
        </m:sSub>
        <m:r>
          <w:rPr>
            <w:rFonts w:ascii="Cambria Math" w:eastAsiaTheme="minorEastAsia" w:hAnsi="Cambria Math"/>
            <w:sz w:val="28"/>
            <w:szCs w:val="28"/>
          </w:rPr>
          <m:t>=</m:t>
        </m:r>
        <m:f>
          <m:fPr>
            <m:ctrlPr>
              <w:rPr>
                <w:rFonts w:ascii="Cambria Math" w:eastAsiaTheme="minorEastAsia" w:hAnsi="Cambria Math"/>
                <w:i/>
                <w:sz w:val="28"/>
                <w:szCs w:val="28"/>
              </w:rPr>
            </m:ctrlPr>
          </m:fPr>
          <m:num>
            <m:sSup>
              <m:sSupPr>
                <m:ctrlPr>
                  <w:rPr>
                    <w:rFonts w:ascii="Cambria Math" w:eastAsiaTheme="minorEastAsia" w:hAnsi="Cambria Math"/>
                    <w:i/>
                    <w:sz w:val="28"/>
                    <w:szCs w:val="28"/>
                  </w:rPr>
                </m:ctrlPr>
              </m:sSupPr>
              <m:e>
                <m:r>
                  <w:rPr>
                    <w:rFonts w:ascii="Cambria Math" w:eastAsiaTheme="minorEastAsia" w:hAnsi="Cambria Math"/>
                    <w:sz w:val="28"/>
                    <w:szCs w:val="28"/>
                  </w:rPr>
                  <m:t>ω</m:t>
                </m:r>
              </m:e>
              <m:sup>
                <m:r>
                  <w:rPr>
                    <w:rFonts w:ascii="Cambria Math" w:eastAsiaTheme="minorEastAsia" w:hAnsi="Cambria Math"/>
                    <w:sz w:val="28"/>
                    <w:szCs w:val="28"/>
                  </w:rPr>
                  <m:t>2</m:t>
                </m:r>
              </m:sup>
            </m:sSup>
            <m:r>
              <w:rPr>
                <w:rFonts w:ascii="Cambria Math" w:eastAsiaTheme="minorEastAsia" w:hAnsi="Cambria Math"/>
                <w:sz w:val="28"/>
                <w:szCs w:val="28"/>
              </w:rPr>
              <m:t>∙r</m:t>
            </m:r>
          </m:num>
          <m:den>
            <m:r>
              <w:rPr>
                <w:rFonts w:ascii="Cambria Math" w:eastAsiaTheme="minorEastAsia" w:hAnsi="Cambria Math"/>
                <w:sz w:val="28"/>
                <w:szCs w:val="28"/>
              </w:rPr>
              <m:t>2gl</m:t>
            </m:r>
          </m:den>
        </m:f>
        <m:d>
          <m:dPr>
            <m:ctrlPr>
              <w:rPr>
                <w:rFonts w:ascii="Cambria Math" w:eastAsiaTheme="minorEastAsia" w:hAnsi="Cambria Math"/>
                <w:i/>
                <w:sz w:val="28"/>
                <w:szCs w:val="28"/>
              </w:rPr>
            </m:ctrlPr>
          </m:dPr>
          <m:e>
            <m:r>
              <w:rPr>
                <w:rFonts w:ascii="Cambria Math" w:eastAsiaTheme="minorEastAsia" w:hAnsi="Cambria Math"/>
                <w:sz w:val="28"/>
                <w:szCs w:val="28"/>
              </w:rPr>
              <m:t>P+</m:t>
            </m:r>
            <m:f>
              <m:fPr>
                <m:ctrlPr>
                  <w:rPr>
                    <w:rFonts w:ascii="Cambria Math" w:eastAsiaTheme="minorEastAsia" w:hAnsi="Cambria Math"/>
                    <w:i/>
                    <w:sz w:val="28"/>
                    <w:szCs w:val="28"/>
                  </w:rPr>
                </m:ctrlPr>
              </m:fPr>
              <m:num>
                <m:r>
                  <w:rPr>
                    <w:rFonts w:ascii="Cambria Math" w:eastAsiaTheme="minorEastAsia" w:hAnsi="Cambria Math"/>
                    <w:sz w:val="28"/>
                    <w:szCs w:val="28"/>
                  </w:rPr>
                  <m:t>G+Q</m:t>
                </m:r>
              </m:num>
              <m:den>
                <m:r>
                  <w:rPr>
                    <w:rFonts w:ascii="Cambria Math" w:eastAsiaTheme="minorEastAsia" w:hAnsi="Cambria Math"/>
                    <w:sz w:val="28"/>
                    <w:szCs w:val="28"/>
                  </w:rPr>
                  <m:t>2</m:t>
                </m:r>
              </m:den>
            </m:f>
          </m:e>
        </m:d>
        <m:r>
          <w:rPr>
            <w:rFonts w:ascii="Cambria Math" w:eastAsiaTheme="minorEastAsia" w:hAnsi="Cambria Math"/>
            <w:sz w:val="28"/>
            <w:szCs w:val="28"/>
          </w:rPr>
          <m:t>+P∙r</m:t>
        </m:r>
        <m:d>
          <m:dPr>
            <m:ctrlPr>
              <w:rPr>
                <w:rFonts w:ascii="Cambria Math" w:eastAsiaTheme="minorEastAsia" w:hAnsi="Cambria Math"/>
                <w:i/>
                <w:sz w:val="28"/>
                <w:szCs w:val="28"/>
              </w:rPr>
            </m:ctrlPr>
          </m:dPr>
          <m:e>
            <m:func>
              <m:funcPr>
                <m:ctrlPr>
                  <w:rPr>
                    <w:rFonts w:ascii="Cambria Math" w:eastAsiaTheme="minorEastAsia" w:hAnsi="Cambria Math"/>
                    <w:i/>
                    <w:sz w:val="28"/>
                    <w:szCs w:val="28"/>
                  </w:rPr>
                </m:ctrlPr>
              </m:funcPr>
              <m:fName>
                <m:r>
                  <m:rPr>
                    <m:sty m:val="p"/>
                  </m:rPr>
                  <w:rPr>
                    <w:rFonts w:ascii="Cambria Math" w:hAnsi="Cambria Math"/>
                    <w:sz w:val="28"/>
                    <w:szCs w:val="28"/>
                  </w:rPr>
                  <m:t>sin</m:t>
                </m:r>
              </m:fName>
              <m:e>
                <m:r>
                  <w:rPr>
                    <w:rFonts w:ascii="Cambria Math" w:eastAsiaTheme="minorEastAsia" w:hAnsi="Cambria Math"/>
                    <w:sz w:val="28"/>
                    <w:szCs w:val="28"/>
                  </w:rPr>
                  <m:t>α+f</m:t>
                </m:r>
                <m:func>
                  <m:funcPr>
                    <m:ctrlPr>
                      <w:rPr>
                        <w:rFonts w:ascii="Cambria Math" w:eastAsiaTheme="minorEastAsia" w:hAnsi="Cambria Math"/>
                        <w:i/>
                        <w:sz w:val="28"/>
                        <w:szCs w:val="28"/>
                      </w:rPr>
                    </m:ctrlPr>
                  </m:funcPr>
                  <m:fName>
                    <m:r>
                      <m:rPr>
                        <m:sty m:val="p"/>
                      </m:rPr>
                      <w:rPr>
                        <w:rFonts w:ascii="Cambria Math" w:hAnsi="Cambria Math"/>
                        <w:sz w:val="28"/>
                        <w:szCs w:val="28"/>
                      </w:rPr>
                      <m:t>cos</m:t>
                    </m:r>
                  </m:fName>
                  <m:e>
                    <m:r>
                      <w:rPr>
                        <w:rFonts w:ascii="Cambria Math" w:eastAsiaTheme="minorEastAsia" w:hAnsi="Cambria Math"/>
                        <w:sz w:val="28"/>
                        <w:szCs w:val="28"/>
                      </w:rPr>
                      <m:t>α</m:t>
                    </m:r>
                  </m:e>
                </m:func>
              </m:e>
            </m:func>
          </m:e>
        </m:d>
      </m:oMath>
      <w:r w:rsidR="006F50C0" w:rsidRPr="00E128E3">
        <w:rPr>
          <w:rFonts w:eastAsiaTheme="minorEastAsia"/>
          <w:sz w:val="28"/>
          <w:szCs w:val="28"/>
        </w:rPr>
        <w:t xml:space="preserve"> .                  (2.22)</w:t>
      </w:r>
    </w:p>
    <w:p w14:paraId="13AB6CD5" w14:textId="77777777" w:rsidR="006F50C0" w:rsidRPr="00E128E3" w:rsidRDefault="006F50C0" w:rsidP="002A487A">
      <w:pPr>
        <w:widowControl w:val="0"/>
        <w:ind w:firstLine="709"/>
        <w:jc w:val="right"/>
        <w:rPr>
          <w:rFonts w:eastAsia="Arial Unicode MS"/>
          <w:sz w:val="20"/>
          <w:szCs w:val="20"/>
        </w:rPr>
      </w:pPr>
    </w:p>
    <w:p w14:paraId="415F2DDF" w14:textId="532F3DE2" w:rsidR="00486952" w:rsidRPr="00E128E3" w:rsidRDefault="00486952" w:rsidP="002A487A">
      <w:pPr>
        <w:ind w:firstLine="709"/>
        <w:jc w:val="both"/>
        <w:rPr>
          <w:sz w:val="28"/>
          <w:szCs w:val="28"/>
        </w:rPr>
      </w:pPr>
      <w:r w:rsidRPr="00E128E3">
        <w:rPr>
          <w:sz w:val="28"/>
          <w:szCs w:val="28"/>
        </w:rPr>
        <w:t>Уравнение (2.22) позволяет разложить крутящий момент наматывающего барабана в соответствии принципами механики на две составляющие: силу растяжения пленки, направленную по касательной и радиусу барабана</w:t>
      </w:r>
    </w:p>
    <w:p w14:paraId="2DA3BB4F" w14:textId="77777777" w:rsidR="006F50C0" w:rsidRPr="00E128E3" w:rsidRDefault="006F50C0" w:rsidP="002A487A">
      <w:pPr>
        <w:ind w:firstLine="709"/>
        <w:jc w:val="both"/>
        <w:rPr>
          <w:sz w:val="20"/>
          <w:szCs w:val="20"/>
        </w:rPr>
      </w:pPr>
    </w:p>
    <w:p w14:paraId="7D55A0F5" w14:textId="77777777" w:rsidR="006F50C0" w:rsidRPr="00E128E3" w:rsidRDefault="00112FF5" w:rsidP="002A487A">
      <w:pPr>
        <w:ind w:firstLine="709"/>
        <w:jc w:val="right"/>
        <w:rPr>
          <w:sz w:val="28"/>
          <w:szCs w:val="28"/>
        </w:rPr>
      </w:pP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б</m:t>
            </m:r>
          </m:sub>
        </m:sSub>
        <m:r>
          <w:rPr>
            <w:rFonts w:ascii="Cambria Math" w:hAnsi="Cambria Math"/>
            <w:sz w:val="28"/>
            <w:szCs w:val="28"/>
          </w:rPr>
          <m:t>×r=</m:t>
        </m:r>
      </m:oMath>
      <w:r w:rsidR="006F50C0" w:rsidRPr="00E128E3">
        <w:rPr>
          <w:i/>
          <w:sz w:val="28"/>
          <w:szCs w:val="28"/>
        </w:rPr>
        <w:t xml:space="preserve"> </w:t>
      </w:r>
      <m:oMath>
        <m:f>
          <m:fPr>
            <m:ctrlPr>
              <w:rPr>
                <w:rFonts w:ascii="Cambria Math" w:eastAsiaTheme="minorEastAsia" w:hAnsi="Cambria Math"/>
                <w:i/>
                <w:sz w:val="28"/>
                <w:szCs w:val="28"/>
              </w:rPr>
            </m:ctrlPr>
          </m:fPr>
          <m:num>
            <m:sSup>
              <m:sSupPr>
                <m:ctrlPr>
                  <w:rPr>
                    <w:rFonts w:ascii="Cambria Math" w:eastAsiaTheme="minorEastAsia" w:hAnsi="Cambria Math"/>
                    <w:i/>
                    <w:sz w:val="28"/>
                    <w:szCs w:val="28"/>
                  </w:rPr>
                </m:ctrlPr>
              </m:sSupPr>
              <m:e>
                <m:r>
                  <w:rPr>
                    <w:rFonts w:ascii="Cambria Math" w:eastAsiaTheme="minorEastAsia" w:hAnsi="Cambria Math"/>
                    <w:sz w:val="28"/>
                    <w:szCs w:val="28"/>
                  </w:rPr>
                  <m:t>ω</m:t>
                </m:r>
              </m:e>
              <m:sup>
                <m:r>
                  <w:rPr>
                    <w:rFonts w:ascii="Cambria Math" w:eastAsiaTheme="minorEastAsia" w:hAnsi="Cambria Math"/>
                    <w:sz w:val="28"/>
                    <w:szCs w:val="28"/>
                  </w:rPr>
                  <m:t>2</m:t>
                </m:r>
              </m:sup>
            </m:sSup>
            <m:r>
              <w:rPr>
                <w:rFonts w:ascii="Cambria Math" w:eastAsiaTheme="minorEastAsia" w:hAnsi="Cambria Math"/>
                <w:sz w:val="28"/>
                <w:szCs w:val="28"/>
              </w:rPr>
              <m:t>∙r</m:t>
            </m:r>
          </m:num>
          <m:den>
            <m:r>
              <w:rPr>
                <w:rFonts w:ascii="Cambria Math" w:eastAsiaTheme="minorEastAsia" w:hAnsi="Cambria Math"/>
                <w:sz w:val="28"/>
                <w:szCs w:val="28"/>
              </w:rPr>
              <m:t>2gl</m:t>
            </m:r>
          </m:den>
        </m:f>
        <m:d>
          <m:dPr>
            <m:ctrlPr>
              <w:rPr>
                <w:rFonts w:ascii="Cambria Math" w:eastAsiaTheme="minorEastAsia" w:hAnsi="Cambria Math"/>
                <w:i/>
                <w:sz w:val="28"/>
                <w:szCs w:val="28"/>
              </w:rPr>
            </m:ctrlPr>
          </m:dPr>
          <m:e>
            <m:r>
              <w:rPr>
                <w:rFonts w:ascii="Cambria Math" w:eastAsiaTheme="minorEastAsia" w:hAnsi="Cambria Math"/>
                <w:sz w:val="28"/>
                <w:szCs w:val="28"/>
              </w:rPr>
              <m:t>P+</m:t>
            </m:r>
            <m:f>
              <m:fPr>
                <m:ctrlPr>
                  <w:rPr>
                    <w:rFonts w:ascii="Cambria Math" w:eastAsiaTheme="minorEastAsia" w:hAnsi="Cambria Math"/>
                    <w:i/>
                    <w:sz w:val="28"/>
                    <w:szCs w:val="28"/>
                  </w:rPr>
                </m:ctrlPr>
              </m:fPr>
              <m:num>
                <m:r>
                  <w:rPr>
                    <w:rFonts w:ascii="Cambria Math" w:eastAsiaTheme="minorEastAsia" w:hAnsi="Cambria Math"/>
                    <w:sz w:val="28"/>
                    <w:szCs w:val="28"/>
                  </w:rPr>
                  <m:t>G+Q</m:t>
                </m:r>
              </m:num>
              <m:den>
                <m:r>
                  <w:rPr>
                    <w:rFonts w:ascii="Cambria Math" w:eastAsiaTheme="minorEastAsia" w:hAnsi="Cambria Math"/>
                    <w:sz w:val="28"/>
                    <w:szCs w:val="28"/>
                  </w:rPr>
                  <m:t>2</m:t>
                </m:r>
              </m:den>
            </m:f>
          </m:e>
        </m:d>
        <m:r>
          <w:rPr>
            <w:rFonts w:ascii="Cambria Math" w:eastAsiaTheme="minorEastAsia" w:hAnsi="Cambria Math"/>
            <w:sz w:val="28"/>
            <w:szCs w:val="28"/>
          </w:rPr>
          <m:t>+P∙r</m:t>
        </m:r>
        <m:d>
          <m:dPr>
            <m:ctrlPr>
              <w:rPr>
                <w:rFonts w:ascii="Cambria Math" w:eastAsiaTheme="minorEastAsia" w:hAnsi="Cambria Math"/>
                <w:sz w:val="28"/>
                <w:szCs w:val="28"/>
              </w:rPr>
            </m:ctrlPr>
          </m:dPr>
          <m:e>
            <m:func>
              <m:funcPr>
                <m:ctrlPr>
                  <w:rPr>
                    <w:rFonts w:ascii="Cambria Math" w:eastAsiaTheme="minorEastAsia" w:hAnsi="Cambria Math"/>
                    <w:sz w:val="28"/>
                    <w:szCs w:val="28"/>
                  </w:rPr>
                </m:ctrlPr>
              </m:funcPr>
              <m:fName>
                <m:r>
                  <m:rPr>
                    <m:sty m:val="p"/>
                  </m:rPr>
                  <w:rPr>
                    <w:rFonts w:ascii="Cambria Math" w:hAnsi="Cambria Math"/>
                    <w:sz w:val="28"/>
                    <w:szCs w:val="28"/>
                  </w:rPr>
                  <m:t>sin</m:t>
                </m:r>
              </m:fName>
              <m:e>
                <m:r>
                  <m:rPr>
                    <m:sty m:val="p"/>
                  </m:rPr>
                  <w:rPr>
                    <w:rFonts w:ascii="Cambria Math" w:eastAsiaTheme="minorEastAsia" w:hAnsi="Cambria Math"/>
                    <w:sz w:val="28"/>
                    <w:szCs w:val="28"/>
                  </w:rPr>
                  <m:t>α+f</m:t>
                </m:r>
                <m:func>
                  <m:funcPr>
                    <m:ctrlPr>
                      <w:rPr>
                        <w:rFonts w:ascii="Cambria Math" w:eastAsiaTheme="minorEastAsia" w:hAnsi="Cambria Math"/>
                        <w:sz w:val="28"/>
                        <w:szCs w:val="28"/>
                      </w:rPr>
                    </m:ctrlPr>
                  </m:funcPr>
                  <m:fName>
                    <m:r>
                      <m:rPr>
                        <m:sty m:val="p"/>
                      </m:rPr>
                      <w:rPr>
                        <w:rFonts w:ascii="Cambria Math" w:hAnsi="Cambria Math"/>
                        <w:sz w:val="28"/>
                        <w:szCs w:val="28"/>
                      </w:rPr>
                      <m:t>cos</m:t>
                    </m:r>
                  </m:fName>
                  <m:e>
                    <m:r>
                      <m:rPr>
                        <m:sty m:val="p"/>
                      </m:rPr>
                      <w:rPr>
                        <w:rFonts w:ascii="Cambria Math" w:eastAsiaTheme="minorEastAsia" w:hAnsi="Cambria Math"/>
                        <w:sz w:val="28"/>
                        <w:szCs w:val="28"/>
                      </w:rPr>
                      <m:t>α</m:t>
                    </m:r>
                  </m:e>
                </m:func>
              </m:e>
            </m:func>
          </m:e>
        </m:d>
      </m:oMath>
      <w:r w:rsidR="006F50C0" w:rsidRPr="00E128E3">
        <w:rPr>
          <w:sz w:val="28"/>
          <w:szCs w:val="28"/>
        </w:rPr>
        <w:t>.                 (2.23)</w:t>
      </w:r>
    </w:p>
    <w:p w14:paraId="590CE059" w14:textId="77777777" w:rsidR="006F50C0" w:rsidRPr="00E128E3" w:rsidRDefault="006F50C0" w:rsidP="002A487A">
      <w:pPr>
        <w:ind w:firstLine="709"/>
        <w:jc w:val="right"/>
        <w:rPr>
          <w:sz w:val="20"/>
          <w:szCs w:val="20"/>
        </w:rPr>
      </w:pPr>
    </w:p>
    <w:p w14:paraId="5653EF0D" w14:textId="5450DBA9" w:rsidR="002A4A97" w:rsidRPr="00E128E3" w:rsidRDefault="002A4A97" w:rsidP="002A487A">
      <w:pPr>
        <w:ind w:firstLine="709"/>
        <w:jc w:val="both"/>
        <w:rPr>
          <w:sz w:val="28"/>
          <w:szCs w:val="28"/>
        </w:rPr>
      </w:pPr>
      <w:r w:rsidRPr="00E128E3">
        <w:rPr>
          <w:sz w:val="28"/>
          <w:szCs w:val="28"/>
        </w:rPr>
        <w:t xml:space="preserve">После упрощения сокращением </w:t>
      </w:r>
      <w:proofErr w:type="gramStart"/>
      <w:r w:rsidRPr="00E128E3">
        <w:rPr>
          <w:sz w:val="28"/>
          <w:szCs w:val="28"/>
        </w:rPr>
        <w:t xml:space="preserve">на </w:t>
      </w:r>
      <m:oMath>
        <m:r>
          <w:rPr>
            <w:rFonts w:ascii="Cambria Math" w:hAnsi="Cambria Math"/>
            <w:sz w:val="28"/>
            <w:szCs w:val="28"/>
          </w:rPr>
          <m:t>r</m:t>
        </m:r>
      </m:oMath>
      <w:r w:rsidRPr="00E128E3">
        <w:rPr>
          <w:sz w:val="28"/>
          <w:szCs w:val="28"/>
        </w:rPr>
        <w:t>,</w:t>
      </w:r>
      <w:proofErr w:type="gramEnd"/>
      <w:r w:rsidRPr="00E128E3">
        <w:rPr>
          <w:sz w:val="28"/>
          <w:szCs w:val="28"/>
        </w:rPr>
        <w:t xml:space="preserve"> уравнение приобретает следующий вид</w:t>
      </w:r>
    </w:p>
    <w:p w14:paraId="78E27A43" w14:textId="77777777" w:rsidR="006F50C0" w:rsidRPr="00E128E3" w:rsidRDefault="006F50C0" w:rsidP="002A487A">
      <w:pPr>
        <w:ind w:firstLine="709"/>
        <w:jc w:val="right"/>
        <w:rPr>
          <w:sz w:val="28"/>
          <w:szCs w:val="28"/>
        </w:rPr>
      </w:pPr>
      <m:oMath>
        <m:r>
          <w:rPr>
            <w:rFonts w:ascii="Cambria Math" w:hAnsi="Cambria Math"/>
            <w:sz w:val="28"/>
            <w:szCs w:val="28"/>
          </w:rPr>
          <m:t>F=</m:t>
        </m:r>
      </m:oMath>
      <w:r w:rsidRPr="00E128E3">
        <w:rPr>
          <w:i/>
          <w:sz w:val="28"/>
          <w:szCs w:val="28"/>
        </w:rPr>
        <w:t xml:space="preserve"> </w:t>
      </w:r>
      <m:oMath>
        <m:f>
          <m:fPr>
            <m:ctrlPr>
              <w:rPr>
                <w:rFonts w:ascii="Cambria Math" w:eastAsiaTheme="minorEastAsia" w:hAnsi="Cambria Math"/>
                <w:i/>
                <w:sz w:val="28"/>
                <w:szCs w:val="28"/>
              </w:rPr>
            </m:ctrlPr>
          </m:fPr>
          <m:num>
            <m:sSup>
              <m:sSupPr>
                <m:ctrlPr>
                  <w:rPr>
                    <w:rFonts w:ascii="Cambria Math" w:eastAsiaTheme="minorEastAsia" w:hAnsi="Cambria Math"/>
                    <w:i/>
                    <w:sz w:val="28"/>
                    <w:szCs w:val="28"/>
                  </w:rPr>
                </m:ctrlPr>
              </m:sSupPr>
              <m:e>
                <m:r>
                  <w:rPr>
                    <w:rFonts w:ascii="Cambria Math" w:eastAsiaTheme="minorEastAsia" w:hAnsi="Cambria Math"/>
                    <w:sz w:val="28"/>
                    <w:szCs w:val="28"/>
                  </w:rPr>
                  <m:t>ω</m:t>
                </m:r>
              </m:e>
              <m:sup>
                <m:r>
                  <w:rPr>
                    <w:rFonts w:ascii="Cambria Math" w:eastAsiaTheme="minorEastAsia" w:hAnsi="Cambria Math"/>
                    <w:sz w:val="28"/>
                    <w:szCs w:val="28"/>
                  </w:rPr>
                  <m:t>2</m:t>
                </m:r>
              </m:sup>
            </m:sSup>
          </m:num>
          <m:den>
            <m:r>
              <w:rPr>
                <w:rFonts w:ascii="Cambria Math" w:eastAsiaTheme="minorEastAsia" w:hAnsi="Cambria Math"/>
                <w:sz w:val="28"/>
                <w:szCs w:val="28"/>
              </w:rPr>
              <m:t>2gl</m:t>
            </m:r>
          </m:den>
        </m:f>
        <m:d>
          <m:dPr>
            <m:ctrlPr>
              <w:rPr>
                <w:rFonts w:ascii="Cambria Math" w:eastAsiaTheme="minorEastAsia" w:hAnsi="Cambria Math"/>
                <w:i/>
                <w:sz w:val="28"/>
                <w:szCs w:val="28"/>
              </w:rPr>
            </m:ctrlPr>
          </m:dPr>
          <m:e>
            <m:r>
              <w:rPr>
                <w:rFonts w:ascii="Cambria Math" w:eastAsiaTheme="minorEastAsia" w:hAnsi="Cambria Math"/>
                <w:sz w:val="28"/>
                <w:szCs w:val="28"/>
              </w:rPr>
              <m:t>P+</m:t>
            </m:r>
            <m:f>
              <m:fPr>
                <m:ctrlPr>
                  <w:rPr>
                    <w:rFonts w:ascii="Cambria Math" w:eastAsiaTheme="minorEastAsia" w:hAnsi="Cambria Math"/>
                    <w:i/>
                    <w:sz w:val="28"/>
                    <w:szCs w:val="28"/>
                  </w:rPr>
                </m:ctrlPr>
              </m:fPr>
              <m:num>
                <m:r>
                  <w:rPr>
                    <w:rFonts w:ascii="Cambria Math" w:eastAsiaTheme="minorEastAsia" w:hAnsi="Cambria Math"/>
                    <w:sz w:val="28"/>
                    <w:szCs w:val="28"/>
                  </w:rPr>
                  <m:t>G+Q</m:t>
                </m:r>
              </m:num>
              <m:den>
                <m:r>
                  <w:rPr>
                    <w:rFonts w:ascii="Cambria Math" w:eastAsiaTheme="minorEastAsia" w:hAnsi="Cambria Math"/>
                    <w:sz w:val="28"/>
                    <w:szCs w:val="28"/>
                  </w:rPr>
                  <m:t>2</m:t>
                </m:r>
              </m:den>
            </m:f>
          </m:e>
        </m:d>
        <m:r>
          <w:rPr>
            <w:rFonts w:ascii="Cambria Math" w:eastAsiaTheme="minorEastAsia" w:hAnsi="Cambria Math"/>
            <w:sz w:val="28"/>
            <w:szCs w:val="28"/>
          </w:rPr>
          <m:t>+P∙</m:t>
        </m:r>
        <m:d>
          <m:dPr>
            <m:ctrlPr>
              <w:rPr>
                <w:rFonts w:ascii="Cambria Math" w:eastAsiaTheme="minorEastAsia" w:hAnsi="Cambria Math"/>
                <w:sz w:val="28"/>
                <w:szCs w:val="28"/>
              </w:rPr>
            </m:ctrlPr>
          </m:dPr>
          <m:e>
            <m:func>
              <m:funcPr>
                <m:ctrlPr>
                  <w:rPr>
                    <w:rFonts w:ascii="Cambria Math" w:eastAsiaTheme="minorEastAsia" w:hAnsi="Cambria Math"/>
                    <w:sz w:val="28"/>
                    <w:szCs w:val="28"/>
                  </w:rPr>
                </m:ctrlPr>
              </m:funcPr>
              <m:fName>
                <m:r>
                  <m:rPr>
                    <m:sty m:val="p"/>
                  </m:rPr>
                  <w:rPr>
                    <w:rFonts w:ascii="Cambria Math" w:hAnsi="Cambria Math"/>
                    <w:sz w:val="28"/>
                    <w:szCs w:val="28"/>
                  </w:rPr>
                  <m:t>sin</m:t>
                </m:r>
              </m:fName>
              <m:e>
                <m:r>
                  <m:rPr>
                    <m:sty m:val="p"/>
                  </m:rPr>
                  <w:rPr>
                    <w:rFonts w:ascii="Cambria Math" w:eastAsiaTheme="minorEastAsia" w:hAnsi="Cambria Math"/>
                    <w:sz w:val="28"/>
                    <w:szCs w:val="28"/>
                  </w:rPr>
                  <m:t>α+f</m:t>
                </m:r>
                <m:func>
                  <m:funcPr>
                    <m:ctrlPr>
                      <w:rPr>
                        <w:rFonts w:ascii="Cambria Math" w:eastAsiaTheme="minorEastAsia" w:hAnsi="Cambria Math"/>
                        <w:sz w:val="28"/>
                        <w:szCs w:val="28"/>
                      </w:rPr>
                    </m:ctrlPr>
                  </m:funcPr>
                  <m:fName>
                    <m:r>
                      <m:rPr>
                        <m:sty m:val="p"/>
                      </m:rPr>
                      <w:rPr>
                        <w:rFonts w:ascii="Cambria Math" w:hAnsi="Cambria Math"/>
                        <w:sz w:val="28"/>
                        <w:szCs w:val="28"/>
                      </w:rPr>
                      <m:t>cos</m:t>
                    </m:r>
                  </m:fName>
                  <m:e>
                    <m:r>
                      <m:rPr>
                        <m:sty m:val="p"/>
                      </m:rPr>
                      <w:rPr>
                        <w:rFonts w:ascii="Cambria Math" w:eastAsiaTheme="minorEastAsia" w:hAnsi="Cambria Math"/>
                        <w:sz w:val="28"/>
                        <w:szCs w:val="28"/>
                      </w:rPr>
                      <m:t>α</m:t>
                    </m:r>
                  </m:e>
                </m:func>
              </m:e>
            </m:func>
          </m:e>
        </m:d>
        <m:r>
          <w:rPr>
            <w:rFonts w:ascii="Cambria Math" w:eastAsiaTheme="minorEastAsia" w:hAnsi="Cambria Math"/>
            <w:sz w:val="28"/>
            <w:szCs w:val="28"/>
          </w:rPr>
          <m:t xml:space="preserve">.                              </m:t>
        </m:r>
      </m:oMath>
      <w:r w:rsidRPr="00E128E3">
        <w:rPr>
          <w:sz w:val="28"/>
          <w:szCs w:val="28"/>
        </w:rPr>
        <w:t>(2.24)</w:t>
      </w:r>
    </w:p>
    <w:p w14:paraId="23794731" w14:textId="77777777" w:rsidR="006F50C0" w:rsidRPr="00E128E3" w:rsidRDefault="006F50C0" w:rsidP="002A487A">
      <w:pPr>
        <w:ind w:firstLine="709"/>
        <w:jc w:val="right"/>
        <w:rPr>
          <w:sz w:val="28"/>
          <w:szCs w:val="28"/>
        </w:rPr>
      </w:pPr>
    </w:p>
    <w:p w14:paraId="3D2034AD" w14:textId="760CB982" w:rsidR="00BF4602" w:rsidRPr="00E128E3" w:rsidRDefault="00BF4602" w:rsidP="002A487A">
      <w:pPr>
        <w:ind w:firstLine="709"/>
        <w:jc w:val="both"/>
        <w:rPr>
          <w:sz w:val="28"/>
          <w:szCs w:val="28"/>
        </w:rPr>
      </w:pPr>
      <w:r w:rsidRPr="00E128E3">
        <w:rPr>
          <w:sz w:val="28"/>
          <w:szCs w:val="28"/>
        </w:rPr>
        <w:t xml:space="preserve">Таким образом, уравнение (2.24) описывает касательную силу, передаваемую намоточному барабану, которая эквивалентна силе натяжения пленки. Эта сила увеличивается квадратично от угловой скорости намоточного барабана. В дальнейших исследованиях требуется провести </w:t>
      </w:r>
      <w:r w:rsidR="00FD3157" w:rsidRPr="00E128E3">
        <w:rPr>
          <w:sz w:val="28"/>
          <w:szCs w:val="28"/>
        </w:rPr>
        <w:t>эксперимен</w:t>
      </w:r>
      <w:r w:rsidR="00280F7A" w:rsidRPr="00E128E3">
        <w:rPr>
          <w:sz w:val="28"/>
          <w:szCs w:val="28"/>
        </w:rPr>
        <w:t>ты силы разрыва пленки в зависимости и выявления необходимой скорости вращения намоточного барабана.</w:t>
      </w:r>
    </w:p>
    <w:p w14:paraId="4F7AA07B" w14:textId="77777777" w:rsidR="00BF4602" w:rsidRPr="00E128E3" w:rsidRDefault="00BF4602" w:rsidP="002A487A">
      <w:pPr>
        <w:ind w:firstLine="709"/>
        <w:jc w:val="both"/>
        <w:rPr>
          <w:sz w:val="28"/>
          <w:szCs w:val="28"/>
        </w:rPr>
      </w:pPr>
    </w:p>
    <w:p w14:paraId="7F357E9E" w14:textId="6BA12B75" w:rsidR="00E66EB1" w:rsidRPr="00E128E3" w:rsidRDefault="003C1620" w:rsidP="002A487A">
      <w:pPr>
        <w:ind w:firstLine="709"/>
        <w:jc w:val="both"/>
        <w:rPr>
          <w:b/>
          <w:sz w:val="28"/>
          <w:szCs w:val="28"/>
        </w:rPr>
      </w:pPr>
      <w:r w:rsidRPr="00E128E3">
        <w:rPr>
          <w:b/>
          <w:sz w:val="28"/>
          <w:szCs w:val="28"/>
        </w:rPr>
        <w:lastRenderedPageBreak/>
        <w:t>2.</w:t>
      </w:r>
      <w:r w:rsidR="004A60BB" w:rsidRPr="00E128E3">
        <w:rPr>
          <w:b/>
          <w:sz w:val="28"/>
          <w:szCs w:val="28"/>
        </w:rPr>
        <w:t>6</w:t>
      </w:r>
      <w:r w:rsidRPr="00E128E3">
        <w:rPr>
          <w:b/>
          <w:sz w:val="28"/>
          <w:szCs w:val="28"/>
        </w:rPr>
        <w:t xml:space="preserve"> Определение параметров</w:t>
      </w:r>
      <w:r w:rsidR="00E66EB1" w:rsidRPr="00E128E3">
        <w:rPr>
          <w:b/>
          <w:sz w:val="28"/>
          <w:szCs w:val="28"/>
        </w:rPr>
        <w:t xml:space="preserve"> гидропривода механизмов намотки мульчирующей пленки и ленты капельного орошения</w:t>
      </w:r>
    </w:p>
    <w:p w14:paraId="49F9CEF7" w14:textId="2529AA1B" w:rsidR="00E66EB1" w:rsidRPr="00E128E3" w:rsidRDefault="00E66EB1" w:rsidP="002A487A">
      <w:pPr>
        <w:ind w:firstLine="709"/>
        <w:jc w:val="both"/>
        <w:rPr>
          <w:sz w:val="28"/>
          <w:szCs w:val="28"/>
        </w:rPr>
      </w:pPr>
      <w:r w:rsidRPr="00E128E3">
        <w:rPr>
          <w:sz w:val="28"/>
          <w:szCs w:val="28"/>
          <w:lang w:val="kk-KZ" w:eastAsia="en-US"/>
        </w:rPr>
        <w:t xml:space="preserve">Привода </w:t>
      </w:r>
      <w:r w:rsidRPr="00E128E3">
        <w:rPr>
          <w:sz w:val="28"/>
          <w:szCs w:val="28"/>
        </w:rPr>
        <w:t>механизмов намотки мульчирующей пленки и ленты  капельного орошения были приняты от гидромотора, так как получение крутящего момента от опорных колес не обеспечивает необходимую частоту вращения. Это связаны появлением скольжения опорных колес при прохождении неровности и в момент поворота одно из опорных колес останавливается.  В результате может происходить замедление частоты вращения барабана и натяжение наматываемого материала ослабляется. Поскольку оба барабана работают параллельно упрощенную схему гидропривода можно представить в следующем виде (рисунок 2.</w:t>
      </w:r>
      <w:r w:rsidR="00990081" w:rsidRPr="00E128E3">
        <w:rPr>
          <w:sz w:val="28"/>
          <w:szCs w:val="28"/>
        </w:rPr>
        <w:t>8</w:t>
      </w:r>
      <w:r w:rsidRPr="00E128E3">
        <w:rPr>
          <w:sz w:val="28"/>
          <w:szCs w:val="28"/>
        </w:rPr>
        <w:t>).</w:t>
      </w:r>
    </w:p>
    <w:p w14:paraId="44DEBC03" w14:textId="02BD215F" w:rsidR="008C678E" w:rsidRPr="00E128E3" w:rsidRDefault="008C678E" w:rsidP="002A487A">
      <w:pPr>
        <w:ind w:firstLine="709"/>
        <w:jc w:val="both"/>
        <w:rPr>
          <w:sz w:val="28"/>
          <w:szCs w:val="28"/>
        </w:rPr>
      </w:pPr>
      <w:r w:rsidRPr="00E128E3">
        <w:rPr>
          <w:sz w:val="28"/>
          <w:szCs w:val="28"/>
        </w:rPr>
        <w:t>Система гидропривода включает в себя реверсивный гидромотор (4), реверсивный насос (2), соединительные трубопроводы и регулирующую гидроаппаратуру. Привод насоса осуществляется от ДВС трактора (рисунок 2.</w:t>
      </w:r>
      <w:r w:rsidR="000F2EF4" w:rsidRPr="00E128E3">
        <w:rPr>
          <w:sz w:val="28"/>
          <w:szCs w:val="28"/>
          <w:lang w:val="kk-KZ"/>
        </w:rPr>
        <w:t>8</w:t>
      </w:r>
      <w:r w:rsidRPr="00E128E3">
        <w:rPr>
          <w:sz w:val="28"/>
          <w:szCs w:val="28"/>
        </w:rPr>
        <w:t>).</w:t>
      </w:r>
    </w:p>
    <w:p w14:paraId="184C4DF2" w14:textId="6C6EBC45" w:rsidR="00E66EB1" w:rsidRPr="00E128E3" w:rsidRDefault="008C678E" w:rsidP="00E66EB1">
      <w:pPr>
        <w:jc w:val="center"/>
        <w:rPr>
          <w:sz w:val="28"/>
          <w:szCs w:val="28"/>
        </w:rPr>
      </w:pPr>
      <w:r w:rsidRPr="00E128E3">
        <w:rPr>
          <w:noProof/>
          <w:sz w:val="28"/>
          <w:szCs w:val="28"/>
        </w:rPr>
        <w:drawing>
          <wp:inline distT="0" distB="0" distL="0" distR="0" wp14:anchorId="53D02B50" wp14:editId="6CD408A9">
            <wp:extent cx="5064134" cy="3695700"/>
            <wp:effectExtent l="0" t="0" r="3175"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88435" cy="3713434"/>
                    </a:xfrm>
                    <a:prstGeom prst="rect">
                      <a:avLst/>
                    </a:prstGeom>
                    <a:noFill/>
                    <a:ln>
                      <a:noFill/>
                    </a:ln>
                  </pic:spPr>
                </pic:pic>
              </a:graphicData>
            </a:graphic>
          </wp:inline>
        </w:drawing>
      </w:r>
    </w:p>
    <w:p w14:paraId="4256F88F" w14:textId="77777777" w:rsidR="00E66EB1" w:rsidRPr="00E128E3" w:rsidRDefault="00E66EB1" w:rsidP="00E66EB1">
      <w:pPr>
        <w:shd w:val="clear" w:color="auto" w:fill="FFFFFF"/>
        <w:ind w:firstLine="709"/>
        <w:rPr>
          <w:sz w:val="28"/>
          <w:szCs w:val="28"/>
          <w:lang w:eastAsia="en-US"/>
        </w:rPr>
      </w:pPr>
    </w:p>
    <w:p w14:paraId="233FA0B2" w14:textId="04F63916" w:rsidR="008C678E" w:rsidRPr="00E128E3" w:rsidRDefault="008C678E" w:rsidP="008C678E">
      <w:pPr>
        <w:shd w:val="clear" w:color="auto" w:fill="FFFFFF"/>
        <w:jc w:val="center"/>
        <w:rPr>
          <w:sz w:val="28"/>
          <w:szCs w:val="28"/>
          <w:lang w:val="kk-KZ"/>
        </w:rPr>
      </w:pPr>
      <w:r w:rsidRPr="00E128E3">
        <w:rPr>
          <w:sz w:val="28"/>
          <w:szCs w:val="28"/>
          <w:lang w:val="kk-KZ"/>
        </w:rPr>
        <w:t>1 – гидробак; 2 – насос; 3 – дроссель; 4 – гидромотор; 5 – фильтр; 6 – вал наклонного транспортера; 7 – выходной вал гидромотора; 8 – вал намотчика мульчирующей пленки; 9 – вал намотчика гибких поливных лент; 10 – вал механизма раскладки гибких поливных лент; 11 – предохранительные муфты; 12 – тахометр; 13 – датчики давления</w:t>
      </w:r>
    </w:p>
    <w:p w14:paraId="70731BD1" w14:textId="365775CF" w:rsidR="008C678E" w:rsidRPr="00E128E3" w:rsidRDefault="005E3F5E" w:rsidP="00E66EB1">
      <w:pPr>
        <w:shd w:val="clear" w:color="auto" w:fill="FFFFFF"/>
        <w:jc w:val="center"/>
        <w:rPr>
          <w:sz w:val="28"/>
          <w:szCs w:val="28"/>
          <w:lang w:val="kk-KZ" w:eastAsia="en-US"/>
        </w:rPr>
      </w:pPr>
      <w:r w:rsidRPr="00E128E3">
        <w:rPr>
          <w:sz w:val="28"/>
          <w:szCs w:val="28"/>
          <w:lang w:val="kk-KZ" w:eastAsia="en-US"/>
        </w:rPr>
        <w:t>Рисунок  2.</w:t>
      </w:r>
      <w:r w:rsidR="00990081" w:rsidRPr="00E128E3">
        <w:rPr>
          <w:sz w:val="28"/>
          <w:szCs w:val="28"/>
          <w:lang w:val="kk-KZ" w:eastAsia="en-US"/>
        </w:rPr>
        <w:t>8</w:t>
      </w:r>
      <w:r w:rsidRPr="00E128E3">
        <w:rPr>
          <w:sz w:val="28"/>
          <w:szCs w:val="28"/>
          <w:lang w:val="kk-KZ" w:eastAsia="en-US"/>
        </w:rPr>
        <w:t xml:space="preserve"> – </w:t>
      </w:r>
      <w:r w:rsidRPr="00E128E3">
        <w:rPr>
          <w:sz w:val="28"/>
          <w:szCs w:val="28"/>
          <w:lang w:val="kk-KZ"/>
        </w:rPr>
        <w:t>Упрощенная схема гидропривода механизмов намотки мульчирующей пленки  и гибких поливных лент капельного орошения:</w:t>
      </w:r>
    </w:p>
    <w:p w14:paraId="5E283578" w14:textId="77777777" w:rsidR="00E66EB1" w:rsidRPr="00E128E3" w:rsidRDefault="00E66EB1" w:rsidP="00E66EB1">
      <w:pPr>
        <w:shd w:val="clear" w:color="auto" w:fill="FFFFFF"/>
        <w:jc w:val="center"/>
        <w:rPr>
          <w:sz w:val="28"/>
          <w:szCs w:val="28"/>
          <w:lang w:val="kk-KZ" w:eastAsia="en-US"/>
        </w:rPr>
      </w:pPr>
    </w:p>
    <w:p w14:paraId="319E6F3F" w14:textId="77777777" w:rsidR="004132E7" w:rsidRPr="00E128E3" w:rsidRDefault="004132E7" w:rsidP="004132E7">
      <w:pPr>
        <w:ind w:firstLine="709"/>
        <w:jc w:val="both"/>
        <w:rPr>
          <w:sz w:val="28"/>
          <w:szCs w:val="28"/>
        </w:rPr>
      </w:pPr>
      <w:r w:rsidRPr="00E128E3">
        <w:rPr>
          <w:sz w:val="28"/>
          <w:szCs w:val="28"/>
        </w:rPr>
        <w:t xml:space="preserve">Насос (2) подает рабочую жидкость из гидробака (1) через дроссель (3) к гидромотору (4), а после гидромотора жидкость через фильтр (5) поступает в гидробак. Выходной вал (7) гидромотора через шкивы ременных передач </w:t>
      </w:r>
      <w:r w:rsidRPr="00E128E3">
        <w:rPr>
          <w:sz w:val="28"/>
          <w:szCs w:val="28"/>
        </w:rPr>
        <w:lastRenderedPageBreak/>
        <w:t>приводит в движение механизмы: намотки мульчирующей пленки (8), раскладки гибких поливных лент (10), намотки гибких поливных лент (9), наклонного транспортера (6). Все приводные механизмы соединены через фрикционные муфты (11), работающие при определенном крутящем моменте на приводных валах.</w:t>
      </w:r>
    </w:p>
    <w:p w14:paraId="117B4B05" w14:textId="158C26AA" w:rsidR="008C678E" w:rsidRPr="00E128E3" w:rsidRDefault="008C678E" w:rsidP="008C678E">
      <w:pPr>
        <w:ind w:firstLine="709"/>
        <w:jc w:val="both"/>
        <w:rPr>
          <w:sz w:val="28"/>
          <w:szCs w:val="28"/>
        </w:rPr>
      </w:pPr>
      <w:r w:rsidRPr="00E128E3">
        <w:rPr>
          <w:sz w:val="28"/>
          <w:szCs w:val="28"/>
        </w:rPr>
        <w:t xml:space="preserve">Для определения мощности, потребляемой гидроприводом, касательной скорости приводного ремня шкива (7), а также коэффициента полезного действия гидропривода используется отдельные параметры гидропривода согласно схеме. Из условия технической характеристики трактора и навесного агрегата используем следующие данные (таблица </w:t>
      </w:r>
      <w:r w:rsidR="00ED1A64" w:rsidRPr="00E128E3">
        <w:rPr>
          <w:sz w:val="28"/>
          <w:szCs w:val="28"/>
        </w:rPr>
        <w:t>2.</w:t>
      </w:r>
      <w:r w:rsidRPr="00E128E3">
        <w:rPr>
          <w:sz w:val="28"/>
          <w:szCs w:val="28"/>
        </w:rPr>
        <w:t>1).</w:t>
      </w:r>
    </w:p>
    <w:p w14:paraId="69DF4371" w14:textId="77777777" w:rsidR="007A601F" w:rsidRPr="00E128E3" w:rsidRDefault="007A601F" w:rsidP="008C678E">
      <w:pPr>
        <w:ind w:firstLine="709"/>
        <w:jc w:val="both"/>
        <w:rPr>
          <w:sz w:val="28"/>
          <w:szCs w:val="28"/>
        </w:rPr>
      </w:pPr>
    </w:p>
    <w:p w14:paraId="2EB2AD35" w14:textId="182CA06A" w:rsidR="008C678E" w:rsidRPr="00E128E3" w:rsidRDefault="008C678E" w:rsidP="008C678E">
      <w:pPr>
        <w:jc w:val="both"/>
        <w:rPr>
          <w:sz w:val="28"/>
          <w:szCs w:val="28"/>
        </w:rPr>
      </w:pPr>
      <w:r w:rsidRPr="00E128E3">
        <w:rPr>
          <w:sz w:val="28"/>
          <w:szCs w:val="28"/>
        </w:rPr>
        <w:t xml:space="preserve">Таблица </w:t>
      </w:r>
      <w:r w:rsidR="00ED1A64" w:rsidRPr="00E128E3">
        <w:rPr>
          <w:sz w:val="28"/>
          <w:szCs w:val="28"/>
        </w:rPr>
        <w:t>2.</w:t>
      </w:r>
      <w:r w:rsidRPr="00E128E3">
        <w:rPr>
          <w:sz w:val="28"/>
          <w:szCs w:val="28"/>
        </w:rPr>
        <w:t>1 – Данные для расчета</w:t>
      </w:r>
    </w:p>
    <w:p w14:paraId="640A14A6" w14:textId="77777777" w:rsidR="00D12367" w:rsidRPr="00E128E3" w:rsidRDefault="00D12367" w:rsidP="00E66EB1">
      <w:pPr>
        <w:shd w:val="clear" w:color="auto" w:fill="FFFFFF"/>
        <w:ind w:firstLine="709"/>
        <w:jc w:val="both"/>
        <w:rPr>
          <w:sz w:val="28"/>
          <w:szCs w:val="28"/>
          <w:lang w:val="kk-KZ" w:eastAsia="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8"/>
        <w:gridCol w:w="719"/>
        <w:gridCol w:w="801"/>
        <w:gridCol w:w="774"/>
        <w:gridCol w:w="963"/>
        <w:gridCol w:w="822"/>
        <w:gridCol w:w="886"/>
        <w:gridCol w:w="774"/>
        <w:gridCol w:w="722"/>
        <w:gridCol w:w="697"/>
        <w:gridCol w:w="853"/>
        <w:gridCol w:w="699"/>
      </w:tblGrid>
      <w:tr w:rsidR="00E128E3" w:rsidRPr="00E128E3" w14:paraId="50DF079C" w14:textId="77777777" w:rsidTr="00C07484">
        <w:trPr>
          <w:trHeight w:val="1508"/>
        </w:trPr>
        <w:tc>
          <w:tcPr>
            <w:tcW w:w="476"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5EE23BCF" w14:textId="77777777" w:rsidR="008C678E" w:rsidRPr="00E128E3" w:rsidRDefault="008C678E">
            <w:pPr>
              <w:ind w:left="113" w:right="113"/>
              <w:rPr>
                <w:lang w:val="kk-KZ"/>
              </w:rPr>
            </w:pPr>
            <w:r w:rsidRPr="00E128E3">
              <w:rPr>
                <w:iCs/>
              </w:rPr>
              <w:t xml:space="preserve">Плотность гидрожидкости -  </w:t>
            </w:r>
            <w:r w:rsidRPr="00E128E3">
              <w:rPr>
                <w:i/>
              </w:rPr>
              <w:t>ρ</w:t>
            </w:r>
            <w:r w:rsidRPr="00E128E3">
              <w:t>, кг/м</w:t>
            </w:r>
            <w:r w:rsidRPr="00E128E3">
              <w:rPr>
                <w:vertAlign w:val="superscript"/>
              </w:rPr>
              <w:t>3</w:t>
            </w:r>
          </w:p>
        </w:tc>
        <w:tc>
          <w:tcPr>
            <w:tcW w:w="373"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281D57EE" w14:textId="77777777" w:rsidR="008C678E" w:rsidRPr="00E128E3" w:rsidRDefault="008C678E">
            <w:pPr>
              <w:ind w:left="113" w:right="113"/>
            </w:pPr>
            <w:r w:rsidRPr="00E128E3">
              <w:rPr>
                <w:lang w:val="kk-KZ"/>
              </w:rPr>
              <w:t xml:space="preserve">Рабочий объем насоса, </w:t>
            </w:r>
            <w:r w:rsidRPr="00E128E3">
              <w:rPr>
                <w:i/>
                <w:lang w:val="en-US"/>
              </w:rPr>
              <w:t>W</w:t>
            </w:r>
            <w:r w:rsidRPr="00E128E3">
              <w:rPr>
                <w:i/>
                <w:vertAlign w:val="subscript"/>
              </w:rPr>
              <w:t>н.</w:t>
            </w:r>
            <w:r w:rsidRPr="00E128E3">
              <w:rPr>
                <w:i/>
                <w:vertAlign w:val="subscript"/>
                <w:lang w:val="en-US"/>
              </w:rPr>
              <w:t>max</w:t>
            </w:r>
            <w:r w:rsidRPr="00E128E3">
              <w:t>, см</w:t>
            </w:r>
            <w:r w:rsidRPr="00E128E3">
              <w:rPr>
                <w:vertAlign w:val="superscript"/>
              </w:rPr>
              <w:t>3</w:t>
            </w:r>
          </w:p>
        </w:tc>
        <w:tc>
          <w:tcPr>
            <w:tcW w:w="416"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08C3163D" w14:textId="77777777" w:rsidR="008C678E" w:rsidRPr="00E128E3" w:rsidRDefault="008C678E">
            <w:pPr>
              <w:ind w:left="113" w:right="113"/>
              <w:rPr>
                <w:lang w:val="kk-KZ"/>
              </w:rPr>
            </w:pPr>
            <w:r w:rsidRPr="00E128E3">
              <w:t xml:space="preserve">Номинальная частота вращения вала насоса </w:t>
            </w:r>
            <w:r w:rsidRPr="00E128E3">
              <w:rPr>
                <w:i/>
                <w:lang w:val="en-US"/>
              </w:rPr>
              <w:t>n</w:t>
            </w:r>
            <w:r w:rsidRPr="00E128E3">
              <w:rPr>
                <w:i/>
                <w:vertAlign w:val="subscript"/>
                <w:lang w:val="kk-KZ"/>
              </w:rPr>
              <w:t>н</w:t>
            </w:r>
            <w:r w:rsidRPr="00E128E3">
              <w:rPr>
                <w:lang w:val="kk-KZ"/>
              </w:rPr>
              <w:t>, об/с</w:t>
            </w:r>
          </w:p>
        </w:tc>
        <w:tc>
          <w:tcPr>
            <w:tcW w:w="402"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3F38CE4B" w14:textId="77777777" w:rsidR="008C678E" w:rsidRPr="00E128E3" w:rsidRDefault="008C678E">
            <w:pPr>
              <w:ind w:left="113" w:right="113"/>
            </w:pPr>
            <w:r w:rsidRPr="00E128E3">
              <w:t xml:space="preserve">Коэффициент объемных утечек - </w:t>
            </w:r>
            <w:r w:rsidRPr="00E128E3">
              <w:rPr>
                <w:i/>
              </w:rPr>
              <w:t>К</w:t>
            </w:r>
            <w:r w:rsidRPr="00E128E3">
              <w:rPr>
                <w:vertAlign w:val="subscript"/>
              </w:rPr>
              <w:t>он</w:t>
            </w:r>
            <w:r w:rsidRPr="00E128E3">
              <w:t>, МПа</w:t>
            </w:r>
            <w:r w:rsidRPr="00E128E3">
              <w:rPr>
                <w:vertAlign w:val="superscript"/>
              </w:rPr>
              <w:t>-1</w:t>
            </w:r>
          </w:p>
        </w:tc>
        <w:tc>
          <w:tcPr>
            <w:tcW w:w="927" w:type="pct"/>
            <w:gridSpan w:val="2"/>
            <w:tcBorders>
              <w:top w:val="single" w:sz="4" w:space="0" w:color="auto"/>
              <w:left w:val="single" w:sz="4" w:space="0" w:color="auto"/>
              <w:bottom w:val="single" w:sz="4" w:space="0" w:color="auto"/>
              <w:right w:val="single" w:sz="4" w:space="0" w:color="auto"/>
            </w:tcBorders>
            <w:vAlign w:val="center"/>
            <w:hideMark/>
          </w:tcPr>
          <w:p w14:paraId="014EEC91" w14:textId="77777777" w:rsidR="008C678E" w:rsidRPr="00E128E3" w:rsidRDefault="008C678E">
            <w:pPr>
              <w:jc w:val="center"/>
            </w:pPr>
            <w:r w:rsidRPr="00E128E3">
              <w:t>Размеры гидролинии</w:t>
            </w:r>
          </w:p>
        </w:tc>
        <w:tc>
          <w:tcPr>
            <w:tcW w:w="460"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4BD61792" w14:textId="77777777" w:rsidR="008C678E" w:rsidRPr="00E128E3" w:rsidRDefault="008C678E">
            <w:pPr>
              <w:ind w:left="113" w:right="113"/>
            </w:pPr>
            <w:r w:rsidRPr="00E128E3">
              <w:t xml:space="preserve">Коэффициент сопротивления фильтра - </w:t>
            </w:r>
            <w:r w:rsidRPr="00E128E3">
              <w:rPr>
                <w:i/>
              </w:rPr>
              <w:t>ξ</w:t>
            </w:r>
            <w:r w:rsidRPr="00E128E3">
              <w:rPr>
                <w:i/>
                <w:vertAlign w:val="subscript"/>
              </w:rPr>
              <w:t>ф</w:t>
            </w:r>
          </w:p>
        </w:tc>
        <w:tc>
          <w:tcPr>
            <w:tcW w:w="402"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6F530BE9" w14:textId="77777777" w:rsidR="008C678E" w:rsidRPr="00E128E3" w:rsidRDefault="008C678E">
            <w:pPr>
              <w:ind w:left="113" w:right="113"/>
            </w:pPr>
            <w:r w:rsidRPr="00E128E3">
              <w:t xml:space="preserve">Параметры </w:t>
            </w:r>
            <w:proofErr w:type="gramStart"/>
            <w:r w:rsidRPr="00E128E3">
              <w:t>гидродросселя  -</w:t>
            </w:r>
            <w:proofErr w:type="gramEnd"/>
            <w:r w:rsidRPr="00E128E3">
              <w:t xml:space="preserve"> </w:t>
            </w:r>
            <w:r w:rsidRPr="00E128E3">
              <w:rPr>
                <w:i/>
                <w:lang w:val="en-US"/>
              </w:rPr>
              <w:t>S</w:t>
            </w:r>
            <w:r w:rsidRPr="00E128E3">
              <w:rPr>
                <w:vertAlign w:val="subscript"/>
              </w:rPr>
              <w:t>др</w:t>
            </w:r>
            <w:r w:rsidRPr="00E128E3">
              <w:t>, мм</w:t>
            </w:r>
            <w:r w:rsidRPr="00E128E3">
              <w:rPr>
                <w:vertAlign w:val="superscript"/>
              </w:rPr>
              <w:t>2</w:t>
            </w:r>
          </w:p>
        </w:tc>
        <w:tc>
          <w:tcPr>
            <w:tcW w:w="375"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5FFCE713" w14:textId="77777777" w:rsidR="008C678E" w:rsidRPr="00E128E3" w:rsidRDefault="008C678E">
            <w:pPr>
              <w:ind w:left="113" w:right="113"/>
            </w:pPr>
            <w:r w:rsidRPr="00E128E3">
              <w:t xml:space="preserve">Коэффициент расхода - </w:t>
            </w:r>
            <w:r w:rsidRPr="00E128E3">
              <w:rPr>
                <w:i/>
              </w:rPr>
              <w:t>µ</w:t>
            </w:r>
            <w:r w:rsidRPr="00E128E3">
              <w:rPr>
                <w:i/>
                <w:vertAlign w:val="subscript"/>
              </w:rPr>
              <w:t>др</w:t>
            </w:r>
          </w:p>
        </w:tc>
        <w:tc>
          <w:tcPr>
            <w:tcW w:w="362"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0439A071" w14:textId="77777777" w:rsidR="008C678E" w:rsidRPr="00E128E3" w:rsidRDefault="008C678E">
            <w:pPr>
              <w:ind w:left="113" w:right="113"/>
              <w:rPr>
                <w:lang w:val="kk-KZ"/>
              </w:rPr>
            </w:pPr>
            <w:r w:rsidRPr="00E128E3">
              <w:t xml:space="preserve">Рабочий объем гидромотора </w:t>
            </w:r>
            <w:r w:rsidRPr="00E128E3">
              <w:rPr>
                <w:i/>
                <w:lang w:val="en-US"/>
              </w:rPr>
              <w:t>W</w:t>
            </w:r>
            <w:r w:rsidRPr="00E128E3">
              <w:rPr>
                <w:i/>
                <w:vertAlign w:val="subscript"/>
                <w:lang w:val="kk-KZ"/>
              </w:rPr>
              <w:t>р</w:t>
            </w:r>
            <w:r w:rsidRPr="00E128E3">
              <w:rPr>
                <w:lang w:val="kk-KZ"/>
              </w:rPr>
              <w:t>, см</w:t>
            </w:r>
            <w:r w:rsidRPr="00E128E3">
              <w:rPr>
                <w:vertAlign w:val="superscript"/>
                <w:lang w:val="kk-KZ"/>
              </w:rPr>
              <w:t>3</w:t>
            </w:r>
          </w:p>
        </w:tc>
        <w:tc>
          <w:tcPr>
            <w:tcW w:w="443" w:type="pct"/>
            <w:vMerge w:val="restart"/>
            <w:tcBorders>
              <w:top w:val="single" w:sz="4" w:space="0" w:color="auto"/>
              <w:left w:val="single" w:sz="4" w:space="0" w:color="auto"/>
              <w:bottom w:val="single" w:sz="4" w:space="0" w:color="auto"/>
              <w:right w:val="single" w:sz="4" w:space="0" w:color="auto"/>
            </w:tcBorders>
            <w:textDirection w:val="btLr"/>
            <w:hideMark/>
          </w:tcPr>
          <w:p w14:paraId="31CCCF0A" w14:textId="77777777" w:rsidR="008C678E" w:rsidRPr="00E128E3" w:rsidRDefault="008C678E">
            <w:r w:rsidRPr="00E128E3">
              <w:t>Кинематическая вязкость- ν, см</w:t>
            </w:r>
            <w:r w:rsidRPr="00E128E3">
              <w:rPr>
                <w:vertAlign w:val="superscript"/>
              </w:rPr>
              <w:t>2</w:t>
            </w:r>
            <w:r w:rsidRPr="00E128E3">
              <w:t>/с</w:t>
            </w:r>
          </w:p>
        </w:tc>
        <w:tc>
          <w:tcPr>
            <w:tcW w:w="363" w:type="pct"/>
            <w:vMerge w:val="restart"/>
            <w:tcBorders>
              <w:top w:val="single" w:sz="4" w:space="0" w:color="auto"/>
              <w:left w:val="single" w:sz="4" w:space="0" w:color="auto"/>
              <w:bottom w:val="single" w:sz="4" w:space="0" w:color="auto"/>
              <w:right w:val="single" w:sz="4" w:space="0" w:color="auto"/>
            </w:tcBorders>
            <w:textDirection w:val="btLr"/>
            <w:hideMark/>
          </w:tcPr>
          <w:p w14:paraId="192F911F" w14:textId="77777777" w:rsidR="008C678E" w:rsidRPr="00E128E3" w:rsidRDefault="008C678E">
            <w:r w:rsidRPr="00E128E3">
              <w:rPr>
                <w:lang w:val="en-US"/>
              </w:rPr>
              <w:t>P</w:t>
            </w:r>
            <w:r w:rsidRPr="00E128E3">
              <w:rPr>
                <w:vertAlign w:val="subscript"/>
              </w:rPr>
              <w:t>Н</w:t>
            </w:r>
            <w:r w:rsidRPr="00E128E3">
              <w:rPr>
                <w:vertAlign w:val="subscript"/>
                <w:lang w:val="en-US"/>
              </w:rPr>
              <w:t>min</w:t>
            </w:r>
            <w:r w:rsidRPr="00E128E3">
              <w:rPr>
                <w:lang w:val="en-US"/>
              </w:rPr>
              <w:t xml:space="preserve">, </w:t>
            </w:r>
            <w:r w:rsidRPr="00E128E3">
              <w:t>МПа</w:t>
            </w:r>
          </w:p>
        </w:tc>
      </w:tr>
      <w:tr w:rsidR="00E128E3" w:rsidRPr="00E128E3" w14:paraId="5BB7234D" w14:textId="77777777" w:rsidTr="00C07484">
        <w:trPr>
          <w:cantSplit/>
          <w:trHeight w:val="1927"/>
        </w:trPr>
        <w:tc>
          <w:tcPr>
            <w:tcW w:w="476" w:type="pct"/>
            <w:vMerge/>
            <w:tcBorders>
              <w:top w:val="single" w:sz="4" w:space="0" w:color="auto"/>
              <w:left w:val="single" w:sz="4" w:space="0" w:color="auto"/>
              <w:bottom w:val="single" w:sz="4" w:space="0" w:color="auto"/>
              <w:right w:val="single" w:sz="4" w:space="0" w:color="auto"/>
            </w:tcBorders>
            <w:vAlign w:val="center"/>
            <w:hideMark/>
          </w:tcPr>
          <w:p w14:paraId="1733D21A" w14:textId="77777777" w:rsidR="008C678E" w:rsidRPr="00E128E3" w:rsidRDefault="008C678E">
            <w:pPr>
              <w:rPr>
                <w:lang w:val="kk-KZ"/>
              </w:rPr>
            </w:pPr>
          </w:p>
        </w:tc>
        <w:tc>
          <w:tcPr>
            <w:tcW w:w="373" w:type="pct"/>
            <w:vMerge/>
            <w:tcBorders>
              <w:top w:val="single" w:sz="4" w:space="0" w:color="auto"/>
              <w:left w:val="single" w:sz="4" w:space="0" w:color="auto"/>
              <w:bottom w:val="single" w:sz="4" w:space="0" w:color="auto"/>
              <w:right w:val="single" w:sz="4" w:space="0" w:color="auto"/>
            </w:tcBorders>
            <w:vAlign w:val="center"/>
            <w:hideMark/>
          </w:tcPr>
          <w:p w14:paraId="3A0FEE89" w14:textId="77777777" w:rsidR="008C678E" w:rsidRPr="00E128E3" w:rsidRDefault="008C678E"/>
        </w:tc>
        <w:tc>
          <w:tcPr>
            <w:tcW w:w="416" w:type="pct"/>
            <w:vMerge/>
            <w:tcBorders>
              <w:top w:val="single" w:sz="4" w:space="0" w:color="auto"/>
              <w:left w:val="single" w:sz="4" w:space="0" w:color="auto"/>
              <w:bottom w:val="single" w:sz="4" w:space="0" w:color="auto"/>
              <w:right w:val="single" w:sz="4" w:space="0" w:color="auto"/>
            </w:tcBorders>
            <w:vAlign w:val="center"/>
            <w:hideMark/>
          </w:tcPr>
          <w:p w14:paraId="103ED55D" w14:textId="77777777" w:rsidR="008C678E" w:rsidRPr="00E128E3" w:rsidRDefault="008C678E">
            <w:pPr>
              <w:rPr>
                <w:lang w:val="kk-KZ"/>
              </w:rPr>
            </w:pPr>
          </w:p>
        </w:tc>
        <w:tc>
          <w:tcPr>
            <w:tcW w:w="402" w:type="pct"/>
            <w:vMerge/>
            <w:tcBorders>
              <w:top w:val="single" w:sz="4" w:space="0" w:color="auto"/>
              <w:left w:val="single" w:sz="4" w:space="0" w:color="auto"/>
              <w:bottom w:val="single" w:sz="4" w:space="0" w:color="auto"/>
              <w:right w:val="single" w:sz="4" w:space="0" w:color="auto"/>
            </w:tcBorders>
            <w:vAlign w:val="center"/>
            <w:hideMark/>
          </w:tcPr>
          <w:p w14:paraId="558C1139" w14:textId="77777777" w:rsidR="008C678E" w:rsidRPr="00E128E3" w:rsidRDefault="008C678E"/>
        </w:tc>
        <w:tc>
          <w:tcPr>
            <w:tcW w:w="500" w:type="pct"/>
            <w:tcBorders>
              <w:top w:val="single" w:sz="4" w:space="0" w:color="auto"/>
              <w:left w:val="single" w:sz="4" w:space="0" w:color="auto"/>
              <w:bottom w:val="single" w:sz="4" w:space="0" w:color="auto"/>
              <w:right w:val="single" w:sz="4" w:space="0" w:color="auto"/>
            </w:tcBorders>
            <w:textDirection w:val="btLr"/>
            <w:vAlign w:val="center"/>
            <w:hideMark/>
          </w:tcPr>
          <w:p w14:paraId="797D99A3" w14:textId="77777777" w:rsidR="008C678E" w:rsidRPr="00E128E3" w:rsidRDefault="008C678E">
            <w:pPr>
              <w:ind w:left="113" w:right="113"/>
            </w:pPr>
            <w:r w:rsidRPr="00E128E3">
              <w:t>длина, м</w:t>
            </w:r>
          </w:p>
          <w:p w14:paraId="627BEB90" w14:textId="77777777" w:rsidR="008C678E" w:rsidRPr="00E128E3" w:rsidRDefault="008C678E">
            <w:pPr>
              <w:ind w:left="113" w:right="113"/>
            </w:pPr>
            <w:r w:rsidRPr="00E128E3">
              <w:rPr>
                <w:i/>
                <w:lang w:val="en-US"/>
              </w:rPr>
              <w:t>l</w:t>
            </w:r>
            <w:r w:rsidRPr="00E128E3">
              <w:rPr>
                <w:i/>
                <w:vertAlign w:val="subscript"/>
              </w:rPr>
              <w:t>1</w:t>
            </w:r>
            <w:r w:rsidRPr="00E128E3">
              <w:rPr>
                <w:i/>
              </w:rPr>
              <w:t>=</w:t>
            </w:r>
            <w:r w:rsidRPr="00E128E3">
              <w:rPr>
                <w:i/>
                <w:lang w:val="en-US"/>
              </w:rPr>
              <w:t>l</w:t>
            </w:r>
            <w:r w:rsidRPr="00E128E3">
              <w:rPr>
                <w:i/>
                <w:vertAlign w:val="subscript"/>
              </w:rPr>
              <w:t>2</w:t>
            </w:r>
          </w:p>
        </w:tc>
        <w:tc>
          <w:tcPr>
            <w:tcW w:w="427" w:type="pct"/>
            <w:tcBorders>
              <w:top w:val="single" w:sz="4" w:space="0" w:color="auto"/>
              <w:left w:val="single" w:sz="4" w:space="0" w:color="auto"/>
              <w:bottom w:val="single" w:sz="4" w:space="0" w:color="auto"/>
              <w:right w:val="single" w:sz="4" w:space="0" w:color="auto"/>
            </w:tcBorders>
            <w:textDirection w:val="btLr"/>
            <w:vAlign w:val="center"/>
            <w:hideMark/>
          </w:tcPr>
          <w:p w14:paraId="4708DC23" w14:textId="77777777" w:rsidR="008C678E" w:rsidRPr="00E128E3" w:rsidRDefault="008C678E">
            <w:pPr>
              <w:ind w:left="113" w:right="113"/>
            </w:pPr>
            <w:r w:rsidRPr="00E128E3">
              <w:t xml:space="preserve">диаметр трубы </w:t>
            </w:r>
            <w:r w:rsidRPr="00E128E3">
              <w:rPr>
                <w:i/>
                <w:lang w:val="en-US"/>
              </w:rPr>
              <w:t>d</w:t>
            </w:r>
            <w:r w:rsidRPr="00E128E3">
              <w:rPr>
                <w:i/>
                <w:vertAlign w:val="subscript"/>
              </w:rPr>
              <w:t>1</w:t>
            </w:r>
            <w:r w:rsidRPr="00E128E3">
              <w:rPr>
                <w:i/>
              </w:rPr>
              <w:t xml:space="preserve"> </w:t>
            </w:r>
            <w:r w:rsidRPr="00E128E3">
              <w:rPr>
                <w:i/>
                <w:lang w:val="en-US"/>
              </w:rPr>
              <w:t>d</w:t>
            </w:r>
            <w:r w:rsidRPr="00E128E3">
              <w:rPr>
                <w:i/>
                <w:vertAlign w:val="subscript"/>
              </w:rPr>
              <w:t>2</w:t>
            </w:r>
            <w:r w:rsidRPr="00E128E3">
              <w:t>, мм</w:t>
            </w:r>
          </w:p>
        </w:tc>
        <w:tc>
          <w:tcPr>
            <w:tcW w:w="460" w:type="pct"/>
            <w:vMerge/>
            <w:tcBorders>
              <w:top w:val="single" w:sz="4" w:space="0" w:color="auto"/>
              <w:left w:val="single" w:sz="4" w:space="0" w:color="auto"/>
              <w:bottom w:val="single" w:sz="4" w:space="0" w:color="auto"/>
              <w:right w:val="single" w:sz="4" w:space="0" w:color="auto"/>
            </w:tcBorders>
            <w:vAlign w:val="center"/>
            <w:hideMark/>
          </w:tcPr>
          <w:p w14:paraId="39F208FA" w14:textId="77777777" w:rsidR="008C678E" w:rsidRPr="00E128E3" w:rsidRDefault="008C678E"/>
        </w:tc>
        <w:tc>
          <w:tcPr>
            <w:tcW w:w="402" w:type="pct"/>
            <w:vMerge/>
            <w:tcBorders>
              <w:top w:val="single" w:sz="4" w:space="0" w:color="auto"/>
              <w:left w:val="single" w:sz="4" w:space="0" w:color="auto"/>
              <w:bottom w:val="single" w:sz="4" w:space="0" w:color="auto"/>
              <w:right w:val="single" w:sz="4" w:space="0" w:color="auto"/>
            </w:tcBorders>
            <w:vAlign w:val="center"/>
            <w:hideMark/>
          </w:tcPr>
          <w:p w14:paraId="154F25A1" w14:textId="77777777" w:rsidR="008C678E" w:rsidRPr="00E128E3" w:rsidRDefault="008C678E"/>
        </w:tc>
        <w:tc>
          <w:tcPr>
            <w:tcW w:w="375" w:type="pct"/>
            <w:vMerge/>
            <w:tcBorders>
              <w:top w:val="single" w:sz="4" w:space="0" w:color="auto"/>
              <w:left w:val="single" w:sz="4" w:space="0" w:color="auto"/>
              <w:bottom w:val="single" w:sz="4" w:space="0" w:color="auto"/>
              <w:right w:val="single" w:sz="4" w:space="0" w:color="auto"/>
            </w:tcBorders>
            <w:vAlign w:val="center"/>
            <w:hideMark/>
          </w:tcPr>
          <w:p w14:paraId="18635DEB" w14:textId="77777777" w:rsidR="008C678E" w:rsidRPr="00E128E3" w:rsidRDefault="008C678E"/>
        </w:tc>
        <w:tc>
          <w:tcPr>
            <w:tcW w:w="362" w:type="pct"/>
            <w:vMerge/>
            <w:tcBorders>
              <w:top w:val="single" w:sz="4" w:space="0" w:color="auto"/>
              <w:left w:val="single" w:sz="4" w:space="0" w:color="auto"/>
              <w:bottom w:val="single" w:sz="4" w:space="0" w:color="auto"/>
              <w:right w:val="single" w:sz="4" w:space="0" w:color="auto"/>
            </w:tcBorders>
            <w:vAlign w:val="center"/>
            <w:hideMark/>
          </w:tcPr>
          <w:p w14:paraId="3716BE56" w14:textId="77777777" w:rsidR="008C678E" w:rsidRPr="00E128E3" w:rsidRDefault="008C678E">
            <w:pPr>
              <w:rPr>
                <w:lang w:val="kk-KZ"/>
              </w:rPr>
            </w:pPr>
          </w:p>
        </w:tc>
        <w:tc>
          <w:tcPr>
            <w:tcW w:w="443" w:type="pct"/>
            <w:vMerge/>
            <w:tcBorders>
              <w:top w:val="single" w:sz="4" w:space="0" w:color="auto"/>
              <w:left w:val="single" w:sz="4" w:space="0" w:color="auto"/>
              <w:bottom w:val="single" w:sz="4" w:space="0" w:color="auto"/>
              <w:right w:val="single" w:sz="4" w:space="0" w:color="auto"/>
            </w:tcBorders>
            <w:vAlign w:val="center"/>
            <w:hideMark/>
          </w:tcPr>
          <w:p w14:paraId="7E90CB65" w14:textId="77777777" w:rsidR="008C678E" w:rsidRPr="00E128E3" w:rsidRDefault="008C678E"/>
        </w:tc>
        <w:tc>
          <w:tcPr>
            <w:tcW w:w="363" w:type="pct"/>
            <w:vMerge/>
            <w:tcBorders>
              <w:top w:val="single" w:sz="4" w:space="0" w:color="auto"/>
              <w:left w:val="single" w:sz="4" w:space="0" w:color="auto"/>
              <w:bottom w:val="single" w:sz="4" w:space="0" w:color="auto"/>
              <w:right w:val="single" w:sz="4" w:space="0" w:color="auto"/>
            </w:tcBorders>
            <w:vAlign w:val="center"/>
            <w:hideMark/>
          </w:tcPr>
          <w:p w14:paraId="13D7DFF3" w14:textId="77777777" w:rsidR="008C678E" w:rsidRPr="00E128E3" w:rsidRDefault="008C678E"/>
        </w:tc>
      </w:tr>
      <w:tr w:rsidR="008C678E" w:rsidRPr="00E128E3" w14:paraId="01391171" w14:textId="77777777" w:rsidTr="00C07484">
        <w:tc>
          <w:tcPr>
            <w:tcW w:w="476" w:type="pct"/>
            <w:tcBorders>
              <w:top w:val="single" w:sz="4" w:space="0" w:color="auto"/>
              <w:left w:val="single" w:sz="4" w:space="0" w:color="auto"/>
              <w:bottom w:val="single" w:sz="4" w:space="0" w:color="auto"/>
              <w:right w:val="single" w:sz="4" w:space="0" w:color="auto"/>
            </w:tcBorders>
            <w:hideMark/>
          </w:tcPr>
          <w:p w14:paraId="1BD21964" w14:textId="77777777" w:rsidR="008C678E" w:rsidRPr="00E128E3" w:rsidRDefault="008C678E">
            <w:pPr>
              <w:jc w:val="center"/>
              <w:rPr>
                <w:lang w:val="kk-KZ"/>
              </w:rPr>
            </w:pPr>
            <w:r w:rsidRPr="00E128E3">
              <w:rPr>
                <w:lang w:val="kk-KZ"/>
              </w:rPr>
              <w:t>900</w:t>
            </w:r>
          </w:p>
        </w:tc>
        <w:tc>
          <w:tcPr>
            <w:tcW w:w="373" w:type="pct"/>
            <w:tcBorders>
              <w:top w:val="single" w:sz="4" w:space="0" w:color="auto"/>
              <w:left w:val="single" w:sz="4" w:space="0" w:color="auto"/>
              <w:bottom w:val="single" w:sz="4" w:space="0" w:color="auto"/>
              <w:right w:val="single" w:sz="4" w:space="0" w:color="auto"/>
            </w:tcBorders>
            <w:hideMark/>
          </w:tcPr>
          <w:p w14:paraId="6624D1B1" w14:textId="77777777" w:rsidR="008C678E" w:rsidRPr="00E128E3" w:rsidRDefault="008C678E">
            <w:pPr>
              <w:jc w:val="center"/>
              <w:rPr>
                <w:lang w:val="kk-KZ"/>
              </w:rPr>
            </w:pPr>
            <w:r w:rsidRPr="00E128E3">
              <w:rPr>
                <w:lang w:val="kk-KZ"/>
              </w:rPr>
              <w:t>32</w:t>
            </w:r>
          </w:p>
        </w:tc>
        <w:tc>
          <w:tcPr>
            <w:tcW w:w="416" w:type="pct"/>
            <w:tcBorders>
              <w:top w:val="single" w:sz="4" w:space="0" w:color="auto"/>
              <w:left w:val="single" w:sz="4" w:space="0" w:color="auto"/>
              <w:bottom w:val="single" w:sz="4" w:space="0" w:color="auto"/>
              <w:right w:val="single" w:sz="4" w:space="0" w:color="auto"/>
            </w:tcBorders>
            <w:hideMark/>
          </w:tcPr>
          <w:p w14:paraId="2D8D4E44" w14:textId="77777777" w:rsidR="008C678E" w:rsidRPr="00E128E3" w:rsidRDefault="008C678E">
            <w:pPr>
              <w:jc w:val="center"/>
              <w:rPr>
                <w:lang w:val="kk-KZ"/>
              </w:rPr>
            </w:pPr>
            <w:r w:rsidRPr="00E128E3">
              <w:rPr>
                <w:lang w:val="kk-KZ"/>
              </w:rPr>
              <w:t>25</w:t>
            </w:r>
          </w:p>
        </w:tc>
        <w:tc>
          <w:tcPr>
            <w:tcW w:w="402" w:type="pct"/>
            <w:tcBorders>
              <w:top w:val="single" w:sz="4" w:space="0" w:color="auto"/>
              <w:left w:val="single" w:sz="4" w:space="0" w:color="auto"/>
              <w:bottom w:val="single" w:sz="4" w:space="0" w:color="auto"/>
              <w:right w:val="single" w:sz="4" w:space="0" w:color="auto"/>
            </w:tcBorders>
            <w:hideMark/>
          </w:tcPr>
          <w:p w14:paraId="21004DD0" w14:textId="77777777" w:rsidR="008C678E" w:rsidRPr="00E128E3" w:rsidRDefault="008C678E">
            <w:pPr>
              <w:jc w:val="center"/>
              <w:rPr>
                <w:lang w:val="kk-KZ"/>
              </w:rPr>
            </w:pPr>
            <w:r w:rsidRPr="00E128E3">
              <w:rPr>
                <w:lang w:val="kk-KZ"/>
              </w:rPr>
              <w:t>0,03</w:t>
            </w:r>
          </w:p>
        </w:tc>
        <w:tc>
          <w:tcPr>
            <w:tcW w:w="500" w:type="pct"/>
            <w:tcBorders>
              <w:top w:val="single" w:sz="4" w:space="0" w:color="auto"/>
              <w:left w:val="single" w:sz="4" w:space="0" w:color="auto"/>
              <w:bottom w:val="single" w:sz="4" w:space="0" w:color="auto"/>
              <w:right w:val="single" w:sz="4" w:space="0" w:color="auto"/>
            </w:tcBorders>
            <w:hideMark/>
          </w:tcPr>
          <w:p w14:paraId="23B5E680" w14:textId="77777777" w:rsidR="008C678E" w:rsidRPr="00E128E3" w:rsidRDefault="008C678E">
            <w:pPr>
              <w:jc w:val="center"/>
              <w:rPr>
                <w:lang w:val="kk-KZ"/>
              </w:rPr>
            </w:pPr>
            <w:r w:rsidRPr="00E128E3">
              <w:rPr>
                <w:lang w:val="kk-KZ"/>
              </w:rPr>
              <w:t>5</w:t>
            </w:r>
          </w:p>
        </w:tc>
        <w:tc>
          <w:tcPr>
            <w:tcW w:w="427" w:type="pct"/>
            <w:tcBorders>
              <w:top w:val="single" w:sz="4" w:space="0" w:color="auto"/>
              <w:left w:val="single" w:sz="4" w:space="0" w:color="auto"/>
              <w:bottom w:val="single" w:sz="4" w:space="0" w:color="auto"/>
              <w:right w:val="single" w:sz="4" w:space="0" w:color="auto"/>
            </w:tcBorders>
            <w:hideMark/>
          </w:tcPr>
          <w:p w14:paraId="14589059" w14:textId="77777777" w:rsidR="008C678E" w:rsidRPr="00E128E3" w:rsidRDefault="008C678E">
            <w:pPr>
              <w:jc w:val="center"/>
              <w:rPr>
                <w:lang w:val="kk-KZ"/>
              </w:rPr>
            </w:pPr>
            <w:r w:rsidRPr="00E128E3">
              <w:rPr>
                <w:lang w:val="kk-KZ"/>
              </w:rPr>
              <w:t>8</w:t>
            </w:r>
          </w:p>
        </w:tc>
        <w:tc>
          <w:tcPr>
            <w:tcW w:w="460" w:type="pct"/>
            <w:tcBorders>
              <w:top w:val="single" w:sz="4" w:space="0" w:color="auto"/>
              <w:left w:val="single" w:sz="4" w:space="0" w:color="auto"/>
              <w:bottom w:val="single" w:sz="4" w:space="0" w:color="auto"/>
              <w:right w:val="single" w:sz="4" w:space="0" w:color="auto"/>
            </w:tcBorders>
            <w:hideMark/>
          </w:tcPr>
          <w:p w14:paraId="24A663A0" w14:textId="77777777" w:rsidR="008C678E" w:rsidRPr="00E128E3" w:rsidRDefault="008C678E">
            <w:pPr>
              <w:jc w:val="center"/>
              <w:rPr>
                <w:lang w:val="kk-KZ"/>
              </w:rPr>
            </w:pPr>
            <w:r w:rsidRPr="00E128E3">
              <w:rPr>
                <w:lang w:val="kk-KZ"/>
              </w:rPr>
              <w:t>5</w:t>
            </w:r>
          </w:p>
        </w:tc>
        <w:tc>
          <w:tcPr>
            <w:tcW w:w="402" w:type="pct"/>
            <w:tcBorders>
              <w:top w:val="single" w:sz="4" w:space="0" w:color="auto"/>
              <w:left w:val="single" w:sz="4" w:space="0" w:color="auto"/>
              <w:bottom w:val="single" w:sz="4" w:space="0" w:color="auto"/>
              <w:right w:val="single" w:sz="4" w:space="0" w:color="auto"/>
            </w:tcBorders>
            <w:hideMark/>
          </w:tcPr>
          <w:p w14:paraId="1E48BAEF" w14:textId="77777777" w:rsidR="008C678E" w:rsidRPr="00E128E3" w:rsidRDefault="008C678E">
            <w:pPr>
              <w:jc w:val="center"/>
              <w:rPr>
                <w:lang w:val="kk-KZ"/>
              </w:rPr>
            </w:pPr>
            <w:r w:rsidRPr="00E128E3">
              <w:rPr>
                <w:lang w:val="kk-KZ"/>
              </w:rPr>
              <w:t>0,14</w:t>
            </w:r>
          </w:p>
        </w:tc>
        <w:tc>
          <w:tcPr>
            <w:tcW w:w="375" w:type="pct"/>
            <w:tcBorders>
              <w:top w:val="single" w:sz="4" w:space="0" w:color="auto"/>
              <w:left w:val="single" w:sz="4" w:space="0" w:color="auto"/>
              <w:bottom w:val="single" w:sz="4" w:space="0" w:color="auto"/>
              <w:right w:val="single" w:sz="4" w:space="0" w:color="auto"/>
            </w:tcBorders>
            <w:hideMark/>
          </w:tcPr>
          <w:p w14:paraId="67381313" w14:textId="77777777" w:rsidR="008C678E" w:rsidRPr="00E128E3" w:rsidRDefault="008C678E">
            <w:pPr>
              <w:jc w:val="center"/>
              <w:rPr>
                <w:lang w:val="kk-KZ"/>
              </w:rPr>
            </w:pPr>
            <w:r w:rsidRPr="00E128E3">
              <w:rPr>
                <w:lang w:val="kk-KZ"/>
              </w:rPr>
              <w:t>0,7</w:t>
            </w:r>
          </w:p>
        </w:tc>
        <w:tc>
          <w:tcPr>
            <w:tcW w:w="362" w:type="pct"/>
            <w:tcBorders>
              <w:top w:val="single" w:sz="4" w:space="0" w:color="auto"/>
              <w:left w:val="single" w:sz="4" w:space="0" w:color="auto"/>
              <w:bottom w:val="single" w:sz="4" w:space="0" w:color="auto"/>
              <w:right w:val="single" w:sz="4" w:space="0" w:color="auto"/>
            </w:tcBorders>
            <w:hideMark/>
          </w:tcPr>
          <w:p w14:paraId="6D40BF34" w14:textId="77777777" w:rsidR="008C678E" w:rsidRPr="00E128E3" w:rsidRDefault="008C678E">
            <w:pPr>
              <w:jc w:val="center"/>
              <w:rPr>
                <w:lang w:val="kk-KZ"/>
              </w:rPr>
            </w:pPr>
            <w:r w:rsidRPr="00E128E3">
              <w:rPr>
                <w:lang w:val="kk-KZ"/>
              </w:rPr>
              <w:t>30</w:t>
            </w:r>
          </w:p>
        </w:tc>
        <w:tc>
          <w:tcPr>
            <w:tcW w:w="443" w:type="pct"/>
            <w:tcBorders>
              <w:top w:val="single" w:sz="4" w:space="0" w:color="auto"/>
              <w:left w:val="single" w:sz="4" w:space="0" w:color="auto"/>
              <w:bottom w:val="single" w:sz="4" w:space="0" w:color="auto"/>
              <w:right w:val="single" w:sz="4" w:space="0" w:color="auto"/>
            </w:tcBorders>
            <w:hideMark/>
          </w:tcPr>
          <w:p w14:paraId="67F41F08" w14:textId="77777777" w:rsidR="008C678E" w:rsidRPr="00E128E3" w:rsidRDefault="008C678E">
            <w:pPr>
              <w:jc w:val="center"/>
              <w:rPr>
                <w:lang w:val="kk-KZ"/>
              </w:rPr>
            </w:pPr>
            <w:r w:rsidRPr="00E128E3">
              <w:rPr>
                <w:lang w:val="kk-KZ"/>
              </w:rPr>
              <w:t>0,14</w:t>
            </w:r>
          </w:p>
        </w:tc>
        <w:tc>
          <w:tcPr>
            <w:tcW w:w="363" w:type="pct"/>
            <w:tcBorders>
              <w:top w:val="single" w:sz="4" w:space="0" w:color="auto"/>
              <w:left w:val="single" w:sz="4" w:space="0" w:color="auto"/>
              <w:bottom w:val="single" w:sz="4" w:space="0" w:color="auto"/>
              <w:right w:val="single" w:sz="4" w:space="0" w:color="auto"/>
            </w:tcBorders>
            <w:hideMark/>
          </w:tcPr>
          <w:p w14:paraId="1B575A8A" w14:textId="77777777" w:rsidR="008C678E" w:rsidRPr="00E128E3" w:rsidRDefault="008C678E">
            <w:pPr>
              <w:jc w:val="center"/>
              <w:rPr>
                <w:lang w:val="kk-KZ"/>
              </w:rPr>
            </w:pPr>
            <w:r w:rsidRPr="00E128E3">
              <w:rPr>
                <w:lang w:val="kk-KZ"/>
              </w:rPr>
              <w:t>5</w:t>
            </w:r>
          </w:p>
        </w:tc>
      </w:tr>
    </w:tbl>
    <w:p w14:paraId="419B68BD" w14:textId="6986CAFE" w:rsidR="008C678E" w:rsidRPr="00E128E3" w:rsidRDefault="008C678E" w:rsidP="00E66EB1">
      <w:pPr>
        <w:shd w:val="clear" w:color="auto" w:fill="FFFFFF"/>
        <w:ind w:firstLine="709"/>
        <w:jc w:val="both"/>
        <w:rPr>
          <w:sz w:val="28"/>
          <w:szCs w:val="28"/>
          <w:lang w:val="kk-KZ" w:eastAsia="en-US"/>
        </w:rPr>
      </w:pPr>
    </w:p>
    <w:p w14:paraId="6EE5B85B" w14:textId="01EB0AEA" w:rsidR="008C678E" w:rsidRPr="00E128E3" w:rsidRDefault="008C678E" w:rsidP="008C678E">
      <w:pPr>
        <w:ind w:firstLine="709"/>
        <w:jc w:val="both"/>
        <w:rPr>
          <w:sz w:val="28"/>
          <w:szCs w:val="28"/>
          <w:lang w:val="kk-KZ"/>
        </w:rPr>
      </w:pPr>
      <w:r w:rsidRPr="00E128E3">
        <w:rPr>
          <w:sz w:val="28"/>
          <w:szCs w:val="28"/>
          <w:lang w:val="kk-KZ"/>
        </w:rPr>
        <w:t xml:space="preserve">Для расчета заменяем принципиальнцю схему гидропривода эквивалентной схемой </w:t>
      </w:r>
      <w:r w:rsidRPr="00E128E3">
        <w:rPr>
          <w:sz w:val="28"/>
          <w:szCs w:val="28"/>
        </w:rPr>
        <w:t>[</w:t>
      </w:r>
      <w:r w:rsidR="007463C5" w:rsidRPr="00E128E3">
        <w:rPr>
          <w:sz w:val="28"/>
          <w:szCs w:val="28"/>
        </w:rPr>
        <w:t>87</w:t>
      </w:r>
      <w:r w:rsidRPr="00E128E3">
        <w:rPr>
          <w:sz w:val="28"/>
          <w:szCs w:val="28"/>
        </w:rPr>
        <w:t xml:space="preserve">, </w:t>
      </w:r>
      <w:r w:rsidR="007463C5" w:rsidRPr="00E128E3">
        <w:rPr>
          <w:sz w:val="28"/>
          <w:szCs w:val="28"/>
        </w:rPr>
        <w:t>8</w:t>
      </w:r>
      <w:r w:rsidRPr="00E128E3">
        <w:rPr>
          <w:sz w:val="28"/>
          <w:szCs w:val="28"/>
        </w:rPr>
        <w:t>8]</w:t>
      </w:r>
      <w:r w:rsidRPr="00E128E3">
        <w:rPr>
          <w:sz w:val="28"/>
          <w:szCs w:val="28"/>
          <w:lang w:val="kk-KZ"/>
        </w:rPr>
        <w:t xml:space="preserve"> (рисунок 2.</w:t>
      </w:r>
      <w:r w:rsidR="00990081" w:rsidRPr="00E128E3">
        <w:rPr>
          <w:sz w:val="28"/>
          <w:szCs w:val="28"/>
          <w:lang w:val="kk-KZ"/>
        </w:rPr>
        <w:t>9</w:t>
      </w:r>
      <w:r w:rsidRPr="00E128E3">
        <w:rPr>
          <w:sz w:val="28"/>
          <w:szCs w:val="28"/>
          <w:lang w:val="kk-KZ"/>
        </w:rPr>
        <w:t xml:space="preserve">). </w:t>
      </w:r>
    </w:p>
    <w:p w14:paraId="73265CE5" w14:textId="77777777" w:rsidR="008C678E" w:rsidRPr="00E128E3" w:rsidRDefault="008C678E" w:rsidP="00E66EB1">
      <w:pPr>
        <w:shd w:val="clear" w:color="auto" w:fill="FFFFFF"/>
        <w:ind w:firstLine="709"/>
        <w:jc w:val="both"/>
        <w:rPr>
          <w:sz w:val="28"/>
          <w:szCs w:val="28"/>
          <w:lang w:val="kk-KZ" w:eastAsia="en-US"/>
        </w:rPr>
      </w:pPr>
    </w:p>
    <w:p w14:paraId="6C3026C2" w14:textId="71BE6CFB" w:rsidR="008C678E" w:rsidRPr="00E128E3" w:rsidRDefault="008C678E" w:rsidP="00C54872">
      <w:pPr>
        <w:shd w:val="clear" w:color="auto" w:fill="FFFFFF"/>
        <w:jc w:val="center"/>
        <w:rPr>
          <w:sz w:val="28"/>
          <w:szCs w:val="28"/>
          <w:lang w:val="kk-KZ" w:eastAsia="en-US"/>
        </w:rPr>
      </w:pPr>
      <w:r w:rsidRPr="00E128E3">
        <w:rPr>
          <w:noProof/>
          <w:sz w:val="28"/>
          <w:szCs w:val="28"/>
        </w:rPr>
        <w:drawing>
          <wp:inline distT="0" distB="0" distL="0" distR="0" wp14:anchorId="50873C0F" wp14:editId="702816FF">
            <wp:extent cx="5598899" cy="641445"/>
            <wp:effectExtent l="0" t="0" r="1905" b="635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01545" cy="653205"/>
                    </a:xfrm>
                    <a:prstGeom prst="rect">
                      <a:avLst/>
                    </a:prstGeom>
                    <a:noFill/>
                    <a:ln>
                      <a:noFill/>
                    </a:ln>
                  </pic:spPr>
                </pic:pic>
              </a:graphicData>
            </a:graphic>
          </wp:inline>
        </w:drawing>
      </w:r>
    </w:p>
    <w:p w14:paraId="0B00D50D" w14:textId="77777777" w:rsidR="008C678E" w:rsidRPr="00E128E3" w:rsidRDefault="008C678E" w:rsidP="00E66EB1">
      <w:pPr>
        <w:shd w:val="clear" w:color="auto" w:fill="FFFFFF"/>
        <w:ind w:firstLine="709"/>
        <w:jc w:val="both"/>
        <w:rPr>
          <w:sz w:val="28"/>
          <w:szCs w:val="28"/>
          <w:lang w:val="kk-KZ" w:eastAsia="en-US"/>
        </w:rPr>
      </w:pPr>
    </w:p>
    <w:p w14:paraId="70AAF9CD" w14:textId="11F9E3A7" w:rsidR="008C678E" w:rsidRPr="00E128E3" w:rsidRDefault="008C678E" w:rsidP="008C678E">
      <w:pPr>
        <w:shd w:val="clear" w:color="auto" w:fill="FFFFFF"/>
        <w:jc w:val="center"/>
        <w:rPr>
          <w:sz w:val="28"/>
          <w:szCs w:val="28"/>
          <w:lang w:val="kk-KZ"/>
        </w:rPr>
      </w:pPr>
      <w:r w:rsidRPr="00E128E3">
        <w:rPr>
          <w:sz w:val="28"/>
          <w:szCs w:val="28"/>
          <w:lang w:val="kk-KZ" w:eastAsia="en-US"/>
        </w:rPr>
        <w:t>Рисунок  2.</w:t>
      </w:r>
      <w:r w:rsidR="00990081" w:rsidRPr="00E128E3">
        <w:rPr>
          <w:sz w:val="28"/>
          <w:szCs w:val="28"/>
          <w:lang w:val="kk-KZ" w:eastAsia="en-US"/>
        </w:rPr>
        <w:t>9</w:t>
      </w:r>
      <w:r w:rsidRPr="00E128E3">
        <w:rPr>
          <w:sz w:val="28"/>
          <w:szCs w:val="28"/>
          <w:lang w:val="kk-KZ" w:eastAsia="en-US"/>
        </w:rPr>
        <w:t xml:space="preserve"> –</w:t>
      </w:r>
      <w:r w:rsidRPr="00E128E3">
        <w:rPr>
          <w:sz w:val="28"/>
          <w:szCs w:val="28"/>
          <w:lang w:val="kk-KZ"/>
        </w:rPr>
        <w:t xml:space="preserve"> Эквивалентная схема гидропривода устройства для механизированно</w:t>
      </w:r>
      <w:r w:rsidR="00EF1375" w:rsidRPr="00E128E3">
        <w:rPr>
          <w:sz w:val="28"/>
          <w:szCs w:val="28"/>
          <w:lang w:val="kk-KZ"/>
        </w:rPr>
        <w:t>й</w:t>
      </w:r>
      <w:r w:rsidRPr="00E128E3">
        <w:rPr>
          <w:sz w:val="28"/>
          <w:szCs w:val="28"/>
          <w:lang w:val="kk-KZ"/>
        </w:rPr>
        <w:t xml:space="preserve"> уборки полимерных остатков</w:t>
      </w:r>
    </w:p>
    <w:p w14:paraId="494911CF" w14:textId="2C279581" w:rsidR="008C678E" w:rsidRPr="00E128E3" w:rsidRDefault="008C678E" w:rsidP="00E66EB1">
      <w:pPr>
        <w:shd w:val="clear" w:color="auto" w:fill="FFFFFF"/>
        <w:ind w:firstLine="709"/>
        <w:jc w:val="both"/>
        <w:rPr>
          <w:sz w:val="28"/>
          <w:szCs w:val="28"/>
          <w:lang w:val="kk-KZ" w:eastAsia="en-US"/>
        </w:rPr>
      </w:pPr>
    </w:p>
    <w:p w14:paraId="3968BE6F" w14:textId="77777777" w:rsidR="00D12367" w:rsidRPr="00E128E3" w:rsidRDefault="00D12367" w:rsidP="00D12367">
      <w:pPr>
        <w:shd w:val="clear" w:color="auto" w:fill="FFFFFF"/>
        <w:ind w:firstLine="709"/>
        <w:jc w:val="both"/>
        <w:rPr>
          <w:sz w:val="28"/>
          <w:szCs w:val="28"/>
        </w:rPr>
      </w:pPr>
      <w:r w:rsidRPr="00E128E3">
        <w:rPr>
          <w:sz w:val="28"/>
          <w:szCs w:val="28"/>
        </w:rPr>
        <w:t>Решение задачи выполнялось по следующей последовательности:</w:t>
      </w:r>
    </w:p>
    <w:p w14:paraId="025E78CD" w14:textId="77777777" w:rsidR="00D12367" w:rsidRPr="00E128E3" w:rsidRDefault="00D12367" w:rsidP="00D12367">
      <w:pPr>
        <w:shd w:val="clear" w:color="auto" w:fill="FFFFFF"/>
        <w:ind w:firstLine="709"/>
        <w:jc w:val="both"/>
        <w:rPr>
          <w:sz w:val="28"/>
          <w:szCs w:val="28"/>
        </w:rPr>
      </w:pPr>
      <w:r w:rsidRPr="00E128E3">
        <w:rPr>
          <w:sz w:val="28"/>
          <w:szCs w:val="28"/>
        </w:rPr>
        <w:t>- выбор масштаба и построение характеристики насосной установки;</w:t>
      </w:r>
    </w:p>
    <w:p w14:paraId="7D4D0718" w14:textId="77777777" w:rsidR="00D12367" w:rsidRPr="00E128E3" w:rsidRDefault="00D12367" w:rsidP="00D12367">
      <w:pPr>
        <w:shd w:val="clear" w:color="auto" w:fill="FFFFFF"/>
        <w:ind w:firstLine="709"/>
        <w:jc w:val="both"/>
        <w:rPr>
          <w:sz w:val="28"/>
          <w:szCs w:val="28"/>
        </w:rPr>
      </w:pPr>
      <w:r w:rsidRPr="00E128E3">
        <w:rPr>
          <w:sz w:val="28"/>
          <w:szCs w:val="28"/>
        </w:rPr>
        <w:t>- составление уравнений характеристик для каждого простого трубопровода, входящего в соединение, и определение их коэффициентов;</w:t>
      </w:r>
    </w:p>
    <w:p w14:paraId="0F160D86" w14:textId="77777777" w:rsidR="00D12367" w:rsidRPr="00E128E3" w:rsidRDefault="00D12367" w:rsidP="00D12367">
      <w:pPr>
        <w:shd w:val="clear" w:color="auto" w:fill="FFFFFF"/>
        <w:ind w:firstLine="709"/>
        <w:jc w:val="both"/>
        <w:rPr>
          <w:sz w:val="28"/>
          <w:szCs w:val="28"/>
        </w:rPr>
      </w:pPr>
      <w:r w:rsidRPr="00E128E3">
        <w:rPr>
          <w:sz w:val="28"/>
          <w:szCs w:val="28"/>
        </w:rPr>
        <w:t>- построение характеристик простых трубопроводов и получение суммарной характеристики всего трубопровода;</w:t>
      </w:r>
    </w:p>
    <w:p w14:paraId="5C118427" w14:textId="77777777" w:rsidR="00D12367" w:rsidRPr="00E128E3" w:rsidRDefault="00D12367" w:rsidP="00D12367">
      <w:pPr>
        <w:shd w:val="clear" w:color="auto" w:fill="FFFFFF"/>
        <w:ind w:firstLine="709"/>
        <w:jc w:val="both"/>
        <w:rPr>
          <w:sz w:val="28"/>
          <w:szCs w:val="28"/>
        </w:rPr>
      </w:pPr>
      <w:r w:rsidRPr="00E128E3">
        <w:rPr>
          <w:sz w:val="28"/>
          <w:szCs w:val="28"/>
        </w:rPr>
        <w:t xml:space="preserve">- определение рабочей точки, выполнение дополнительных графических построений и аналитических операций. </w:t>
      </w:r>
    </w:p>
    <w:p w14:paraId="2707A808" w14:textId="30A44126" w:rsidR="00D12367" w:rsidRPr="00E128E3" w:rsidRDefault="00D12367" w:rsidP="00D12367">
      <w:pPr>
        <w:ind w:firstLine="709"/>
        <w:jc w:val="both"/>
        <w:rPr>
          <w:sz w:val="28"/>
          <w:szCs w:val="28"/>
        </w:rPr>
      </w:pPr>
      <w:r w:rsidRPr="00E128E3">
        <w:rPr>
          <w:sz w:val="28"/>
          <w:szCs w:val="28"/>
          <w:lang w:val="kk-KZ"/>
        </w:rPr>
        <w:lastRenderedPageBreak/>
        <w:t xml:space="preserve">Эквивалетная схема гидропривода представляет собой трубопровод состоящий из участков 1 и 2, каждый из которых предсавляет собой последовательно соединенные элементы. </w:t>
      </w:r>
      <w:r w:rsidRPr="00E128E3">
        <w:rPr>
          <w:sz w:val="28"/>
          <w:szCs w:val="28"/>
        </w:rPr>
        <w:t xml:space="preserve">Выбрав масштаб, были построены характеристики насосной установки. Учитывая линейность характеристик насоса и насосной установки с регулятором рабочего объема, построение каждой из них достаточно по двум точкам (рисунок </w:t>
      </w:r>
      <w:r w:rsidR="00DA17A7" w:rsidRPr="00E128E3">
        <w:rPr>
          <w:sz w:val="28"/>
          <w:szCs w:val="28"/>
        </w:rPr>
        <w:t>2.</w:t>
      </w:r>
      <w:r w:rsidR="00241789" w:rsidRPr="00E128E3">
        <w:rPr>
          <w:sz w:val="28"/>
          <w:szCs w:val="28"/>
        </w:rPr>
        <w:t>9</w:t>
      </w:r>
      <w:r w:rsidRPr="00E128E3">
        <w:rPr>
          <w:sz w:val="28"/>
          <w:szCs w:val="28"/>
        </w:rPr>
        <w:t xml:space="preserve">) </w:t>
      </w:r>
      <w:r w:rsidRPr="00E128E3">
        <w:rPr>
          <w:i/>
          <w:sz w:val="28"/>
          <w:szCs w:val="28"/>
        </w:rPr>
        <w:t>АА</w:t>
      </w:r>
      <w:r w:rsidRPr="00E128E3">
        <w:rPr>
          <w:sz w:val="28"/>
          <w:szCs w:val="28"/>
        </w:rPr>
        <w:t xml:space="preserve">´ и </w:t>
      </w:r>
      <w:r w:rsidRPr="00E128E3">
        <w:rPr>
          <w:i/>
          <w:sz w:val="28"/>
          <w:szCs w:val="28"/>
          <w:lang w:val="en-US"/>
        </w:rPr>
        <w:t>BB</w:t>
      </w:r>
      <w:r w:rsidRPr="00E128E3">
        <w:rPr>
          <w:sz w:val="28"/>
          <w:szCs w:val="28"/>
        </w:rPr>
        <w:t xml:space="preserve">´. В результате получена характеристика </w:t>
      </w:r>
      <w:r w:rsidRPr="00E128E3">
        <w:rPr>
          <w:sz w:val="28"/>
          <w:szCs w:val="28"/>
          <w:lang w:val="en-US"/>
        </w:rPr>
        <w:t>ABC</w:t>
      </w:r>
      <w:r w:rsidRPr="00E128E3">
        <w:rPr>
          <w:sz w:val="28"/>
          <w:szCs w:val="28"/>
        </w:rPr>
        <w:t>. Общее уравнение характеристики трубопровода представляется в таком виде</w:t>
      </w:r>
    </w:p>
    <w:p w14:paraId="59DD5EE4" w14:textId="77777777" w:rsidR="00C54872" w:rsidRPr="00E128E3" w:rsidRDefault="00C54872" w:rsidP="00D12367">
      <w:pPr>
        <w:ind w:firstLine="709"/>
        <w:jc w:val="both"/>
        <w:rPr>
          <w:sz w:val="28"/>
          <w:szCs w:val="28"/>
        </w:rPr>
      </w:pPr>
    </w:p>
    <w:tbl>
      <w:tblPr>
        <w:tblW w:w="5000" w:type="pct"/>
        <w:tblLook w:val="04A0" w:firstRow="1" w:lastRow="0" w:firstColumn="1" w:lastColumn="0" w:noHBand="0" w:noVBand="1"/>
      </w:tblPr>
      <w:tblGrid>
        <w:gridCol w:w="8745"/>
        <w:gridCol w:w="893"/>
      </w:tblGrid>
      <w:tr w:rsidR="00D12367" w:rsidRPr="00E128E3" w14:paraId="57B77F1D" w14:textId="77777777" w:rsidTr="00D12367">
        <w:tc>
          <w:tcPr>
            <w:tcW w:w="4643" w:type="pct"/>
            <w:hideMark/>
          </w:tcPr>
          <w:p w14:paraId="6BC608E7" w14:textId="63AD3354" w:rsidR="00D12367" w:rsidRPr="00E128E3" w:rsidRDefault="00D12367" w:rsidP="00B43B53">
            <w:pPr>
              <w:jc w:val="center"/>
              <w:rPr>
                <w:sz w:val="28"/>
                <w:szCs w:val="28"/>
              </w:rPr>
            </w:pPr>
            <w:r w:rsidRPr="00E128E3">
              <w:rPr>
                <w:sz w:val="28"/>
                <w:szCs w:val="28"/>
              </w:rPr>
              <w:fldChar w:fldCharType="begin"/>
            </w:r>
            <w:r w:rsidRPr="00E128E3">
              <w:rPr>
                <w:sz w:val="28"/>
                <w:szCs w:val="28"/>
              </w:rPr>
              <w:instrText xml:space="preserve"> QUOTE </w:instrText>
            </w:r>
            <w:r w:rsidR="00DD3305">
              <w:rPr>
                <w:position w:val="-11"/>
                <w:sz w:val="28"/>
                <w:szCs w:val="28"/>
              </w:rPr>
              <w:pict w14:anchorId="2F427B52">
                <v:shape id="_x0000_i1027" type="#_x0000_t75" style="width:195pt;height:14.25pt" equationxml="&lt;">
                  <v:imagedata r:id="rId63" o:title="" chromakey="white"/>
                </v:shape>
              </w:pict>
            </w:r>
            <w:r w:rsidRPr="00E128E3">
              <w:rPr>
                <w:sz w:val="28"/>
                <w:szCs w:val="28"/>
              </w:rPr>
              <w:instrText xml:space="preserve"> </w:instrText>
            </w:r>
            <w:r w:rsidRPr="00E128E3">
              <w:rPr>
                <w:sz w:val="28"/>
                <w:szCs w:val="28"/>
              </w:rPr>
              <w:fldChar w:fldCharType="separate"/>
            </w:r>
            <m:oMath>
              <m:sSub>
                <m:sSubPr>
                  <m:ctrlPr>
                    <w:rPr>
                      <w:rFonts w:ascii="Cambria Math" w:hAnsi="Cambria Math"/>
                      <w:i/>
                      <w:sz w:val="28"/>
                      <w:szCs w:val="28"/>
                    </w:rPr>
                  </m:ctrlPr>
                </m:sSubPr>
                <m:e>
                  <m:r>
                    <m:rPr>
                      <m:sty m:val="p"/>
                    </m:rPr>
                    <w:rPr>
                      <w:rFonts w:ascii="Cambria Math" w:hAnsi="Cambria Math"/>
                      <w:sz w:val="28"/>
                      <w:szCs w:val="28"/>
                    </w:rPr>
                    <m:t>P</m:t>
                  </m:r>
                </m:e>
                <m:sub>
                  <m:r>
                    <m:rPr>
                      <m:sty m:val="p"/>
                    </m:rPr>
                    <w:rPr>
                      <w:rFonts w:ascii="Cambria Math" w:hAnsi="Cambria Math"/>
                      <w:sz w:val="28"/>
                      <w:szCs w:val="28"/>
                    </w:rPr>
                    <m:t>Σ</m:t>
                  </m:r>
                </m:sub>
              </m:sSub>
              <m:r>
                <m:rPr>
                  <m:sty m:val="p"/>
                </m:rPr>
                <w:rPr>
                  <w:rFonts w:ascii="Cambria Math" w:hAnsi="Cambria Math"/>
                  <w:sz w:val="28"/>
                  <w:szCs w:val="28"/>
                </w:rPr>
                <m:t>=∆</m:t>
              </m:r>
              <m:sSub>
                <m:sSubPr>
                  <m:ctrlPr>
                    <w:rPr>
                      <w:rFonts w:ascii="Cambria Math" w:hAnsi="Cambria Math"/>
                      <w:i/>
                      <w:sz w:val="28"/>
                      <w:szCs w:val="28"/>
                    </w:rPr>
                  </m:ctrlPr>
                </m:sSubPr>
                <m:e>
                  <m:r>
                    <m:rPr>
                      <m:sty m:val="p"/>
                    </m:rPr>
                    <w:rPr>
                      <w:rFonts w:ascii="Cambria Math" w:hAnsi="Cambria Math"/>
                      <w:sz w:val="28"/>
                      <w:szCs w:val="28"/>
                    </w:rPr>
                    <m:t>P</m:t>
                  </m:r>
                </m:e>
                <m:sub>
                  <m:r>
                    <m:rPr>
                      <m:sty m:val="p"/>
                    </m:rPr>
                    <w:rPr>
                      <w:rFonts w:ascii="Cambria Math" w:hAnsi="Cambria Math"/>
                      <w:sz w:val="28"/>
                      <w:szCs w:val="28"/>
                    </w:rPr>
                    <m:t>др</m:t>
                  </m:r>
                </m:sub>
              </m:sSub>
              <m:r>
                <m:rPr>
                  <m:sty m:val="p"/>
                </m:rPr>
                <w:rPr>
                  <w:rFonts w:ascii="Cambria Math" w:hAnsi="Cambria Math"/>
                  <w:sz w:val="28"/>
                  <w:szCs w:val="28"/>
                </w:rPr>
                <m:t>+∆</m:t>
              </m:r>
              <m:sSub>
                <m:sSubPr>
                  <m:ctrlPr>
                    <w:rPr>
                      <w:rFonts w:ascii="Cambria Math" w:hAnsi="Cambria Math"/>
                      <w:i/>
                      <w:sz w:val="28"/>
                      <w:szCs w:val="28"/>
                    </w:rPr>
                  </m:ctrlPr>
                </m:sSubPr>
                <m:e>
                  <m:r>
                    <m:rPr>
                      <m:sty m:val="p"/>
                    </m:rPr>
                    <w:rPr>
                      <w:rFonts w:ascii="Cambria Math" w:hAnsi="Cambria Math"/>
                      <w:sz w:val="28"/>
                      <w:szCs w:val="28"/>
                    </w:rPr>
                    <m:t>P</m:t>
                  </m:r>
                </m:e>
                <m:sub>
                  <m:sSub>
                    <m:sSubPr>
                      <m:ctrlPr>
                        <w:rPr>
                          <w:rFonts w:ascii="Cambria Math" w:hAnsi="Cambria Math"/>
                          <w:i/>
                          <w:sz w:val="28"/>
                          <w:szCs w:val="28"/>
                        </w:rPr>
                      </m:ctrlPr>
                    </m:sSubPr>
                    <m:e>
                      <m:r>
                        <m:rPr>
                          <m:sty m:val="p"/>
                        </m:rPr>
                        <w:rPr>
                          <w:rFonts w:ascii="Cambria Math" w:hAnsi="Cambria Math"/>
                          <w:sz w:val="28"/>
                          <w:szCs w:val="28"/>
                        </w:rPr>
                        <m:t>тр</m:t>
                      </m:r>
                    </m:e>
                    <m:sub>
                      <m:r>
                        <m:rPr>
                          <m:sty m:val="p"/>
                        </m:rPr>
                        <w:rPr>
                          <w:rFonts w:ascii="Cambria Math" w:hAnsi="Cambria Math"/>
                          <w:sz w:val="28"/>
                          <w:szCs w:val="28"/>
                        </w:rPr>
                        <m:t>1</m:t>
                      </m:r>
                    </m:sub>
                  </m:sSub>
                </m:sub>
              </m:sSub>
              <m:r>
                <m:rPr>
                  <m:sty m:val="p"/>
                </m:rPr>
                <w:rPr>
                  <w:rFonts w:ascii="Cambria Math" w:hAnsi="Cambria Math"/>
                  <w:sz w:val="28"/>
                  <w:szCs w:val="28"/>
                </w:rPr>
                <m:t>+∆</m:t>
              </m:r>
              <m:sSub>
                <m:sSubPr>
                  <m:ctrlPr>
                    <w:rPr>
                      <w:rFonts w:ascii="Cambria Math" w:hAnsi="Cambria Math"/>
                      <w:i/>
                      <w:sz w:val="28"/>
                      <w:szCs w:val="28"/>
                    </w:rPr>
                  </m:ctrlPr>
                </m:sSubPr>
                <m:e>
                  <m:r>
                    <m:rPr>
                      <m:sty m:val="p"/>
                    </m:rPr>
                    <w:rPr>
                      <w:rFonts w:ascii="Cambria Math" w:hAnsi="Cambria Math"/>
                      <w:sz w:val="28"/>
                      <w:szCs w:val="28"/>
                    </w:rPr>
                    <m:t>P</m:t>
                  </m:r>
                </m:e>
                <m:sub>
                  <m:r>
                    <m:rPr>
                      <m:sty m:val="p"/>
                    </m:rPr>
                    <w:rPr>
                      <w:rFonts w:ascii="Cambria Math" w:hAnsi="Cambria Math"/>
                      <w:sz w:val="28"/>
                      <w:szCs w:val="28"/>
                    </w:rPr>
                    <m:t>г</m:t>
                  </m:r>
                </m:sub>
              </m:sSub>
              <m:r>
                <m:rPr>
                  <m:sty m:val="p"/>
                </m:rPr>
                <w:rPr>
                  <w:rFonts w:ascii="Cambria Math" w:hAnsi="Cambria Math"/>
                  <w:sz w:val="28"/>
                  <w:szCs w:val="28"/>
                </w:rPr>
                <m:t>+∆</m:t>
              </m:r>
              <m:sSub>
                <m:sSubPr>
                  <m:ctrlPr>
                    <w:rPr>
                      <w:rFonts w:ascii="Cambria Math" w:hAnsi="Cambria Math"/>
                      <w:i/>
                      <w:sz w:val="28"/>
                      <w:szCs w:val="28"/>
                    </w:rPr>
                  </m:ctrlPr>
                </m:sSubPr>
                <m:e>
                  <m:r>
                    <m:rPr>
                      <m:sty m:val="p"/>
                    </m:rPr>
                    <w:rPr>
                      <w:rFonts w:ascii="Cambria Math" w:hAnsi="Cambria Math"/>
                      <w:sz w:val="28"/>
                      <w:szCs w:val="28"/>
                    </w:rPr>
                    <m:t>P</m:t>
                  </m:r>
                </m:e>
                <m:sub>
                  <m:sSub>
                    <m:sSubPr>
                      <m:ctrlPr>
                        <w:rPr>
                          <w:rFonts w:ascii="Cambria Math" w:hAnsi="Cambria Math"/>
                          <w:i/>
                          <w:sz w:val="28"/>
                          <w:szCs w:val="28"/>
                        </w:rPr>
                      </m:ctrlPr>
                    </m:sSubPr>
                    <m:e>
                      <m:r>
                        <m:rPr>
                          <m:sty m:val="p"/>
                        </m:rPr>
                        <w:rPr>
                          <w:rFonts w:ascii="Cambria Math" w:hAnsi="Cambria Math"/>
                          <w:sz w:val="28"/>
                          <w:szCs w:val="28"/>
                        </w:rPr>
                        <m:t>тр</m:t>
                      </m:r>
                    </m:e>
                    <m:sub>
                      <m:r>
                        <m:rPr>
                          <m:sty m:val="p"/>
                        </m:rPr>
                        <w:rPr>
                          <w:rFonts w:ascii="Cambria Math" w:hAnsi="Cambria Math"/>
                          <w:sz w:val="28"/>
                          <w:szCs w:val="28"/>
                        </w:rPr>
                        <m:t>2</m:t>
                      </m:r>
                    </m:sub>
                  </m:sSub>
                </m:sub>
              </m:sSub>
              <m:r>
                <m:rPr>
                  <m:sty m:val="p"/>
                </m:rPr>
                <w:rPr>
                  <w:rFonts w:ascii="Cambria Math" w:hAnsi="Cambria Math"/>
                  <w:sz w:val="28"/>
                  <w:szCs w:val="28"/>
                </w:rPr>
                <m:t>+∆</m:t>
              </m:r>
              <m:sSub>
                <m:sSubPr>
                  <m:ctrlPr>
                    <w:rPr>
                      <w:rFonts w:ascii="Cambria Math" w:hAnsi="Cambria Math"/>
                      <w:i/>
                      <w:sz w:val="28"/>
                      <w:szCs w:val="28"/>
                    </w:rPr>
                  </m:ctrlPr>
                </m:sSubPr>
                <m:e>
                  <m:r>
                    <m:rPr>
                      <m:sty m:val="p"/>
                    </m:rPr>
                    <w:rPr>
                      <w:rFonts w:ascii="Cambria Math" w:hAnsi="Cambria Math"/>
                      <w:sz w:val="28"/>
                      <w:szCs w:val="28"/>
                    </w:rPr>
                    <m:t>P</m:t>
                  </m:r>
                </m:e>
                <m:sub>
                  <m:r>
                    <m:rPr>
                      <m:sty m:val="p"/>
                    </m:rPr>
                    <w:rPr>
                      <w:rFonts w:ascii="Cambria Math" w:hAnsi="Cambria Math"/>
                      <w:sz w:val="28"/>
                      <w:szCs w:val="28"/>
                    </w:rPr>
                    <m:t>ф</m:t>
                  </m:r>
                </m:sub>
              </m:sSub>
            </m:oMath>
            <w:r w:rsidR="00B43B53" w:rsidRPr="00E128E3">
              <w:rPr>
                <w:rFonts w:eastAsiaTheme="minorEastAsia"/>
                <w:sz w:val="28"/>
                <w:szCs w:val="28"/>
              </w:rPr>
              <w:t>,</w:t>
            </w:r>
            <w:r w:rsidRPr="00E128E3">
              <w:rPr>
                <w:sz w:val="28"/>
                <w:szCs w:val="28"/>
              </w:rPr>
              <w:fldChar w:fldCharType="end"/>
            </w:r>
            <w:r w:rsidRPr="00E128E3">
              <w:rPr>
                <w:sz w:val="28"/>
                <w:szCs w:val="28"/>
              </w:rPr>
              <w:t>,</w:t>
            </w:r>
          </w:p>
        </w:tc>
        <w:tc>
          <w:tcPr>
            <w:tcW w:w="357" w:type="pct"/>
            <w:hideMark/>
          </w:tcPr>
          <w:p w14:paraId="2750897E" w14:textId="19050BDA" w:rsidR="00D12367" w:rsidRPr="00E128E3" w:rsidRDefault="00D12367" w:rsidP="00C270F3">
            <w:pPr>
              <w:jc w:val="right"/>
              <w:rPr>
                <w:sz w:val="28"/>
                <w:szCs w:val="28"/>
              </w:rPr>
            </w:pPr>
            <w:r w:rsidRPr="00E128E3">
              <w:rPr>
                <w:sz w:val="28"/>
                <w:szCs w:val="28"/>
              </w:rPr>
              <w:t>(</w:t>
            </w:r>
            <w:r w:rsidR="00C270F3" w:rsidRPr="00E128E3">
              <w:rPr>
                <w:sz w:val="28"/>
                <w:szCs w:val="28"/>
              </w:rPr>
              <w:t>2.25</w:t>
            </w:r>
            <w:r w:rsidRPr="00E128E3">
              <w:rPr>
                <w:sz w:val="28"/>
                <w:szCs w:val="28"/>
              </w:rPr>
              <w:t>)</w:t>
            </w:r>
          </w:p>
        </w:tc>
      </w:tr>
    </w:tbl>
    <w:p w14:paraId="1C8E4006" w14:textId="77777777" w:rsidR="00C54872" w:rsidRPr="00E128E3" w:rsidRDefault="00C54872" w:rsidP="00D12367">
      <w:pPr>
        <w:ind w:firstLine="709"/>
        <w:jc w:val="both"/>
        <w:rPr>
          <w:sz w:val="28"/>
          <w:szCs w:val="28"/>
        </w:rPr>
      </w:pPr>
    </w:p>
    <w:p w14:paraId="35945B4B" w14:textId="77777777" w:rsidR="00D12367" w:rsidRPr="00E128E3" w:rsidRDefault="00D12367" w:rsidP="00D12367">
      <w:pPr>
        <w:ind w:firstLine="709"/>
        <w:jc w:val="both"/>
        <w:rPr>
          <w:rFonts w:eastAsia="Calibri"/>
          <w:sz w:val="28"/>
          <w:szCs w:val="28"/>
          <w:lang w:eastAsia="en-US"/>
        </w:rPr>
      </w:pPr>
      <w:r w:rsidRPr="00E128E3">
        <w:rPr>
          <w:sz w:val="28"/>
          <w:szCs w:val="28"/>
        </w:rPr>
        <w:t>Далее определены для каждого участка коэффициенты:</w:t>
      </w:r>
    </w:p>
    <w:p w14:paraId="177F2B55" w14:textId="48698831" w:rsidR="00D12367" w:rsidRPr="00E128E3" w:rsidRDefault="00D12367" w:rsidP="00D12367">
      <w:pPr>
        <w:ind w:firstLine="709"/>
        <w:jc w:val="both"/>
        <w:rPr>
          <w:sz w:val="28"/>
          <w:szCs w:val="28"/>
        </w:rPr>
      </w:pPr>
      <w:r w:rsidRPr="00E128E3">
        <w:rPr>
          <w:sz w:val="28"/>
          <w:szCs w:val="28"/>
        </w:rPr>
        <w:t xml:space="preserve">- для 1-го участка </w:t>
      </w:r>
      <w:proofErr w:type="gramStart"/>
      <w:r w:rsidRPr="00E128E3">
        <w:rPr>
          <w:sz w:val="28"/>
          <w:szCs w:val="28"/>
        </w:rPr>
        <w:t xml:space="preserve">– </w:t>
      </w:r>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sSub>
              <m:sSubPr>
                <m:ctrlPr>
                  <w:rPr>
                    <w:rFonts w:ascii="Cambria Math" w:hAnsi="Cambria Math"/>
                    <w:i/>
                    <w:sz w:val="28"/>
                    <w:szCs w:val="28"/>
                  </w:rPr>
                </m:ctrlPr>
              </m:sSubPr>
              <m:e>
                <m:r>
                  <w:rPr>
                    <w:rFonts w:ascii="Cambria Math" w:hAnsi="Cambria Math"/>
                    <w:sz w:val="28"/>
                    <w:szCs w:val="28"/>
                  </w:rPr>
                  <m:t>тр</m:t>
                </m:r>
              </m:e>
              <m:sub>
                <m:r>
                  <w:rPr>
                    <w:rFonts w:ascii="Cambria Math" w:hAnsi="Cambria Math"/>
                    <w:sz w:val="28"/>
                    <w:szCs w:val="28"/>
                  </w:rPr>
                  <m:t>1</m:t>
                </m:r>
              </m:sub>
            </m:sSub>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др</m:t>
            </m:r>
          </m:sub>
        </m:sSub>
      </m:oMath>
      <w:r w:rsidRPr="00E128E3">
        <w:rPr>
          <w:sz w:val="28"/>
          <w:szCs w:val="28"/>
        </w:rPr>
        <w:fldChar w:fldCharType="begin"/>
      </w:r>
      <w:r w:rsidRPr="00E128E3">
        <w:rPr>
          <w:sz w:val="28"/>
          <w:szCs w:val="28"/>
        </w:rPr>
        <w:instrText xml:space="preserve"> QUOTE </w:instrText>
      </w:r>
      <w:r w:rsidR="00DD3305">
        <w:rPr>
          <w:position w:val="-11"/>
          <w:sz w:val="28"/>
          <w:szCs w:val="28"/>
        </w:rPr>
        <w:pict w14:anchorId="227787CD">
          <v:shape id="_x0000_i1028" type="#_x0000_t75" style="width:93pt;height:14.25pt" equationxml="&lt;">
            <v:imagedata r:id="rId64" o:title="" chromakey="white"/>
          </v:shape>
        </w:pict>
      </w:r>
      <w:r w:rsidRPr="00E128E3">
        <w:rPr>
          <w:sz w:val="28"/>
          <w:szCs w:val="28"/>
        </w:rPr>
        <w:instrText xml:space="preserve"> </w:instrText>
      </w:r>
      <w:r w:rsidRPr="00E128E3">
        <w:rPr>
          <w:sz w:val="28"/>
          <w:szCs w:val="28"/>
        </w:rPr>
        <w:fldChar w:fldCharType="end"/>
      </w:r>
      <w:r w:rsidRPr="00E128E3">
        <w:rPr>
          <w:sz w:val="28"/>
          <w:szCs w:val="28"/>
        </w:rPr>
        <w:t xml:space="preserve"> с</w:t>
      </w:r>
      <w:proofErr w:type="gramEnd"/>
      <w:r w:rsidRPr="00E128E3">
        <w:rPr>
          <w:sz w:val="28"/>
          <w:szCs w:val="28"/>
        </w:rPr>
        <w:t xml:space="preserve"> учетом канонической формулы Дарси и Блазиуса</w:t>
      </w:r>
    </w:p>
    <w:p w14:paraId="183AEEF0" w14:textId="77777777" w:rsidR="00C54872" w:rsidRPr="00E128E3" w:rsidRDefault="00C54872" w:rsidP="00D12367">
      <w:pPr>
        <w:ind w:firstLine="709"/>
        <w:jc w:val="both"/>
        <w:rPr>
          <w:sz w:val="28"/>
          <w:szCs w:val="28"/>
        </w:rPr>
      </w:pPr>
    </w:p>
    <w:tbl>
      <w:tblPr>
        <w:tblW w:w="5000" w:type="pct"/>
        <w:tblLook w:val="04A0" w:firstRow="1" w:lastRow="0" w:firstColumn="1" w:lastColumn="0" w:noHBand="0" w:noVBand="1"/>
      </w:tblPr>
      <w:tblGrid>
        <w:gridCol w:w="8745"/>
        <w:gridCol w:w="893"/>
      </w:tblGrid>
      <w:tr w:rsidR="00D12367" w:rsidRPr="00E128E3" w14:paraId="746A1838" w14:textId="77777777" w:rsidTr="00D12367">
        <w:tc>
          <w:tcPr>
            <w:tcW w:w="4643" w:type="pct"/>
            <w:hideMark/>
          </w:tcPr>
          <w:p w14:paraId="04AE229D" w14:textId="2BA85DA7" w:rsidR="00D12367" w:rsidRPr="00E128E3" w:rsidRDefault="00D12367" w:rsidP="00B43B53">
            <w:pPr>
              <w:jc w:val="center"/>
              <w:rPr>
                <w:sz w:val="28"/>
                <w:szCs w:val="28"/>
              </w:rPr>
            </w:pPr>
            <w:r w:rsidRPr="00E128E3">
              <w:rPr>
                <w:sz w:val="28"/>
                <w:szCs w:val="28"/>
              </w:rPr>
              <w:fldChar w:fldCharType="begin"/>
            </w:r>
            <w:r w:rsidRPr="00E128E3">
              <w:rPr>
                <w:sz w:val="28"/>
                <w:szCs w:val="28"/>
              </w:rPr>
              <w:instrText xml:space="preserve"> QUOTE </w:instrText>
            </w:r>
            <w:r w:rsidR="00DD3305">
              <w:rPr>
                <w:position w:val="-21"/>
                <w:sz w:val="28"/>
                <w:szCs w:val="28"/>
              </w:rPr>
              <w:pict w14:anchorId="7722EE7E">
                <v:shape id="_x0000_i1029" type="#_x0000_t75" style="width:209.25pt;height:21.75pt" equationxml="&lt;">
                  <v:imagedata r:id="rId65" o:title="" chromakey="white"/>
                </v:shape>
              </w:pict>
            </w:r>
            <w:r w:rsidRPr="00E128E3">
              <w:rPr>
                <w:sz w:val="28"/>
                <w:szCs w:val="28"/>
              </w:rPr>
              <w:instrText xml:space="preserve"> </w:instrText>
            </w:r>
            <w:r w:rsidRPr="00E128E3">
              <w:rPr>
                <w:sz w:val="28"/>
                <w:szCs w:val="28"/>
              </w:rPr>
              <w:fldChar w:fldCharType="separate"/>
            </w:r>
            <m:oMath>
              <m:r>
                <m:rPr>
                  <m:sty m:val="p"/>
                </m:rPr>
                <w:rPr>
                  <w:rFonts w:ascii="Cambria Math" w:hAnsi="Cambria Math"/>
                  <w:sz w:val="28"/>
                  <w:szCs w:val="28"/>
                </w:rPr>
                <m:t>∆</m:t>
              </m:r>
              <m:sSub>
                <m:sSubPr>
                  <m:ctrlPr>
                    <w:rPr>
                      <w:rFonts w:ascii="Cambria Math" w:hAnsi="Cambria Math"/>
                      <w:i/>
                      <w:sz w:val="28"/>
                      <w:szCs w:val="28"/>
                    </w:rPr>
                  </m:ctrlPr>
                </m:sSubPr>
                <m:e>
                  <m:r>
                    <m:rPr>
                      <m:sty m:val="p"/>
                    </m:rPr>
                    <w:rPr>
                      <w:rFonts w:ascii="Cambria Math" w:hAnsi="Cambria Math"/>
                      <w:sz w:val="28"/>
                      <w:szCs w:val="28"/>
                    </w:rPr>
                    <m:t>P</m:t>
                  </m:r>
                </m:e>
                <m:sub>
                  <m:r>
                    <m:rPr>
                      <m:sty m:val="p"/>
                    </m:rPr>
                    <w:rPr>
                      <w:rFonts w:ascii="Cambria Math" w:hAnsi="Cambria Math"/>
                      <w:sz w:val="28"/>
                      <w:szCs w:val="28"/>
                    </w:rPr>
                    <m:t>1</m:t>
                  </m:r>
                </m:sub>
              </m:sSub>
              <m:r>
                <m:rPr>
                  <m:sty m:val="p"/>
                </m:rPr>
                <w:rPr>
                  <w:rFonts w:ascii="Cambria Math" w:hAnsi="Cambria Math"/>
                  <w:sz w:val="28"/>
                  <w:szCs w:val="28"/>
                </w:rPr>
                <m:t>=λ</m:t>
              </m:r>
              <m:f>
                <m:fPr>
                  <m:ctrlPr>
                    <w:rPr>
                      <w:rFonts w:ascii="Cambria Math" w:hAnsi="Cambria Math"/>
                      <w:i/>
                      <w:sz w:val="28"/>
                      <w:szCs w:val="28"/>
                    </w:rPr>
                  </m:ctrlPr>
                </m:fPr>
                <m:num>
                  <m:r>
                    <m:rPr>
                      <m:sty m:val="p"/>
                    </m:rPr>
                    <w:rPr>
                      <w:rFonts w:ascii="Cambria Math" w:hAnsi="Cambria Math"/>
                      <w:sz w:val="28"/>
                      <w:szCs w:val="28"/>
                    </w:rPr>
                    <m:t>8∙</m:t>
                  </m:r>
                  <m:sSub>
                    <m:sSubPr>
                      <m:ctrlPr>
                        <w:rPr>
                          <w:rFonts w:ascii="Cambria Math" w:hAnsi="Cambria Math"/>
                          <w:i/>
                          <w:sz w:val="28"/>
                          <w:szCs w:val="28"/>
                        </w:rPr>
                      </m:ctrlPr>
                    </m:sSubPr>
                    <m:e>
                      <m:r>
                        <m:rPr>
                          <m:sty m:val="p"/>
                        </m:rPr>
                        <w:rPr>
                          <w:rFonts w:ascii="Cambria Math" w:hAnsi="Cambria Math"/>
                          <w:sz w:val="28"/>
                          <w:szCs w:val="28"/>
                          <w:lang w:val="en-US"/>
                        </w:rPr>
                        <m:t>l</m:t>
                      </m:r>
                    </m:e>
                    <m:sub>
                      <m:r>
                        <m:rPr>
                          <m:sty m:val="p"/>
                        </m:rPr>
                        <w:rPr>
                          <w:rFonts w:ascii="Cambria Math" w:hAnsi="Cambria Math"/>
                          <w:sz w:val="28"/>
                          <w:szCs w:val="28"/>
                        </w:rPr>
                        <m:t>1</m:t>
                      </m:r>
                    </m:sub>
                  </m:sSub>
                  <m:r>
                    <m:rPr>
                      <m:sty m:val="p"/>
                    </m:rPr>
                    <w:rPr>
                      <w:rFonts w:ascii="Cambria Math" w:hAnsi="Cambria Math"/>
                      <w:sz w:val="28"/>
                      <w:szCs w:val="28"/>
                    </w:rPr>
                    <m:t>∙ρ</m:t>
                  </m:r>
                </m:num>
                <m:den>
                  <m:sSup>
                    <m:sSupPr>
                      <m:ctrlPr>
                        <w:rPr>
                          <w:rFonts w:ascii="Cambria Math" w:hAnsi="Cambria Math"/>
                          <w:i/>
                          <w:sz w:val="28"/>
                          <w:szCs w:val="28"/>
                        </w:rPr>
                      </m:ctrlPr>
                    </m:sSupPr>
                    <m:e>
                      <m:r>
                        <m:rPr>
                          <m:sty m:val="p"/>
                        </m:rPr>
                        <w:rPr>
                          <w:rFonts w:ascii="Cambria Math" w:hAnsi="Cambria Math"/>
                          <w:sz w:val="28"/>
                          <w:szCs w:val="28"/>
                        </w:rPr>
                        <m:t>π</m:t>
                      </m:r>
                    </m:e>
                    <m:sup>
                      <m:r>
                        <m:rPr>
                          <m:sty m:val="p"/>
                        </m:rPr>
                        <w:rPr>
                          <w:rFonts w:ascii="Cambria Math" w:hAnsi="Cambria Math"/>
                          <w:sz w:val="28"/>
                          <w:szCs w:val="28"/>
                        </w:rPr>
                        <m:t>2</m:t>
                      </m:r>
                    </m:sup>
                  </m:sSup>
                  <m:r>
                    <m:rPr>
                      <m:sty m:val="p"/>
                    </m:rPr>
                    <w:rPr>
                      <w:rFonts w:ascii="Cambria Math" w:hAnsi="Cambria Math"/>
                      <w:sz w:val="28"/>
                      <w:szCs w:val="28"/>
                    </w:rPr>
                    <m:t>∙</m:t>
                  </m:r>
                  <m:sSubSup>
                    <m:sSubSupPr>
                      <m:ctrlPr>
                        <w:rPr>
                          <w:rFonts w:ascii="Cambria Math" w:hAnsi="Cambria Math"/>
                          <w:i/>
                          <w:sz w:val="28"/>
                          <w:szCs w:val="28"/>
                        </w:rPr>
                      </m:ctrlPr>
                    </m:sSubSupPr>
                    <m:e>
                      <m:r>
                        <m:rPr>
                          <m:sty m:val="p"/>
                        </m:rPr>
                        <w:rPr>
                          <w:rFonts w:ascii="Cambria Math" w:hAnsi="Cambria Math"/>
                          <w:sz w:val="28"/>
                          <w:szCs w:val="28"/>
                        </w:rPr>
                        <m:t>d</m:t>
                      </m:r>
                    </m:e>
                    <m:sub>
                      <m:r>
                        <m:rPr>
                          <m:sty m:val="p"/>
                        </m:rPr>
                        <w:rPr>
                          <w:rFonts w:ascii="Cambria Math" w:hAnsi="Cambria Math"/>
                          <w:sz w:val="28"/>
                          <w:szCs w:val="28"/>
                        </w:rPr>
                        <m:t>1</m:t>
                      </m:r>
                    </m:sub>
                    <m:sup>
                      <m:r>
                        <m:rPr>
                          <m:sty m:val="p"/>
                        </m:rPr>
                        <w:rPr>
                          <w:rFonts w:ascii="Cambria Math" w:hAnsi="Cambria Math"/>
                          <w:sz w:val="28"/>
                          <w:szCs w:val="28"/>
                          <w:lang w:val="kk-KZ"/>
                        </w:rPr>
                        <m:t>5</m:t>
                      </m:r>
                    </m:sup>
                  </m:sSubSup>
                </m:den>
              </m:f>
              <m:r>
                <m:rPr>
                  <m:sty m:val="p"/>
                </m:rP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lang w:val="en-US"/>
                    </w:rPr>
                    <m:t>Q</m:t>
                  </m:r>
                </m:e>
                <m:sup>
                  <m:r>
                    <m:rPr>
                      <m:sty m:val="p"/>
                    </m:rPr>
                    <w:rPr>
                      <w:rFonts w:ascii="Cambria Math" w:hAnsi="Cambria Math"/>
                      <w:sz w:val="28"/>
                      <w:szCs w:val="28"/>
                    </w:rPr>
                    <m:t>2</m:t>
                  </m:r>
                </m:sup>
              </m:sSup>
              <m:r>
                <m:rPr>
                  <m:sty m:val="p"/>
                </m:rPr>
                <w:rPr>
                  <w:rFonts w:ascii="Cambria Math" w:hAnsi="Cambria Math"/>
                  <w:sz w:val="28"/>
                  <w:szCs w:val="28"/>
                </w:rPr>
                <m:t>+</m:t>
              </m:r>
              <m:f>
                <m:fPr>
                  <m:ctrlPr>
                    <w:rPr>
                      <w:rFonts w:ascii="Cambria Math" w:hAnsi="Cambria Math"/>
                      <w:i/>
                      <w:sz w:val="28"/>
                      <w:szCs w:val="28"/>
                    </w:rPr>
                  </m:ctrlPr>
                </m:fPr>
                <m:num>
                  <m:r>
                    <m:rPr>
                      <m:sty m:val="p"/>
                    </m:rPr>
                    <w:rPr>
                      <w:rFonts w:ascii="Cambria Math" w:hAnsi="Cambria Math"/>
                      <w:sz w:val="28"/>
                      <w:szCs w:val="28"/>
                    </w:rPr>
                    <m:t>ρ</m:t>
                  </m:r>
                </m:num>
                <m:den>
                  <m:r>
                    <m:rPr>
                      <m:sty m:val="p"/>
                    </m:rPr>
                    <w:rPr>
                      <w:rFonts w:ascii="Cambria Math" w:hAnsi="Cambria Math"/>
                      <w:sz w:val="28"/>
                      <w:szCs w:val="28"/>
                    </w:rPr>
                    <m:t>2</m:t>
                  </m:r>
                  <m:sSubSup>
                    <m:sSubSupPr>
                      <m:ctrlPr>
                        <w:rPr>
                          <w:rFonts w:ascii="Cambria Math" w:hAnsi="Cambria Math"/>
                          <w:i/>
                          <w:sz w:val="28"/>
                          <w:szCs w:val="28"/>
                        </w:rPr>
                      </m:ctrlPr>
                    </m:sSubSupPr>
                    <m:e>
                      <m:r>
                        <m:rPr>
                          <m:sty m:val="p"/>
                        </m:rPr>
                        <w:rPr>
                          <w:rFonts w:ascii="Cambria Math" w:hAnsi="Cambria Math"/>
                          <w:sz w:val="28"/>
                          <w:szCs w:val="28"/>
                        </w:rPr>
                        <m:t>μ</m:t>
                      </m:r>
                    </m:e>
                    <m:sub>
                      <m:r>
                        <m:rPr>
                          <m:sty m:val="p"/>
                        </m:rPr>
                        <w:rPr>
                          <w:rFonts w:ascii="Cambria Math" w:hAnsi="Cambria Math"/>
                          <w:sz w:val="28"/>
                          <w:szCs w:val="28"/>
                        </w:rPr>
                        <m:t>др</m:t>
                      </m:r>
                    </m:sub>
                    <m:sup>
                      <m:r>
                        <m:rPr>
                          <m:sty m:val="p"/>
                        </m:rPr>
                        <w:rPr>
                          <w:rFonts w:ascii="Cambria Math" w:hAnsi="Cambria Math"/>
                          <w:sz w:val="28"/>
                          <w:szCs w:val="28"/>
                        </w:rPr>
                        <m:t>2</m:t>
                      </m:r>
                    </m:sup>
                  </m:sSubSup>
                  <m:r>
                    <m:rPr>
                      <m:sty m:val="p"/>
                    </m:rPr>
                    <w:rPr>
                      <w:rFonts w:ascii="Cambria Math" w:hAnsi="Cambria Math"/>
                      <w:sz w:val="28"/>
                      <w:szCs w:val="28"/>
                    </w:rPr>
                    <m:t>∙</m:t>
                  </m:r>
                  <m:sSubSup>
                    <m:sSubSupPr>
                      <m:ctrlPr>
                        <w:rPr>
                          <w:rFonts w:ascii="Cambria Math" w:hAnsi="Cambria Math"/>
                          <w:i/>
                          <w:sz w:val="28"/>
                          <w:szCs w:val="28"/>
                        </w:rPr>
                      </m:ctrlPr>
                    </m:sSubSupPr>
                    <m:e>
                      <m:r>
                        <m:rPr>
                          <m:sty m:val="p"/>
                        </m:rPr>
                        <w:rPr>
                          <w:rFonts w:ascii="Cambria Math" w:hAnsi="Cambria Math"/>
                          <w:sz w:val="28"/>
                          <w:szCs w:val="28"/>
                          <w:lang w:val="en-US"/>
                        </w:rPr>
                        <m:t>S</m:t>
                      </m:r>
                    </m:e>
                    <m:sub>
                      <m:r>
                        <m:rPr>
                          <m:sty m:val="p"/>
                        </m:rPr>
                        <w:rPr>
                          <w:rFonts w:ascii="Cambria Math" w:hAnsi="Cambria Math"/>
                          <w:sz w:val="28"/>
                          <w:szCs w:val="28"/>
                        </w:rPr>
                        <m:t>др</m:t>
                      </m:r>
                    </m:sub>
                    <m:sup>
                      <m:r>
                        <m:rPr>
                          <m:sty m:val="p"/>
                        </m:rPr>
                        <w:rPr>
                          <w:rFonts w:ascii="Cambria Math" w:hAnsi="Cambria Math"/>
                          <w:sz w:val="28"/>
                          <w:szCs w:val="28"/>
                        </w:rPr>
                        <m:t>2</m:t>
                      </m:r>
                    </m:sup>
                  </m:sSubSup>
                </m:den>
              </m:f>
              <m:r>
                <m:rPr>
                  <m:sty m:val="p"/>
                </m:rP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lang w:val="en-US"/>
                    </w:rPr>
                    <m:t>Q</m:t>
                  </m:r>
                </m:e>
                <m:sup>
                  <m:r>
                    <m:rPr>
                      <m:sty m:val="p"/>
                    </m:rPr>
                    <w:rPr>
                      <w:rFonts w:ascii="Cambria Math" w:hAnsi="Cambria Math"/>
                      <w:sz w:val="28"/>
                      <w:szCs w:val="28"/>
                    </w:rPr>
                    <m:t>2</m:t>
                  </m:r>
                </m:sup>
              </m:sSup>
              <m:r>
                <m:rPr>
                  <m:sty m:val="p"/>
                </m:rPr>
                <w:rPr>
                  <w:rFonts w:ascii="Cambria Math" w:hAnsi="Cambria Math"/>
                  <w:sz w:val="28"/>
                  <w:szCs w:val="28"/>
                </w:rPr>
                <m:t>=</m:t>
              </m:r>
              <m:sSub>
                <m:sSubPr>
                  <m:ctrlPr>
                    <w:rPr>
                      <w:rFonts w:ascii="Cambria Math" w:hAnsi="Cambria Math"/>
                      <w:i/>
                      <w:sz w:val="28"/>
                      <w:szCs w:val="28"/>
                    </w:rPr>
                  </m:ctrlPr>
                </m:sSubPr>
                <m:e>
                  <m:r>
                    <m:rPr>
                      <m:sty m:val="p"/>
                    </m:rPr>
                    <w:rPr>
                      <w:rFonts w:ascii="Cambria Math" w:hAnsi="Cambria Math"/>
                      <w:sz w:val="28"/>
                      <w:szCs w:val="28"/>
                      <w:lang w:val="en-US"/>
                    </w:rPr>
                    <m:t>K</m:t>
                  </m:r>
                </m:e>
                <m:sub>
                  <m:r>
                    <m:rPr>
                      <m:sty m:val="p"/>
                    </m:rPr>
                    <w:rPr>
                      <w:rFonts w:ascii="Cambria Math" w:hAnsi="Cambria Math"/>
                      <w:sz w:val="28"/>
                      <w:szCs w:val="28"/>
                    </w:rPr>
                    <m:t>1</m:t>
                  </m:r>
                </m:sub>
              </m:sSub>
              <m:r>
                <m:rPr>
                  <m:sty m:val="p"/>
                </m:rP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Q</m:t>
                  </m:r>
                </m:e>
                <m:sup>
                  <m:r>
                    <m:rPr>
                      <m:sty m:val="p"/>
                    </m:rPr>
                    <w:rPr>
                      <w:rFonts w:ascii="Cambria Math" w:hAnsi="Cambria Math"/>
                      <w:sz w:val="28"/>
                      <w:szCs w:val="28"/>
                    </w:rPr>
                    <m:t>2</m:t>
                  </m:r>
                </m:sup>
              </m:sSup>
            </m:oMath>
            <w:r w:rsidRPr="00E128E3">
              <w:rPr>
                <w:sz w:val="28"/>
                <w:szCs w:val="28"/>
              </w:rPr>
              <w:fldChar w:fldCharType="end"/>
            </w:r>
            <w:r w:rsidRPr="00E128E3">
              <w:rPr>
                <w:sz w:val="28"/>
                <w:szCs w:val="28"/>
              </w:rPr>
              <w:t>,</w:t>
            </w:r>
          </w:p>
        </w:tc>
        <w:tc>
          <w:tcPr>
            <w:tcW w:w="357" w:type="pct"/>
            <w:hideMark/>
          </w:tcPr>
          <w:p w14:paraId="2772A67F" w14:textId="71A465B0" w:rsidR="00D12367" w:rsidRPr="00E128E3" w:rsidRDefault="00D12367">
            <w:pPr>
              <w:jc w:val="right"/>
              <w:rPr>
                <w:sz w:val="28"/>
                <w:szCs w:val="28"/>
              </w:rPr>
            </w:pPr>
            <w:r w:rsidRPr="00E128E3">
              <w:rPr>
                <w:sz w:val="28"/>
                <w:szCs w:val="28"/>
              </w:rPr>
              <w:t>(</w:t>
            </w:r>
            <w:r w:rsidRPr="00E128E3">
              <w:rPr>
                <w:sz w:val="28"/>
                <w:szCs w:val="28"/>
                <w:lang w:val="en-US"/>
              </w:rPr>
              <w:t>2</w:t>
            </w:r>
            <w:r w:rsidR="00C270F3" w:rsidRPr="00E128E3">
              <w:rPr>
                <w:sz w:val="28"/>
                <w:szCs w:val="28"/>
              </w:rPr>
              <w:t>.26</w:t>
            </w:r>
            <w:r w:rsidRPr="00E128E3">
              <w:rPr>
                <w:sz w:val="28"/>
                <w:szCs w:val="28"/>
              </w:rPr>
              <w:t>)</w:t>
            </w:r>
          </w:p>
        </w:tc>
      </w:tr>
    </w:tbl>
    <w:p w14:paraId="27ED2EFA" w14:textId="77777777" w:rsidR="00C54872" w:rsidRPr="00E128E3" w:rsidRDefault="00C54872" w:rsidP="00D12367">
      <w:pPr>
        <w:ind w:firstLine="709"/>
        <w:jc w:val="both"/>
        <w:rPr>
          <w:sz w:val="28"/>
          <w:szCs w:val="28"/>
        </w:rPr>
      </w:pPr>
    </w:p>
    <w:p w14:paraId="2530247E" w14:textId="26DCA6FA" w:rsidR="00D12367" w:rsidRPr="00E128E3" w:rsidRDefault="00D12367" w:rsidP="00D12367">
      <w:pPr>
        <w:ind w:firstLine="709"/>
        <w:jc w:val="both"/>
        <w:rPr>
          <w:sz w:val="28"/>
          <w:szCs w:val="28"/>
        </w:rPr>
      </w:pPr>
      <w:r w:rsidRPr="00E128E3">
        <w:rPr>
          <w:sz w:val="28"/>
          <w:szCs w:val="28"/>
        </w:rPr>
        <w:t xml:space="preserve">- для 2-го участка </w:t>
      </w:r>
      <w:proofErr w:type="gramStart"/>
      <w:r w:rsidRPr="00E128E3">
        <w:rPr>
          <w:sz w:val="28"/>
          <w:szCs w:val="28"/>
        </w:rPr>
        <w:t xml:space="preserve">– </w:t>
      </w:r>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sSub>
              <m:sSubPr>
                <m:ctrlPr>
                  <w:rPr>
                    <w:rFonts w:ascii="Cambria Math" w:hAnsi="Cambria Math"/>
                    <w:i/>
                    <w:sz w:val="28"/>
                    <w:szCs w:val="28"/>
                  </w:rPr>
                </m:ctrlPr>
              </m:sSubPr>
              <m:e>
                <m:r>
                  <w:rPr>
                    <w:rFonts w:ascii="Cambria Math" w:hAnsi="Cambria Math"/>
                    <w:sz w:val="28"/>
                    <w:szCs w:val="28"/>
                  </w:rPr>
                  <m:t>тр</m:t>
                </m:r>
              </m:e>
              <m:sub>
                <m:r>
                  <w:rPr>
                    <w:rFonts w:ascii="Cambria Math" w:hAnsi="Cambria Math"/>
                    <w:sz w:val="28"/>
                    <w:szCs w:val="28"/>
                  </w:rPr>
                  <m:t>2</m:t>
                </m:r>
              </m:sub>
            </m:sSub>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ф</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lang w:val="kk-KZ"/>
              </w:rPr>
              <m:t>г</m:t>
            </m:r>
          </m:sub>
        </m:sSub>
      </m:oMath>
      <w:r w:rsidRPr="00E128E3">
        <w:rPr>
          <w:sz w:val="28"/>
          <w:szCs w:val="28"/>
        </w:rPr>
        <w:fldChar w:fldCharType="begin"/>
      </w:r>
      <w:r w:rsidRPr="00E128E3">
        <w:rPr>
          <w:sz w:val="28"/>
          <w:szCs w:val="28"/>
        </w:rPr>
        <w:instrText xml:space="preserve"> QUOTE </w:instrText>
      </w:r>
      <w:r w:rsidR="00DD3305">
        <w:rPr>
          <w:position w:val="-11"/>
          <w:sz w:val="28"/>
          <w:szCs w:val="28"/>
        </w:rPr>
        <w:pict w14:anchorId="16B4AA8E">
          <v:shape id="_x0000_i1030" type="#_x0000_t75" style="width:122.25pt;height:14.25pt" equationxml="&lt;">
            <v:imagedata r:id="rId66" o:title="" chromakey="white"/>
          </v:shape>
        </w:pict>
      </w:r>
      <w:r w:rsidRPr="00E128E3">
        <w:rPr>
          <w:sz w:val="28"/>
          <w:szCs w:val="28"/>
        </w:rPr>
        <w:instrText xml:space="preserve"> </w:instrText>
      </w:r>
      <w:r w:rsidRPr="00E128E3">
        <w:rPr>
          <w:sz w:val="28"/>
          <w:szCs w:val="28"/>
        </w:rPr>
        <w:fldChar w:fldCharType="end"/>
      </w:r>
      <w:r w:rsidRPr="00E128E3">
        <w:rPr>
          <w:sz w:val="28"/>
          <w:szCs w:val="28"/>
        </w:rPr>
        <w:t xml:space="preserve"> также</w:t>
      </w:r>
      <w:proofErr w:type="gramEnd"/>
      <w:r w:rsidRPr="00E128E3">
        <w:rPr>
          <w:sz w:val="28"/>
          <w:szCs w:val="28"/>
        </w:rPr>
        <w:t xml:space="preserve"> определяется с учетом формулы Вейсбаха</w:t>
      </w:r>
    </w:p>
    <w:p w14:paraId="512FF2BA" w14:textId="77777777" w:rsidR="00C54872" w:rsidRPr="00E128E3" w:rsidRDefault="00C54872" w:rsidP="00D12367">
      <w:pPr>
        <w:ind w:firstLine="709"/>
        <w:jc w:val="both"/>
        <w:rPr>
          <w:sz w:val="28"/>
          <w:szCs w:val="28"/>
          <w:lang w:eastAsia="en-US"/>
        </w:rPr>
      </w:pPr>
    </w:p>
    <w:tbl>
      <w:tblPr>
        <w:tblW w:w="5000" w:type="pct"/>
        <w:tblLook w:val="04A0" w:firstRow="1" w:lastRow="0" w:firstColumn="1" w:lastColumn="0" w:noHBand="0" w:noVBand="1"/>
      </w:tblPr>
      <w:tblGrid>
        <w:gridCol w:w="8745"/>
        <w:gridCol w:w="893"/>
      </w:tblGrid>
      <w:tr w:rsidR="00D12367" w:rsidRPr="00E128E3" w14:paraId="09AEC9B9" w14:textId="77777777" w:rsidTr="00D12367">
        <w:tc>
          <w:tcPr>
            <w:tcW w:w="4643" w:type="pct"/>
            <w:hideMark/>
          </w:tcPr>
          <w:p w14:paraId="42F4AAE6" w14:textId="4D0556AD" w:rsidR="00D12367" w:rsidRPr="00E128E3" w:rsidRDefault="00D12367" w:rsidP="00B43B53">
            <w:pPr>
              <w:jc w:val="center"/>
              <w:rPr>
                <w:sz w:val="28"/>
                <w:szCs w:val="28"/>
              </w:rPr>
            </w:pPr>
            <w:r w:rsidRPr="00E128E3">
              <w:rPr>
                <w:sz w:val="28"/>
                <w:szCs w:val="28"/>
              </w:rPr>
              <w:fldChar w:fldCharType="begin"/>
            </w:r>
            <w:r w:rsidRPr="00E128E3">
              <w:rPr>
                <w:sz w:val="28"/>
                <w:szCs w:val="28"/>
              </w:rPr>
              <w:instrText xml:space="preserve"> QUOTE </w:instrText>
            </w:r>
            <w:r w:rsidR="00DD3305">
              <w:rPr>
                <w:position w:val="-20"/>
                <w:sz w:val="28"/>
                <w:szCs w:val="28"/>
              </w:rPr>
              <w:pict w14:anchorId="0CD9C26D">
                <v:shape id="_x0000_i1031" type="#_x0000_t75" style="width:3in;height:21.75pt" equationxml="&lt;">
                  <v:imagedata r:id="rId67" o:title="" chromakey="white"/>
                </v:shape>
              </w:pict>
            </w:r>
            <w:r w:rsidRPr="00E128E3">
              <w:rPr>
                <w:sz w:val="28"/>
                <w:szCs w:val="28"/>
              </w:rPr>
              <w:instrText xml:space="preserve"> </w:instrText>
            </w:r>
            <w:r w:rsidRPr="00E128E3">
              <w:rPr>
                <w:sz w:val="28"/>
                <w:szCs w:val="28"/>
              </w:rPr>
              <w:fldChar w:fldCharType="separate"/>
            </w:r>
            <m:oMath>
              <m:r>
                <m:rPr>
                  <m:sty m:val="p"/>
                </m:rPr>
                <w:rPr>
                  <w:rFonts w:ascii="Cambria Math" w:hAnsi="Cambria Math"/>
                  <w:sz w:val="28"/>
                  <w:szCs w:val="28"/>
                </w:rPr>
                <m:t>∆</m:t>
              </m:r>
              <m:sSub>
                <m:sSubPr>
                  <m:ctrlPr>
                    <w:rPr>
                      <w:rFonts w:ascii="Cambria Math" w:hAnsi="Cambria Math"/>
                      <w:i/>
                      <w:sz w:val="28"/>
                      <w:szCs w:val="28"/>
                    </w:rPr>
                  </m:ctrlPr>
                </m:sSubPr>
                <m:e>
                  <m:r>
                    <m:rPr>
                      <m:sty m:val="p"/>
                    </m:rPr>
                    <w:rPr>
                      <w:rFonts w:ascii="Cambria Math" w:hAnsi="Cambria Math"/>
                      <w:sz w:val="28"/>
                      <w:szCs w:val="28"/>
                    </w:rPr>
                    <m:t>P</m:t>
                  </m:r>
                </m:e>
                <m:sub>
                  <m:r>
                    <m:rPr>
                      <m:sty m:val="p"/>
                    </m:rPr>
                    <w:rPr>
                      <w:rFonts w:ascii="Cambria Math" w:hAnsi="Cambria Math"/>
                      <w:sz w:val="28"/>
                      <w:szCs w:val="28"/>
                    </w:rPr>
                    <m:t>2</m:t>
                  </m:r>
                </m:sub>
              </m:sSub>
              <m:r>
                <m:rPr>
                  <m:sty m:val="p"/>
                </m:rPr>
                <w:rPr>
                  <w:rFonts w:ascii="Cambria Math" w:hAnsi="Cambria Math"/>
                  <w:sz w:val="28"/>
                  <w:szCs w:val="28"/>
                </w:rPr>
                <m:t>=λ</m:t>
              </m:r>
              <m:f>
                <m:fPr>
                  <m:ctrlPr>
                    <w:rPr>
                      <w:rFonts w:ascii="Cambria Math" w:hAnsi="Cambria Math"/>
                      <w:i/>
                      <w:sz w:val="28"/>
                      <w:szCs w:val="28"/>
                    </w:rPr>
                  </m:ctrlPr>
                </m:fPr>
                <m:num>
                  <m:r>
                    <m:rPr>
                      <m:sty m:val="p"/>
                    </m:rPr>
                    <w:rPr>
                      <w:rFonts w:ascii="Cambria Math" w:hAnsi="Cambria Math"/>
                      <w:sz w:val="28"/>
                      <w:szCs w:val="28"/>
                    </w:rPr>
                    <m:t>8∙</m:t>
                  </m:r>
                  <m:sSub>
                    <m:sSubPr>
                      <m:ctrlPr>
                        <w:rPr>
                          <w:rFonts w:ascii="Cambria Math" w:hAnsi="Cambria Math"/>
                          <w:i/>
                          <w:sz w:val="28"/>
                          <w:szCs w:val="28"/>
                        </w:rPr>
                      </m:ctrlPr>
                    </m:sSubPr>
                    <m:e>
                      <m:r>
                        <m:rPr>
                          <m:sty m:val="p"/>
                        </m:rPr>
                        <w:rPr>
                          <w:rFonts w:ascii="Cambria Math" w:hAnsi="Cambria Math"/>
                          <w:sz w:val="28"/>
                          <w:szCs w:val="28"/>
                          <w:lang w:val="en-US"/>
                        </w:rPr>
                        <m:t>l</m:t>
                      </m:r>
                    </m:e>
                    <m:sub>
                      <m:r>
                        <m:rPr>
                          <m:sty m:val="p"/>
                        </m:rPr>
                        <w:rPr>
                          <w:rFonts w:ascii="Cambria Math" w:hAnsi="Cambria Math"/>
                          <w:sz w:val="28"/>
                          <w:szCs w:val="28"/>
                        </w:rPr>
                        <m:t>2</m:t>
                      </m:r>
                    </m:sub>
                  </m:sSub>
                  <m:r>
                    <m:rPr>
                      <m:sty m:val="p"/>
                    </m:rPr>
                    <w:rPr>
                      <w:rFonts w:ascii="Cambria Math" w:hAnsi="Cambria Math"/>
                      <w:sz w:val="28"/>
                      <w:szCs w:val="28"/>
                    </w:rPr>
                    <m:t>∙ρ</m:t>
                  </m:r>
                </m:num>
                <m:den>
                  <m:sSup>
                    <m:sSupPr>
                      <m:ctrlPr>
                        <w:rPr>
                          <w:rFonts w:ascii="Cambria Math" w:hAnsi="Cambria Math"/>
                          <w:i/>
                          <w:sz w:val="28"/>
                          <w:szCs w:val="28"/>
                        </w:rPr>
                      </m:ctrlPr>
                    </m:sSupPr>
                    <m:e>
                      <m:r>
                        <m:rPr>
                          <m:sty m:val="p"/>
                        </m:rPr>
                        <w:rPr>
                          <w:rFonts w:ascii="Cambria Math" w:hAnsi="Cambria Math"/>
                          <w:sz w:val="28"/>
                          <w:szCs w:val="28"/>
                        </w:rPr>
                        <m:t>π</m:t>
                      </m:r>
                    </m:e>
                    <m:sup>
                      <m:r>
                        <m:rPr>
                          <m:sty m:val="p"/>
                        </m:rPr>
                        <w:rPr>
                          <w:rFonts w:ascii="Cambria Math" w:hAnsi="Cambria Math"/>
                          <w:sz w:val="28"/>
                          <w:szCs w:val="28"/>
                        </w:rPr>
                        <m:t>2</m:t>
                      </m:r>
                    </m:sup>
                  </m:sSup>
                  <m:r>
                    <m:rPr>
                      <m:sty m:val="p"/>
                    </m:rPr>
                    <w:rPr>
                      <w:rFonts w:ascii="Cambria Math" w:hAnsi="Cambria Math"/>
                      <w:sz w:val="28"/>
                      <w:szCs w:val="28"/>
                    </w:rPr>
                    <m:t>∙</m:t>
                  </m:r>
                  <m:sSubSup>
                    <m:sSubSupPr>
                      <m:ctrlPr>
                        <w:rPr>
                          <w:rFonts w:ascii="Cambria Math" w:hAnsi="Cambria Math"/>
                          <w:i/>
                          <w:sz w:val="28"/>
                          <w:szCs w:val="28"/>
                        </w:rPr>
                      </m:ctrlPr>
                    </m:sSubSupPr>
                    <m:e>
                      <m:r>
                        <m:rPr>
                          <m:sty m:val="p"/>
                        </m:rPr>
                        <w:rPr>
                          <w:rFonts w:ascii="Cambria Math" w:hAnsi="Cambria Math"/>
                          <w:sz w:val="28"/>
                          <w:szCs w:val="28"/>
                        </w:rPr>
                        <m:t>d</m:t>
                      </m:r>
                    </m:e>
                    <m:sub>
                      <m:r>
                        <m:rPr>
                          <m:sty m:val="p"/>
                        </m:rPr>
                        <w:rPr>
                          <w:rFonts w:ascii="Cambria Math" w:hAnsi="Cambria Math"/>
                          <w:sz w:val="28"/>
                          <w:szCs w:val="28"/>
                        </w:rPr>
                        <m:t>1</m:t>
                      </m:r>
                    </m:sub>
                    <m:sup>
                      <m:r>
                        <m:rPr>
                          <m:sty m:val="p"/>
                        </m:rPr>
                        <w:rPr>
                          <w:rFonts w:ascii="Cambria Math" w:hAnsi="Cambria Math"/>
                          <w:sz w:val="28"/>
                          <w:szCs w:val="28"/>
                          <w:lang w:val="kk-KZ"/>
                        </w:rPr>
                        <m:t>5</m:t>
                      </m:r>
                    </m:sup>
                  </m:sSubSup>
                </m:den>
              </m:f>
              <m:r>
                <m:rPr>
                  <m:sty m:val="p"/>
                </m:rP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lang w:val="en-US"/>
                    </w:rPr>
                    <m:t>Q</m:t>
                  </m:r>
                </m:e>
                <m:sup>
                  <m:r>
                    <m:rPr>
                      <m:sty m:val="p"/>
                    </m:rPr>
                    <w:rPr>
                      <w:rFonts w:ascii="Cambria Math" w:hAnsi="Cambria Math"/>
                      <w:sz w:val="28"/>
                      <w:szCs w:val="28"/>
                    </w:rPr>
                    <m:t>2</m:t>
                  </m:r>
                </m:sup>
              </m:sSup>
              <m:r>
                <m:rPr>
                  <m:sty m:val="p"/>
                </m:rPr>
                <w:rPr>
                  <w:rFonts w:ascii="Cambria Math" w:hAnsi="Cambria Math"/>
                  <w:sz w:val="28"/>
                  <w:szCs w:val="28"/>
                </w:rPr>
                <m:t>+</m:t>
              </m:r>
              <m:sSub>
                <m:sSubPr>
                  <m:ctrlPr>
                    <w:rPr>
                      <w:rFonts w:ascii="Cambria Math" w:hAnsi="Cambria Math"/>
                      <w:i/>
                      <w:sz w:val="28"/>
                      <w:szCs w:val="28"/>
                    </w:rPr>
                  </m:ctrlPr>
                </m:sSubPr>
                <m:e>
                  <m:r>
                    <m:rPr>
                      <m:sty m:val="p"/>
                    </m:rPr>
                    <w:rPr>
                      <w:rFonts w:ascii="Cambria Math" w:hAnsi="Cambria Math"/>
                      <w:sz w:val="28"/>
                      <w:szCs w:val="28"/>
                    </w:rPr>
                    <m:t>ξ</m:t>
                  </m:r>
                </m:e>
                <m:sub>
                  <m:r>
                    <m:rPr>
                      <m:sty m:val="p"/>
                    </m:rPr>
                    <w:rPr>
                      <w:rFonts w:ascii="Cambria Math" w:hAnsi="Cambria Math"/>
                      <w:sz w:val="28"/>
                      <w:szCs w:val="28"/>
                    </w:rPr>
                    <m:t>ф</m:t>
                  </m:r>
                </m:sub>
              </m:sSub>
              <m:f>
                <m:fPr>
                  <m:ctrlPr>
                    <w:rPr>
                      <w:rFonts w:ascii="Cambria Math" w:hAnsi="Cambria Math"/>
                      <w:i/>
                      <w:sz w:val="28"/>
                      <w:szCs w:val="28"/>
                    </w:rPr>
                  </m:ctrlPr>
                </m:fPr>
                <m:num>
                  <m:r>
                    <m:rPr>
                      <m:sty m:val="p"/>
                    </m:rPr>
                    <w:rPr>
                      <w:rFonts w:ascii="Cambria Math" w:hAnsi="Cambria Math"/>
                      <w:sz w:val="28"/>
                      <w:szCs w:val="28"/>
                    </w:rPr>
                    <m:t>8∙ρ</m:t>
                  </m:r>
                </m:num>
                <m:den>
                  <m:r>
                    <m:rPr>
                      <m:sty m:val="p"/>
                    </m:rPr>
                    <w:rPr>
                      <w:rFonts w:ascii="Cambria Math" w:hAnsi="Cambria Math"/>
                      <w:sz w:val="28"/>
                      <w:szCs w:val="28"/>
                    </w:rPr>
                    <m:t>2</m:t>
                  </m:r>
                  <m:sSup>
                    <m:sSupPr>
                      <m:ctrlPr>
                        <w:rPr>
                          <w:rFonts w:ascii="Cambria Math" w:hAnsi="Cambria Math"/>
                          <w:i/>
                          <w:sz w:val="28"/>
                          <w:szCs w:val="28"/>
                        </w:rPr>
                      </m:ctrlPr>
                    </m:sSupPr>
                    <m:e>
                      <m:r>
                        <m:rPr>
                          <m:sty m:val="p"/>
                        </m:rPr>
                        <w:rPr>
                          <w:rFonts w:ascii="Cambria Math" w:hAnsi="Cambria Math"/>
                          <w:sz w:val="28"/>
                          <w:szCs w:val="28"/>
                        </w:rPr>
                        <m:t>π</m:t>
                      </m:r>
                    </m:e>
                    <m:sup>
                      <m:r>
                        <m:rPr>
                          <m:sty m:val="p"/>
                        </m:rPr>
                        <w:rPr>
                          <w:rFonts w:ascii="Cambria Math" w:hAnsi="Cambria Math"/>
                          <w:sz w:val="28"/>
                          <w:szCs w:val="28"/>
                        </w:rPr>
                        <m:t>2</m:t>
                      </m:r>
                    </m:sup>
                  </m:sSup>
                  <m:r>
                    <m:rPr>
                      <m:sty m:val="p"/>
                    </m:rP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lang w:val="en-US"/>
                        </w:rPr>
                        <m:t>d</m:t>
                      </m:r>
                    </m:e>
                    <m:sup>
                      <m:r>
                        <m:rPr>
                          <m:sty m:val="p"/>
                        </m:rPr>
                        <w:rPr>
                          <w:rFonts w:ascii="Cambria Math" w:hAnsi="Cambria Math"/>
                          <w:sz w:val="28"/>
                          <w:szCs w:val="28"/>
                        </w:rPr>
                        <m:t>4</m:t>
                      </m:r>
                    </m:sup>
                  </m:sSup>
                </m:den>
              </m:f>
              <m:r>
                <m:rPr>
                  <m:sty m:val="p"/>
                </m:rP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lang w:val="en-US"/>
                    </w:rPr>
                    <m:t>Q</m:t>
                  </m:r>
                </m:e>
                <m:sup>
                  <m:r>
                    <m:rPr>
                      <m:sty m:val="p"/>
                    </m:rPr>
                    <w:rPr>
                      <w:rFonts w:ascii="Cambria Math" w:hAnsi="Cambria Math"/>
                      <w:sz w:val="28"/>
                      <w:szCs w:val="28"/>
                    </w:rPr>
                    <m:t>2</m:t>
                  </m:r>
                </m:sup>
              </m:sSup>
              <m:r>
                <m:rPr>
                  <m:sty m:val="p"/>
                </m:rPr>
                <w:rPr>
                  <w:rFonts w:ascii="Cambria Math" w:hAnsi="Cambria Math"/>
                  <w:sz w:val="28"/>
                  <w:szCs w:val="28"/>
                </w:rPr>
                <m:t>=</m:t>
              </m:r>
              <m:sSub>
                <m:sSubPr>
                  <m:ctrlPr>
                    <w:rPr>
                      <w:rFonts w:ascii="Cambria Math" w:hAnsi="Cambria Math"/>
                      <w:i/>
                      <w:sz w:val="28"/>
                      <w:szCs w:val="28"/>
                    </w:rPr>
                  </m:ctrlPr>
                </m:sSubPr>
                <m:e>
                  <m:r>
                    <m:rPr>
                      <m:sty m:val="p"/>
                    </m:rPr>
                    <w:rPr>
                      <w:rFonts w:ascii="Cambria Math" w:hAnsi="Cambria Math"/>
                      <w:sz w:val="28"/>
                      <w:szCs w:val="28"/>
                      <w:lang w:val="en-US"/>
                    </w:rPr>
                    <m:t>K</m:t>
                  </m:r>
                </m:e>
                <m:sub>
                  <m:r>
                    <m:rPr>
                      <m:sty m:val="p"/>
                    </m:rPr>
                    <w:rPr>
                      <w:rFonts w:ascii="Cambria Math" w:hAnsi="Cambria Math"/>
                      <w:sz w:val="28"/>
                      <w:szCs w:val="28"/>
                    </w:rPr>
                    <m:t>2</m:t>
                  </m:r>
                </m:sub>
              </m:sSub>
              <m:r>
                <m:rPr>
                  <m:sty m:val="p"/>
                </m:rPr>
                <w:rPr>
                  <w:rFonts w:ascii="Cambria Math" w:hAnsi="Cambria Math"/>
                  <w:sz w:val="28"/>
                  <w:szCs w:val="28"/>
                </w:rPr>
                <m:t>∙</m:t>
              </m:r>
              <m:sSup>
                <m:sSupPr>
                  <m:ctrlPr>
                    <w:rPr>
                      <w:rFonts w:ascii="Cambria Math" w:hAnsi="Cambria Math"/>
                      <w:i/>
                      <w:sz w:val="28"/>
                      <w:szCs w:val="28"/>
                    </w:rPr>
                  </m:ctrlPr>
                </m:sSupPr>
                <m:e>
                  <m:r>
                    <m:rPr>
                      <m:sty m:val="p"/>
                    </m:rPr>
                    <w:rPr>
                      <w:rFonts w:ascii="Cambria Math" w:hAnsi="Cambria Math"/>
                      <w:sz w:val="28"/>
                      <w:szCs w:val="28"/>
                    </w:rPr>
                    <m:t>Q</m:t>
                  </m:r>
                </m:e>
                <m:sup>
                  <m:r>
                    <m:rPr>
                      <m:sty m:val="p"/>
                    </m:rPr>
                    <w:rPr>
                      <w:rFonts w:ascii="Cambria Math" w:hAnsi="Cambria Math"/>
                      <w:sz w:val="28"/>
                      <w:szCs w:val="28"/>
                    </w:rPr>
                    <m:t>2</m:t>
                  </m:r>
                </m:sup>
              </m:sSup>
            </m:oMath>
            <w:r w:rsidRPr="00E128E3">
              <w:rPr>
                <w:sz w:val="28"/>
                <w:szCs w:val="28"/>
              </w:rPr>
              <w:fldChar w:fldCharType="end"/>
            </w:r>
            <w:r w:rsidRPr="00E128E3">
              <w:rPr>
                <w:sz w:val="28"/>
                <w:szCs w:val="28"/>
              </w:rPr>
              <w:t>,</w:t>
            </w:r>
          </w:p>
        </w:tc>
        <w:tc>
          <w:tcPr>
            <w:tcW w:w="357" w:type="pct"/>
            <w:hideMark/>
          </w:tcPr>
          <w:p w14:paraId="3F4D0B14" w14:textId="3FCC574C" w:rsidR="00D12367" w:rsidRPr="00E128E3" w:rsidRDefault="00D12367" w:rsidP="00C270F3">
            <w:pPr>
              <w:jc w:val="right"/>
              <w:rPr>
                <w:sz w:val="28"/>
                <w:szCs w:val="28"/>
              </w:rPr>
            </w:pPr>
            <w:r w:rsidRPr="00E128E3">
              <w:rPr>
                <w:sz w:val="28"/>
                <w:szCs w:val="28"/>
              </w:rPr>
              <w:t>(</w:t>
            </w:r>
            <w:r w:rsidR="00C270F3" w:rsidRPr="00E128E3">
              <w:rPr>
                <w:sz w:val="28"/>
                <w:szCs w:val="28"/>
              </w:rPr>
              <w:t>2.27</w:t>
            </w:r>
            <w:r w:rsidRPr="00E128E3">
              <w:rPr>
                <w:sz w:val="28"/>
                <w:szCs w:val="28"/>
              </w:rPr>
              <w:t>)</w:t>
            </w:r>
          </w:p>
        </w:tc>
      </w:tr>
    </w:tbl>
    <w:p w14:paraId="377FB578" w14:textId="77777777" w:rsidR="00C54872" w:rsidRPr="00E128E3" w:rsidRDefault="00C54872" w:rsidP="00D12367">
      <w:pPr>
        <w:ind w:firstLine="709"/>
        <w:jc w:val="both"/>
        <w:rPr>
          <w:sz w:val="28"/>
          <w:szCs w:val="28"/>
        </w:rPr>
      </w:pPr>
    </w:p>
    <w:p w14:paraId="117D6E50" w14:textId="71961D61" w:rsidR="00D12367" w:rsidRPr="00E128E3" w:rsidRDefault="00D12367" w:rsidP="00D12367">
      <w:pPr>
        <w:ind w:firstLine="709"/>
        <w:jc w:val="both"/>
        <w:rPr>
          <w:rFonts w:eastAsiaTheme="minorEastAsia"/>
          <w:sz w:val="28"/>
          <w:szCs w:val="28"/>
        </w:rPr>
      </w:pPr>
      <w:r w:rsidRPr="00E128E3">
        <w:rPr>
          <w:sz w:val="28"/>
          <w:szCs w:val="28"/>
        </w:rPr>
        <w:t xml:space="preserve">- для гидромотора с учетом рабочего объема гидромотора </w:t>
      </w:r>
      <w:r w:rsidR="00B43B53" w:rsidRPr="00E128E3">
        <w:rPr>
          <w:rFonts w:eastAsiaTheme="minorEastAsia"/>
          <w:sz w:val="28"/>
          <w:szCs w:val="28"/>
        </w:rPr>
        <w:t>(</w:t>
      </w:r>
      <m:oMath>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г</m:t>
            </m:r>
          </m:sub>
        </m:sSub>
      </m:oMath>
      <w:r w:rsidR="00B43B53" w:rsidRPr="00E128E3">
        <w:rPr>
          <w:rFonts w:eastAsiaTheme="minorEastAsia"/>
          <w:sz w:val="28"/>
          <w:szCs w:val="28"/>
        </w:rPr>
        <w:t>)</w:t>
      </w:r>
    </w:p>
    <w:p w14:paraId="396185A6" w14:textId="77777777" w:rsidR="00C54872" w:rsidRPr="00E128E3" w:rsidRDefault="00C54872" w:rsidP="00D12367">
      <w:pPr>
        <w:ind w:firstLine="709"/>
        <w:jc w:val="both"/>
        <w:rPr>
          <w:sz w:val="28"/>
          <w:szCs w:val="28"/>
          <w:lang w:eastAsia="en-US"/>
        </w:rPr>
      </w:pPr>
    </w:p>
    <w:tbl>
      <w:tblPr>
        <w:tblW w:w="5000" w:type="pct"/>
        <w:tblLook w:val="04A0" w:firstRow="1" w:lastRow="0" w:firstColumn="1" w:lastColumn="0" w:noHBand="0" w:noVBand="1"/>
      </w:tblPr>
      <w:tblGrid>
        <w:gridCol w:w="8745"/>
        <w:gridCol w:w="893"/>
      </w:tblGrid>
      <w:tr w:rsidR="00D12367" w:rsidRPr="00E128E3" w14:paraId="014412E6" w14:textId="77777777" w:rsidTr="00D12367">
        <w:tc>
          <w:tcPr>
            <w:tcW w:w="4643" w:type="pct"/>
            <w:hideMark/>
          </w:tcPr>
          <w:p w14:paraId="13FDBE12" w14:textId="37D4BECC" w:rsidR="00D12367" w:rsidRPr="00E128E3" w:rsidRDefault="00D12367" w:rsidP="00B43B53">
            <w:pPr>
              <w:jc w:val="center"/>
              <w:rPr>
                <w:sz w:val="28"/>
                <w:szCs w:val="28"/>
              </w:rPr>
            </w:pPr>
            <w:r w:rsidRPr="00E128E3">
              <w:rPr>
                <w:sz w:val="28"/>
                <w:szCs w:val="28"/>
              </w:rPr>
              <w:fldChar w:fldCharType="begin"/>
            </w:r>
            <w:r w:rsidRPr="00E128E3">
              <w:rPr>
                <w:sz w:val="28"/>
                <w:szCs w:val="28"/>
              </w:rPr>
              <w:instrText xml:space="preserve"> QUOTE </w:instrText>
            </w:r>
            <w:r w:rsidR="00DD3305">
              <w:rPr>
                <w:position w:val="-18"/>
                <w:sz w:val="28"/>
                <w:szCs w:val="28"/>
              </w:rPr>
              <w:pict w14:anchorId="3AD7D139">
                <v:shape id="_x0000_i1032" type="#_x0000_t75" style="width:50.25pt;height:21pt" equationxml="&lt;">
                  <v:imagedata r:id="rId68" o:title="" chromakey="white"/>
                </v:shape>
              </w:pict>
            </w:r>
            <w:r w:rsidRPr="00E128E3">
              <w:rPr>
                <w:sz w:val="28"/>
                <w:szCs w:val="28"/>
              </w:rPr>
              <w:instrText xml:space="preserve"> </w:instrText>
            </w:r>
            <w:r w:rsidRPr="00E128E3">
              <w:rPr>
                <w:sz w:val="28"/>
                <w:szCs w:val="28"/>
              </w:rPr>
              <w:fldChar w:fldCharType="separate"/>
            </w:r>
            <m:oMath>
              <m:r>
                <m:rPr>
                  <m:sty m:val="p"/>
                </m:rPr>
                <w:rPr>
                  <w:rFonts w:ascii="Cambria Math" w:hAnsi="Cambria Math"/>
                  <w:sz w:val="28"/>
                  <w:szCs w:val="28"/>
                </w:rPr>
                <m:t>∆</m:t>
              </m:r>
              <m:sSub>
                <m:sSubPr>
                  <m:ctrlPr>
                    <w:rPr>
                      <w:rFonts w:ascii="Cambria Math" w:hAnsi="Cambria Math"/>
                      <w:i/>
                      <w:sz w:val="28"/>
                      <w:szCs w:val="28"/>
                    </w:rPr>
                  </m:ctrlPr>
                </m:sSubPr>
                <m:e>
                  <m:r>
                    <m:rPr>
                      <m:sty m:val="p"/>
                    </m:rPr>
                    <w:rPr>
                      <w:rFonts w:ascii="Cambria Math" w:hAnsi="Cambria Math"/>
                      <w:sz w:val="28"/>
                      <w:szCs w:val="28"/>
                      <w:lang w:val="en-US"/>
                    </w:rPr>
                    <m:t>P</m:t>
                  </m:r>
                </m:e>
                <m:sub>
                  <m:r>
                    <m:rPr>
                      <m:sty m:val="p"/>
                    </m:rPr>
                    <w:rPr>
                      <w:rFonts w:ascii="Cambria Math" w:hAnsi="Cambria Math"/>
                      <w:sz w:val="28"/>
                      <w:szCs w:val="28"/>
                    </w:rPr>
                    <m:t>г</m:t>
                  </m:r>
                </m:sub>
              </m:sSub>
              <m:r>
                <m:rPr>
                  <m:sty m:val="p"/>
                </m:rPr>
                <w:rPr>
                  <w:rFonts w:ascii="Cambria Math" w:hAnsi="Cambria Math"/>
                  <w:sz w:val="28"/>
                  <w:szCs w:val="28"/>
                </w:rPr>
                <m:t>=</m:t>
              </m:r>
              <m:f>
                <m:fPr>
                  <m:ctrlPr>
                    <w:rPr>
                      <w:rFonts w:ascii="Cambria Math" w:hAnsi="Cambria Math"/>
                      <w:i/>
                      <w:sz w:val="28"/>
                      <w:szCs w:val="28"/>
                    </w:rPr>
                  </m:ctrlPr>
                </m:fPr>
                <m:num>
                  <m:r>
                    <m:rPr>
                      <m:sty m:val="p"/>
                    </m:rPr>
                    <w:rPr>
                      <w:rFonts w:ascii="Cambria Math" w:hAnsi="Cambria Math"/>
                      <w:sz w:val="28"/>
                      <w:szCs w:val="28"/>
                    </w:rPr>
                    <m:t>2π∙M</m:t>
                  </m:r>
                </m:num>
                <m:den>
                  <m:sSub>
                    <m:sSubPr>
                      <m:ctrlPr>
                        <w:rPr>
                          <w:rFonts w:ascii="Cambria Math" w:hAnsi="Cambria Math"/>
                          <w:i/>
                          <w:sz w:val="28"/>
                          <w:szCs w:val="28"/>
                        </w:rPr>
                      </m:ctrlPr>
                    </m:sSubPr>
                    <m:e>
                      <m:r>
                        <m:rPr>
                          <m:sty m:val="p"/>
                        </m:rPr>
                        <w:rPr>
                          <w:rFonts w:ascii="Cambria Math" w:hAnsi="Cambria Math"/>
                          <w:sz w:val="28"/>
                          <w:szCs w:val="28"/>
                        </w:rPr>
                        <m:t>W</m:t>
                      </m:r>
                    </m:e>
                    <m:sub>
                      <m:r>
                        <m:rPr>
                          <m:sty m:val="p"/>
                        </m:rPr>
                        <w:rPr>
                          <w:rFonts w:ascii="Cambria Math" w:hAnsi="Cambria Math"/>
                          <w:sz w:val="28"/>
                          <w:szCs w:val="28"/>
                        </w:rPr>
                        <m:t>г</m:t>
                      </m:r>
                    </m:sub>
                  </m:sSub>
                  <m:r>
                    <m:rPr>
                      <m:sty m:val="p"/>
                    </m:rPr>
                    <w:rPr>
                      <w:rFonts w:ascii="Cambria Math" w:hAnsi="Cambria Math"/>
                      <w:sz w:val="28"/>
                      <w:szCs w:val="28"/>
                    </w:rPr>
                    <m:t>∙</m:t>
                  </m:r>
                  <m:sSub>
                    <m:sSubPr>
                      <m:ctrlPr>
                        <w:rPr>
                          <w:rFonts w:ascii="Cambria Math" w:hAnsi="Cambria Math"/>
                          <w:i/>
                          <w:sz w:val="28"/>
                          <w:szCs w:val="28"/>
                        </w:rPr>
                      </m:ctrlPr>
                    </m:sSubPr>
                    <m:e>
                      <m:r>
                        <m:rPr>
                          <m:sty m:val="p"/>
                        </m:rPr>
                        <w:rPr>
                          <w:rFonts w:ascii="Cambria Math" w:hAnsi="Cambria Math"/>
                          <w:sz w:val="28"/>
                          <w:szCs w:val="28"/>
                        </w:rPr>
                        <m:t>η</m:t>
                      </m:r>
                    </m:e>
                    <m:sub>
                      <m:r>
                        <m:rPr>
                          <m:sty m:val="p"/>
                        </m:rPr>
                        <w:rPr>
                          <w:rFonts w:ascii="Cambria Math" w:hAnsi="Cambria Math"/>
                          <w:sz w:val="28"/>
                          <w:szCs w:val="28"/>
                        </w:rPr>
                        <m:t>г</m:t>
                      </m:r>
                    </m:sub>
                  </m:sSub>
                </m:den>
              </m:f>
            </m:oMath>
            <w:r w:rsidRPr="00E128E3">
              <w:rPr>
                <w:sz w:val="28"/>
                <w:szCs w:val="28"/>
              </w:rPr>
              <w:fldChar w:fldCharType="end"/>
            </w:r>
            <w:r w:rsidRPr="00E128E3">
              <w:rPr>
                <w:sz w:val="28"/>
                <w:szCs w:val="28"/>
              </w:rPr>
              <w:t>,</w:t>
            </w:r>
          </w:p>
        </w:tc>
        <w:tc>
          <w:tcPr>
            <w:tcW w:w="357" w:type="pct"/>
            <w:hideMark/>
          </w:tcPr>
          <w:p w14:paraId="08716533" w14:textId="68356A7E" w:rsidR="00D12367" w:rsidRPr="00E128E3" w:rsidRDefault="00D12367" w:rsidP="00C270F3">
            <w:pPr>
              <w:jc w:val="right"/>
              <w:rPr>
                <w:sz w:val="28"/>
                <w:szCs w:val="28"/>
              </w:rPr>
            </w:pPr>
            <w:r w:rsidRPr="00E128E3">
              <w:rPr>
                <w:sz w:val="28"/>
                <w:szCs w:val="28"/>
              </w:rPr>
              <w:t>(</w:t>
            </w:r>
            <w:r w:rsidR="00C270F3" w:rsidRPr="00E128E3">
              <w:rPr>
                <w:sz w:val="28"/>
                <w:szCs w:val="28"/>
              </w:rPr>
              <w:t>2.28</w:t>
            </w:r>
            <w:r w:rsidRPr="00E128E3">
              <w:rPr>
                <w:sz w:val="28"/>
                <w:szCs w:val="28"/>
              </w:rPr>
              <w:t>)</w:t>
            </w:r>
          </w:p>
        </w:tc>
      </w:tr>
    </w:tbl>
    <w:p w14:paraId="6D510EF6" w14:textId="77777777" w:rsidR="00C54872" w:rsidRPr="00E128E3" w:rsidRDefault="00C54872" w:rsidP="00D12367">
      <w:pPr>
        <w:ind w:firstLine="709"/>
        <w:jc w:val="both"/>
        <w:rPr>
          <w:sz w:val="28"/>
          <w:szCs w:val="28"/>
        </w:rPr>
      </w:pPr>
    </w:p>
    <w:p w14:paraId="2B95ABF7" w14:textId="2A674598" w:rsidR="00D12367" w:rsidRPr="00E128E3" w:rsidRDefault="00D12367" w:rsidP="00D12367">
      <w:pPr>
        <w:ind w:firstLine="709"/>
        <w:jc w:val="both"/>
        <w:rPr>
          <w:rFonts w:eastAsia="Calibri"/>
          <w:sz w:val="28"/>
          <w:szCs w:val="28"/>
          <w:lang w:eastAsia="en-US"/>
        </w:rPr>
      </w:pPr>
      <w:r w:rsidRPr="00E128E3">
        <w:rPr>
          <w:sz w:val="28"/>
          <w:szCs w:val="28"/>
        </w:rPr>
        <w:t xml:space="preserve">Составим таблицу </w:t>
      </w:r>
      <w:r w:rsidR="00ED1A64" w:rsidRPr="00E128E3">
        <w:rPr>
          <w:sz w:val="28"/>
          <w:szCs w:val="28"/>
        </w:rPr>
        <w:t>2.</w:t>
      </w:r>
      <w:r w:rsidRPr="00E128E3">
        <w:rPr>
          <w:sz w:val="28"/>
          <w:szCs w:val="28"/>
        </w:rPr>
        <w:t>2</w:t>
      </w:r>
      <w:r w:rsidR="00B67D10" w:rsidRPr="00E128E3">
        <w:rPr>
          <w:sz w:val="28"/>
          <w:szCs w:val="28"/>
        </w:rPr>
        <w:t>,</w:t>
      </w:r>
      <w:r w:rsidR="00C42C04" w:rsidRPr="00E128E3">
        <w:rPr>
          <w:sz w:val="28"/>
          <w:szCs w:val="28"/>
        </w:rPr>
        <w:t xml:space="preserve"> </w:t>
      </w:r>
      <w:r w:rsidR="003E6FB0" w:rsidRPr="00E128E3">
        <w:rPr>
          <w:sz w:val="28"/>
          <w:szCs w:val="28"/>
        </w:rPr>
        <w:t xml:space="preserve">где представлены </w:t>
      </w:r>
      <w:r w:rsidR="004A3AC1" w:rsidRPr="00E128E3">
        <w:rPr>
          <w:sz w:val="28"/>
          <w:szCs w:val="28"/>
        </w:rPr>
        <w:t>коэффициенты и формулы для определения этих коэффициентов участка</w:t>
      </w:r>
      <w:r w:rsidRPr="00E128E3">
        <w:rPr>
          <w:sz w:val="28"/>
          <w:szCs w:val="28"/>
        </w:rPr>
        <w:t>.</w:t>
      </w:r>
    </w:p>
    <w:p w14:paraId="59B7F584" w14:textId="77777777" w:rsidR="00C54872" w:rsidRPr="00E128E3" w:rsidRDefault="00C54872" w:rsidP="00D12367">
      <w:pPr>
        <w:jc w:val="both"/>
        <w:rPr>
          <w:sz w:val="28"/>
          <w:szCs w:val="28"/>
        </w:rPr>
      </w:pPr>
    </w:p>
    <w:p w14:paraId="27F2F53B" w14:textId="33C64575" w:rsidR="00D12367" w:rsidRPr="00E128E3" w:rsidRDefault="00D12367" w:rsidP="00D12367">
      <w:pPr>
        <w:jc w:val="both"/>
        <w:rPr>
          <w:sz w:val="28"/>
          <w:szCs w:val="28"/>
        </w:rPr>
      </w:pPr>
      <w:r w:rsidRPr="00E128E3">
        <w:rPr>
          <w:sz w:val="28"/>
          <w:szCs w:val="28"/>
        </w:rPr>
        <w:t>Таблица 2</w:t>
      </w:r>
      <w:r w:rsidR="00ED1A64" w:rsidRPr="00E128E3">
        <w:rPr>
          <w:sz w:val="28"/>
          <w:szCs w:val="28"/>
        </w:rPr>
        <w:t>.2</w:t>
      </w:r>
      <w:r w:rsidRPr="00E128E3">
        <w:rPr>
          <w:sz w:val="28"/>
          <w:szCs w:val="28"/>
        </w:rPr>
        <w:t xml:space="preserve"> – Участки и их коэффициенты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3"/>
        <w:gridCol w:w="1187"/>
        <w:gridCol w:w="1400"/>
        <w:gridCol w:w="4978"/>
      </w:tblGrid>
      <w:tr w:rsidR="00E128E3" w:rsidRPr="00E128E3" w14:paraId="3D42E4DB" w14:textId="77777777" w:rsidTr="00B43B53">
        <w:tc>
          <w:tcPr>
            <w:tcW w:w="2084" w:type="dxa"/>
            <w:tcBorders>
              <w:top w:val="single" w:sz="4" w:space="0" w:color="auto"/>
              <w:left w:val="single" w:sz="4" w:space="0" w:color="auto"/>
              <w:bottom w:val="single" w:sz="4" w:space="0" w:color="auto"/>
              <w:right w:val="single" w:sz="4" w:space="0" w:color="auto"/>
            </w:tcBorders>
            <w:hideMark/>
          </w:tcPr>
          <w:p w14:paraId="2EB696E3" w14:textId="77777777" w:rsidR="00D12367" w:rsidRPr="00E128E3" w:rsidRDefault="00D12367">
            <w:pPr>
              <w:jc w:val="center"/>
              <w:rPr>
                <w:sz w:val="28"/>
                <w:szCs w:val="28"/>
              </w:rPr>
            </w:pPr>
            <w:r w:rsidRPr="00E128E3">
              <w:rPr>
                <w:sz w:val="28"/>
                <w:szCs w:val="28"/>
              </w:rPr>
              <w:t>Участки</w:t>
            </w:r>
          </w:p>
        </w:tc>
        <w:tc>
          <w:tcPr>
            <w:tcW w:w="2436" w:type="dxa"/>
            <w:gridSpan w:val="2"/>
            <w:tcBorders>
              <w:top w:val="single" w:sz="4" w:space="0" w:color="auto"/>
              <w:left w:val="single" w:sz="4" w:space="0" w:color="auto"/>
              <w:bottom w:val="single" w:sz="4" w:space="0" w:color="auto"/>
              <w:right w:val="single" w:sz="4" w:space="0" w:color="auto"/>
            </w:tcBorders>
            <w:hideMark/>
          </w:tcPr>
          <w:p w14:paraId="2DC7585F" w14:textId="77777777" w:rsidR="00D12367" w:rsidRPr="00E128E3" w:rsidRDefault="00D12367">
            <w:pPr>
              <w:jc w:val="center"/>
              <w:rPr>
                <w:sz w:val="28"/>
                <w:szCs w:val="28"/>
              </w:rPr>
            </w:pPr>
            <w:r w:rsidRPr="00E128E3">
              <w:rPr>
                <w:sz w:val="28"/>
                <w:szCs w:val="28"/>
              </w:rPr>
              <w:t>Коэффициенты</w:t>
            </w:r>
          </w:p>
        </w:tc>
        <w:tc>
          <w:tcPr>
            <w:tcW w:w="5050" w:type="dxa"/>
            <w:tcBorders>
              <w:top w:val="single" w:sz="4" w:space="0" w:color="auto"/>
              <w:left w:val="single" w:sz="4" w:space="0" w:color="auto"/>
              <w:bottom w:val="single" w:sz="4" w:space="0" w:color="auto"/>
              <w:right w:val="single" w:sz="4" w:space="0" w:color="auto"/>
            </w:tcBorders>
            <w:hideMark/>
          </w:tcPr>
          <w:p w14:paraId="539604CC" w14:textId="77777777" w:rsidR="00D12367" w:rsidRPr="00E128E3" w:rsidRDefault="00D12367">
            <w:pPr>
              <w:jc w:val="center"/>
              <w:rPr>
                <w:sz w:val="28"/>
                <w:szCs w:val="28"/>
              </w:rPr>
            </w:pPr>
            <w:r w:rsidRPr="00E128E3">
              <w:rPr>
                <w:sz w:val="28"/>
                <w:szCs w:val="28"/>
              </w:rPr>
              <w:t>Формулы для определения коэффициентов</w:t>
            </w:r>
          </w:p>
        </w:tc>
      </w:tr>
      <w:tr w:rsidR="00E128E3" w:rsidRPr="00E128E3" w14:paraId="24604707" w14:textId="77777777" w:rsidTr="00B43B53">
        <w:tc>
          <w:tcPr>
            <w:tcW w:w="2084" w:type="dxa"/>
            <w:tcBorders>
              <w:top w:val="single" w:sz="4" w:space="0" w:color="auto"/>
              <w:left w:val="single" w:sz="4" w:space="0" w:color="auto"/>
              <w:bottom w:val="single" w:sz="4" w:space="0" w:color="auto"/>
              <w:right w:val="single" w:sz="4" w:space="0" w:color="auto"/>
            </w:tcBorders>
          </w:tcPr>
          <w:p w14:paraId="4A528684" w14:textId="7F599C89" w:rsidR="00B43B53" w:rsidRPr="00E128E3" w:rsidRDefault="00B43B53" w:rsidP="00B43B53">
            <w:pPr>
              <w:jc w:val="both"/>
              <w:rPr>
                <w:sz w:val="28"/>
                <w:szCs w:val="28"/>
              </w:rPr>
            </w:pPr>
            <m:oMathPara>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1</m:t>
                    </m:r>
                  </m:sub>
                </m:sSub>
              </m:oMath>
            </m:oMathPara>
          </w:p>
        </w:tc>
        <w:tc>
          <w:tcPr>
            <w:tcW w:w="1200" w:type="dxa"/>
            <w:tcBorders>
              <w:top w:val="single" w:sz="4" w:space="0" w:color="auto"/>
              <w:left w:val="single" w:sz="4" w:space="0" w:color="auto"/>
              <w:bottom w:val="single" w:sz="4" w:space="0" w:color="auto"/>
              <w:right w:val="single" w:sz="4" w:space="0" w:color="auto"/>
            </w:tcBorders>
          </w:tcPr>
          <w:p w14:paraId="5AFF5170" w14:textId="2BD72117" w:rsidR="00B43B53" w:rsidRPr="00E128E3" w:rsidRDefault="00112FF5" w:rsidP="00B43B53">
            <w:pPr>
              <w:jc w:val="both"/>
              <w:rPr>
                <w:sz w:val="28"/>
                <w:szCs w:val="28"/>
              </w:rPr>
            </w:pPr>
            <m:oMathPara>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1</m:t>
                    </m:r>
                  </m:sub>
                </m:sSub>
              </m:oMath>
            </m:oMathPara>
          </w:p>
        </w:tc>
        <w:tc>
          <w:tcPr>
            <w:tcW w:w="1236" w:type="dxa"/>
            <w:tcBorders>
              <w:top w:val="single" w:sz="4" w:space="0" w:color="auto"/>
              <w:left w:val="single" w:sz="4" w:space="0" w:color="auto"/>
              <w:bottom w:val="single" w:sz="4" w:space="0" w:color="auto"/>
              <w:right w:val="single" w:sz="4" w:space="0" w:color="auto"/>
            </w:tcBorders>
            <w:hideMark/>
          </w:tcPr>
          <w:p w14:paraId="0FE42D93" w14:textId="77777777" w:rsidR="00B43B53" w:rsidRPr="00E128E3" w:rsidRDefault="00B43B53" w:rsidP="00B43B53">
            <w:pPr>
              <w:jc w:val="both"/>
              <w:rPr>
                <w:sz w:val="28"/>
                <w:szCs w:val="28"/>
              </w:rPr>
            </w:pPr>
            <w:r w:rsidRPr="00E128E3">
              <w:rPr>
                <w:sz w:val="28"/>
                <w:szCs w:val="28"/>
              </w:rPr>
              <w:t>4,503·10</w:t>
            </w:r>
            <w:r w:rsidRPr="00E128E3">
              <w:rPr>
                <w:sz w:val="28"/>
                <w:szCs w:val="28"/>
                <w:vertAlign w:val="superscript"/>
              </w:rPr>
              <w:t>12</w:t>
            </w:r>
          </w:p>
        </w:tc>
        <w:tc>
          <w:tcPr>
            <w:tcW w:w="5050" w:type="dxa"/>
            <w:tcBorders>
              <w:top w:val="single" w:sz="4" w:space="0" w:color="auto"/>
              <w:left w:val="single" w:sz="4" w:space="0" w:color="auto"/>
              <w:bottom w:val="single" w:sz="4" w:space="0" w:color="auto"/>
              <w:right w:val="single" w:sz="4" w:space="0" w:color="auto"/>
            </w:tcBorders>
            <w:hideMark/>
          </w:tcPr>
          <w:p w14:paraId="3FB52BDB" w14:textId="53BC7DDB" w:rsidR="00B43B53" w:rsidRPr="00E128E3" w:rsidRDefault="00B43B53" w:rsidP="00B43B53">
            <w:pPr>
              <w:jc w:val="both"/>
              <w:rPr>
                <w:sz w:val="28"/>
                <w:szCs w:val="28"/>
              </w:rPr>
            </w:pPr>
            <m:oMathPara>
              <m:oMath>
                <m:r>
                  <w:rPr>
                    <w:rFonts w:ascii="Cambria Math" w:hAnsi="Cambria Math"/>
                    <w:sz w:val="28"/>
                    <w:szCs w:val="28"/>
                  </w:rPr>
                  <m:t>λ</m:t>
                </m:r>
                <m:f>
                  <m:fPr>
                    <m:ctrlPr>
                      <w:rPr>
                        <w:rFonts w:ascii="Cambria Math" w:hAnsi="Cambria Math"/>
                        <w:i/>
                        <w:sz w:val="28"/>
                        <w:szCs w:val="28"/>
                      </w:rPr>
                    </m:ctrlPr>
                  </m:fPr>
                  <m:num>
                    <m:r>
                      <w:rPr>
                        <w:rFonts w:ascii="Cambria Math" w:hAnsi="Cambria Math"/>
                        <w:sz w:val="28"/>
                        <w:szCs w:val="28"/>
                      </w:rPr>
                      <m:t>8∙</m:t>
                    </m:r>
                    <m:sSub>
                      <m:sSubPr>
                        <m:ctrlPr>
                          <w:rPr>
                            <w:rFonts w:ascii="Cambria Math" w:hAnsi="Cambria Math"/>
                            <w:i/>
                            <w:sz w:val="28"/>
                            <w:szCs w:val="28"/>
                          </w:rPr>
                        </m:ctrlPr>
                      </m:sSubPr>
                      <m:e>
                        <m:r>
                          <w:rPr>
                            <w:rFonts w:ascii="Cambria Math" w:hAnsi="Cambria Math"/>
                            <w:sz w:val="28"/>
                            <w:szCs w:val="28"/>
                            <w:lang w:val="en-US"/>
                          </w:rPr>
                          <m:t>l</m:t>
                        </m:r>
                      </m:e>
                      <m:sub>
                        <m:r>
                          <w:rPr>
                            <w:rFonts w:ascii="Cambria Math" w:hAnsi="Cambria Math"/>
                            <w:sz w:val="28"/>
                            <w:szCs w:val="28"/>
                          </w:rPr>
                          <m:t>1</m:t>
                        </m:r>
                      </m:sub>
                    </m:sSub>
                    <m:r>
                      <w:rPr>
                        <w:rFonts w:ascii="Cambria Math" w:hAnsi="Cambria Math"/>
                        <w:sz w:val="28"/>
                        <w:szCs w:val="28"/>
                      </w:rPr>
                      <m:t>∙ρ</m:t>
                    </m:r>
                  </m:num>
                  <m:den>
                    <m:sSup>
                      <m:sSupPr>
                        <m:ctrlPr>
                          <w:rPr>
                            <w:rFonts w:ascii="Cambria Math" w:hAnsi="Cambria Math"/>
                            <w:i/>
                            <w:sz w:val="28"/>
                            <w:szCs w:val="28"/>
                          </w:rPr>
                        </m:ctrlPr>
                      </m:sSupPr>
                      <m:e>
                        <m:r>
                          <w:rPr>
                            <w:rFonts w:ascii="Cambria Math" w:hAnsi="Cambria Math"/>
                            <w:sz w:val="28"/>
                            <w:szCs w:val="28"/>
                          </w:rPr>
                          <m:t>π</m:t>
                        </m:r>
                      </m:e>
                      <m:sup>
                        <m:r>
                          <w:rPr>
                            <w:rFonts w:ascii="Cambria Math" w:hAnsi="Cambria Math"/>
                            <w:sz w:val="28"/>
                            <w:szCs w:val="28"/>
                          </w:rPr>
                          <m:t>2</m:t>
                        </m:r>
                      </m:sup>
                    </m:s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α</m:t>
                        </m:r>
                      </m:e>
                      <m:sub>
                        <m:r>
                          <w:rPr>
                            <w:rFonts w:ascii="Cambria Math" w:hAnsi="Cambria Math"/>
                            <w:sz w:val="28"/>
                            <w:szCs w:val="28"/>
                          </w:rPr>
                          <m:t>1</m:t>
                        </m:r>
                      </m:sub>
                      <m:sup>
                        <m:r>
                          <w:rPr>
                            <w:rFonts w:ascii="Cambria Math" w:hAnsi="Cambria Math"/>
                            <w:sz w:val="28"/>
                            <w:szCs w:val="28"/>
                            <w:lang w:val="kk-KZ"/>
                          </w:rPr>
                          <m:t>5</m:t>
                        </m:r>
                      </m:sup>
                    </m:sSubSup>
                  </m:den>
                </m:f>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lang w:val="en-US"/>
                      </w:rPr>
                      <m:t>Q</m:t>
                    </m:r>
                  </m:e>
                  <m:sup>
                    <m:r>
                      <w:rPr>
                        <w:rFonts w:ascii="Cambria Math" w:hAnsi="Cambria Math"/>
                        <w:sz w:val="28"/>
                        <w:szCs w:val="28"/>
                      </w:rPr>
                      <m:t>2</m:t>
                    </m:r>
                  </m:sup>
                </m:sSup>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ρ</m:t>
                    </m:r>
                  </m:num>
                  <m:den>
                    <m:r>
                      <w:rPr>
                        <w:rFonts w:ascii="Cambria Math" w:hAnsi="Cambria Math"/>
                        <w:sz w:val="28"/>
                        <w:szCs w:val="28"/>
                      </w:rPr>
                      <m:t>2</m:t>
                    </m:r>
                    <m:sSubSup>
                      <m:sSubSupPr>
                        <m:ctrlPr>
                          <w:rPr>
                            <w:rFonts w:ascii="Cambria Math" w:hAnsi="Cambria Math"/>
                            <w:i/>
                            <w:sz w:val="28"/>
                            <w:szCs w:val="28"/>
                          </w:rPr>
                        </m:ctrlPr>
                      </m:sSubSupPr>
                      <m:e>
                        <m:r>
                          <w:rPr>
                            <w:rFonts w:ascii="Cambria Math" w:hAnsi="Cambria Math"/>
                            <w:sz w:val="28"/>
                            <w:szCs w:val="28"/>
                          </w:rPr>
                          <m:t>μ</m:t>
                        </m:r>
                      </m:e>
                      <m:sub>
                        <m:r>
                          <w:rPr>
                            <w:rFonts w:ascii="Cambria Math" w:hAnsi="Cambria Math"/>
                            <w:sz w:val="28"/>
                            <w:szCs w:val="28"/>
                          </w:rPr>
                          <m:t>др</m:t>
                        </m:r>
                      </m:sub>
                      <m:sup>
                        <m:r>
                          <w:rPr>
                            <w:rFonts w:ascii="Cambria Math" w:hAnsi="Cambria Math"/>
                            <w:sz w:val="28"/>
                            <w:szCs w:val="28"/>
                          </w:rPr>
                          <m:t>2</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lang w:val="en-US"/>
                          </w:rPr>
                          <m:t>S</m:t>
                        </m:r>
                      </m:e>
                      <m:sub>
                        <m:r>
                          <w:rPr>
                            <w:rFonts w:ascii="Cambria Math" w:hAnsi="Cambria Math"/>
                            <w:sz w:val="28"/>
                            <w:szCs w:val="28"/>
                          </w:rPr>
                          <m:t>др</m:t>
                        </m:r>
                      </m:sub>
                      <m:sup>
                        <m:r>
                          <w:rPr>
                            <w:rFonts w:ascii="Cambria Math" w:hAnsi="Cambria Math"/>
                            <w:sz w:val="28"/>
                            <w:szCs w:val="28"/>
                          </w:rPr>
                          <m:t>2</m:t>
                        </m:r>
                      </m:sup>
                    </m:sSubSup>
                  </m:den>
                </m:f>
              </m:oMath>
            </m:oMathPara>
          </w:p>
        </w:tc>
      </w:tr>
      <w:tr w:rsidR="00B43B53" w:rsidRPr="00E128E3" w14:paraId="7E7DFAA4" w14:textId="77777777" w:rsidTr="00B43B53">
        <w:tc>
          <w:tcPr>
            <w:tcW w:w="2084" w:type="dxa"/>
            <w:tcBorders>
              <w:top w:val="single" w:sz="4" w:space="0" w:color="auto"/>
              <w:left w:val="single" w:sz="4" w:space="0" w:color="auto"/>
              <w:bottom w:val="single" w:sz="4" w:space="0" w:color="auto"/>
              <w:right w:val="single" w:sz="4" w:space="0" w:color="auto"/>
            </w:tcBorders>
          </w:tcPr>
          <w:p w14:paraId="1C91A28C" w14:textId="771D49CA" w:rsidR="00B43B53" w:rsidRPr="00E128E3" w:rsidRDefault="00B43B53" w:rsidP="00B43B53">
            <w:pPr>
              <w:jc w:val="both"/>
              <w:rPr>
                <w:sz w:val="28"/>
                <w:szCs w:val="28"/>
              </w:rPr>
            </w:pPr>
            <m:oMathPara>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P</m:t>
                    </m:r>
                  </m:e>
                  <m:sub>
                    <m:r>
                      <w:rPr>
                        <w:rFonts w:ascii="Cambria Math" w:hAnsi="Cambria Math"/>
                        <w:sz w:val="28"/>
                        <w:szCs w:val="28"/>
                      </w:rPr>
                      <m:t>2</m:t>
                    </m:r>
                  </m:sub>
                </m:sSub>
              </m:oMath>
            </m:oMathPara>
          </w:p>
        </w:tc>
        <w:tc>
          <w:tcPr>
            <w:tcW w:w="1200" w:type="dxa"/>
            <w:tcBorders>
              <w:top w:val="single" w:sz="4" w:space="0" w:color="auto"/>
              <w:left w:val="single" w:sz="4" w:space="0" w:color="auto"/>
              <w:bottom w:val="single" w:sz="4" w:space="0" w:color="auto"/>
              <w:right w:val="single" w:sz="4" w:space="0" w:color="auto"/>
            </w:tcBorders>
          </w:tcPr>
          <w:p w14:paraId="1A15A7E2" w14:textId="39A4D3CD" w:rsidR="00B43B53" w:rsidRPr="00E128E3" w:rsidRDefault="00112FF5" w:rsidP="00B43B53">
            <w:pPr>
              <w:jc w:val="both"/>
              <w:rPr>
                <w:sz w:val="28"/>
                <w:szCs w:val="28"/>
              </w:rPr>
            </w:pPr>
            <m:oMathPara>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2</m:t>
                    </m:r>
                  </m:sub>
                </m:sSub>
              </m:oMath>
            </m:oMathPara>
          </w:p>
        </w:tc>
        <w:tc>
          <w:tcPr>
            <w:tcW w:w="1236" w:type="dxa"/>
            <w:tcBorders>
              <w:top w:val="single" w:sz="4" w:space="0" w:color="auto"/>
              <w:left w:val="single" w:sz="4" w:space="0" w:color="auto"/>
              <w:bottom w:val="single" w:sz="4" w:space="0" w:color="auto"/>
              <w:right w:val="single" w:sz="4" w:space="0" w:color="auto"/>
            </w:tcBorders>
            <w:hideMark/>
          </w:tcPr>
          <w:p w14:paraId="4BD64678" w14:textId="77777777" w:rsidR="00B43B53" w:rsidRPr="00E128E3" w:rsidRDefault="00B43B53" w:rsidP="00B43B53">
            <w:pPr>
              <w:jc w:val="both"/>
              <w:rPr>
                <w:sz w:val="28"/>
                <w:szCs w:val="28"/>
              </w:rPr>
            </w:pPr>
            <w:r w:rsidRPr="00E128E3">
              <w:rPr>
                <w:sz w:val="28"/>
                <w:szCs w:val="28"/>
              </w:rPr>
              <w:t>4,503·10</w:t>
            </w:r>
            <w:r w:rsidRPr="00E128E3">
              <w:rPr>
                <w:sz w:val="28"/>
                <w:szCs w:val="28"/>
                <w:vertAlign w:val="superscript"/>
              </w:rPr>
              <w:t>12</w:t>
            </w:r>
          </w:p>
        </w:tc>
        <w:tc>
          <w:tcPr>
            <w:tcW w:w="5050" w:type="dxa"/>
            <w:tcBorders>
              <w:top w:val="single" w:sz="4" w:space="0" w:color="auto"/>
              <w:left w:val="single" w:sz="4" w:space="0" w:color="auto"/>
              <w:bottom w:val="single" w:sz="4" w:space="0" w:color="auto"/>
              <w:right w:val="single" w:sz="4" w:space="0" w:color="auto"/>
            </w:tcBorders>
            <w:hideMark/>
          </w:tcPr>
          <w:p w14:paraId="765A3A5D" w14:textId="0135257C" w:rsidR="00B43B53" w:rsidRPr="00E128E3" w:rsidRDefault="00B43B53" w:rsidP="00B43B53">
            <w:pPr>
              <w:jc w:val="both"/>
              <w:rPr>
                <w:sz w:val="28"/>
                <w:szCs w:val="28"/>
              </w:rPr>
            </w:pPr>
            <m:oMathPara>
              <m:oMath>
                <m:r>
                  <w:rPr>
                    <w:rFonts w:ascii="Cambria Math" w:hAnsi="Cambria Math"/>
                    <w:sz w:val="28"/>
                    <w:szCs w:val="28"/>
                  </w:rPr>
                  <m:t>λ</m:t>
                </m:r>
                <m:f>
                  <m:fPr>
                    <m:ctrlPr>
                      <w:rPr>
                        <w:rFonts w:ascii="Cambria Math" w:hAnsi="Cambria Math"/>
                        <w:i/>
                        <w:sz w:val="28"/>
                        <w:szCs w:val="28"/>
                      </w:rPr>
                    </m:ctrlPr>
                  </m:fPr>
                  <m:num>
                    <m:r>
                      <w:rPr>
                        <w:rFonts w:ascii="Cambria Math" w:hAnsi="Cambria Math"/>
                        <w:sz w:val="28"/>
                        <w:szCs w:val="28"/>
                      </w:rPr>
                      <m:t>8∙</m:t>
                    </m:r>
                    <m:sSub>
                      <m:sSubPr>
                        <m:ctrlPr>
                          <w:rPr>
                            <w:rFonts w:ascii="Cambria Math" w:hAnsi="Cambria Math"/>
                            <w:i/>
                            <w:sz w:val="28"/>
                            <w:szCs w:val="28"/>
                          </w:rPr>
                        </m:ctrlPr>
                      </m:sSubPr>
                      <m:e>
                        <m:r>
                          <w:rPr>
                            <w:rFonts w:ascii="Cambria Math" w:hAnsi="Cambria Math"/>
                            <w:sz w:val="28"/>
                            <w:szCs w:val="28"/>
                            <w:lang w:val="en-US"/>
                          </w:rPr>
                          <m:t>l</m:t>
                        </m:r>
                      </m:e>
                      <m:sub>
                        <m:r>
                          <w:rPr>
                            <w:rFonts w:ascii="Cambria Math" w:hAnsi="Cambria Math"/>
                            <w:sz w:val="28"/>
                            <w:szCs w:val="28"/>
                          </w:rPr>
                          <m:t>2</m:t>
                        </m:r>
                      </m:sub>
                    </m:sSub>
                    <m:r>
                      <w:rPr>
                        <w:rFonts w:ascii="Cambria Math" w:hAnsi="Cambria Math"/>
                        <w:sz w:val="28"/>
                        <w:szCs w:val="28"/>
                      </w:rPr>
                      <m:t>∙ρ</m:t>
                    </m:r>
                  </m:num>
                  <m:den>
                    <m:sSup>
                      <m:sSupPr>
                        <m:ctrlPr>
                          <w:rPr>
                            <w:rFonts w:ascii="Cambria Math" w:hAnsi="Cambria Math"/>
                            <w:i/>
                            <w:sz w:val="28"/>
                            <w:szCs w:val="28"/>
                          </w:rPr>
                        </m:ctrlPr>
                      </m:sSupPr>
                      <m:e>
                        <m:r>
                          <w:rPr>
                            <w:rFonts w:ascii="Cambria Math" w:hAnsi="Cambria Math"/>
                            <w:sz w:val="28"/>
                            <w:szCs w:val="28"/>
                          </w:rPr>
                          <m:t>π</m:t>
                        </m:r>
                      </m:e>
                      <m:sup>
                        <m:r>
                          <w:rPr>
                            <w:rFonts w:ascii="Cambria Math" w:hAnsi="Cambria Math"/>
                            <w:sz w:val="28"/>
                            <w:szCs w:val="28"/>
                          </w:rPr>
                          <m:t>2</m:t>
                        </m:r>
                      </m:sup>
                    </m:s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lang w:val="en-US"/>
                          </w:rPr>
                          <m:t>d</m:t>
                        </m:r>
                      </m:e>
                      <m:sub>
                        <m:r>
                          <w:rPr>
                            <w:rFonts w:ascii="Cambria Math" w:hAnsi="Cambria Math"/>
                            <w:sz w:val="28"/>
                            <w:szCs w:val="28"/>
                          </w:rPr>
                          <m:t>1</m:t>
                        </m:r>
                      </m:sub>
                      <m:sup>
                        <m:r>
                          <w:rPr>
                            <w:rFonts w:ascii="Cambria Math" w:hAnsi="Cambria Math"/>
                            <w:sz w:val="28"/>
                            <w:szCs w:val="28"/>
                            <w:lang w:val="kk-KZ"/>
                          </w:rPr>
                          <m:t>5</m:t>
                        </m:r>
                      </m:sup>
                    </m:sSubSup>
                  </m:den>
                </m:f>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lang w:val="en-US"/>
                      </w:rPr>
                      <m:t>Q</m:t>
                    </m:r>
                  </m:e>
                  <m:sup>
                    <m:r>
                      <w:rPr>
                        <w:rFonts w:ascii="Cambria Math" w:hAnsi="Cambria Math"/>
                        <w:sz w:val="28"/>
                        <w:szCs w:val="28"/>
                      </w:rPr>
                      <m:t>2</m:t>
                    </m:r>
                  </m:sup>
                </m:s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ξ</m:t>
                    </m:r>
                  </m:e>
                  <m:sub>
                    <m:r>
                      <w:rPr>
                        <w:rFonts w:ascii="Cambria Math" w:hAnsi="Cambria Math"/>
                        <w:sz w:val="28"/>
                        <w:szCs w:val="28"/>
                      </w:rPr>
                      <m:t>ф</m:t>
                    </m:r>
                  </m:sub>
                </m:sSub>
                <m:f>
                  <m:fPr>
                    <m:ctrlPr>
                      <w:rPr>
                        <w:rFonts w:ascii="Cambria Math" w:hAnsi="Cambria Math"/>
                        <w:i/>
                        <w:sz w:val="28"/>
                        <w:szCs w:val="28"/>
                      </w:rPr>
                    </m:ctrlPr>
                  </m:fPr>
                  <m:num>
                    <m:r>
                      <w:rPr>
                        <w:rFonts w:ascii="Cambria Math" w:hAnsi="Cambria Math"/>
                        <w:sz w:val="28"/>
                        <w:szCs w:val="28"/>
                      </w:rPr>
                      <m:t>8</m:t>
                    </m:r>
                    <m:r>
                      <m:rPr>
                        <m:sty m:val="p"/>
                      </m:rPr>
                      <w:rPr>
                        <w:rFonts w:ascii="Cambria Math" w:hAnsi="Cambria Math"/>
                        <w:sz w:val="28"/>
                        <w:szCs w:val="28"/>
                      </w:rPr>
                      <m:t>∙</m:t>
                    </m:r>
                    <m:r>
                      <w:rPr>
                        <w:rFonts w:ascii="Cambria Math" w:hAnsi="Cambria Math"/>
                        <w:sz w:val="28"/>
                        <w:szCs w:val="28"/>
                      </w:rPr>
                      <m:t>ρ</m:t>
                    </m:r>
                  </m:num>
                  <m:den>
                    <m:r>
                      <w:rPr>
                        <w:rFonts w:ascii="Cambria Math" w:hAnsi="Cambria Math"/>
                        <w:sz w:val="28"/>
                        <w:szCs w:val="28"/>
                      </w:rPr>
                      <m:t>2</m:t>
                    </m:r>
                    <m:sSup>
                      <m:sSupPr>
                        <m:ctrlPr>
                          <w:rPr>
                            <w:rFonts w:ascii="Cambria Math" w:hAnsi="Cambria Math"/>
                            <w:i/>
                            <w:sz w:val="28"/>
                            <w:szCs w:val="28"/>
                          </w:rPr>
                        </m:ctrlPr>
                      </m:sSupPr>
                      <m:e>
                        <m:r>
                          <w:rPr>
                            <w:rFonts w:ascii="Cambria Math" w:hAnsi="Cambria Math"/>
                            <w:sz w:val="28"/>
                            <w:szCs w:val="28"/>
                          </w:rPr>
                          <m:t>π</m:t>
                        </m:r>
                      </m:e>
                      <m:sup>
                        <m:r>
                          <w:rPr>
                            <w:rFonts w:ascii="Cambria Math" w:hAnsi="Cambria Math"/>
                            <w:sz w:val="28"/>
                            <w:szCs w:val="28"/>
                          </w:rPr>
                          <m:t>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lang w:val="en-US"/>
                          </w:rPr>
                          <m:t>d</m:t>
                        </m:r>
                      </m:e>
                      <m:sup>
                        <m:r>
                          <w:rPr>
                            <w:rFonts w:ascii="Cambria Math" w:hAnsi="Cambria Math"/>
                            <w:sz w:val="28"/>
                            <w:szCs w:val="28"/>
                          </w:rPr>
                          <m:t>4</m:t>
                        </m:r>
                      </m:sup>
                    </m:sSup>
                  </m:den>
                </m:f>
              </m:oMath>
            </m:oMathPara>
          </w:p>
        </w:tc>
      </w:tr>
    </w:tbl>
    <w:p w14:paraId="42056555" w14:textId="77777777" w:rsidR="00D12367" w:rsidRPr="00E128E3" w:rsidRDefault="00D12367" w:rsidP="00D12367">
      <w:pPr>
        <w:ind w:firstLine="709"/>
        <w:jc w:val="both"/>
        <w:rPr>
          <w:sz w:val="28"/>
          <w:szCs w:val="28"/>
          <w:lang w:val="en-US" w:eastAsia="en-US"/>
        </w:rPr>
      </w:pPr>
    </w:p>
    <w:p w14:paraId="640D3C2D" w14:textId="77777777" w:rsidR="00D12367" w:rsidRPr="00E128E3" w:rsidRDefault="00D12367" w:rsidP="00D12367">
      <w:pPr>
        <w:ind w:firstLine="709"/>
        <w:jc w:val="both"/>
        <w:rPr>
          <w:sz w:val="28"/>
          <w:szCs w:val="28"/>
          <w:lang w:val="kk-KZ"/>
        </w:rPr>
      </w:pPr>
      <w:r w:rsidRPr="00E128E3">
        <w:rPr>
          <w:sz w:val="28"/>
          <w:szCs w:val="28"/>
        </w:rPr>
        <w:t xml:space="preserve">Уравнение характеристики насосной установки при </w:t>
      </w:r>
      <w:proofErr w:type="gramStart"/>
      <w:r w:rsidRPr="00E128E3">
        <w:rPr>
          <w:i/>
          <w:sz w:val="28"/>
          <w:szCs w:val="28"/>
        </w:rPr>
        <w:t>Р</w:t>
      </w:r>
      <w:r w:rsidRPr="00E128E3">
        <w:rPr>
          <w:sz w:val="28"/>
          <w:szCs w:val="28"/>
          <w:vertAlign w:val="subscript"/>
        </w:rPr>
        <w:t>н</w:t>
      </w:r>
      <w:r w:rsidRPr="00E128E3">
        <w:rPr>
          <w:sz w:val="28"/>
          <w:szCs w:val="28"/>
        </w:rPr>
        <w:t xml:space="preserve"> &gt;</w:t>
      </w:r>
      <w:proofErr w:type="gramEnd"/>
      <w:r w:rsidRPr="00E128E3">
        <w:rPr>
          <w:sz w:val="28"/>
          <w:szCs w:val="28"/>
        </w:rPr>
        <w:t xml:space="preserve"> </w:t>
      </w:r>
      <w:r w:rsidRPr="00E128E3">
        <w:rPr>
          <w:i/>
          <w:sz w:val="28"/>
          <w:szCs w:val="28"/>
          <w:lang w:val="en-US"/>
        </w:rPr>
        <w:t>P</w:t>
      </w:r>
      <w:r w:rsidRPr="00E128E3">
        <w:rPr>
          <w:sz w:val="28"/>
          <w:szCs w:val="28"/>
          <w:vertAlign w:val="subscript"/>
          <w:lang w:val="en-US"/>
        </w:rPr>
        <w:t>Pmin</w:t>
      </w:r>
      <w:r w:rsidRPr="00E128E3">
        <w:rPr>
          <w:sz w:val="28"/>
          <w:szCs w:val="28"/>
        </w:rPr>
        <w:t xml:space="preserve"> </w:t>
      </w:r>
      <w:r w:rsidRPr="00E128E3">
        <w:rPr>
          <w:sz w:val="28"/>
          <w:szCs w:val="28"/>
          <w:lang w:val="kk-KZ"/>
        </w:rPr>
        <w:t>определяется по формуле</w:t>
      </w:r>
    </w:p>
    <w:p w14:paraId="0A2D96EB" w14:textId="77777777" w:rsidR="00B67D10" w:rsidRPr="00E128E3" w:rsidRDefault="00B67D10" w:rsidP="00D12367">
      <w:pPr>
        <w:ind w:firstLine="709"/>
        <w:jc w:val="both"/>
        <w:rPr>
          <w:sz w:val="28"/>
          <w:szCs w:val="28"/>
          <w:lang w:val="kk-KZ"/>
        </w:rPr>
      </w:pPr>
    </w:p>
    <w:tbl>
      <w:tblPr>
        <w:tblW w:w="5000" w:type="pct"/>
        <w:tblLook w:val="04A0" w:firstRow="1" w:lastRow="0" w:firstColumn="1" w:lastColumn="0" w:noHBand="0" w:noVBand="1"/>
      </w:tblPr>
      <w:tblGrid>
        <w:gridCol w:w="8745"/>
        <w:gridCol w:w="893"/>
      </w:tblGrid>
      <w:tr w:rsidR="00E128E3" w:rsidRPr="00E128E3" w14:paraId="6B37230A" w14:textId="77777777" w:rsidTr="00E33CC1">
        <w:tc>
          <w:tcPr>
            <w:tcW w:w="4537" w:type="pct"/>
            <w:hideMark/>
          </w:tcPr>
          <w:p w14:paraId="6ACA836E" w14:textId="14849754" w:rsidR="00D12367" w:rsidRPr="00E128E3" w:rsidRDefault="00B43B53">
            <w:pPr>
              <w:ind w:firstLine="709"/>
              <w:jc w:val="center"/>
              <w:rPr>
                <w:sz w:val="28"/>
                <w:szCs w:val="28"/>
                <w:lang w:val="kk-KZ"/>
              </w:rPr>
            </w:pPr>
            <w:r w:rsidRPr="00E128E3">
              <w:rPr>
                <w:rFonts w:eastAsiaTheme="minorEastAsia"/>
                <w:i/>
                <w:sz w:val="28"/>
                <w:szCs w:val="28"/>
                <w:lang w:val="kk-KZ"/>
              </w:rPr>
              <w:t>Q</w:t>
            </w:r>
            <w:r w:rsidRPr="00E128E3">
              <w:rPr>
                <w:rFonts w:eastAsiaTheme="minorEastAsia"/>
                <w:sz w:val="28"/>
                <w:szCs w:val="28"/>
                <w:vertAlign w:val="subscript"/>
                <w:lang w:val="kk-KZ"/>
              </w:rPr>
              <w:t>ну</w:t>
            </w:r>
            <w:r w:rsidRPr="00E128E3">
              <w:rPr>
                <w:rFonts w:eastAsiaTheme="minorEastAsia"/>
                <w:sz w:val="28"/>
                <w:szCs w:val="28"/>
                <w:lang w:val="kk-KZ"/>
              </w:rPr>
              <w:t xml:space="preserve"> = </w:t>
            </w:r>
            <m:oMath>
              <m:sSubSup>
                <m:sSubSupPr>
                  <m:ctrlPr>
                    <w:rPr>
                      <w:rFonts w:ascii="Cambria Math" w:hAnsi="Cambria Math"/>
                      <w:i/>
                      <w:sz w:val="28"/>
                      <w:szCs w:val="28"/>
                    </w:rPr>
                  </m:ctrlPr>
                </m:sSubSupPr>
                <m:e>
                  <m:r>
                    <w:rPr>
                      <w:rFonts w:ascii="Cambria Math" w:hAnsi="Cambria Math"/>
                      <w:sz w:val="28"/>
                      <w:szCs w:val="28"/>
                      <w:lang w:val="kk-KZ"/>
                    </w:rPr>
                    <m:t>Q</m:t>
                  </m:r>
                </m:e>
                <m:sub>
                  <m:r>
                    <w:rPr>
                      <w:rFonts w:ascii="Cambria Math" w:hAnsi="Cambria Math"/>
                      <w:sz w:val="28"/>
                      <w:szCs w:val="28"/>
                      <w:lang w:val="kk-KZ"/>
                    </w:rPr>
                    <m:t>ну</m:t>
                  </m:r>
                </m:sub>
                <m:sup>
                  <m:r>
                    <w:rPr>
                      <w:rFonts w:ascii="Cambria Math" w:hAnsi="Cambria Math"/>
                      <w:sz w:val="28"/>
                      <w:szCs w:val="28"/>
                      <w:lang w:val="kk-KZ"/>
                    </w:rPr>
                    <m:t>'</m:t>
                  </m:r>
                </m:sup>
              </m:sSubSup>
            </m:oMath>
            <w:r w:rsidRPr="00E128E3">
              <w:rPr>
                <w:rFonts w:eastAsiaTheme="minorEastAsia"/>
                <w:sz w:val="28"/>
                <w:szCs w:val="28"/>
                <w:lang w:val="kk-KZ"/>
              </w:rPr>
              <w:t xml:space="preserve"> - </w:t>
            </w:r>
            <w:r w:rsidRPr="00E128E3">
              <w:rPr>
                <w:rFonts w:eastAsiaTheme="minorEastAsia"/>
                <w:i/>
                <w:sz w:val="28"/>
                <w:szCs w:val="28"/>
                <w:lang w:val="kk-KZ"/>
              </w:rPr>
              <w:t>К</w:t>
            </w:r>
            <w:r w:rsidRPr="00E128E3">
              <w:rPr>
                <w:rFonts w:eastAsiaTheme="minorEastAsia"/>
                <w:sz w:val="28"/>
                <w:szCs w:val="28"/>
                <w:vertAlign w:val="subscript"/>
                <w:lang w:val="kk-KZ"/>
              </w:rPr>
              <w:t>р</w:t>
            </w:r>
            <w:r w:rsidRPr="00E128E3">
              <w:rPr>
                <w:rFonts w:eastAsiaTheme="minorEastAsia"/>
                <w:sz w:val="28"/>
                <w:szCs w:val="28"/>
                <w:lang w:val="kk-KZ"/>
              </w:rPr>
              <w:t>·(</w:t>
            </w:r>
            <w:r w:rsidRPr="00E128E3">
              <w:rPr>
                <w:rFonts w:eastAsiaTheme="minorEastAsia"/>
                <w:i/>
                <w:sz w:val="28"/>
                <w:szCs w:val="28"/>
                <w:lang w:val="kk-KZ"/>
              </w:rPr>
              <w:t>Р</w:t>
            </w:r>
            <w:r w:rsidRPr="00E128E3">
              <w:rPr>
                <w:rFonts w:eastAsiaTheme="minorEastAsia"/>
                <w:sz w:val="28"/>
                <w:szCs w:val="28"/>
                <w:vertAlign w:val="subscript"/>
                <w:lang w:val="kk-KZ"/>
              </w:rPr>
              <w:t>н</w:t>
            </w:r>
            <w:r w:rsidRPr="00E128E3">
              <w:rPr>
                <w:rFonts w:eastAsiaTheme="minorEastAsia"/>
                <w:sz w:val="28"/>
                <w:szCs w:val="28"/>
                <w:lang w:val="kk-KZ"/>
              </w:rPr>
              <w:t xml:space="preserve"> – </w:t>
            </w:r>
            <w:r w:rsidRPr="00E128E3">
              <w:rPr>
                <w:rFonts w:eastAsiaTheme="minorEastAsia"/>
                <w:i/>
                <w:sz w:val="28"/>
                <w:szCs w:val="28"/>
                <w:lang w:val="kk-KZ"/>
              </w:rPr>
              <w:t>Р</w:t>
            </w:r>
            <w:r w:rsidRPr="00E128E3">
              <w:rPr>
                <w:rFonts w:eastAsiaTheme="minorEastAsia"/>
                <w:sz w:val="28"/>
                <w:szCs w:val="28"/>
                <w:vertAlign w:val="subscript"/>
                <w:lang w:val="kk-KZ"/>
              </w:rPr>
              <w:t>н min</w:t>
            </w:r>
            <w:r w:rsidRPr="00E128E3">
              <w:rPr>
                <w:rFonts w:eastAsiaTheme="minorEastAsia"/>
                <w:sz w:val="28"/>
                <w:szCs w:val="28"/>
                <w:lang w:val="kk-KZ"/>
              </w:rPr>
              <w:t>)</w:t>
            </w:r>
            <w:r w:rsidR="00B67D10" w:rsidRPr="00E128E3">
              <w:rPr>
                <w:rFonts w:eastAsiaTheme="minorEastAsia"/>
                <w:sz w:val="28"/>
                <w:szCs w:val="28"/>
                <w:lang w:val="kk-KZ"/>
              </w:rPr>
              <w:t>.</w:t>
            </w:r>
          </w:p>
        </w:tc>
        <w:tc>
          <w:tcPr>
            <w:tcW w:w="463" w:type="pct"/>
            <w:hideMark/>
          </w:tcPr>
          <w:p w14:paraId="7621012D" w14:textId="24279A1F" w:rsidR="00D12367" w:rsidRPr="00E128E3" w:rsidRDefault="00D12367" w:rsidP="00C270F3">
            <w:pPr>
              <w:jc w:val="right"/>
              <w:rPr>
                <w:sz w:val="28"/>
                <w:szCs w:val="28"/>
              </w:rPr>
            </w:pPr>
            <w:r w:rsidRPr="00E128E3">
              <w:rPr>
                <w:sz w:val="28"/>
                <w:szCs w:val="28"/>
              </w:rPr>
              <w:t>(</w:t>
            </w:r>
            <w:r w:rsidR="00C270F3" w:rsidRPr="00E128E3">
              <w:rPr>
                <w:sz w:val="28"/>
                <w:szCs w:val="28"/>
              </w:rPr>
              <w:t>2.29</w:t>
            </w:r>
            <w:r w:rsidRPr="00E128E3">
              <w:rPr>
                <w:sz w:val="28"/>
                <w:szCs w:val="28"/>
              </w:rPr>
              <w:t>)</w:t>
            </w:r>
          </w:p>
        </w:tc>
      </w:tr>
    </w:tbl>
    <w:p w14:paraId="3D48350A" w14:textId="74B0E9D1" w:rsidR="00D12367" w:rsidRPr="00E128E3" w:rsidRDefault="00D12367" w:rsidP="00D12367">
      <w:pPr>
        <w:ind w:firstLine="709"/>
        <w:jc w:val="both"/>
        <w:rPr>
          <w:sz w:val="28"/>
          <w:szCs w:val="28"/>
          <w:lang w:val="kk-KZ"/>
        </w:rPr>
      </w:pPr>
      <w:r w:rsidRPr="00E128E3">
        <w:rPr>
          <w:sz w:val="28"/>
          <w:szCs w:val="28"/>
          <w:lang w:val="kk-KZ"/>
        </w:rPr>
        <w:lastRenderedPageBreak/>
        <w:t xml:space="preserve">Откуда находим давление в точке </w:t>
      </w:r>
      <w:r w:rsidRPr="00E128E3">
        <w:rPr>
          <w:i/>
          <w:sz w:val="28"/>
          <w:szCs w:val="28"/>
          <w:lang w:val="kk-KZ"/>
        </w:rPr>
        <w:t>С</w:t>
      </w:r>
      <w:r w:rsidRPr="00E128E3">
        <w:rPr>
          <w:sz w:val="28"/>
          <w:szCs w:val="28"/>
          <w:lang w:val="kk-KZ"/>
        </w:rPr>
        <w:t xml:space="preserve"> при расходе равном нулю</w:t>
      </w:r>
    </w:p>
    <w:p w14:paraId="60998A3B" w14:textId="77777777" w:rsidR="00B67D10" w:rsidRPr="00E128E3" w:rsidRDefault="00B67D10" w:rsidP="00D12367">
      <w:pPr>
        <w:ind w:firstLine="709"/>
        <w:jc w:val="both"/>
        <w:rPr>
          <w:sz w:val="28"/>
          <w:szCs w:val="28"/>
          <w:lang w:val="kk-KZ" w:eastAsia="en-US"/>
        </w:rPr>
      </w:pPr>
    </w:p>
    <w:tbl>
      <w:tblPr>
        <w:tblW w:w="5000" w:type="pct"/>
        <w:tblLook w:val="04A0" w:firstRow="1" w:lastRow="0" w:firstColumn="1" w:lastColumn="0" w:noHBand="0" w:noVBand="1"/>
      </w:tblPr>
      <w:tblGrid>
        <w:gridCol w:w="8745"/>
        <w:gridCol w:w="893"/>
      </w:tblGrid>
      <w:tr w:rsidR="00E128E3" w:rsidRPr="00E128E3" w14:paraId="4CEE62CE" w14:textId="77777777" w:rsidTr="00D12367">
        <w:tc>
          <w:tcPr>
            <w:tcW w:w="4643" w:type="pct"/>
            <w:vAlign w:val="center"/>
            <w:hideMark/>
          </w:tcPr>
          <w:p w14:paraId="16278498" w14:textId="3AEEBC6F" w:rsidR="00D12367" w:rsidRPr="00E128E3" w:rsidRDefault="00112FF5">
            <w:pPr>
              <w:jc w:val="center"/>
              <w:rPr>
                <w:sz w:val="28"/>
                <w:szCs w:val="28"/>
                <w:lang w:val="kk-KZ"/>
              </w:rPr>
            </w:pPr>
            <m:oMathPara>
              <m:oMath>
                <m:sSub>
                  <m:sSubPr>
                    <m:ctrlPr>
                      <w:rPr>
                        <w:rFonts w:ascii="Cambria Math" w:eastAsiaTheme="minorEastAsia" w:hAnsi="Cambria Math"/>
                        <w:i/>
                        <w:sz w:val="28"/>
                        <w:szCs w:val="28"/>
                        <w:lang w:val="kk-KZ"/>
                      </w:rPr>
                    </m:ctrlPr>
                  </m:sSubPr>
                  <m:e>
                    <m:r>
                      <w:rPr>
                        <w:rFonts w:ascii="Cambria Math" w:eastAsiaTheme="minorEastAsia" w:hAnsi="Cambria Math"/>
                        <w:sz w:val="28"/>
                        <w:szCs w:val="28"/>
                        <w:lang w:val="kk-KZ"/>
                      </w:rPr>
                      <m:t>P</m:t>
                    </m:r>
                  </m:e>
                  <m:sub>
                    <m:r>
                      <w:rPr>
                        <w:rFonts w:ascii="Cambria Math" w:eastAsiaTheme="minorEastAsia" w:hAnsi="Cambria Math"/>
                        <w:sz w:val="28"/>
                        <w:szCs w:val="28"/>
                        <w:lang w:val="kk-KZ"/>
                      </w:rPr>
                      <m:t>c</m:t>
                    </m:r>
                  </m:sub>
                </m:sSub>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P</m:t>
                    </m:r>
                  </m:e>
                  <m:sub>
                    <m:r>
                      <w:rPr>
                        <w:rFonts w:ascii="Cambria Math" w:eastAsiaTheme="minorEastAsia" w:hAnsi="Cambria Math"/>
                        <w:sz w:val="28"/>
                        <w:szCs w:val="28"/>
                        <w:lang w:val="en-US"/>
                      </w:rPr>
                      <m:t>Pmin</m:t>
                    </m:r>
                  </m:sub>
                </m:sSub>
                <m:r>
                  <w:rPr>
                    <w:rFonts w:ascii="Cambria Math" w:eastAsiaTheme="minorEastAsia" w:hAnsi="Cambria Math"/>
                    <w:sz w:val="28"/>
                    <w:szCs w:val="28"/>
                  </w:rPr>
                  <m:t>+</m:t>
                </m:r>
                <m:f>
                  <m:fPr>
                    <m:ctrlPr>
                      <w:rPr>
                        <w:rFonts w:ascii="Cambria Math" w:eastAsiaTheme="minorEastAsia" w:hAnsi="Cambria Math"/>
                        <w:i/>
                        <w:sz w:val="28"/>
                        <w:szCs w:val="28"/>
                      </w:rPr>
                    </m:ctrlPr>
                  </m:fPr>
                  <m:num>
                    <m:sSubSup>
                      <m:sSubSupPr>
                        <m:ctrlPr>
                          <w:rPr>
                            <w:rFonts w:ascii="Cambria Math" w:eastAsiaTheme="minorEastAsia" w:hAnsi="Cambria Math"/>
                            <w:i/>
                            <w:sz w:val="28"/>
                            <w:szCs w:val="28"/>
                          </w:rPr>
                        </m:ctrlPr>
                      </m:sSubSupPr>
                      <m:e>
                        <m:r>
                          <w:rPr>
                            <w:rFonts w:ascii="Cambria Math" w:eastAsiaTheme="minorEastAsia" w:hAnsi="Cambria Math"/>
                            <w:sz w:val="28"/>
                            <w:szCs w:val="28"/>
                            <w:lang w:val="en-US"/>
                          </w:rPr>
                          <m:t>Q</m:t>
                        </m:r>
                      </m:e>
                      <m:sub>
                        <m:r>
                          <w:rPr>
                            <w:rFonts w:ascii="Cambria Math" w:eastAsiaTheme="minorEastAsia" w:hAnsi="Cambria Math"/>
                            <w:sz w:val="28"/>
                            <w:szCs w:val="28"/>
                          </w:rPr>
                          <m:t>ну</m:t>
                        </m:r>
                      </m:sub>
                      <m:sup>
                        <m:r>
                          <w:rPr>
                            <w:rFonts w:ascii="Cambria Math" w:eastAsiaTheme="minorEastAsia" w:hAnsi="Cambria Math"/>
                            <w:sz w:val="28"/>
                            <w:szCs w:val="28"/>
                          </w:rPr>
                          <m:t>'</m:t>
                        </m:r>
                      </m:sup>
                    </m:sSubSup>
                    <m:r>
                      <w:rPr>
                        <w:rFonts w:ascii="Cambria Math" w:eastAsiaTheme="minorEastAsia" w:hAnsi="Cambria Math"/>
                        <w:sz w:val="28"/>
                        <w:szCs w:val="28"/>
                      </w:rPr>
                      <m:t>-Q</m:t>
                    </m:r>
                  </m:num>
                  <m:den>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K</m:t>
                        </m:r>
                      </m:e>
                      <m:sub>
                        <m:r>
                          <w:rPr>
                            <w:rFonts w:ascii="Cambria Math" w:eastAsiaTheme="minorEastAsia" w:hAnsi="Cambria Math"/>
                            <w:sz w:val="28"/>
                            <w:szCs w:val="28"/>
                            <w:lang w:val="kk-KZ"/>
                          </w:rPr>
                          <m:t>р</m:t>
                        </m:r>
                      </m:sub>
                    </m:sSub>
                  </m:den>
                </m:f>
              </m:oMath>
            </m:oMathPara>
          </w:p>
        </w:tc>
        <w:tc>
          <w:tcPr>
            <w:tcW w:w="357" w:type="pct"/>
            <w:vAlign w:val="center"/>
            <w:hideMark/>
          </w:tcPr>
          <w:p w14:paraId="05168B65" w14:textId="0AEDF3B6" w:rsidR="00D12367" w:rsidRPr="00E128E3" w:rsidRDefault="00D12367" w:rsidP="00C270F3">
            <w:pPr>
              <w:jc w:val="right"/>
              <w:rPr>
                <w:sz w:val="28"/>
                <w:szCs w:val="28"/>
              </w:rPr>
            </w:pPr>
            <w:r w:rsidRPr="00E128E3">
              <w:rPr>
                <w:sz w:val="28"/>
                <w:szCs w:val="28"/>
              </w:rPr>
              <w:t>(</w:t>
            </w:r>
            <w:r w:rsidR="00C270F3" w:rsidRPr="00E128E3">
              <w:rPr>
                <w:sz w:val="28"/>
                <w:szCs w:val="28"/>
              </w:rPr>
              <w:t>2.30</w:t>
            </w:r>
            <w:r w:rsidRPr="00E128E3">
              <w:rPr>
                <w:sz w:val="28"/>
                <w:szCs w:val="28"/>
              </w:rPr>
              <w:t>)</w:t>
            </w:r>
          </w:p>
        </w:tc>
      </w:tr>
    </w:tbl>
    <w:p w14:paraId="1C9788F4" w14:textId="77777777" w:rsidR="00E33CC1" w:rsidRDefault="00E33CC1" w:rsidP="00D12367">
      <w:pPr>
        <w:ind w:firstLine="709"/>
        <w:jc w:val="both"/>
        <w:rPr>
          <w:sz w:val="28"/>
          <w:szCs w:val="28"/>
          <w:lang w:val="kk-KZ"/>
        </w:rPr>
      </w:pPr>
    </w:p>
    <w:p w14:paraId="70514CC1" w14:textId="03337A15" w:rsidR="00D12367" w:rsidRDefault="00D12367" w:rsidP="00D12367">
      <w:pPr>
        <w:ind w:firstLine="709"/>
        <w:jc w:val="both"/>
        <w:rPr>
          <w:sz w:val="28"/>
          <w:szCs w:val="28"/>
          <w:lang w:val="kk-KZ"/>
        </w:rPr>
      </w:pPr>
      <w:r w:rsidRPr="00E128E3">
        <w:rPr>
          <w:sz w:val="28"/>
          <w:szCs w:val="28"/>
          <w:lang w:val="kk-KZ"/>
        </w:rPr>
        <w:t>Согласно уравнению (</w:t>
      </w:r>
      <w:r w:rsidR="00531DF1" w:rsidRPr="00E128E3">
        <w:rPr>
          <w:sz w:val="28"/>
          <w:szCs w:val="28"/>
          <w:lang w:val="kk-KZ"/>
        </w:rPr>
        <w:t>2.25</w:t>
      </w:r>
      <w:r w:rsidRPr="00E128E3">
        <w:rPr>
          <w:sz w:val="28"/>
          <w:szCs w:val="28"/>
          <w:lang w:val="kk-KZ"/>
        </w:rPr>
        <w:t>) для 2-го участка составляем следующее уравнение</w:t>
      </w:r>
    </w:p>
    <w:p w14:paraId="4206DEA0" w14:textId="77777777" w:rsidR="00E33CC1" w:rsidRPr="00E128E3" w:rsidRDefault="00E33CC1" w:rsidP="00D12367">
      <w:pPr>
        <w:ind w:firstLine="709"/>
        <w:jc w:val="both"/>
        <w:rPr>
          <w:sz w:val="28"/>
          <w:szCs w:val="28"/>
          <w:lang w:eastAsia="en-US"/>
        </w:rPr>
      </w:pPr>
    </w:p>
    <w:tbl>
      <w:tblPr>
        <w:tblW w:w="5000" w:type="pct"/>
        <w:tblLook w:val="04A0" w:firstRow="1" w:lastRow="0" w:firstColumn="1" w:lastColumn="0" w:noHBand="0" w:noVBand="1"/>
      </w:tblPr>
      <w:tblGrid>
        <w:gridCol w:w="8745"/>
        <w:gridCol w:w="893"/>
      </w:tblGrid>
      <w:tr w:rsidR="00D12367" w:rsidRPr="00E128E3" w14:paraId="4C6820E8" w14:textId="77777777" w:rsidTr="00D12367">
        <w:tc>
          <w:tcPr>
            <w:tcW w:w="4643" w:type="pct"/>
            <w:vAlign w:val="center"/>
            <w:hideMark/>
          </w:tcPr>
          <w:p w14:paraId="79FA72BC" w14:textId="13E766F8" w:rsidR="00D12367" w:rsidRPr="00E128E3" w:rsidRDefault="00B43B53" w:rsidP="00DA17A7">
            <w:pPr>
              <w:ind w:firstLine="709"/>
              <w:jc w:val="center"/>
              <w:rPr>
                <w:sz w:val="28"/>
                <w:szCs w:val="28"/>
                <w:lang w:val="en-US"/>
              </w:rPr>
            </w:pPr>
            <m:oMathPara>
              <m:oMath>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P</m:t>
                    </m:r>
                  </m:e>
                  <m:sub>
                    <m:r>
                      <w:rPr>
                        <w:rFonts w:ascii="Cambria Math" w:eastAsiaTheme="minorEastAsia" w:hAnsi="Cambria Math"/>
                        <w:sz w:val="28"/>
                        <w:szCs w:val="28"/>
                      </w:rPr>
                      <m:t>2</m:t>
                    </m:r>
                  </m:sub>
                </m:sSub>
                <m:r>
                  <w:rPr>
                    <w:rFonts w:ascii="Cambria Math" w:eastAsiaTheme="minorEastAsia" w:hAnsi="Cambria Math"/>
                    <w:sz w:val="28"/>
                    <w:szCs w:val="28"/>
                  </w:rPr>
                  <m:t>=</m:t>
                </m:r>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K</m:t>
                    </m:r>
                  </m:e>
                  <m:sub>
                    <m:r>
                      <w:rPr>
                        <w:rFonts w:ascii="Cambria Math" w:eastAsiaTheme="minorEastAsia" w:hAnsi="Cambria Math"/>
                        <w:sz w:val="28"/>
                        <w:szCs w:val="28"/>
                        <w:lang w:val="en-US"/>
                      </w:rPr>
                      <m:t>2</m:t>
                    </m:r>
                  </m:sub>
                </m:sSub>
                <m:r>
                  <w:rPr>
                    <w:rFonts w:ascii="Cambria Math" w:eastAsiaTheme="minorEastAsia" w:hAnsi="Cambria Math"/>
                    <w:sz w:val="28"/>
                    <w:szCs w:val="28"/>
                  </w:rPr>
                  <m:t>∙</m:t>
                </m:r>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Q</m:t>
                    </m:r>
                  </m:e>
                  <m:sup>
                    <m:r>
                      <w:rPr>
                        <w:rFonts w:ascii="Cambria Math" w:eastAsiaTheme="minorEastAsia" w:hAnsi="Cambria Math"/>
                        <w:sz w:val="28"/>
                        <w:szCs w:val="28"/>
                        <w:lang w:val="en-US"/>
                      </w:rPr>
                      <m:t>2</m:t>
                    </m:r>
                  </m:sup>
                </m:sSup>
                <m:r>
                  <w:rPr>
                    <w:rFonts w:ascii="Cambria Math" w:eastAsiaTheme="minorEastAsia" w:hAnsi="Cambria Math"/>
                    <w:sz w:val="28"/>
                    <w:szCs w:val="28"/>
                    <w:lang w:val="en-US"/>
                  </w:rPr>
                  <m:t>+</m:t>
                </m:r>
                <m:r>
                  <w:rPr>
                    <w:rFonts w:ascii="Cambria Math" w:eastAsiaTheme="minorEastAsia" w:hAnsi="Cambria Math"/>
                    <w:sz w:val="28"/>
                    <w:szCs w:val="28"/>
                  </w:rPr>
                  <m:t>∆</m:t>
                </m:r>
                <m:sSub>
                  <m:sSubPr>
                    <m:ctrlPr>
                      <w:rPr>
                        <w:rFonts w:ascii="Cambria Math" w:eastAsiaTheme="minorEastAsia" w:hAnsi="Cambria Math"/>
                        <w:i/>
                        <w:sz w:val="28"/>
                        <w:szCs w:val="28"/>
                      </w:rPr>
                    </m:ctrlPr>
                  </m:sSubPr>
                  <m:e>
                    <m:r>
                      <w:rPr>
                        <w:rFonts w:ascii="Cambria Math" w:eastAsiaTheme="minorEastAsia" w:hAnsi="Cambria Math"/>
                        <w:sz w:val="28"/>
                        <w:szCs w:val="28"/>
                      </w:rPr>
                      <m:t>P</m:t>
                    </m:r>
                  </m:e>
                  <m:sub>
                    <m:r>
                      <w:rPr>
                        <w:rFonts w:ascii="Cambria Math" w:eastAsiaTheme="minorEastAsia" w:hAnsi="Cambria Math"/>
                        <w:sz w:val="28"/>
                        <w:szCs w:val="28"/>
                      </w:rPr>
                      <m:t>г</m:t>
                    </m:r>
                  </m:sub>
                </m:sSub>
              </m:oMath>
            </m:oMathPara>
          </w:p>
        </w:tc>
        <w:tc>
          <w:tcPr>
            <w:tcW w:w="357" w:type="pct"/>
            <w:vAlign w:val="center"/>
            <w:hideMark/>
          </w:tcPr>
          <w:p w14:paraId="1810826C" w14:textId="78D6767D" w:rsidR="00D12367" w:rsidRPr="00E128E3" w:rsidRDefault="00D12367" w:rsidP="00C270F3">
            <w:pPr>
              <w:jc w:val="right"/>
              <w:rPr>
                <w:sz w:val="28"/>
                <w:szCs w:val="28"/>
              </w:rPr>
            </w:pPr>
            <w:r w:rsidRPr="00E128E3">
              <w:rPr>
                <w:sz w:val="28"/>
                <w:szCs w:val="28"/>
              </w:rPr>
              <w:t>(</w:t>
            </w:r>
            <w:r w:rsidR="00C270F3" w:rsidRPr="00E128E3">
              <w:rPr>
                <w:sz w:val="28"/>
                <w:szCs w:val="28"/>
              </w:rPr>
              <w:t>2.31</w:t>
            </w:r>
            <w:r w:rsidRPr="00E128E3">
              <w:rPr>
                <w:sz w:val="28"/>
                <w:szCs w:val="28"/>
              </w:rPr>
              <w:t>)</w:t>
            </w:r>
          </w:p>
        </w:tc>
      </w:tr>
    </w:tbl>
    <w:p w14:paraId="059F2ED0" w14:textId="7F6F4FB6" w:rsidR="00D12367" w:rsidRPr="00E128E3" w:rsidRDefault="00D12367" w:rsidP="00E66EB1">
      <w:pPr>
        <w:shd w:val="clear" w:color="auto" w:fill="FFFFFF"/>
        <w:ind w:firstLine="709"/>
        <w:jc w:val="both"/>
        <w:rPr>
          <w:sz w:val="28"/>
          <w:szCs w:val="28"/>
          <w:lang w:val="kk-KZ" w:eastAsia="en-US"/>
        </w:rPr>
      </w:pPr>
    </w:p>
    <w:p w14:paraId="51ECA036" w14:textId="5E126D26" w:rsidR="00F15FB5" w:rsidRPr="00E128E3" w:rsidRDefault="00F15FB5" w:rsidP="00F15FB5">
      <w:pPr>
        <w:ind w:firstLine="709"/>
        <w:jc w:val="both"/>
        <w:rPr>
          <w:sz w:val="28"/>
          <w:szCs w:val="28"/>
          <w:lang w:val="kk-KZ"/>
        </w:rPr>
      </w:pPr>
      <w:r w:rsidRPr="00E128E3">
        <w:rPr>
          <w:sz w:val="28"/>
          <w:szCs w:val="28"/>
        </w:rPr>
        <w:t>По данным расчетов были построены график</w:t>
      </w:r>
      <w:r w:rsidR="001100A5" w:rsidRPr="00E128E3">
        <w:rPr>
          <w:sz w:val="28"/>
          <w:szCs w:val="28"/>
        </w:rPr>
        <w:t>и</w:t>
      </w:r>
      <w:r w:rsidRPr="00E128E3">
        <w:rPr>
          <w:sz w:val="28"/>
          <w:szCs w:val="28"/>
        </w:rPr>
        <w:t xml:space="preserve"> характеристики </w:t>
      </w:r>
      <w:r w:rsidRPr="00E128E3">
        <w:rPr>
          <w:i/>
          <w:sz w:val="28"/>
          <w:szCs w:val="28"/>
        </w:rPr>
        <w:t>Δ</w:t>
      </w:r>
      <w:r w:rsidRPr="00E128E3">
        <w:rPr>
          <w:i/>
          <w:sz w:val="28"/>
          <w:szCs w:val="28"/>
          <w:lang w:val="en-US"/>
        </w:rPr>
        <w:t>P</w:t>
      </w:r>
      <w:r w:rsidRPr="00E128E3">
        <w:rPr>
          <w:i/>
          <w:sz w:val="28"/>
          <w:szCs w:val="28"/>
          <w:vertAlign w:val="subscript"/>
        </w:rPr>
        <w:t>1</w:t>
      </w:r>
      <w:r w:rsidRPr="00E128E3">
        <w:rPr>
          <w:i/>
          <w:sz w:val="28"/>
          <w:szCs w:val="28"/>
        </w:rPr>
        <w:t>(</w:t>
      </w:r>
      <w:r w:rsidRPr="00E128E3">
        <w:rPr>
          <w:i/>
          <w:sz w:val="28"/>
          <w:szCs w:val="28"/>
          <w:lang w:val="en-US"/>
        </w:rPr>
        <w:t>Q</w:t>
      </w:r>
      <w:r w:rsidRPr="00E128E3">
        <w:rPr>
          <w:i/>
          <w:sz w:val="28"/>
          <w:szCs w:val="28"/>
        </w:rPr>
        <w:t>)</w:t>
      </w:r>
      <w:r w:rsidRPr="00E128E3">
        <w:rPr>
          <w:sz w:val="28"/>
          <w:szCs w:val="28"/>
        </w:rPr>
        <w:t xml:space="preserve">, </w:t>
      </w:r>
      <w:r w:rsidRPr="00E128E3">
        <w:rPr>
          <w:i/>
          <w:sz w:val="28"/>
          <w:szCs w:val="28"/>
        </w:rPr>
        <w:t>Δ</w:t>
      </w:r>
      <w:r w:rsidRPr="00E128E3">
        <w:rPr>
          <w:i/>
          <w:sz w:val="28"/>
          <w:szCs w:val="28"/>
          <w:lang w:val="en-US"/>
        </w:rPr>
        <w:t>P</w:t>
      </w:r>
      <w:r w:rsidRPr="00E128E3">
        <w:rPr>
          <w:i/>
          <w:sz w:val="28"/>
          <w:szCs w:val="28"/>
          <w:vertAlign w:val="subscript"/>
        </w:rPr>
        <w:t>2</w:t>
      </w:r>
      <w:r w:rsidRPr="00E128E3">
        <w:rPr>
          <w:i/>
          <w:sz w:val="28"/>
          <w:szCs w:val="28"/>
        </w:rPr>
        <w:t>(</w:t>
      </w:r>
      <w:r w:rsidRPr="00E128E3">
        <w:rPr>
          <w:i/>
          <w:sz w:val="28"/>
          <w:szCs w:val="28"/>
          <w:lang w:val="en-US"/>
        </w:rPr>
        <w:t>Q</w:t>
      </w:r>
      <w:r w:rsidRPr="00E128E3">
        <w:rPr>
          <w:i/>
          <w:sz w:val="28"/>
          <w:szCs w:val="28"/>
        </w:rPr>
        <w:t>)</w:t>
      </w:r>
      <w:r w:rsidRPr="00E128E3">
        <w:rPr>
          <w:i/>
          <w:sz w:val="28"/>
          <w:szCs w:val="28"/>
          <w:lang w:val="kk-KZ"/>
        </w:rPr>
        <w:t xml:space="preserve"> </w:t>
      </w:r>
      <w:r w:rsidRPr="00E128E3">
        <w:rPr>
          <w:sz w:val="28"/>
          <w:szCs w:val="28"/>
          <w:lang w:val="kk-KZ"/>
        </w:rPr>
        <w:t>и</w:t>
      </w:r>
      <w:r w:rsidRPr="00E128E3">
        <w:rPr>
          <w:i/>
          <w:sz w:val="28"/>
          <w:szCs w:val="28"/>
        </w:rPr>
        <w:t xml:space="preserve"> Δ</w:t>
      </w:r>
      <w:r w:rsidRPr="00E128E3">
        <w:rPr>
          <w:i/>
          <w:sz w:val="28"/>
          <w:szCs w:val="28"/>
          <w:lang w:val="en-US"/>
        </w:rPr>
        <w:t>P</w:t>
      </w:r>
      <w:r w:rsidRPr="00E128E3">
        <w:rPr>
          <w:i/>
          <w:sz w:val="28"/>
          <w:szCs w:val="28"/>
          <w:vertAlign w:val="subscript"/>
        </w:rPr>
        <w:t>Ʃ</w:t>
      </w:r>
      <w:r w:rsidRPr="00E128E3">
        <w:rPr>
          <w:i/>
          <w:sz w:val="28"/>
          <w:szCs w:val="28"/>
        </w:rPr>
        <w:t>(</w:t>
      </w:r>
      <w:r w:rsidRPr="00E128E3">
        <w:rPr>
          <w:i/>
          <w:sz w:val="28"/>
          <w:szCs w:val="28"/>
          <w:lang w:val="en-US"/>
        </w:rPr>
        <w:t>Q</w:t>
      </w:r>
      <w:r w:rsidRPr="00E128E3">
        <w:rPr>
          <w:i/>
          <w:sz w:val="28"/>
          <w:szCs w:val="28"/>
        </w:rPr>
        <w:t xml:space="preserve">) </w:t>
      </w:r>
      <w:r w:rsidRPr="00E128E3">
        <w:rPr>
          <w:sz w:val="28"/>
          <w:szCs w:val="28"/>
        </w:rPr>
        <w:t>(рисунок 2.</w:t>
      </w:r>
      <w:r w:rsidR="000F2EF4" w:rsidRPr="00E128E3">
        <w:rPr>
          <w:sz w:val="28"/>
          <w:szCs w:val="28"/>
          <w:lang w:val="kk-KZ"/>
        </w:rPr>
        <w:t>10</w:t>
      </w:r>
      <w:r w:rsidRPr="00E128E3">
        <w:rPr>
          <w:sz w:val="28"/>
          <w:szCs w:val="28"/>
        </w:rPr>
        <w:t>)</w:t>
      </w:r>
      <w:r w:rsidRPr="00E128E3">
        <w:rPr>
          <w:sz w:val="28"/>
          <w:szCs w:val="28"/>
          <w:lang w:val="kk-KZ"/>
        </w:rPr>
        <w:t>.</w:t>
      </w:r>
    </w:p>
    <w:p w14:paraId="6C520049" w14:textId="77777777" w:rsidR="00F15FB5" w:rsidRPr="00E128E3" w:rsidRDefault="00F15FB5" w:rsidP="00E66EB1">
      <w:pPr>
        <w:shd w:val="clear" w:color="auto" w:fill="FFFFFF"/>
        <w:ind w:firstLine="709"/>
        <w:jc w:val="both"/>
        <w:rPr>
          <w:sz w:val="28"/>
          <w:szCs w:val="28"/>
          <w:lang w:val="kk-KZ" w:eastAsia="en-US"/>
        </w:rPr>
      </w:pPr>
    </w:p>
    <w:p w14:paraId="74A763C4" w14:textId="2A7DC77F" w:rsidR="008C678E" w:rsidRPr="00E128E3" w:rsidRDefault="00F15FB5" w:rsidP="00F15FB5">
      <w:pPr>
        <w:shd w:val="clear" w:color="auto" w:fill="FFFFFF"/>
        <w:ind w:firstLine="709"/>
        <w:jc w:val="center"/>
        <w:rPr>
          <w:sz w:val="28"/>
          <w:szCs w:val="28"/>
          <w:lang w:val="kk-KZ" w:eastAsia="en-US"/>
        </w:rPr>
      </w:pPr>
      <w:r w:rsidRPr="00E128E3">
        <w:rPr>
          <w:noProof/>
          <w:sz w:val="28"/>
          <w:szCs w:val="28"/>
        </w:rPr>
        <w:drawing>
          <wp:inline distT="0" distB="0" distL="0" distR="0" wp14:anchorId="2EF1D1E0" wp14:editId="23A5AB91">
            <wp:extent cx="4202449" cy="3947160"/>
            <wp:effectExtent l="0" t="0" r="7620"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210967" cy="3955161"/>
                    </a:xfrm>
                    <a:prstGeom prst="rect">
                      <a:avLst/>
                    </a:prstGeom>
                    <a:noFill/>
                    <a:ln>
                      <a:noFill/>
                    </a:ln>
                  </pic:spPr>
                </pic:pic>
              </a:graphicData>
            </a:graphic>
          </wp:inline>
        </w:drawing>
      </w:r>
    </w:p>
    <w:p w14:paraId="74746040" w14:textId="77777777" w:rsidR="00975A34" w:rsidRPr="00E128E3" w:rsidRDefault="00975A34" w:rsidP="00F15FB5">
      <w:pPr>
        <w:ind w:firstLine="709"/>
        <w:jc w:val="center"/>
        <w:rPr>
          <w:sz w:val="28"/>
          <w:szCs w:val="28"/>
          <w:lang w:val="kk-KZ" w:eastAsia="en-US"/>
        </w:rPr>
      </w:pPr>
    </w:p>
    <w:p w14:paraId="31DEF4AC" w14:textId="25B38EA7" w:rsidR="00F15FB5" w:rsidRPr="00E128E3" w:rsidRDefault="00F15FB5" w:rsidP="00F15FB5">
      <w:pPr>
        <w:ind w:firstLine="709"/>
        <w:jc w:val="center"/>
        <w:rPr>
          <w:sz w:val="28"/>
          <w:szCs w:val="28"/>
        </w:rPr>
      </w:pPr>
      <w:r w:rsidRPr="00E128E3">
        <w:rPr>
          <w:sz w:val="28"/>
          <w:szCs w:val="28"/>
          <w:lang w:val="kk-KZ" w:eastAsia="en-US"/>
        </w:rPr>
        <w:t>Рисунок  2.</w:t>
      </w:r>
      <w:r w:rsidR="000F2EF4" w:rsidRPr="00E128E3">
        <w:rPr>
          <w:sz w:val="28"/>
          <w:szCs w:val="28"/>
          <w:lang w:val="kk-KZ" w:eastAsia="en-US"/>
        </w:rPr>
        <w:t>10</w:t>
      </w:r>
      <w:r w:rsidRPr="00E128E3">
        <w:rPr>
          <w:sz w:val="28"/>
          <w:szCs w:val="28"/>
          <w:lang w:val="kk-KZ" w:eastAsia="en-US"/>
        </w:rPr>
        <w:t xml:space="preserve"> –</w:t>
      </w:r>
      <w:r w:rsidRPr="00E128E3">
        <w:rPr>
          <w:sz w:val="28"/>
          <w:szCs w:val="28"/>
          <w:lang w:val="kk-KZ"/>
        </w:rPr>
        <w:t xml:space="preserve"> </w:t>
      </w:r>
      <w:r w:rsidRPr="00E128E3">
        <w:rPr>
          <w:sz w:val="28"/>
          <w:szCs w:val="28"/>
        </w:rPr>
        <w:t xml:space="preserve"> Графики, полученные по результатам расчета</w:t>
      </w:r>
    </w:p>
    <w:p w14:paraId="515D36D6" w14:textId="77777777" w:rsidR="00F15FB5" w:rsidRPr="00E128E3" w:rsidRDefault="00F15FB5" w:rsidP="00F15FB5">
      <w:pPr>
        <w:ind w:firstLine="709"/>
        <w:jc w:val="both"/>
        <w:rPr>
          <w:sz w:val="28"/>
          <w:szCs w:val="28"/>
          <w:lang w:val="kk-KZ"/>
        </w:rPr>
      </w:pPr>
    </w:p>
    <w:p w14:paraId="49E29F30" w14:textId="4D4B662A" w:rsidR="008C678E" w:rsidRPr="00E128E3" w:rsidRDefault="00F15FB5" w:rsidP="00F15FB5">
      <w:pPr>
        <w:shd w:val="clear" w:color="auto" w:fill="FFFFFF"/>
        <w:ind w:firstLine="709"/>
        <w:jc w:val="both"/>
        <w:rPr>
          <w:sz w:val="28"/>
          <w:szCs w:val="28"/>
        </w:rPr>
      </w:pPr>
      <w:r w:rsidRPr="00E128E3">
        <w:rPr>
          <w:sz w:val="28"/>
          <w:szCs w:val="28"/>
          <w:lang w:val="kk-KZ"/>
        </w:rPr>
        <w:t xml:space="preserve">Пересечение полученной характеристики </w:t>
      </w:r>
      <w:r w:rsidRPr="00E128E3">
        <w:rPr>
          <w:i/>
          <w:sz w:val="28"/>
          <w:szCs w:val="28"/>
        </w:rPr>
        <w:t>Δ</w:t>
      </w:r>
      <w:r w:rsidRPr="00E128E3">
        <w:rPr>
          <w:i/>
          <w:sz w:val="28"/>
          <w:szCs w:val="28"/>
          <w:lang w:val="en-US"/>
        </w:rPr>
        <w:t>P</w:t>
      </w:r>
      <w:r w:rsidRPr="00E128E3">
        <w:rPr>
          <w:i/>
          <w:sz w:val="28"/>
          <w:szCs w:val="28"/>
          <w:vertAlign w:val="subscript"/>
        </w:rPr>
        <w:t>Ʃ</w:t>
      </w:r>
      <w:r w:rsidRPr="00E128E3">
        <w:rPr>
          <w:i/>
          <w:sz w:val="28"/>
          <w:szCs w:val="28"/>
        </w:rPr>
        <w:t>(</w:t>
      </w:r>
      <w:r w:rsidRPr="00E128E3">
        <w:rPr>
          <w:i/>
          <w:sz w:val="28"/>
          <w:szCs w:val="28"/>
          <w:lang w:val="en-US"/>
        </w:rPr>
        <w:t>Q</w:t>
      </w:r>
      <w:r w:rsidRPr="00E128E3">
        <w:rPr>
          <w:i/>
          <w:sz w:val="28"/>
          <w:szCs w:val="28"/>
        </w:rPr>
        <w:t>)</w:t>
      </w:r>
      <w:r w:rsidRPr="00E128E3">
        <w:rPr>
          <w:i/>
          <w:sz w:val="28"/>
          <w:szCs w:val="28"/>
          <w:lang w:val="kk-KZ"/>
        </w:rPr>
        <w:t xml:space="preserve"> </w:t>
      </w:r>
      <w:r w:rsidRPr="00E128E3">
        <w:rPr>
          <w:sz w:val="28"/>
          <w:szCs w:val="28"/>
          <w:lang w:val="kk-KZ"/>
        </w:rPr>
        <w:t xml:space="preserve">с характеристикой насосной установки определяет рабочую точку гидросистемы </w:t>
      </w:r>
      <w:r w:rsidRPr="00E128E3">
        <w:rPr>
          <w:sz w:val="28"/>
          <w:szCs w:val="28"/>
        </w:rPr>
        <w:t xml:space="preserve">(точка </w:t>
      </w:r>
      <w:r w:rsidRPr="00E128E3">
        <w:rPr>
          <w:i/>
          <w:sz w:val="28"/>
          <w:szCs w:val="28"/>
          <w:lang w:val="en-US"/>
        </w:rPr>
        <w:t>R</w:t>
      </w:r>
      <w:r w:rsidRPr="00E128E3">
        <w:rPr>
          <w:sz w:val="28"/>
          <w:szCs w:val="28"/>
        </w:rPr>
        <w:t xml:space="preserve"> на рисунке </w:t>
      </w:r>
      <w:r w:rsidR="00241789" w:rsidRPr="00E128E3">
        <w:rPr>
          <w:sz w:val="28"/>
          <w:szCs w:val="28"/>
        </w:rPr>
        <w:t>2.</w:t>
      </w:r>
      <w:r w:rsidR="000F2EF4" w:rsidRPr="00E128E3">
        <w:rPr>
          <w:sz w:val="28"/>
          <w:szCs w:val="28"/>
          <w:lang w:val="kk-KZ"/>
        </w:rPr>
        <w:t>10</w:t>
      </w:r>
      <w:r w:rsidRPr="00E128E3">
        <w:rPr>
          <w:sz w:val="28"/>
          <w:szCs w:val="28"/>
        </w:rPr>
        <w:t>).</w:t>
      </w:r>
    </w:p>
    <w:p w14:paraId="1C6E722D" w14:textId="77777777" w:rsidR="006C6BB2" w:rsidRPr="00E128E3" w:rsidRDefault="006C6BB2" w:rsidP="006C6BB2">
      <w:pPr>
        <w:ind w:firstLine="709"/>
        <w:jc w:val="both"/>
        <w:rPr>
          <w:sz w:val="28"/>
          <w:szCs w:val="28"/>
        </w:rPr>
      </w:pPr>
      <w:r w:rsidRPr="00E128E3">
        <w:rPr>
          <w:sz w:val="28"/>
          <w:szCs w:val="28"/>
        </w:rPr>
        <w:t>Потребляемую мощность определяем по следующей формуле</w:t>
      </w:r>
    </w:p>
    <w:p w14:paraId="68AE1166" w14:textId="77777777" w:rsidR="00616687" w:rsidRPr="00E128E3" w:rsidRDefault="00616687" w:rsidP="006C6BB2">
      <w:pPr>
        <w:ind w:firstLine="709"/>
        <w:jc w:val="both"/>
        <w:rPr>
          <w:sz w:val="28"/>
          <w:szCs w:val="28"/>
        </w:rPr>
      </w:pPr>
    </w:p>
    <w:tbl>
      <w:tblPr>
        <w:tblW w:w="0" w:type="auto"/>
        <w:tblLook w:val="04A0" w:firstRow="1" w:lastRow="0" w:firstColumn="1" w:lastColumn="0" w:noHBand="0" w:noVBand="1"/>
      </w:tblPr>
      <w:tblGrid>
        <w:gridCol w:w="8745"/>
        <w:gridCol w:w="893"/>
      </w:tblGrid>
      <w:tr w:rsidR="00E128E3" w:rsidRPr="00E128E3" w14:paraId="5F0A0F65" w14:textId="77777777" w:rsidTr="006C6BB2">
        <w:tc>
          <w:tcPr>
            <w:tcW w:w="8888" w:type="dxa"/>
            <w:vAlign w:val="center"/>
            <w:hideMark/>
          </w:tcPr>
          <w:p w14:paraId="541EED0E" w14:textId="424F53AF" w:rsidR="006C6BB2" w:rsidRPr="00E128E3" w:rsidRDefault="00112FF5">
            <w:pPr>
              <w:ind w:firstLine="709"/>
              <w:jc w:val="center"/>
              <w:rPr>
                <w:sz w:val="28"/>
                <w:szCs w:val="28"/>
              </w:rPr>
            </w:pPr>
            <m:oMathPara>
              <m:oMath>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N</m:t>
                    </m:r>
                  </m:e>
                  <m:sub>
                    <m:r>
                      <w:rPr>
                        <w:rFonts w:ascii="Cambria Math" w:eastAsiaTheme="minorEastAsia" w:hAnsi="Cambria Math"/>
                        <w:sz w:val="28"/>
                        <w:szCs w:val="28"/>
                      </w:rPr>
                      <m:t>вх</m:t>
                    </m:r>
                  </m:sub>
                </m:sSub>
                <m:r>
                  <w:rPr>
                    <w:rFonts w:ascii="Cambria Math" w:eastAsiaTheme="minorEastAsia" w:hAnsi="Cambria Math"/>
                    <w:sz w:val="28"/>
                    <w:szCs w:val="28"/>
                  </w:rPr>
                  <m:t>=</m:t>
                </m:r>
                <m:f>
                  <m:fPr>
                    <m:ctrlPr>
                      <w:rPr>
                        <w:rFonts w:ascii="Cambria Math" w:eastAsiaTheme="minorEastAsia" w:hAnsi="Cambria Math"/>
                        <w:i/>
                        <w:sz w:val="28"/>
                        <w:szCs w:val="28"/>
                      </w:rPr>
                    </m:ctrlPr>
                  </m:fPr>
                  <m:num>
                    <m:sSub>
                      <m:sSubPr>
                        <m:ctrlPr>
                          <w:rPr>
                            <w:rFonts w:ascii="Cambria Math" w:eastAsiaTheme="minorEastAsia" w:hAnsi="Cambria Math"/>
                            <w:i/>
                            <w:sz w:val="28"/>
                            <w:szCs w:val="28"/>
                          </w:rPr>
                        </m:ctrlPr>
                      </m:sSubPr>
                      <m:e>
                        <m:r>
                          <w:rPr>
                            <w:rFonts w:ascii="Cambria Math" w:eastAsiaTheme="minorEastAsia" w:hAnsi="Cambria Math"/>
                            <w:sz w:val="28"/>
                            <w:szCs w:val="28"/>
                          </w:rPr>
                          <m:t>P</m:t>
                        </m:r>
                      </m:e>
                      <m:sub>
                        <m:r>
                          <w:rPr>
                            <w:rFonts w:ascii="Cambria Math" w:eastAsiaTheme="minorEastAsia" w:hAnsi="Cambria Math"/>
                            <w:sz w:val="28"/>
                            <w:szCs w:val="28"/>
                          </w:rPr>
                          <m:t>н</m:t>
                        </m:r>
                      </m:sub>
                    </m:sSub>
                    <m:r>
                      <w:rPr>
                        <w:rFonts w:ascii="Cambria Math" w:eastAsiaTheme="minorEastAsia" w:hAnsi="Cambria Math"/>
                        <w:sz w:val="28"/>
                        <w:szCs w:val="28"/>
                      </w:rPr>
                      <m:t>∙</m:t>
                    </m:r>
                    <m:sSubSup>
                      <m:sSubSupPr>
                        <m:ctrlPr>
                          <w:rPr>
                            <w:rFonts w:ascii="Cambria Math" w:eastAsiaTheme="minorEastAsia" w:hAnsi="Cambria Math"/>
                            <w:i/>
                            <w:sz w:val="28"/>
                            <w:szCs w:val="28"/>
                          </w:rPr>
                        </m:ctrlPr>
                      </m:sSubSupPr>
                      <m:e>
                        <m:r>
                          <w:rPr>
                            <w:rFonts w:ascii="Cambria Math" w:eastAsiaTheme="minorEastAsia" w:hAnsi="Cambria Math"/>
                            <w:sz w:val="28"/>
                            <w:szCs w:val="28"/>
                            <w:lang w:val="en-US"/>
                          </w:rPr>
                          <m:t>Q</m:t>
                        </m:r>
                      </m:e>
                      <m:sub>
                        <m:r>
                          <w:rPr>
                            <w:rFonts w:ascii="Cambria Math" w:eastAsiaTheme="minorEastAsia" w:hAnsi="Cambria Math"/>
                            <w:sz w:val="28"/>
                            <w:szCs w:val="28"/>
                          </w:rPr>
                          <m:t>ну</m:t>
                        </m:r>
                      </m:sub>
                      <m:sup>
                        <m:r>
                          <w:rPr>
                            <w:rFonts w:ascii="Cambria Math" w:eastAsiaTheme="minorEastAsia" w:hAnsi="Cambria Math"/>
                            <w:sz w:val="28"/>
                            <w:szCs w:val="28"/>
                          </w:rPr>
                          <m:t>'</m:t>
                        </m:r>
                      </m:sup>
                    </m:sSubSup>
                  </m:num>
                  <m:den>
                    <m:sSub>
                      <m:sSubPr>
                        <m:ctrlPr>
                          <w:rPr>
                            <w:rFonts w:ascii="Cambria Math" w:eastAsiaTheme="minorEastAsia" w:hAnsi="Cambria Math"/>
                            <w:i/>
                            <w:sz w:val="28"/>
                            <w:szCs w:val="28"/>
                          </w:rPr>
                        </m:ctrlPr>
                      </m:sSubPr>
                      <m:e>
                        <m:r>
                          <w:rPr>
                            <w:rFonts w:ascii="Cambria Math" w:eastAsiaTheme="minorEastAsia" w:hAnsi="Cambria Math"/>
                            <w:sz w:val="28"/>
                            <w:szCs w:val="28"/>
                          </w:rPr>
                          <m:t>η</m:t>
                        </m:r>
                      </m:e>
                      <m:sub>
                        <m:r>
                          <w:rPr>
                            <w:rFonts w:ascii="Cambria Math" w:eastAsiaTheme="minorEastAsia" w:hAnsi="Cambria Math"/>
                            <w:sz w:val="28"/>
                            <w:szCs w:val="28"/>
                          </w:rPr>
                          <m:t>мн</m:t>
                        </m:r>
                      </m:sub>
                    </m:sSub>
                  </m:den>
                </m:f>
              </m:oMath>
            </m:oMathPara>
          </w:p>
        </w:tc>
        <w:tc>
          <w:tcPr>
            <w:tcW w:w="683" w:type="dxa"/>
            <w:vAlign w:val="center"/>
            <w:hideMark/>
          </w:tcPr>
          <w:p w14:paraId="41792194" w14:textId="678F9494" w:rsidR="006C6BB2" w:rsidRPr="00E128E3" w:rsidRDefault="00C270F3">
            <w:pPr>
              <w:jc w:val="right"/>
              <w:rPr>
                <w:sz w:val="28"/>
                <w:szCs w:val="28"/>
              </w:rPr>
            </w:pPr>
            <w:r w:rsidRPr="00E128E3">
              <w:rPr>
                <w:sz w:val="28"/>
                <w:szCs w:val="28"/>
              </w:rPr>
              <w:t>(2.32</w:t>
            </w:r>
            <w:r w:rsidR="006C6BB2" w:rsidRPr="00E128E3">
              <w:rPr>
                <w:sz w:val="28"/>
                <w:szCs w:val="28"/>
              </w:rPr>
              <w:t>)</w:t>
            </w:r>
          </w:p>
        </w:tc>
      </w:tr>
      <w:tr w:rsidR="00E128E3" w:rsidRPr="00E128E3" w14:paraId="286B0DDD" w14:textId="77777777" w:rsidTr="006C6BB2">
        <w:tc>
          <w:tcPr>
            <w:tcW w:w="8888" w:type="dxa"/>
            <w:vAlign w:val="center"/>
          </w:tcPr>
          <w:p w14:paraId="661451A6" w14:textId="77777777" w:rsidR="00616687" w:rsidRPr="00E128E3" w:rsidRDefault="00616687">
            <w:pPr>
              <w:ind w:firstLine="709"/>
              <w:jc w:val="center"/>
              <w:rPr>
                <w:sz w:val="28"/>
                <w:szCs w:val="28"/>
              </w:rPr>
            </w:pPr>
          </w:p>
        </w:tc>
        <w:tc>
          <w:tcPr>
            <w:tcW w:w="683" w:type="dxa"/>
            <w:vAlign w:val="center"/>
          </w:tcPr>
          <w:p w14:paraId="348D365B" w14:textId="77777777" w:rsidR="00616687" w:rsidRPr="00E128E3" w:rsidRDefault="00616687">
            <w:pPr>
              <w:jc w:val="right"/>
              <w:rPr>
                <w:sz w:val="28"/>
                <w:szCs w:val="28"/>
              </w:rPr>
            </w:pPr>
          </w:p>
        </w:tc>
      </w:tr>
    </w:tbl>
    <w:p w14:paraId="1FFD6D5C" w14:textId="50176A19" w:rsidR="006C6BB2" w:rsidRPr="00E128E3" w:rsidRDefault="006C6BB2" w:rsidP="006C6BB2">
      <w:pPr>
        <w:ind w:firstLine="709"/>
        <w:jc w:val="both"/>
        <w:rPr>
          <w:sz w:val="28"/>
          <w:szCs w:val="28"/>
        </w:rPr>
      </w:pPr>
      <w:r w:rsidRPr="00E128E3">
        <w:rPr>
          <w:sz w:val="28"/>
          <w:szCs w:val="28"/>
        </w:rPr>
        <w:lastRenderedPageBreak/>
        <w:t xml:space="preserve">Полезная мощность, развиваемая </w:t>
      </w:r>
      <w:r w:rsidR="00616687" w:rsidRPr="00E128E3">
        <w:rPr>
          <w:sz w:val="28"/>
          <w:szCs w:val="28"/>
        </w:rPr>
        <w:t>гидроприводом, равняется</w:t>
      </w:r>
    </w:p>
    <w:p w14:paraId="4086807C" w14:textId="77777777" w:rsidR="00616687" w:rsidRPr="00E128E3" w:rsidRDefault="00616687" w:rsidP="006C6BB2">
      <w:pPr>
        <w:ind w:firstLine="709"/>
        <w:jc w:val="both"/>
        <w:rPr>
          <w:sz w:val="28"/>
          <w:szCs w:val="28"/>
          <w:lang w:eastAsia="en-US"/>
        </w:rPr>
      </w:pPr>
    </w:p>
    <w:tbl>
      <w:tblPr>
        <w:tblW w:w="0" w:type="auto"/>
        <w:tblLook w:val="04A0" w:firstRow="1" w:lastRow="0" w:firstColumn="1" w:lastColumn="0" w:noHBand="0" w:noVBand="1"/>
      </w:tblPr>
      <w:tblGrid>
        <w:gridCol w:w="8745"/>
        <w:gridCol w:w="893"/>
      </w:tblGrid>
      <w:tr w:rsidR="00E128E3" w:rsidRPr="00E128E3" w14:paraId="62B59360" w14:textId="77777777" w:rsidTr="006C6BB2">
        <w:tc>
          <w:tcPr>
            <w:tcW w:w="8888" w:type="dxa"/>
            <w:vAlign w:val="center"/>
            <w:hideMark/>
          </w:tcPr>
          <w:p w14:paraId="585929D4" w14:textId="2C1C5EAB" w:rsidR="006C6BB2" w:rsidRPr="00E128E3" w:rsidRDefault="006C6BB2">
            <w:pPr>
              <w:ind w:firstLine="709"/>
              <w:jc w:val="center"/>
              <w:rPr>
                <w:sz w:val="28"/>
                <w:szCs w:val="28"/>
              </w:rPr>
            </w:pPr>
            <w:r w:rsidRPr="00E128E3">
              <w:rPr>
                <w:i/>
                <w:sz w:val="28"/>
                <w:szCs w:val="28"/>
                <w:lang w:val="en-US"/>
              </w:rPr>
              <w:t>N</w:t>
            </w:r>
            <w:r w:rsidRPr="00E128E3">
              <w:rPr>
                <w:sz w:val="28"/>
                <w:szCs w:val="28"/>
                <w:vertAlign w:val="subscript"/>
              </w:rPr>
              <w:t>вых</w:t>
            </w:r>
            <w:r w:rsidRPr="00E128E3">
              <w:rPr>
                <w:sz w:val="28"/>
                <w:szCs w:val="28"/>
              </w:rPr>
              <w:t xml:space="preserve"> = </w:t>
            </w:r>
            <w:r w:rsidRPr="00E128E3">
              <w:rPr>
                <w:i/>
                <w:sz w:val="28"/>
                <w:szCs w:val="28"/>
                <w:lang w:val="en-US"/>
              </w:rPr>
              <w:t>F</w:t>
            </w:r>
            <w:r w:rsidRPr="00E128E3">
              <w:rPr>
                <w:sz w:val="28"/>
                <w:szCs w:val="28"/>
              </w:rPr>
              <w:t xml:space="preserve"> · </w:t>
            </w:r>
            <w:r w:rsidRPr="00E128E3">
              <w:rPr>
                <w:i/>
                <w:sz w:val="28"/>
                <w:szCs w:val="28"/>
                <w:lang w:val="en-US"/>
              </w:rPr>
              <w:t>υ</w:t>
            </w:r>
            <w:r w:rsidR="001E2EEC" w:rsidRPr="00E128E3">
              <w:rPr>
                <w:i/>
                <w:sz w:val="28"/>
                <w:szCs w:val="28"/>
              </w:rPr>
              <w:t>.</w:t>
            </w:r>
          </w:p>
        </w:tc>
        <w:tc>
          <w:tcPr>
            <w:tcW w:w="683" w:type="dxa"/>
            <w:vAlign w:val="center"/>
            <w:hideMark/>
          </w:tcPr>
          <w:p w14:paraId="6FA687D3" w14:textId="682E50BA" w:rsidR="006C6BB2" w:rsidRPr="00E128E3" w:rsidRDefault="00C270F3">
            <w:pPr>
              <w:jc w:val="right"/>
              <w:rPr>
                <w:sz w:val="28"/>
                <w:szCs w:val="28"/>
              </w:rPr>
            </w:pPr>
            <w:r w:rsidRPr="00E128E3">
              <w:rPr>
                <w:sz w:val="28"/>
                <w:szCs w:val="28"/>
              </w:rPr>
              <w:t>(2.33</w:t>
            </w:r>
            <w:r w:rsidR="006C6BB2" w:rsidRPr="00E128E3">
              <w:rPr>
                <w:sz w:val="28"/>
                <w:szCs w:val="28"/>
              </w:rPr>
              <w:t>)</w:t>
            </w:r>
          </w:p>
        </w:tc>
      </w:tr>
      <w:tr w:rsidR="00E128E3" w:rsidRPr="00E128E3" w14:paraId="065D7766" w14:textId="77777777" w:rsidTr="006C6BB2">
        <w:tc>
          <w:tcPr>
            <w:tcW w:w="8888" w:type="dxa"/>
            <w:vAlign w:val="center"/>
          </w:tcPr>
          <w:p w14:paraId="7AFA3EA0" w14:textId="77777777" w:rsidR="000A74FC" w:rsidRPr="00E128E3" w:rsidRDefault="000A74FC">
            <w:pPr>
              <w:ind w:firstLine="709"/>
              <w:jc w:val="center"/>
              <w:rPr>
                <w:i/>
                <w:sz w:val="28"/>
                <w:szCs w:val="28"/>
                <w:lang w:val="en-US"/>
              </w:rPr>
            </w:pPr>
          </w:p>
        </w:tc>
        <w:tc>
          <w:tcPr>
            <w:tcW w:w="683" w:type="dxa"/>
            <w:vAlign w:val="center"/>
          </w:tcPr>
          <w:p w14:paraId="6D418A24" w14:textId="77777777" w:rsidR="000A74FC" w:rsidRPr="00E128E3" w:rsidRDefault="000A74FC">
            <w:pPr>
              <w:jc w:val="right"/>
              <w:rPr>
                <w:sz w:val="28"/>
                <w:szCs w:val="28"/>
              </w:rPr>
            </w:pPr>
          </w:p>
        </w:tc>
      </w:tr>
    </w:tbl>
    <w:p w14:paraId="6AE3AF1A" w14:textId="11943AAB" w:rsidR="006C6BB2" w:rsidRPr="00E128E3" w:rsidRDefault="006C6BB2" w:rsidP="006C6BB2">
      <w:pPr>
        <w:ind w:firstLine="709"/>
        <w:jc w:val="both"/>
        <w:rPr>
          <w:sz w:val="28"/>
          <w:szCs w:val="28"/>
        </w:rPr>
      </w:pPr>
      <w:r w:rsidRPr="00E128E3">
        <w:rPr>
          <w:sz w:val="28"/>
          <w:szCs w:val="28"/>
        </w:rPr>
        <w:t>КПД гидропривода</w:t>
      </w:r>
      <w:r w:rsidR="004A60EE" w:rsidRPr="00E128E3">
        <w:rPr>
          <w:sz w:val="28"/>
          <w:szCs w:val="28"/>
        </w:rPr>
        <w:t xml:space="preserve"> </w:t>
      </w:r>
      <w:proofErr w:type="gramStart"/>
      <w:r w:rsidR="004A60EE" w:rsidRPr="00E128E3">
        <w:rPr>
          <w:sz w:val="28"/>
          <w:szCs w:val="28"/>
        </w:rPr>
        <w:t>представляет</w:t>
      </w:r>
      <w:proofErr w:type="gramEnd"/>
      <w:r w:rsidR="004A60EE" w:rsidRPr="00E128E3">
        <w:rPr>
          <w:sz w:val="28"/>
          <w:szCs w:val="28"/>
        </w:rPr>
        <w:t xml:space="preserve"> как отношение мощностей на выходе к в</w:t>
      </w:r>
      <w:r w:rsidR="001E2EEC" w:rsidRPr="00E128E3">
        <w:rPr>
          <w:sz w:val="28"/>
          <w:szCs w:val="28"/>
        </w:rPr>
        <w:t>ходу</w:t>
      </w:r>
    </w:p>
    <w:p w14:paraId="668F1B74" w14:textId="77777777" w:rsidR="000A74FC" w:rsidRPr="00E128E3" w:rsidRDefault="000A74FC" w:rsidP="006C6BB2">
      <w:pPr>
        <w:ind w:firstLine="709"/>
        <w:jc w:val="both"/>
        <w:rPr>
          <w:sz w:val="28"/>
          <w:szCs w:val="28"/>
          <w:lang w:eastAsia="en-US"/>
        </w:rPr>
      </w:pPr>
    </w:p>
    <w:tbl>
      <w:tblPr>
        <w:tblW w:w="0" w:type="auto"/>
        <w:tblLook w:val="04A0" w:firstRow="1" w:lastRow="0" w:firstColumn="1" w:lastColumn="0" w:noHBand="0" w:noVBand="1"/>
      </w:tblPr>
      <w:tblGrid>
        <w:gridCol w:w="8745"/>
        <w:gridCol w:w="893"/>
      </w:tblGrid>
      <w:tr w:rsidR="00E128E3" w:rsidRPr="00E128E3" w14:paraId="3DB0C4BD" w14:textId="77777777" w:rsidTr="00C60057">
        <w:tc>
          <w:tcPr>
            <w:tcW w:w="8887" w:type="dxa"/>
            <w:vAlign w:val="center"/>
            <w:hideMark/>
          </w:tcPr>
          <w:p w14:paraId="3BC1617F" w14:textId="7E9B6FC9" w:rsidR="006C6BB2" w:rsidRPr="00E128E3" w:rsidRDefault="00B43B53" w:rsidP="00DA17A7">
            <w:pPr>
              <w:ind w:firstLine="709"/>
              <w:jc w:val="center"/>
              <w:rPr>
                <w:sz w:val="28"/>
                <w:szCs w:val="28"/>
              </w:rPr>
            </w:pPr>
            <m:oMath>
              <m:r>
                <w:rPr>
                  <w:rFonts w:ascii="Cambria Math" w:eastAsiaTheme="minorEastAsia" w:hAnsi="Cambria Math"/>
                  <w:sz w:val="28"/>
                  <w:szCs w:val="28"/>
                </w:rPr>
                <m:t>η=</m:t>
              </m:r>
              <m:f>
                <m:fPr>
                  <m:ctrlPr>
                    <w:rPr>
                      <w:rFonts w:ascii="Cambria Math" w:eastAsiaTheme="minorEastAsia" w:hAnsi="Cambria Math"/>
                      <w:i/>
                      <w:sz w:val="28"/>
                      <w:szCs w:val="28"/>
                    </w:rPr>
                  </m:ctrlPr>
                </m:fPr>
                <m:num>
                  <m:sSub>
                    <m:sSubPr>
                      <m:ctrlPr>
                        <w:rPr>
                          <w:rFonts w:ascii="Cambria Math" w:eastAsiaTheme="minorEastAsia" w:hAnsi="Cambria Math"/>
                          <w:i/>
                          <w:sz w:val="28"/>
                          <w:szCs w:val="28"/>
                        </w:rPr>
                      </m:ctrlPr>
                    </m:sSubPr>
                    <m:e>
                      <m:r>
                        <w:rPr>
                          <w:rFonts w:ascii="Cambria Math" w:eastAsiaTheme="minorEastAsia" w:hAnsi="Cambria Math"/>
                          <w:sz w:val="28"/>
                          <w:szCs w:val="28"/>
                          <w:lang w:val="en-US"/>
                        </w:rPr>
                        <m:t>N</m:t>
                      </m:r>
                    </m:e>
                    <m:sub>
                      <m:r>
                        <w:rPr>
                          <w:rFonts w:ascii="Cambria Math" w:eastAsiaTheme="minorEastAsia" w:hAnsi="Cambria Math"/>
                          <w:sz w:val="28"/>
                          <w:szCs w:val="28"/>
                        </w:rPr>
                        <m:t>вых</m:t>
                      </m:r>
                    </m:sub>
                  </m:sSub>
                </m:num>
                <m:den>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N</m:t>
                      </m:r>
                    </m:e>
                    <m:sub>
                      <m:r>
                        <w:rPr>
                          <w:rFonts w:ascii="Cambria Math" w:eastAsiaTheme="minorEastAsia" w:hAnsi="Cambria Math"/>
                          <w:sz w:val="28"/>
                          <w:szCs w:val="28"/>
                        </w:rPr>
                        <m:t>вх</m:t>
                      </m:r>
                    </m:sub>
                  </m:sSub>
                </m:den>
              </m:f>
            </m:oMath>
            <w:r w:rsidR="001E2EEC" w:rsidRPr="00E128E3">
              <w:rPr>
                <w:sz w:val="28"/>
                <w:szCs w:val="28"/>
              </w:rPr>
              <w:t>.</w:t>
            </w:r>
          </w:p>
        </w:tc>
        <w:tc>
          <w:tcPr>
            <w:tcW w:w="683" w:type="dxa"/>
            <w:vAlign w:val="center"/>
            <w:hideMark/>
          </w:tcPr>
          <w:p w14:paraId="04C61218" w14:textId="32D5E6CA" w:rsidR="006C6BB2" w:rsidRPr="00E128E3" w:rsidRDefault="00C270F3">
            <w:pPr>
              <w:jc w:val="right"/>
              <w:rPr>
                <w:sz w:val="28"/>
                <w:szCs w:val="28"/>
              </w:rPr>
            </w:pPr>
            <w:r w:rsidRPr="00E128E3">
              <w:rPr>
                <w:sz w:val="28"/>
                <w:szCs w:val="28"/>
              </w:rPr>
              <w:t>(2.34</w:t>
            </w:r>
            <w:r w:rsidR="006C6BB2" w:rsidRPr="00E128E3">
              <w:rPr>
                <w:sz w:val="28"/>
                <w:szCs w:val="28"/>
              </w:rPr>
              <w:t>)</w:t>
            </w:r>
          </w:p>
        </w:tc>
      </w:tr>
      <w:tr w:rsidR="00E128E3" w:rsidRPr="00E128E3" w14:paraId="705107EE" w14:textId="77777777" w:rsidTr="00C60057">
        <w:tc>
          <w:tcPr>
            <w:tcW w:w="8887" w:type="dxa"/>
            <w:vAlign w:val="center"/>
          </w:tcPr>
          <w:p w14:paraId="3CB20D93" w14:textId="77777777" w:rsidR="001E2EEC" w:rsidRPr="00E128E3" w:rsidRDefault="001E2EEC" w:rsidP="00DA17A7">
            <w:pPr>
              <w:ind w:firstLine="709"/>
              <w:jc w:val="center"/>
              <w:rPr>
                <w:sz w:val="28"/>
                <w:szCs w:val="28"/>
              </w:rPr>
            </w:pPr>
          </w:p>
        </w:tc>
        <w:tc>
          <w:tcPr>
            <w:tcW w:w="683" w:type="dxa"/>
            <w:vAlign w:val="center"/>
          </w:tcPr>
          <w:p w14:paraId="15BF8B55" w14:textId="77777777" w:rsidR="001E2EEC" w:rsidRPr="00E128E3" w:rsidRDefault="001E2EEC">
            <w:pPr>
              <w:jc w:val="right"/>
              <w:rPr>
                <w:sz w:val="28"/>
                <w:szCs w:val="28"/>
              </w:rPr>
            </w:pPr>
          </w:p>
        </w:tc>
      </w:tr>
    </w:tbl>
    <w:p w14:paraId="1DEAFEFC" w14:textId="088E82B4" w:rsidR="00C60057" w:rsidRPr="00E128E3" w:rsidRDefault="00C60057" w:rsidP="00C60057">
      <w:pPr>
        <w:shd w:val="clear" w:color="auto" w:fill="FFFFFF"/>
        <w:ind w:firstLine="709"/>
        <w:jc w:val="both"/>
        <w:rPr>
          <w:sz w:val="28"/>
          <w:szCs w:val="28"/>
        </w:rPr>
      </w:pPr>
      <w:r w:rsidRPr="00E128E3">
        <w:rPr>
          <w:sz w:val="28"/>
          <w:szCs w:val="28"/>
        </w:rPr>
        <w:t xml:space="preserve">В результате были определены касательная скорость к шкиву приводного вала наматывающих устройств (мульчирующей пленки, гибких поливных лент и наклонного транспортера), </w:t>
      </w:r>
      <w:r w:rsidR="001E2EEC" w:rsidRPr="00E128E3">
        <w:rPr>
          <w:sz w:val="28"/>
          <w:szCs w:val="28"/>
        </w:rPr>
        <w:t>мощность,</w:t>
      </w:r>
      <w:r w:rsidRPr="00E128E3">
        <w:rPr>
          <w:sz w:val="28"/>
          <w:szCs w:val="28"/>
        </w:rPr>
        <w:t xml:space="preserve"> потребляемая гидроприводом (</w:t>
      </w:r>
      <m:oMath>
        <m:r>
          <w:rPr>
            <w:rFonts w:ascii="Cambria Math" w:hAnsi="Cambria Math"/>
            <w:sz w:val="28"/>
            <w:szCs w:val="28"/>
          </w:rPr>
          <m:t>N</m:t>
        </m:r>
      </m:oMath>
      <w:r w:rsidRPr="00E128E3">
        <w:rPr>
          <w:sz w:val="28"/>
          <w:szCs w:val="28"/>
        </w:rPr>
        <w:t>); коэффициент полезного действия гидропривода (</w:t>
      </w:r>
      <m:oMath>
        <m:r>
          <w:rPr>
            <w:rFonts w:ascii="Cambria Math" w:hAnsi="Cambria Math"/>
            <w:sz w:val="28"/>
            <w:szCs w:val="28"/>
          </w:rPr>
          <m:t>η</m:t>
        </m:r>
      </m:oMath>
      <w:r w:rsidRPr="00E128E3">
        <w:rPr>
          <w:sz w:val="28"/>
          <w:szCs w:val="28"/>
        </w:rPr>
        <w:t>) что составило 0,43.</w:t>
      </w:r>
    </w:p>
    <w:p w14:paraId="73E9D064" w14:textId="73D297F7" w:rsidR="00E66EB1" w:rsidRPr="00E128E3" w:rsidRDefault="006C6BB2" w:rsidP="00144F0B">
      <w:pPr>
        <w:ind w:firstLine="709"/>
        <w:jc w:val="both"/>
        <w:rPr>
          <w:sz w:val="28"/>
          <w:szCs w:val="28"/>
        </w:rPr>
      </w:pPr>
      <w:r w:rsidRPr="00E128E3">
        <w:rPr>
          <w:sz w:val="28"/>
          <w:szCs w:val="28"/>
        </w:rPr>
        <w:t xml:space="preserve">Полученные данные позволили определить аналитическим </w:t>
      </w:r>
      <w:proofErr w:type="gramStart"/>
      <w:r w:rsidRPr="00E128E3">
        <w:rPr>
          <w:sz w:val="28"/>
          <w:szCs w:val="28"/>
        </w:rPr>
        <w:t>путем основные параметры</w:t>
      </w:r>
      <w:proofErr w:type="gramEnd"/>
      <w:r w:rsidRPr="00E128E3">
        <w:rPr>
          <w:sz w:val="28"/>
          <w:szCs w:val="28"/>
        </w:rPr>
        <w:t xml:space="preserve"> гидропривода для проведения экспериментальных исследований на разработанном устройстве. Результаты экспериментальных исследований</w:t>
      </w:r>
      <w:r w:rsidR="00144F0B" w:rsidRPr="00E128E3">
        <w:rPr>
          <w:sz w:val="28"/>
          <w:szCs w:val="28"/>
        </w:rPr>
        <w:t xml:space="preserve"> </w:t>
      </w:r>
      <w:r w:rsidR="000A41F9" w:rsidRPr="00E128E3">
        <w:rPr>
          <w:sz w:val="28"/>
          <w:szCs w:val="28"/>
        </w:rPr>
        <w:t>представлены на рисунках 4.12</w:t>
      </w:r>
      <w:r w:rsidRPr="00E128E3">
        <w:rPr>
          <w:sz w:val="28"/>
          <w:szCs w:val="28"/>
        </w:rPr>
        <w:t xml:space="preserve"> и </w:t>
      </w:r>
      <w:r w:rsidR="000A41F9" w:rsidRPr="00E128E3">
        <w:rPr>
          <w:sz w:val="28"/>
          <w:szCs w:val="28"/>
        </w:rPr>
        <w:t>4.13</w:t>
      </w:r>
      <w:r w:rsidRPr="00E128E3">
        <w:rPr>
          <w:sz w:val="28"/>
          <w:szCs w:val="28"/>
        </w:rPr>
        <w:t xml:space="preserve"> в виде зависимостей потребляемой мощности от оборотов гидромотора при различных поступательных скоростях агрегата. </w:t>
      </w:r>
    </w:p>
    <w:p w14:paraId="6FE3012C" w14:textId="77777777" w:rsidR="00144F0B" w:rsidRPr="00E128E3" w:rsidRDefault="00144F0B" w:rsidP="00144F0B">
      <w:pPr>
        <w:ind w:firstLine="709"/>
        <w:jc w:val="both"/>
        <w:rPr>
          <w:sz w:val="28"/>
          <w:szCs w:val="28"/>
          <w:lang w:val="kk-KZ" w:eastAsia="en-US"/>
        </w:rPr>
      </w:pPr>
    </w:p>
    <w:p w14:paraId="561CBBDF" w14:textId="7FB8F6DF" w:rsidR="006F50C0" w:rsidRPr="00E128E3" w:rsidRDefault="006C4D36" w:rsidP="00094ACB">
      <w:pPr>
        <w:ind w:firstLine="709"/>
        <w:rPr>
          <w:b/>
          <w:bCs/>
          <w:sz w:val="28"/>
          <w:szCs w:val="28"/>
        </w:rPr>
      </w:pPr>
      <w:r w:rsidRPr="00E128E3">
        <w:rPr>
          <w:b/>
          <w:bCs/>
          <w:sz w:val="28"/>
          <w:szCs w:val="28"/>
        </w:rPr>
        <w:t>Выводы по второму разделу</w:t>
      </w:r>
    </w:p>
    <w:p w14:paraId="7A7B535B" w14:textId="09627376" w:rsidR="006C4D36" w:rsidRPr="00E128E3" w:rsidRDefault="006C4D36" w:rsidP="00484653">
      <w:pPr>
        <w:ind w:firstLine="709"/>
        <w:jc w:val="both"/>
        <w:rPr>
          <w:sz w:val="28"/>
          <w:szCs w:val="28"/>
        </w:rPr>
      </w:pPr>
      <w:r w:rsidRPr="00E128E3">
        <w:rPr>
          <w:sz w:val="28"/>
          <w:szCs w:val="28"/>
        </w:rPr>
        <w:t xml:space="preserve">1. </w:t>
      </w:r>
      <w:r w:rsidR="00F0078D" w:rsidRPr="00E128E3">
        <w:rPr>
          <w:sz w:val="28"/>
          <w:szCs w:val="28"/>
        </w:rPr>
        <w:t>Представлен</w:t>
      </w:r>
      <w:r w:rsidR="00D34CBC" w:rsidRPr="00E128E3">
        <w:rPr>
          <w:sz w:val="28"/>
          <w:szCs w:val="28"/>
        </w:rPr>
        <w:t>а</w:t>
      </w:r>
      <w:r w:rsidR="00F0078D" w:rsidRPr="00E128E3">
        <w:rPr>
          <w:sz w:val="28"/>
          <w:szCs w:val="28"/>
        </w:rPr>
        <w:t xml:space="preserve"> </w:t>
      </w:r>
      <w:r w:rsidR="00D34CBC" w:rsidRPr="00E128E3">
        <w:rPr>
          <w:sz w:val="28"/>
          <w:szCs w:val="28"/>
        </w:rPr>
        <w:t xml:space="preserve">конструкция </w:t>
      </w:r>
      <w:r w:rsidR="00F0078D" w:rsidRPr="00E128E3">
        <w:rPr>
          <w:sz w:val="28"/>
          <w:szCs w:val="28"/>
        </w:rPr>
        <w:t>устройств</w:t>
      </w:r>
      <w:r w:rsidR="00D34CBC" w:rsidRPr="00E128E3">
        <w:rPr>
          <w:sz w:val="28"/>
          <w:szCs w:val="28"/>
        </w:rPr>
        <w:t>а</w:t>
      </w:r>
      <w:r w:rsidR="00F0078D" w:rsidRPr="00E128E3">
        <w:rPr>
          <w:sz w:val="28"/>
          <w:szCs w:val="28"/>
        </w:rPr>
        <w:t xml:space="preserve"> для</w:t>
      </w:r>
      <w:r w:rsidR="00022D9D" w:rsidRPr="00E128E3">
        <w:rPr>
          <w:sz w:val="28"/>
          <w:szCs w:val="28"/>
          <w:lang w:val="kk-KZ"/>
        </w:rPr>
        <w:t xml:space="preserve"> удаления полимерных остаков</w:t>
      </w:r>
      <w:r w:rsidR="00F0078D" w:rsidRPr="00E128E3">
        <w:rPr>
          <w:sz w:val="28"/>
          <w:szCs w:val="28"/>
        </w:rPr>
        <w:t xml:space="preserve"> по</w:t>
      </w:r>
      <w:r w:rsidR="00E7114D" w:rsidRPr="00E128E3">
        <w:rPr>
          <w:sz w:val="28"/>
          <w:szCs w:val="28"/>
        </w:rPr>
        <w:t xml:space="preserve"> однофазн</w:t>
      </w:r>
      <w:r w:rsidR="00F0078D" w:rsidRPr="00E128E3">
        <w:rPr>
          <w:sz w:val="28"/>
          <w:szCs w:val="28"/>
        </w:rPr>
        <w:t>ой</w:t>
      </w:r>
      <w:r w:rsidR="00022D9D" w:rsidRPr="00E128E3">
        <w:rPr>
          <w:sz w:val="28"/>
          <w:szCs w:val="28"/>
          <w:lang w:val="kk-KZ"/>
        </w:rPr>
        <w:t xml:space="preserve"> схеме</w:t>
      </w:r>
      <w:r w:rsidR="00E7114D" w:rsidRPr="00E128E3">
        <w:rPr>
          <w:sz w:val="28"/>
          <w:szCs w:val="28"/>
        </w:rPr>
        <w:t xml:space="preserve"> уборк</w:t>
      </w:r>
      <w:r w:rsidR="00F0078D" w:rsidRPr="00E128E3">
        <w:rPr>
          <w:sz w:val="28"/>
          <w:szCs w:val="28"/>
        </w:rPr>
        <w:t>и</w:t>
      </w:r>
      <w:r w:rsidR="00E7114D" w:rsidRPr="00E128E3">
        <w:rPr>
          <w:sz w:val="28"/>
          <w:szCs w:val="28"/>
        </w:rPr>
        <w:t>, где все операции выполняются одновременно за о</w:t>
      </w:r>
      <w:r w:rsidR="00A468FA" w:rsidRPr="00E128E3">
        <w:rPr>
          <w:sz w:val="28"/>
          <w:szCs w:val="28"/>
        </w:rPr>
        <w:t>дин проход агрегата</w:t>
      </w:r>
      <w:r w:rsidR="001016D3" w:rsidRPr="00E128E3">
        <w:rPr>
          <w:sz w:val="28"/>
          <w:szCs w:val="28"/>
        </w:rPr>
        <w:t>,</w:t>
      </w:r>
      <w:r w:rsidR="00A468FA" w:rsidRPr="00E128E3">
        <w:rPr>
          <w:sz w:val="28"/>
          <w:szCs w:val="28"/>
        </w:rPr>
        <w:t xml:space="preserve"> обеспечивающая</w:t>
      </w:r>
      <w:r w:rsidR="00E7114D" w:rsidRPr="00E128E3">
        <w:rPr>
          <w:sz w:val="28"/>
          <w:szCs w:val="28"/>
        </w:rPr>
        <w:t>:</w:t>
      </w:r>
      <w:r w:rsidR="00543CB6" w:rsidRPr="00E128E3">
        <w:rPr>
          <w:sz w:val="28"/>
          <w:szCs w:val="28"/>
        </w:rPr>
        <w:t xml:space="preserve"> скашивание</w:t>
      </w:r>
      <w:r w:rsidR="00A468FA" w:rsidRPr="00E128E3">
        <w:rPr>
          <w:sz w:val="28"/>
          <w:szCs w:val="28"/>
        </w:rPr>
        <w:t xml:space="preserve"> выступающих стеблей растений над мульчирующей пленкой</w:t>
      </w:r>
      <w:r w:rsidR="00543CB6" w:rsidRPr="00E128E3">
        <w:rPr>
          <w:sz w:val="28"/>
          <w:szCs w:val="28"/>
        </w:rPr>
        <w:t xml:space="preserve"> с помощью механизма кошения; извлечение</w:t>
      </w:r>
      <w:r w:rsidR="00C31A5D" w:rsidRPr="00E128E3">
        <w:rPr>
          <w:sz w:val="28"/>
          <w:szCs w:val="28"/>
        </w:rPr>
        <w:t xml:space="preserve"> </w:t>
      </w:r>
      <w:r w:rsidR="00543CB6" w:rsidRPr="00E128E3">
        <w:rPr>
          <w:sz w:val="28"/>
          <w:szCs w:val="28"/>
        </w:rPr>
        <w:t xml:space="preserve">краев мульчирующей пленки </w:t>
      </w:r>
      <w:r w:rsidR="00C31A5D" w:rsidRPr="00E128E3">
        <w:rPr>
          <w:sz w:val="28"/>
          <w:szCs w:val="28"/>
        </w:rPr>
        <w:t>из почвы</w:t>
      </w:r>
      <w:r w:rsidR="0027478F" w:rsidRPr="00E128E3">
        <w:rPr>
          <w:sz w:val="28"/>
          <w:szCs w:val="28"/>
        </w:rPr>
        <w:t xml:space="preserve">; наматывание </w:t>
      </w:r>
      <w:r w:rsidR="00C31A5D" w:rsidRPr="00E128E3">
        <w:rPr>
          <w:sz w:val="28"/>
          <w:szCs w:val="28"/>
        </w:rPr>
        <w:t>извлеченной</w:t>
      </w:r>
      <w:r w:rsidR="0027478F" w:rsidRPr="00E128E3">
        <w:rPr>
          <w:sz w:val="28"/>
          <w:szCs w:val="28"/>
        </w:rPr>
        <w:t xml:space="preserve"> мульчирующей пленки после наклонного транспортера на намоточный барабан; раскладка и намотка капельной ленты на барабан намотчика ленты.</w:t>
      </w:r>
    </w:p>
    <w:p w14:paraId="6CC7E007" w14:textId="2671D084" w:rsidR="00982312" w:rsidRPr="00E128E3" w:rsidRDefault="005207F2" w:rsidP="00982312">
      <w:pPr>
        <w:ind w:firstLine="709"/>
        <w:jc w:val="both"/>
        <w:rPr>
          <w:sz w:val="28"/>
          <w:szCs w:val="28"/>
        </w:rPr>
      </w:pPr>
      <w:r w:rsidRPr="00E128E3">
        <w:rPr>
          <w:sz w:val="28"/>
          <w:szCs w:val="28"/>
        </w:rPr>
        <w:t>2</w:t>
      </w:r>
      <w:r w:rsidR="00484653" w:rsidRPr="00E128E3">
        <w:rPr>
          <w:sz w:val="28"/>
          <w:szCs w:val="28"/>
        </w:rPr>
        <w:t xml:space="preserve">. </w:t>
      </w:r>
      <w:r w:rsidR="00982312" w:rsidRPr="00E128E3">
        <w:rPr>
          <w:sz w:val="28"/>
          <w:szCs w:val="28"/>
        </w:rPr>
        <w:t>Составлен</w:t>
      </w:r>
      <w:r w:rsidRPr="00E128E3">
        <w:rPr>
          <w:sz w:val="28"/>
          <w:szCs w:val="28"/>
        </w:rPr>
        <w:t>а</w:t>
      </w:r>
      <w:r w:rsidR="00982312" w:rsidRPr="00E128E3">
        <w:rPr>
          <w:sz w:val="28"/>
          <w:szCs w:val="28"/>
        </w:rPr>
        <w:t xml:space="preserve"> </w:t>
      </w:r>
      <w:r w:rsidRPr="00E128E3">
        <w:rPr>
          <w:sz w:val="28"/>
          <w:szCs w:val="28"/>
        </w:rPr>
        <w:t xml:space="preserve">методика расчета </w:t>
      </w:r>
      <w:r w:rsidR="00982312" w:rsidRPr="00E128E3">
        <w:rPr>
          <w:sz w:val="28"/>
          <w:szCs w:val="28"/>
        </w:rPr>
        <w:t>тяговых усилий устройства для намотки мульчирующей пленки</w:t>
      </w:r>
      <w:r w:rsidR="00570053" w:rsidRPr="00E128E3">
        <w:rPr>
          <w:sz w:val="28"/>
          <w:szCs w:val="28"/>
        </w:rPr>
        <w:t xml:space="preserve"> и</w:t>
      </w:r>
      <w:r w:rsidR="00982312" w:rsidRPr="00E128E3">
        <w:rPr>
          <w:sz w:val="28"/>
          <w:szCs w:val="28"/>
        </w:rPr>
        <w:t xml:space="preserve"> </w:t>
      </w:r>
      <w:r w:rsidR="00BE6353" w:rsidRPr="00E128E3">
        <w:rPr>
          <w:sz w:val="28"/>
          <w:szCs w:val="28"/>
        </w:rPr>
        <w:t>представлен</w:t>
      </w:r>
      <w:r w:rsidR="005964D6" w:rsidRPr="00E128E3">
        <w:rPr>
          <w:sz w:val="28"/>
          <w:szCs w:val="28"/>
        </w:rPr>
        <w:t>ы формулы</w:t>
      </w:r>
      <w:r w:rsidR="00BE6353" w:rsidRPr="00E128E3">
        <w:rPr>
          <w:sz w:val="28"/>
          <w:szCs w:val="28"/>
        </w:rPr>
        <w:t xml:space="preserve"> </w:t>
      </w:r>
      <w:r w:rsidR="0048420F" w:rsidRPr="00E128E3">
        <w:rPr>
          <w:sz w:val="28"/>
          <w:szCs w:val="28"/>
        </w:rPr>
        <w:t xml:space="preserve">для расчета </w:t>
      </w:r>
      <w:r w:rsidR="00982312" w:rsidRPr="00E128E3">
        <w:rPr>
          <w:sz w:val="28"/>
          <w:szCs w:val="28"/>
        </w:rPr>
        <w:t xml:space="preserve">составляющих компонентов, </w:t>
      </w:r>
      <w:r w:rsidR="0048420F" w:rsidRPr="00E128E3">
        <w:rPr>
          <w:sz w:val="28"/>
          <w:szCs w:val="28"/>
        </w:rPr>
        <w:t xml:space="preserve">тягового расчета </w:t>
      </w:r>
      <w:r w:rsidR="005118E5" w:rsidRPr="00E128E3">
        <w:rPr>
          <w:sz w:val="28"/>
          <w:szCs w:val="28"/>
        </w:rPr>
        <w:t>агрегата</w:t>
      </w:r>
      <w:r w:rsidR="00982312" w:rsidRPr="00E128E3">
        <w:rPr>
          <w:sz w:val="28"/>
          <w:szCs w:val="28"/>
        </w:rPr>
        <w:t xml:space="preserve"> при движении.</w:t>
      </w:r>
    </w:p>
    <w:p w14:paraId="4AEA6D58" w14:textId="063EBB80" w:rsidR="00982312" w:rsidRPr="00E128E3" w:rsidRDefault="00982312" w:rsidP="00982312">
      <w:pPr>
        <w:ind w:firstLine="709"/>
        <w:jc w:val="both"/>
        <w:rPr>
          <w:sz w:val="28"/>
          <w:szCs w:val="28"/>
        </w:rPr>
      </w:pPr>
      <w:r w:rsidRPr="00E128E3">
        <w:rPr>
          <w:sz w:val="28"/>
          <w:szCs w:val="28"/>
        </w:rPr>
        <w:t xml:space="preserve">4. </w:t>
      </w:r>
      <w:r w:rsidR="008E3746" w:rsidRPr="00E128E3">
        <w:rPr>
          <w:sz w:val="28"/>
          <w:szCs w:val="28"/>
        </w:rPr>
        <w:t>О</w:t>
      </w:r>
      <w:r w:rsidR="006F5AA1" w:rsidRPr="00E128E3">
        <w:rPr>
          <w:sz w:val="28"/>
          <w:szCs w:val="28"/>
        </w:rPr>
        <w:t>пределени</w:t>
      </w:r>
      <w:r w:rsidR="008E3746" w:rsidRPr="00E128E3">
        <w:rPr>
          <w:sz w:val="28"/>
          <w:szCs w:val="28"/>
        </w:rPr>
        <w:t>е</w:t>
      </w:r>
      <w:r w:rsidR="006F5AA1" w:rsidRPr="00E128E3">
        <w:rPr>
          <w:sz w:val="28"/>
          <w:szCs w:val="28"/>
        </w:rPr>
        <w:t xml:space="preserve"> </w:t>
      </w:r>
      <w:r w:rsidRPr="00E128E3">
        <w:rPr>
          <w:sz w:val="28"/>
          <w:szCs w:val="28"/>
        </w:rPr>
        <w:t>усили</w:t>
      </w:r>
      <w:r w:rsidR="008E3746" w:rsidRPr="00E128E3">
        <w:rPr>
          <w:sz w:val="28"/>
          <w:szCs w:val="28"/>
        </w:rPr>
        <w:t>и</w:t>
      </w:r>
      <w:r w:rsidRPr="00E128E3">
        <w:rPr>
          <w:sz w:val="28"/>
          <w:szCs w:val="28"/>
        </w:rPr>
        <w:t xml:space="preserve"> натяжения мульчирующей пленки во время наматывания на барабан</w:t>
      </w:r>
      <w:r w:rsidR="00706889" w:rsidRPr="00E128E3">
        <w:rPr>
          <w:sz w:val="28"/>
          <w:szCs w:val="28"/>
        </w:rPr>
        <w:t xml:space="preserve"> </w:t>
      </w:r>
      <w:r w:rsidR="00731173" w:rsidRPr="00E128E3">
        <w:rPr>
          <w:sz w:val="28"/>
          <w:szCs w:val="28"/>
        </w:rPr>
        <w:t xml:space="preserve">был путем </w:t>
      </w:r>
      <w:r w:rsidR="00706889" w:rsidRPr="00E128E3">
        <w:rPr>
          <w:sz w:val="28"/>
          <w:szCs w:val="28"/>
        </w:rPr>
        <w:t>использован</w:t>
      </w:r>
      <w:r w:rsidR="00731173" w:rsidRPr="00E128E3">
        <w:rPr>
          <w:sz w:val="28"/>
          <w:szCs w:val="28"/>
        </w:rPr>
        <w:t>ия</w:t>
      </w:r>
      <w:r w:rsidR="00706889" w:rsidRPr="00E128E3">
        <w:rPr>
          <w:sz w:val="28"/>
          <w:szCs w:val="28"/>
        </w:rPr>
        <w:t xml:space="preserve"> уравнение динамики</w:t>
      </w:r>
      <w:r w:rsidR="00DB11C6" w:rsidRPr="00E128E3">
        <w:rPr>
          <w:sz w:val="28"/>
          <w:szCs w:val="28"/>
        </w:rPr>
        <w:t xml:space="preserve"> </w:t>
      </w:r>
      <w:r w:rsidR="00DB11C6" w:rsidRPr="00E128E3">
        <w:rPr>
          <w:rFonts w:eastAsiaTheme="minorEastAsia"/>
          <w:sz w:val="28"/>
          <w:szCs w:val="28"/>
        </w:rPr>
        <w:t>учитывающее изменение кинетической энергии системы</w:t>
      </w:r>
      <w:r w:rsidR="002E1A54" w:rsidRPr="00E128E3">
        <w:rPr>
          <w:sz w:val="28"/>
          <w:szCs w:val="28"/>
        </w:rPr>
        <w:t>.</w:t>
      </w:r>
      <w:r w:rsidR="006F5AA1" w:rsidRPr="00E128E3">
        <w:rPr>
          <w:sz w:val="28"/>
          <w:szCs w:val="28"/>
        </w:rPr>
        <w:t xml:space="preserve"> </w:t>
      </w:r>
    </w:p>
    <w:p w14:paraId="222F6A97" w14:textId="229A76B2" w:rsidR="00030FAC" w:rsidRPr="00E128E3" w:rsidRDefault="002E1A54" w:rsidP="00030FAC">
      <w:pPr>
        <w:ind w:firstLine="709"/>
        <w:jc w:val="both"/>
        <w:rPr>
          <w:sz w:val="28"/>
          <w:szCs w:val="28"/>
          <w:lang w:val="kk-KZ"/>
        </w:rPr>
      </w:pPr>
      <w:r w:rsidRPr="00E128E3">
        <w:rPr>
          <w:sz w:val="28"/>
          <w:szCs w:val="28"/>
        </w:rPr>
        <w:t>5. Определены параметры гидропривода механизмов намотки мульчирующей пленки и ленты капельного орошения</w:t>
      </w:r>
      <w:r w:rsidR="00030FAC" w:rsidRPr="00E128E3">
        <w:rPr>
          <w:sz w:val="28"/>
          <w:szCs w:val="28"/>
        </w:rPr>
        <w:t xml:space="preserve">, где по данным расчетов были построены графики характеристики </w:t>
      </w:r>
      <w:r w:rsidR="00030FAC" w:rsidRPr="00E128E3">
        <w:rPr>
          <w:i/>
          <w:sz w:val="28"/>
          <w:szCs w:val="28"/>
        </w:rPr>
        <w:t>Δ</w:t>
      </w:r>
      <w:r w:rsidR="00030FAC" w:rsidRPr="00E128E3">
        <w:rPr>
          <w:i/>
          <w:sz w:val="28"/>
          <w:szCs w:val="28"/>
          <w:lang w:val="en-US"/>
        </w:rPr>
        <w:t>P</w:t>
      </w:r>
      <w:r w:rsidR="00030FAC" w:rsidRPr="00E128E3">
        <w:rPr>
          <w:i/>
          <w:sz w:val="28"/>
          <w:szCs w:val="28"/>
          <w:vertAlign w:val="subscript"/>
        </w:rPr>
        <w:t>1</w:t>
      </w:r>
      <w:r w:rsidR="00030FAC" w:rsidRPr="00E128E3">
        <w:rPr>
          <w:i/>
          <w:sz w:val="28"/>
          <w:szCs w:val="28"/>
        </w:rPr>
        <w:t>(</w:t>
      </w:r>
      <w:r w:rsidR="00030FAC" w:rsidRPr="00E128E3">
        <w:rPr>
          <w:i/>
          <w:sz w:val="28"/>
          <w:szCs w:val="28"/>
          <w:lang w:val="en-US"/>
        </w:rPr>
        <w:t>Q</w:t>
      </w:r>
      <w:r w:rsidR="00030FAC" w:rsidRPr="00E128E3">
        <w:rPr>
          <w:i/>
          <w:sz w:val="28"/>
          <w:szCs w:val="28"/>
        </w:rPr>
        <w:t>)</w:t>
      </w:r>
      <w:r w:rsidR="00030FAC" w:rsidRPr="00E128E3">
        <w:rPr>
          <w:sz w:val="28"/>
          <w:szCs w:val="28"/>
        </w:rPr>
        <w:t xml:space="preserve">, </w:t>
      </w:r>
      <w:r w:rsidR="00030FAC" w:rsidRPr="00E128E3">
        <w:rPr>
          <w:i/>
          <w:sz w:val="28"/>
          <w:szCs w:val="28"/>
        </w:rPr>
        <w:t>Δ</w:t>
      </w:r>
      <w:r w:rsidR="00030FAC" w:rsidRPr="00E128E3">
        <w:rPr>
          <w:i/>
          <w:sz w:val="28"/>
          <w:szCs w:val="28"/>
          <w:lang w:val="en-US"/>
        </w:rPr>
        <w:t>P</w:t>
      </w:r>
      <w:r w:rsidR="00030FAC" w:rsidRPr="00E128E3">
        <w:rPr>
          <w:i/>
          <w:sz w:val="28"/>
          <w:szCs w:val="28"/>
          <w:vertAlign w:val="subscript"/>
        </w:rPr>
        <w:t>2</w:t>
      </w:r>
      <w:r w:rsidR="00030FAC" w:rsidRPr="00E128E3">
        <w:rPr>
          <w:i/>
          <w:sz w:val="28"/>
          <w:szCs w:val="28"/>
        </w:rPr>
        <w:t>(</w:t>
      </w:r>
      <w:r w:rsidR="00030FAC" w:rsidRPr="00E128E3">
        <w:rPr>
          <w:i/>
          <w:sz w:val="28"/>
          <w:szCs w:val="28"/>
          <w:lang w:val="en-US"/>
        </w:rPr>
        <w:t>Q</w:t>
      </w:r>
      <w:r w:rsidR="00030FAC" w:rsidRPr="00E128E3">
        <w:rPr>
          <w:i/>
          <w:sz w:val="28"/>
          <w:szCs w:val="28"/>
        </w:rPr>
        <w:t>)</w:t>
      </w:r>
      <w:r w:rsidR="00030FAC" w:rsidRPr="00E128E3">
        <w:rPr>
          <w:i/>
          <w:sz w:val="28"/>
          <w:szCs w:val="28"/>
          <w:lang w:val="kk-KZ"/>
        </w:rPr>
        <w:t xml:space="preserve"> </w:t>
      </w:r>
      <w:r w:rsidR="00030FAC" w:rsidRPr="00E128E3">
        <w:rPr>
          <w:sz w:val="28"/>
          <w:szCs w:val="28"/>
          <w:lang w:val="kk-KZ"/>
        </w:rPr>
        <w:t>и</w:t>
      </w:r>
      <w:r w:rsidR="00030FAC" w:rsidRPr="00E128E3">
        <w:rPr>
          <w:i/>
          <w:sz w:val="28"/>
          <w:szCs w:val="28"/>
        </w:rPr>
        <w:t xml:space="preserve"> Δ</w:t>
      </w:r>
      <w:r w:rsidR="00030FAC" w:rsidRPr="00E128E3">
        <w:rPr>
          <w:i/>
          <w:sz w:val="28"/>
          <w:szCs w:val="28"/>
          <w:lang w:val="en-US"/>
        </w:rPr>
        <w:t>P</w:t>
      </w:r>
      <w:r w:rsidR="00030FAC" w:rsidRPr="00E128E3">
        <w:rPr>
          <w:i/>
          <w:sz w:val="28"/>
          <w:szCs w:val="28"/>
          <w:vertAlign w:val="subscript"/>
        </w:rPr>
        <w:t>Ʃ</w:t>
      </w:r>
      <w:r w:rsidR="00030FAC" w:rsidRPr="00E128E3">
        <w:rPr>
          <w:i/>
          <w:sz w:val="28"/>
          <w:szCs w:val="28"/>
        </w:rPr>
        <w:t>(</w:t>
      </w:r>
      <w:r w:rsidR="00030FAC" w:rsidRPr="00E128E3">
        <w:rPr>
          <w:i/>
          <w:sz w:val="28"/>
          <w:szCs w:val="28"/>
          <w:lang w:val="en-US"/>
        </w:rPr>
        <w:t>Q</w:t>
      </w:r>
      <w:r w:rsidR="00030FAC" w:rsidRPr="00E128E3">
        <w:rPr>
          <w:i/>
          <w:sz w:val="28"/>
          <w:szCs w:val="28"/>
        </w:rPr>
        <w:t>)</w:t>
      </w:r>
      <w:r w:rsidR="00030FAC" w:rsidRPr="00E128E3">
        <w:rPr>
          <w:sz w:val="28"/>
          <w:szCs w:val="28"/>
          <w:lang w:val="kk-KZ"/>
        </w:rPr>
        <w:t>.</w:t>
      </w:r>
    </w:p>
    <w:p w14:paraId="0A7AC049" w14:textId="486625E7" w:rsidR="00030FAC" w:rsidRPr="00E128E3" w:rsidRDefault="00030FAC" w:rsidP="00982312">
      <w:pPr>
        <w:ind w:firstLine="709"/>
        <w:jc w:val="both"/>
        <w:rPr>
          <w:sz w:val="28"/>
          <w:szCs w:val="28"/>
          <w:lang w:val="kk-KZ"/>
        </w:rPr>
      </w:pPr>
      <w:r w:rsidRPr="00E128E3">
        <w:rPr>
          <w:sz w:val="28"/>
          <w:szCs w:val="28"/>
          <w:lang w:val="kk-KZ"/>
        </w:rPr>
        <w:t xml:space="preserve">6. </w:t>
      </w:r>
      <w:r w:rsidR="00E5627C" w:rsidRPr="00E128E3">
        <w:rPr>
          <w:sz w:val="28"/>
          <w:szCs w:val="28"/>
          <w:lang w:val="kk-KZ"/>
        </w:rPr>
        <w:t>За счет определения потребляемой и полезной мощности развиваемые гидроприводом определен коэффициент полезного действия гидропривода что составило 0,43.</w:t>
      </w:r>
    </w:p>
    <w:p w14:paraId="5113EFF4" w14:textId="77777777" w:rsidR="00022D9D" w:rsidRPr="00E128E3" w:rsidRDefault="00022D9D">
      <w:pPr>
        <w:spacing w:after="200" w:line="276" w:lineRule="auto"/>
        <w:rPr>
          <w:b/>
          <w:sz w:val="28"/>
          <w:szCs w:val="28"/>
          <w:lang w:val="kk-KZ" w:eastAsia="en-US"/>
        </w:rPr>
      </w:pPr>
      <w:r w:rsidRPr="00E128E3">
        <w:rPr>
          <w:b/>
          <w:sz w:val="28"/>
          <w:szCs w:val="28"/>
          <w:lang w:val="kk-KZ" w:eastAsia="en-US"/>
        </w:rPr>
        <w:br w:type="page"/>
      </w:r>
    </w:p>
    <w:p w14:paraId="32091784" w14:textId="62AF2AAC" w:rsidR="007B2B47" w:rsidRPr="00E128E3" w:rsidRDefault="00121678" w:rsidP="002A487A">
      <w:pPr>
        <w:shd w:val="clear" w:color="auto" w:fill="FFFFFF"/>
        <w:ind w:firstLine="709"/>
        <w:rPr>
          <w:b/>
          <w:sz w:val="28"/>
          <w:szCs w:val="28"/>
        </w:rPr>
      </w:pPr>
      <w:r w:rsidRPr="00E128E3">
        <w:rPr>
          <w:b/>
          <w:sz w:val="28"/>
          <w:szCs w:val="28"/>
          <w:lang w:val="kk-KZ" w:eastAsia="en-US"/>
        </w:rPr>
        <w:lastRenderedPageBreak/>
        <w:t xml:space="preserve">3 </w:t>
      </w:r>
      <w:r w:rsidRPr="00E128E3">
        <w:rPr>
          <w:rFonts w:eastAsia="Calibri"/>
          <w:b/>
          <w:sz w:val="28"/>
          <w:szCs w:val="28"/>
          <w:lang w:val="kk-KZ"/>
        </w:rPr>
        <w:t>ЛАБОРОТОРНЫЕ ИССЛЕДОВАНИЯ ПО ОБОСНОВАНИЮ ПАРАМЕТРОВ  УСТРОЙСТВА  ДЛЯ УДАЛЕНИЯ МУЛЬЧИРУЮЩЕЙ ПЛЕНКИ В ПОСЛЕУБОРОЧНЫЙ ПЕРИОД</w:t>
      </w:r>
    </w:p>
    <w:p w14:paraId="6326821C" w14:textId="77777777" w:rsidR="0012423B" w:rsidRPr="00E128E3" w:rsidRDefault="0012423B" w:rsidP="002A487A">
      <w:pPr>
        <w:ind w:firstLine="709"/>
        <w:jc w:val="both"/>
        <w:rPr>
          <w:sz w:val="28"/>
          <w:szCs w:val="28"/>
          <w:lang w:eastAsia="en-US"/>
        </w:rPr>
      </w:pPr>
    </w:p>
    <w:p w14:paraId="21D7EA96" w14:textId="659563FE" w:rsidR="007B2B47" w:rsidRPr="00E128E3" w:rsidRDefault="004045D1" w:rsidP="002A487A">
      <w:pPr>
        <w:ind w:firstLine="709"/>
        <w:jc w:val="both"/>
        <w:rPr>
          <w:b/>
          <w:sz w:val="28"/>
          <w:szCs w:val="28"/>
          <w:lang w:eastAsia="en-US"/>
        </w:rPr>
      </w:pPr>
      <w:r w:rsidRPr="00E128E3">
        <w:rPr>
          <w:b/>
          <w:sz w:val="28"/>
          <w:szCs w:val="28"/>
          <w:lang w:eastAsia="en-US"/>
        </w:rPr>
        <w:t>3.1 Программа проведения лабораторных исследований</w:t>
      </w:r>
    </w:p>
    <w:p w14:paraId="734F48D7" w14:textId="045D3798" w:rsidR="007B2B47" w:rsidRPr="00E128E3" w:rsidRDefault="007B2B47" w:rsidP="002A487A">
      <w:pPr>
        <w:ind w:firstLine="709"/>
        <w:jc w:val="both"/>
        <w:rPr>
          <w:sz w:val="28"/>
          <w:szCs w:val="28"/>
          <w:lang w:eastAsia="en-US"/>
        </w:rPr>
      </w:pPr>
      <w:r w:rsidRPr="00E128E3">
        <w:rPr>
          <w:sz w:val="28"/>
          <w:szCs w:val="28"/>
          <w:lang w:eastAsia="en-US"/>
        </w:rPr>
        <w:t xml:space="preserve">Совершенствование процессов уборки мульчирующей пленки невозможно без знания свойств материалов, подвергаемых намотки, а также свойств </w:t>
      </w:r>
      <w:proofErr w:type="gramStart"/>
      <w:r w:rsidRPr="00E128E3">
        <w:rPr>
          <w:sz w:val="28"/>
          <w:szCs w:val="28"/>
          <w:lang w:eastAsia="en-US"/>
        </w:rPr>
        <w:t>материалов</w:t>
      </w:r>
      <w:proofErr w:type="gramEnd"/>
      <w:r w:rsidRPr="00E128E3">
        <w:rPr>
          <w:sz w:val="28"/>
          <w:szCs w:val="28"/>
          <w:lang w:eastAsia="en-US"/>
        </w:rPr>
        <w:t xml:space="preserve"> участвующих в процессе уборки.</w:t>
      </w:r>
    </w:p>
    <w:p w14:paraId="43AA63D4" w14:textId="77777777" w:rsidR="007B2B47" w:rsidRPr="00E128E3" w:rsidRDefault="007B2B47" w:rsidP="002A487A">
      <w:pPr>
        <w:ind w:firstLine="709"/>
        <w:jc w:val="both"/>
        <w:rPr>
          <w:sz w:val="28"/>
          <w:szCs w:val="28"/>
          <w:lang w:eastAsia="en-US"/>
        </w:rPr>
      </w:pPr>
      <w:r w:rsidRPr="00E128E3">
        <w:rPr>
          <w:sz w:val="28"/>
          <w:szCs w:val="28"/>
          <w:lang w:eastAsia="en-US"/>
        </w:rPr>
        <w:t>Программой работ было предусмотрено:</w:t>
      </w:r>
    </w:p>
    <w:p w14:paraId="7AC4A270" w14:textId="10BFA029" w:rsidR="007B2B47" w:rsidRPr="00E128E3" w:rsidRDefault="007B2B47" w:rsidP="002A487A">
      <w:pPr>
        <w:ind w:firstLine="709"/>
        <w:jc w:val="both"/>
        <w:rPr>
          <w:bCs/>
          <w:spacing w:val="-4"/>
          <w:sz w:val="28"/>
          <w:szCs w:val="28"/>
          <w:lang w:eastAsia="en-US"/>
        </w:rPr>
      </w:pPr>
      <w:r w:rsidRPr="00E128E3">
        <w:rPr>
          <w:sz w:val="28"/>
          <w:szCs w:val="28"/>
          <w:lang w:eastAsia="en-US"/>
        </w:rPr>
        <w:t>-</w:t>
      </w:r>
      <w:r w:rsidRPr="00E128E3">
        <w:rPr>
          <w:sz w:val="28"/>
          <w:szCs w:val="28"/>
          <w:lang w:val="kk-KZ" w:eastAsia="en-US"/>
        </w:rPr>
        <w:t xml:space="preserve">  </w:t>
      </w:r>
      <w:r w:rsidRPr="00E128E3">
        <w:rPr>
          <w:sz w:val="28"/>
          <w:szCs w:val="28"/>
          <w:lang w:eastAsia="en-US"/>
        </w:rPr>
        <w:t>определение</w:t>
      </w:r>
      <w:r w:rsidRPr="00E128E3">
        <w:rPr>
          <w:bCs/>
          <w:spacing w:val="-4"/>
          <w:sz w:val="28"/>
          <w:szCs w:val="28"/>
          <w:lang w:eastAsia="en-US"/>
        </w:rPr>
        <w:t xml:space="preserve"> физико-механических свойств</w:t>
      </w:r>
      <w:r w:rsidR="00CD5367" w:rsidRPr="00E128E3">
        <w:rPr>
          <w:bCs/>
          <w:spacing w:val="-4"/>
          <w:sz w:val="28"/>
          <w:szCs w:val="28"/>
          <w:lang w:eastAsia="en-US"/>
        </w:rPr>
        <w:t xml:space="preserve"> материала</w:t>
      </w:r>
      <w:r w:rsidRPr="00E128E3">
        <w:rPr>
          <w:bCs/>
          <w:spacing w:val="-4"/>
          <w:sz w:val="28"/>
          <w:szCs w:val="28"/>
          <w:lang w:eastAsia="en-US"/>
        </w:rPr>
        <w:t xml:space="preserve"> растительного происхождения; </w:t>
      </w:r>
    </w:p>
    <w:p w14:paraId="6498AE80" w14:textId="77777777" w:rsidR="007B2B47" w:rsidRPr="00E128E3" w:rsidRDefault="007B2B47" w:rsidP="002A487A">
      <w:pPr>
        <w:ind w:firstLine="709"/>
        <w:jc w:val="both"/>
        <w:rPr>
          <w:sz w:val="28"/>
          <w:szCs w:val="28"/>
          <w:lang w:eastAsia="en-US"/>
        </w:rPr>
      </w:pPr>
      <w:r w:rsidRPr="00E128E3">
        <w:rPr>
          <w:bCs/>
          <w:spacing w:val="-4"/>
          <w:sz w:val="28"/>
          <w:szCs w:val="28"/>
          <w:lang w:eastAsia="en-US"/>
        </w:rPr>
        <w:t>-</w:t>
      </w:r>
      <w:r w:rsidRPr="00E128E3">
        <w:t xml:space="preserve">  </w:t>
      </w:r>
      <w:r w:rsidRPr="00E128E3">
        <w:rPr>
          <w:bCs/>
          <w:spacing w:val="-4"/>
          <w:sz w:val="28"/>
          <w:szCs w:val="28"/>
          <w:lang w:eastAsia="en-US"/>
        </w:rPr>
        <w:t>определение изменения прочностных показателей полимерных пленок от различных факторов</w:t>
      </w:r>
      <w:r w:rsidRPr="00E128E3">
        <w:rPr>
          <w:sz w:val="28"/>
          <w:szCs w:val="28"/>
          <w:lang w:eastAsia="en-US"/>
        </w:rPr>
        <w:t>;</w:t>
      </w:r>
    </w:p>
    <w:p w14:paraId="506B629B" w14:textId="77777777" w:rsidR="007B2B47" w:rsidRPr="00E128E3" w:rsidRDefault="007B2B47" w:rsidP="002A487A">
      <w:pPr>
        <w:ind w:firstLine="709"/>
        <w:jc w:val="both"/>
        <w:rPr>
          <w:sz w:val="28"/>
          <w:szCs w:val="28"/>
          <w:lang w:eastAsia="en-US"/>
        </w:rPr>
      </w:pPr>
      <w:r w:rsidRPr="00E128E3">
        <w:rPr>
          <w:sz w:val="28"/>
          <w:szCs w:val="28"/>
          <w:lang w:eastAsia="en-US"/>
        </w:rPr>
        <w:t>-</w:t>
      </w:r>
      <w:r w:rsidRPr="00E128E3">
        <w:rPr>
          <w:sz w:val="28"/>
          <w:szCs w:val="28"/>
          <w:lang w:val="kk-KZ" w:eastAsia="en-US"/>
        </w:rPr>
        <w:t xml:space="preserve"> эксперементальные исследования процесса намотки полимерных материалов</w:t>
      </w:r>
      <w:r w:rsidRPr="00E128E3">
        <w:rPr>
          <w:sz w:val="28"/>
          <w:szCs w:val="28"/>
          <w:lang w:eastAsia="en-US"/>
        </w:rPr>
        <w:t>.</w:t>
      </w:r>
    </w:p>
    <w:p w14:paraId="42B2A2AF" w14:textId="77777777" w:rsidR="007B2B47" w:rsidRPr="00E128E3" w:rsidRDefault="007B2B47" w:rsidP="002A487A">
      <w:pPr>
        <w:ind w:firstLine="709"/>
        <w:jc w:val="both"/>
        <w:rPr>
          <w:sz w:val="28"/>
          <w:szCs w:val="28"/>
          <w:lang w:eastAsia="en-US"/>
        </w:rPr>
      </w:pPr>
    </w:p>
    <w:p w14:paraId="5A17ED43" w14:textId="77777777" w:rsidR="007B2B47" w:rsidRPr="00E128E3" w:rsidRDefault="007B2B47" w:rsidP="002A487A">
      <w:pPr>
        <w:ind w:firstLine="709"/>
        <w:jc w:val="both"/>
        <w:rPr>
          <w:b/>
          <w:sz w:val="28"/>
          <w:szCs w:val="28"/>
          <w:lang w:eastAsia="en-US"/>
        </w:rPr>
      </w:pPr>
      <w:r w:rsidRPr="00E128E3">
        <w:rPr>
          <w:b/>
          <w:sz w:val="28"/>
          <w:szCs w:val="28"/>
          <w:lang w:eastAsia="en-US"/>
        </w:rPr>
        <w:t>3.2 Методика исследований</w:t>
      </w:r>
    </w:p>
    <w:p w14:paraId="62F60D70" w14:textId="77777777" w:rsidR="007B2B47" w:rsidRPr="00E128E3" w:rsidRDefault="007B2B47" w:rsidP="002A487A">
      <w:pPr>
        <w:ind w:firstLine="709"/>
        <w:jc w:val="both"/>
        <w:rPr>
          <w:sz w:val="28"/>
          <w:szCs w:val="28"/>
          <w:lang w:eastAsia="en-US"/>
        </w:rPr>
      </w:pPr>
      <w:r w:rsidRPr="00E128E3">
        <w:rPr>
          <w:sz w:val="28"/>
          <w:szCs w:val="28"/>
          <w:lang w:eastAsia="en-US"/>
        </w:rPr>
        <w:t>Лабораторные исследования выполнялись согласно разработанному алгоритму исследований (рисунок 3.1).</w:t>
      </w:r>
    </w:p>
    <w:p w14:paraId="146E6352" w14:textId="77777777" w:rsidR="007B2B47" w:rsidRPr="00E128E3" w:rsidRDefault="007B2B47" w:rsidP="007B2B47">
      <w:pPr>
        <w:jc w:val="center"/>
        <w:rPr>
          <w:sz w:val="28"/>
          <w:szCs w:val="28"/>
          <w:lang w:eastAsia="en-US"/>
        </w:rPr>
      </w:pPr>
      <w:r w:rsidRPr="00E128E3">
        <w:rPr>
          <w:noProof/>
        </w:rPr>
        <w:drawing>
          <wp:inline distT="0" distB="0" distL="0" distR="0" wp14:anchorId="2C391ED4" wp14:editId="739F3E34">
            <wp:extent cx="4521200" cy="50546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556569" cy="5094142"/>
                    </a:xfrm>
                    <a:prstGeom prst="rect">
                      <a:avLst/>
                    </a:prstGeom>
                    <a:noFill/>
                    <a:ln>
                      <a:noFill/>
                    </a:ln>
                  </pic:spPr>
                </pic:pic>
              </a:graphicData>
            </a:graphic>
          </wp:inline>
        </w:drawing>
      </w:r>
    </w:p>
    <w:p w14:paraId="13611980" w14:textId="77777777" w:rsidR="007B2B47" w:rsidRPr="00E128E3" w:rsidRDefault="007B2B47" w:rsidP="007B2B47">
      <w:pPr>
        <w:ind w:firstLine="567"/>
        <w:jc w:val="center"/>
        <w:rPr>
          <w:sz w:val="28"/>
          <w:szCs w:val="28"/>
          <w:lang w:eastAsia="en-US"/>
        </w:rPr>
      </w:pPr>
      <w:r w:rsidRPr="00E128E3">
        <w:rPr>
          <w:sz w:val="28"/>
          <w:szCs w:val="28"/>
          <w:lang w:val="kk-KZ" w:eastAsia="en-US"/>
        </w:rPr>
        <w:t>Рисунок 3.</w:t>
      </w:r>
      <w:r w:rsidRPr="00E128E3">
        <w:rPr>
          <w:sz w:val="28"/>
          <w:szCs w:val="28"/>
          <w:lang w:eastAsia="en-US"/>
        </w:rPr>
        <w:t>1 – Инфографика лабораторных исследований</w:t>
      </w:r>
    </w:p>
    <w:p w14:paraId="0661612D" w14:textId="59BB7BAD" w:rsidR="00C20A99" w:rsidRPr="00E128E3" w:rsidRDefault="007B2B47" w:rsidP="002A487A">
      <w:pPr>
        <w:ind w:firstLine="709"/>
        <w:jc w:val="both"/>
        <w:rPr>
          <w:b/>
          <w:sz w:val="28"/>
          <w:szCs w:val="28"/>
          <w:lang w:eastAsia="en-US"/>
        </w:rPr>
      </w:pPr>
      <w:r w:rsidRPr="00E128E3">
        <w:rPr>
          <w:b/>
          <w:sz w:val="28"/>
          <w:szCs w:val="28"/>
          <w:lang w:eastAsia="en-US"/>
        </w:rPr>
        <w:lastRenderedPageBreak/>
        <w:t xml:space="preserve">3.2.1 </w:t>
      </w:r>
      <w:r w:rsidR="00C20A99" w:rsidRPr="00E128E3">
        <w:rPr>
          <w:b/>
          <w:sz w:val="28"/>
          <w:szCs w:val="28"/>
        </w:rPr>
        <w:t>Определение углов и коэффициентов трения для остатков растительного происхождения</w:t>
      </w:r>
    </w:p>
    <w:p w14:paraId="2D16F6AB" w14:textId="279903F8" w:rsidR="00B76EA6" w:rsidRPr="00E128E3" w:rsidRDefault="00B76EA6" w:rsidP="002A487A">
      <w:pPr>
        <w:ind w:firstLine="709"/>
        <w:jc w:val="both"/>
        <w:rPr>
          <w:sz w:val="28"/>
          <w:szCs w:val="28"/>
          <w:lang w:eastAsia="en-US"/>
        </w:rPr>
      </w:pPr>
      <w:r w:rsidRPr="00E128E3">
        <w:rPr>
          <w:sz w:val="28"/>
          <w:szCs w:val="28"/>
        </w:rPr>
        <w:t>Измерение углов трения на поверхности полиэтилена без приложения давления проводилось как в покое, так и в движении при использовании специального устройства, схема которого изображена на рисунке 3.2.</w:t>
      </w:r>
    </w:p>
    <w:p w14:paraId="390B0341" w14:textId="77777777" w:rsidR="007B2B47" w:rsidRPr="00E128E3" w:rsidRDefault="007B2B47" w:rsidP="007B2B47">
      <w:pPr>
        <w:ind w:firstLine="567"/>
        <w:jc w:val="both"/>
        <w:rPr>
          <w:sz w:val="28"/>
          <w:szCs w:val="28"/>
          <w:lang w:val="kk-KZ" w:eastAsia="ko-KR"/>
        </w:rPr>
      </w:pPr>
    </w:p>
    <w:p w14:paraId="7688B87D" w14:textId="74F1D022" w:rsidR="007B2B47" w:rsidRPr="00E128E3" w:rsidRDefault="007B2B47" w:rsidP="007B2B47">
      <w:pPr>
        <w:jc w:val="center"/>
        <w:rPr>
          <w:sz w:val="28"/>
          <w:szCs w:val="28"/>
          <w:lang w:eastAsia="en-US"/>
        </w:rPr>
      </w:pPr>
      <w:r w:rsidRPr="00E128E3">
        <w:rPr>
          <w:noProof/>
          <w:sz w:val="28"/>
          <w:szCs w:val="28"/>
        </w:rPr>
        <w:drawing>
          <wp:inline distT="0" distB="0" distL="0" distR="0" wp14:anchorId="606B1081" wp14:editId="06650E24">
            <wp:extent cx="2362200" cy="2299383"/>
            <wp:effectExtent l="0" t="0" r="0" b="571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466192" cy="2400609"/>
                    </a:xfrm>
                    <a:prstGeom prst="rect">
                      <a:avLst/>
                    </a:prstGeom>
                    <a:noFill/>
                    <a:ln>
                      <a:noFill/>
                    </a:ln>
                  </pic:spPr>
                </pic:pic>
              </a:graphicData>
            </a:graphic>
          </wp:inline>
        </w:drawing>
      </w:r>
      <w:r w:rsidR="00232F59" w:rsidRPr="00E128E3">
        <w:rPr>
          <w:noProof/>
          <w:sz w:val="28"/>
          <w:szCs w:val="28"/>
        </w:rPr>
        <w:drawing>
          <wp:inline distT="0" distB="0" distL="0" distR="0" wp14:anchorId="7BCA9059" wp14:editId="7D56A980">
            <wp:extent cx="2235758" cy="2385241"/>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Скатывание томата-3.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276991" cy="2429231"/>
                    </a:xfrm>
                    <a:prstGeom prst="rect">
                      <a:avLst/>
                    </a:prstGeom>
                  </pic:spPr>
                </pic:pic>
              </a:graphicData>
            </a:graphic>
          </wp:inline>
        </w:drawing>
      </w:r>
    </w:p>
    <w:p w14:paraId="44CF02CB" w14:textId="5AADA1D6" w:rsidR="007B2B47" w:rsidRPr="00E128E3" w:rsidRDefault="007B2B47" w:rsidP="007B2B47">
      <w:pPr>
        <w:ind w:firstLine="567"/>
        <w:jc w:val="center"/>
        <w:rPr>
          <w:sz w:val="28"/>
          <w:szCs w:val="28"/>
          <w:lang w:eastAsia="en-US"/>
        </w:rPr>
      </w:pPr>
      <w:r w:rsidRPr="00E128E3">
        <w:rPr>
          <w:sz w:val="28"/>
          <w:szCs w:val="28"/>
          <w:lang w:eastAsia="en-US"/>
        </w:rPr>
        <w:t>1 – стальной лист</w:t>
      </w:r>
      <w:r w:rsidR="008F6057" w:rsidRPr="00E128E3">
        <w:rPr>
          <w:sz w:val="28"/>
          <w:szCs w:val="28"/>
          <w:lang w:eastAsia="en-US"/>
        </w:rPr>
        <w:t xml:space="preserve"> с полиэтиленовой поверхностью</w:t>
      </w:r>
      <w:r w:rsidRPr="00E128E3">
        <w:rPr>
          <w:sz w:val="28"/>
          <w:szCs w:val="28"/>
          <w:lang w:val="kk-KZ" w:eastAsia="en-US"/>
        </w:rPr>
        <w:t>;</w:t>
      </w:r>
      <w:r w:rsidRPr="00E128E3">
        <w:rPr>
          <w:sz w:val="28"/>
          <w:szCs w:val="28"/>
          <w:lang w:eastAsia="en-US"/>
        </w:rPr>
        <w:t xml:space="preserve"> 2 –</w:t>
      </w:r>
      <w:r w:rsidR="008F6057" w:rsidRPr="00E128E3">
        <w:rPr>
          <w:sz w:val="28"/>
          <w:szCs w:val="28"/>
          <w:lang w:eastAsia="en-US"/>
        </w:rPr>
        <w:t xml:space="preserve"> горизонтальная станина</w:t>
      </w:r>
      <w:r w:rsidRPr="00E128E3">
        <w:rPr>
          <w:sz w:val="28"/>
          <w:szCs w:val="28"/>
          <w:lang w:val="kk-KZ" w:eastAsia="en-US"/>
        </w:rPr>
        <w:t>;</w:t>
      </w:r>
      <w:r w:rsidRPr="00E128E3">
        <w:rPr>
          <w:sz w:val="28"/>
          <w:szCs w:val="28"/>
          <w:lang w:eastAsia="en-US"/>
        </w:rPr>
        <w:t xml:space="preserve"> 3 – опора</w:t>
      </w:r>
      <w:r w:rsidR="008F6057" w:rsidRPr="00E128E3">
        <w:rPr>
          <w:sz w:val="28"/>
          <w:szCs w:val="28"/>
          <w:lang w:eastAsia="en-US"/>
        </w:rPr>
        <w:t xml:space="preserve"> вертикальная</w:t>
      </w:r>
      <w:r w:rsidRPr="00E128E3">
        <w:rPr>
          <w:sz w:val="28"/>
          <w:szCs w:val="28"/>
          <w:lang w:val="kk-KZ" w:eastAsia="en-US"/>
        </w:rPr>
        <w:t>;</w:t>
      </w:r>
      <w:r w:rsidR="008F6057" w:rsidRPr="00E128E3">
        <w:rPr>
          <w:sz w:val="28"/>
          <w:szCs w:val="28"/>
          <w:lang w:val="kk-KZ" w:eastAsia="en-US"/>
        </w:rPr>
        <w:t xml:space="preserve"> </w:t>
      </w:r>
      <w:r w:rsidRPr="00E128E3">
        <w:rPr>
          <w:sz w:val="28"/>
          <w:szCs w:val="28"/>
          <w:lang w:eastAsia="en-US"/>
        </w:rPr>
        <w:t>4 –</w:t>
      </w:r>
      <w:r w:rsidR="008F6057" w:rsidRPr="00E128E3">
        <w:rPr>
          <w:sz w:val="28"/>
          <w:szCs w:val="28"/>
          <w:lang w:eastAsia="en-US"/>
        </w:rPr>
        <w:t xml:space="preserve"> лебедка</w:t>
      </w:r>
      <w:r w:rsidRPr="00E128E3">
        <w:rPr>
          <w:sz w:val="28"/>
          <w:szCs w:val="28"/>
          <w:lang w:val="kk-KZ" w:eastAsia="en-US"/>
        </w:rPr>
        <w:t>;</w:t>
      </w:r>
      <w:r w:rsidRPr="00E128E3">
        <w:rPr>
          <w:sz w:val="28"/>
          <w:szCs w:val="28"/>
          <w:lang w:eastAsia="en-US"/>
        </w:rPr>
        <w:t xml:space="preserve"> 5 – </w:t>
      </w:r>
      <w:r w:rsidR="008F6057" w:rsidRPr="00E128E3">
        <w:rPr>
          <w:sz w:val="28"/>
          <w:szCs w:val="28"/>
          <w:lang w:eastAsia="en-US"/>
        </w:rPr>
        <w:t>подвижной ролик</w:t>
      </w:r>
      <w:r w:rsidRPr="00E128E3">
        <w:rPr>
          <w:sz w:val="28"/>
          <w:szCs w:val="28"/>
          <w:lang w:val="kk-KZ" w:eastAsia="en-US"/>
        </w:rPr>
        <w:t>;</w:t>
      </w:r>
      <w:r w:rsidRPr="00E128E3">
        <w:rPr>
          <w:sz w:val="28"/>
          <w:szCs w:val="28"/>
          <w:lang w:eastAsia="en-US"/>
        </w:rPr>
        <w:t xml:space="preserve"> 6 – сектор</w:t>
      </w:r>
      <w:r w:rsidRPr="00E128E3">
        <w:rPr>
          <w:sz w:val="28"/>
          <w:szCs w:val="28"/>
          <w:lang w:val="kk-KZ" w:eastAsia="en-US"/>
        </w:rPr>
        <w:t>;</w:t>
      </w:r>
      <w:r w:rsidR="008F6057" w:rsidRPr="00E128E3">
        <w:rPr>
          <w:sz w:val="28"/>
          <w:szCs w:val="28"/>
          <w:lang w:val="kk-KZ" w:eastAsia="en-US"/>
        </w:rPr>
        <w:t xml:space="preserve"> </w:t>
      </w:r>
      <w:r w:rsidRPr="00E128E3">
        <w:rPr>
          <w:sz w:val="28"/>
          <w:szCs w:val="28"/>
          <w:lang w:eastAsia="en-US"/>
        </w:rPr>
        <w:t xml:space="preserve">7 – </w:t>
      </w:r>
      <w:r w:rsidR="008F6057" w:rsidRPr="00E128E3">
        <w:rPr>
          <w:sz w:val="28"/>
          <w:szCs w:val="28"/>
          <w:lang w:eastAsia="en-US"/>
        </w:rPr>
        <w:t xml:space="preserve">приводная </w:t>
      </w:r>
      <w:r w:rsidRPr="00E128E3">
        <w:rPr>
          <w:sz w:val="28"/>
          <w:szCs w:val="28"/>
          <w:lang w:eastAsia="en-US"/>
        </w:rPr>
        <w:t>нить стального листа</w:t>
      </w:r>
    </w:p>
    <w:p w14:paraId="54AAF59E" w14:textId="1A4A6B22" w:rsidR="007B2B47" w:rsidRPr="00E128E3" w:rsidRDefault="007B2B47" w:rsidP="007B2B47">
      <w:pPr>
        <w:ind w:firstLine="567"/>
        <w:jc w:val="center"/>
        <w:rPr>
          <w:sz w:val="28"/>
          <w:szCs w:val="28"/>
          <w:lang w:eastAsia="en-US"/>
        </w:rPr>
      </w:pPr>
      <w:r w:rsidRPr="00E128E3">
        <w:rPr>
          <w:sz w:val="28"/>
          <w:szCs w:val="28"/>
          <w:lang w:eastAsia="en-US"/>
        </w:rPr>
        <w:t xml:space="preserve">Рисунок 3.2 – </w:t>
      </w:r>
      <w:r w:rsidR="008A2120" w:rsidRPr="00E128E3">
        <w:rPr>
          <w:sz w:val="28"/>
          <w:szCs w:val="28"/>
          <w:lang w:eastAsia="en-US"/>
        </w:rPr>
        <w:t xml:space="preserve">Общий вид и схема прибора </w:t>
      </w:r>
      <w:r w:rsidRPr="00E128E3">
        <w:rPr>
          <w:sz w:val="28"/>
          <w:szCs w:val="28"/>
          <w:lang w:eastAsia="en-US"/>
        </w:rPr>
        <w:t>для определения углов естественного откоса и трения по</w:t>
      </w:r>
      <w:r w:rsidR="00DD6AB0" w:rsidRPr="00E128E3">
        <w:rPr>
          <w:sz w:val="28"/>
          <w:szCs w:val="28"/>
          <w:lang w:eastAsia="en-US"/>
        </w:rPr>
        <w:t xml:space="preserve"> </w:t>
      </w:r>
      <w:r w:rsidRPr="00E128E3">
        <w:rPr>
          <w:sz w:val="28"/>
          <w:szCs w:val="28"/>
          <w:lang w:eastAsia="en-US"/>
        </w:rPr>
        <w:t>поверхности</w:t>
      </w:r>
    </w:p>
    <w:p w14:paraId="3D9DA05D" w14:textId="77777777" w:rsidR="007B2B47" w:rsidRPr="00E128E3" w:rsidRDefault="007B2B47" w:rsidP="007B2B47">
      <w:pPr>
        <w:ind w:firstLine="567"/>
        <w:jc w:val="center"/>
        <w:rPr>
          <w:sz w:val="28"/>
          <w:szCs w:val="28"/>
          <w:lang w:eastAsia="en-US"/>
        </w:rPr>
      </w:pPr>
    </w:p>
    <w:p w14:paraId="47FE2DBE" w14:textId="6A897070" w:rsidR="00B263CA" w:rsidRPr="00E128E3" w:rsidRDefault="00B263CA" w:rsidP="002A487A">
      <w:pPr>
        <w:ind w:firstLine="709"/>
        <w:jc w:val="both"/>
        <w:rPr>
          <w:sz w:val="28"/>
          <w:szCs w:val="28"/>
          <w:lang w:eastAsia="en-US"/>
        </w:rPr>
      </w:pPr>
      <w:r w:rsidRPr="00E128E3">
        <w:rPr>
          <w:sz w:val="28"/>
          <w:szCs w:val="28"/>
        </w:rPr>
        <w:t>На стальном листе</w:t>
      </w:r>
      <w:r w:rsidR="0082424F" w:rsidRPr="00E128E3">
        <w:rPr>
          <w:sz w:val="28"/>
          <w:szCs w:val="28"/>
        </w:rPr>
        <w:t xml:space="preserve"> с полиэтиленовой поверхностью</w:t>
      </w:r>
      <w:r w:rsidRPr="00E128E3">
        <w:rPr>
          <w:sz w:val="28"/>
          <w:szCs w:val="28"/>
        </w:rPr>
        <w:t xml:space="preserve"> 1, который был установлен в горизонтальном положении, исследуемый материал произвольной массы был свободно распределен. С использованием лебедки 4 лист вручную поднимался до</w:t>
      </w:r>
      <w:r w:rsidR="000F2EF4" w:rsidRPr="00E128E3">
        <w:rPr>
          <w:sz w:val="28"/>
          <w:szCs w:val="28"/>
          <w:lang w:val="kk-KZ"/>
        </w:rPr>
        <w:t xml:space="preserve"> положения</w:t>
      </w:r>
      <w:r w:rsidRPr="00E128E3">
        <w:rPr>
          <w:sz w:val="28"/>
          <w:szCs w:val="28"/>
        </w:rPr>
        <w:t xml:space="preserve">, когда исследуемый материал начал двигаться. Затем положение листа фиксировалось, и угол его наклона измерялся при помощи </w:t>
      </w:r>
      <w:r w:rsidR="0082424F" w:rsidRPr="00E128E3">
        <w:rPr>
          <w:sz w:val="28"/>
          <w:szCs w:val="28"/>
        </w:rPr>
        <w:t>угломера</w:t>
      </w:r>
      <w:r w:rsidRPr="00E128E3">
        <w:rPr>
          <w:sz w:val="28"/>
          <w:szCs w:val="28"/>
        </w:rPr>
        <w:t xml:space="preserve"> 6.</w:t>
      </w:r>
    </w:p>
    <w:p w14:paraId="5C384E2E" w14:textId="6CD050E7" w:rsidR="00B263CA" w:rsidRPr="00E128E3" w:rsidRDefault="00B263CA" w:rsidP="002A487A">
      <w:pPr>
        <w:ind w:firstLine="709"/>
        <w:jc w:val="both"/>
        <w:rPr>
          <w:sz w:val="28"/>
          <w:szCs w:val="28"/>
          <w:lang w:eastAsia="en-US"/>
        </w:rPr>
      </w:pPr>
      <w:r w:rsidRPr="00E128E3">
        <w:rPr>
          <w:sz w:val="28"/>
          <w:szCs w:val="28"/>
        </w:rPr>
        <w:t>Для определения углов трения в движении</w:t>
      </w:r>
      <w:r w:rsidR="000F2EF4" w:rsidRPr="00E128E3">
        <w:rPr>
          <w:sz w:val="28"/>
          <w:szCs w:val="28"/>
          <w:lang w:val="kk-KZ"/>
        </w:rPr>
        <w:t xml:space="preserve"> на</w:t>
      </w:r>
      <w:r w:rsidRPr="00E128E3">
        <w:rPr>
          <w:sz w:val="28"/>
          <w:szCs w:val="28"/>
        </w:rPr>
        <w:t xml:space="preserve"> лист 1</w:t>
      </w:r>
      <w:r w:rsidR="000F2EF4" w:rsidRPr="00E128E3">
        <w:rPr>
          <w:sz w:val="28"/>
          <w:szCs w:val="28"/>
          <w:lang w:val="kk-KZ"/>
        </w:rPr>
        <w:t xml:space="preserve"> </w:t>
      </w:r>
      <w:r w:rsidRPr="00E128E3">
        <w:rPr>
          <w:sz w:val="28"/>
          <w:szCs w:val="28"/>
        </w:rPr>
        <w:t>укладывалась определенная порция исследуемого материала. По мере увеличения угла наклона листа 1 исследуемый материал начинал скользить по поверхности трения без задержек. Эксперименты проводились в пятикратно</w:t>
      </w:r>
      <w:r w:rsidR="00E803E1" w:rsidRPr="00E128E3">
        <w:rPr>
          <w:sz w:val="28"/>
          <w:szCs w:val="28"/>
        </w:rPr>
        <w:t>й</w:t>
      </w:r>
      <w:r w:rsidRPr="00E128E3">
        <w:rPr>
          <w:sz w:val="28"/>
          <w:szCs w:val="28"/>
        </w:rPr>
        <w:t xml:space="preserve"> повтор</w:t>
      </w:r>
      <w:r w:rsidR="00E803E1" w:rsidRPr="00E128E3">
        <w:rPr>
          <w:sz w:val="28"/>
          <w:szCs w:val="28"/>
        </w:rPr>
        <w:t>ности</w:t>
      </w:r>
      <w:r w:rsidRPr="00E128E3">
        <w:rPr>
          <w:sz w:val="28"/>
          <w:szCs w:val="28"/>
        </w:rPr>
        <w:t xml:space="preserve"> для более достоверной оценки углов трения. </w:t>
      </w:r>
      <w:r w:rsidR="0082424F" w:rsidRPr="00E128E3">
        <w:rPr>
          <w:sz w:val="28"/>
          <w:szCs w:val="28"/>
        </w:rPr>
        <w:t xml:space="preserve">Во всех экспериментах температура </w:t>
      </w:r>
      <w:r w:rsidRPr="00E128E3">
        <w:rPr>
          <w:sz w:val="28"/>
          <w:szCs w:val="28"/>
        </w:rPr>
        <w:t>и влажность исследуемого материала поддерживались в пределах: температура 298 ± 1 К, влажность 10 ± 2% [89].</w:t>
      </w:r>
    </w:p>
    <w:p w14:paraId="6AE27282" w14:textId="0CECAB09" w:rsidR="00B263CA" w:rsidRPr="00E128E3" w:rsidRDefault="0082424F" w:rsidP="002A487A">
      <w:pPr>
        <w:ind w:firstLine="709"/>
        <w:jc w:val="both"/>
        <w:rPr>
          <w:sz w:val="28"/>
          <w:szCs w:val="28"/>
          <w:lang w:eastAsia="en-US"/>
        </w:rPr>
      </w:pPr>
      <w:r w:rsidRPr="00E128E3">
        <w:rPr>
          <w:sz w:val="28"/>
          <w:szCs w:val="28"/>
        </w:rPr>
        <w:t>Коэффициент трения при низких давлениях (в пределах 500…1500 Па)</w:t>
      </w:r>
      <w:r w:rsidR="000F2EF4" w:rsidRPr="00E128E3">
        <w:rPr>
          <w:sz w:val="28"/>
          <w:szCs w:val="28"/>
          <w:lang w:val="kk-KZ"/>
        </w:rPr>
        <w:t xml:space="preserve"> определялся</w:t>
      </w:r>
      <w:r w:rsidRPr="00E128E3">
        <w:rPr>
          <w:sz w:val="28"/>
          <w:szCs w:val="28"/>
        </w:rPr>
        <w:t xml:space="preserve"> с использованием установки, схема и общий вид которой представлена на рисунке 3.3.</w:t>
      </w:r>
    </w:p>
    <w:p w14:paraId="426680BF" w14:textId="0E820429" w:rsidR="0082424F" w:rsidRPr="00E128E3" w:rsidRDefault="0082424F" w:rsidP="002A487A">
      <w:pPr>
        <w:ind w:firstLine="709"/>
        <w:jc w:val="both"/>
        <w:rPr>
          <w:sz w:val="28"/>
          <w:szCs w:val="28"/>
          <w:lang w:eastAsia="ko-KR"/>
        </w:rPr>
      </w:pPr>
      <w:r w:rsidRPr="00E128E3">
        <w:rPr>
          <w:sz w:val="28"/>
          <w:szCs w:val="28"/>
        </w:rPr>
        <w:t>Для определения коэффициента трения зеленой массы от давления применялось специальное устройство, разработанное совместно с сотрудниками [90]. Схема установки для определения внешнего трения (коэффициента трения скольжения) представлена на рисунке 3.3.</w:t>
      </w:r>
    </w:p>
    <w:p w14:paraId="7172C817" w14:textId="6C0B467B" w:rsidR="0082424F" w:rsidRPr="00E128E3" w:rsidRDefault="0082424F" w:rsidP="002A487A">
      <w:pPr>
        <w:ind w:firstLine="709"/>
        <w:jc w:val="both"/>
        <w:rPr>
          <w:sz w:val="28"/>
          <w:szCs w:val="28"/>
          <w:lang w:eastAsia="ko-KR"/>
        </w:rPr>
      </w:pPr>
      <w:r w:rsidRPr="00E128E3">
        <w:rPr>
          <w:sz w:val="28"/>
          <w:szCs w:val="28"/>
        </w:rPr>
        <w:lastRenderedPageBreak/>
        <w:t xml:space="preserve">Методика определения динамического коэффициента трения заключалась в следующем: исследуемый материал засыпался в короб 7 и выравнивался. На материал накладывалась пластина, создавая давление, равное давлению на кожухе распределителя </w:t>
      </w:r>
      <w:r w:rsidR="009B1564" w:rsidRPr="00E128E3">
        <w:rPr>
          <w:sz w:val="28"/>
          <w:szCs w:val="28"/>
        </w:rPr>
        <w:t>трудно сыпучих</w:t>
      </w:r>
      <w:r w:rsidRPr="00E128E3">
        <w:rPr>
          <w:sz w:val="28"/>
          <w:szCs w:val="28"/>
        </w:rPr>
        <w:t xml:space="preserve"> материалов.</w:t>
      </w:r>
    </w:p>
    <w:p w14:paraId="62B197F0" w14:textId="77777777" w:rsidR="007B2B47" w:rsidRPr="00E128E3" w:rsidRDefault="007B2B47" w:rsidP="002A487A">
      <w:pPr>
        <w:ind w:firstLine="709"/>
        <w:jc w:val="both"/>
        <w:rPr>
          <w:rStyle w:val="FontStyle47"/>
          <w:sz w:val="28"/>
          <w:szCs w:val="28"/>
          <w:lang w:val="kk-KZ"/>
        </w:rPr>
      </w:pPr>
    </w:p>
    <w:p w14:paraId="521EAEA6" w14:textId="77777777" w:rsidR="007B2B47" w:rsidRPr="00E128E3" w:rsidRDefault="007B2B47" w:rsidP="007B2B47">
      <w:pPr>
        <w:rPr>
          <w:sz w:val="28"/>
          <w:szCs w:val="28"/>
          <w:lang w:eastAsia="en-US"/>
        </w:rPr>
      </w:pPr>
      <w:r w:rsidRPr="00E128E3">
        <w:rPr>
          <w:noProof/>
        </w:rPr>
        <w:drawing>
          <wp:inline distT="0" distB="0" distL="0" distR="0" wp14:anchorId="62E75EF5" wp14:editId="6132D988">
            <wp:extent cx="3284220" cy="1782461"/>
            <wp:effectExtent l="0" t="0" r="0" b="825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343843" cy="1814820"/>
                    </a:xfrm>
                    <a:prstGeom prst="rect">
                      <a:avLst/>
                    </a:prstGeom>
                    <a:noFill/>
                    <a:ln>
                      <a:noFill/>
                    </a:ln>
                  </pic:spPr>
                </pic:pic>
              </a:graphicData>
            </a:graphic>
          </wp:inline>
        </w:drawing>
      </w:r>
      <w:r w:rsidRPr="00E128E3">
        <w:rPr>
          <w:noProof/>
          <w:sz w:val="28"/>
          <w:szCs w:val="28"/>
        </w:rPr>
        <w:drawing>
          <wp:inline distT="0" distB="0" distL="0" distR="0" wp14:anchorId="76D03242" wp14:editId="2C2517D9">
            <wp:extent cx="2407920" cy="1805277"/>
            <wp:effectExtent l="0" t="0" r="0" b="5080"/>
            <wp:docPr id="146" name="Рисунок 146" descr="D:\Desktop\отчет мульча 2018\IMG_20181015_155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Desktop\отчет мульча 2018\IMG_20181015_155535.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53125" cy="1839168"/>
                    </a:xfrm>
                    <a:prstGeom prst="rect">
                      <a:avLst/>
                    </a:prstGeom>
                    <a:noFill/>
                    <a:ln>
                      <a:noFill/>
                    </a:ln>
                  </pic:spPr>
                </pic:pic>
              </a:graphicData>
            </a:graphic>
          </wp:inline>
        </w:drawing>
      </w:r>
    </w:p>
    <w:p w14:paraId="7E1EF5AF" w14:textId="77777777" w:rsidR="007B2B47" w:rsidRPr="00E128E3" w:rsidRDefault="007B2B47" w:rsidP="007B2B47">
      <w:pPr>
        <w:jc w:val="center"/>
        <w:rPr>
          <w:sz w:val="28"/>
          <w:szCs w:val="28"/>
          <w:lang w:val="kk-KZ" w:eastAsia="en-US"/>
        </w:rPr>
      </w:pPr>
    </w:p>
    <w:p w14:paraId="64168A13" w14:textId="09DFCC9D" w:rsidR="007B2B47" w:rsidRPr="00E128E3" w:rsidRDefault="007B2B47" w:rsidP="00024956">
      <w:pPr>
        <w:pStyle w:val="a8"/>
        <w:jc w:val="center"/>
        <w:rPr>
          <w:sz w:val="28"/>
          <w:szCs w:val="28"/>
        </w:rPr>
      </w:pPr>
      <w:r w:rsidRPr="00E128E3">
        <w:rPr>
          <w:sz w:val="28"/>
          <w:szCs w:val="28"/>
        </w:rPr>
        <w:t>1</w:t>
      </w:r>
      <w:r w:rsidR="00027A10" w:rsidRPr="00E128E3">
        <w:rPr>
          <w:sz w:val="28"/>
          <w:szCs w:val="28"/>
        </w:rPr>
        <w:t xml:space="preserve"> </w:t>
      </w:r>
      <w:r w:rsidRPr="00E128E3">
        <w:rPr>
          <w:sz w:val="28"/>
          <w:szCs w:val="28"/>
        </w:rPr>
        <w:t>-</w:t>
      </w:r>
      <w:r w:rsidR="00027A10" w:rsidRPr="00E128E3">
        <w:rPr>
          <w:sz w:val="28"/>
          <w:szCs w:val="28"/>
        </w:rPr>
        <w:t xml:space="preserve"> </w:t>
      </w:r>
      <w:r w:rsidRPr="00E128E3">
        <w:rPr>
          <w:sz w:val="28"/>
          <w:szCs w:val="28"/>
        </w:rPr>
        <w:t>рама; 2</w:t>
      </w:r>
      <w:r w:rsidR="00027A10" w:rsidRPr="00E128E3">
        <w:rPr>
          <w:sz w:val="28"/>
          <w:szCs w:val="28"/>
        </w:rPr>
        <w:t xml:space="preserve"> –</w:t>
      </w:r>
      <w:r w:rsidRPr="00E128E3">
        <w:rPr>
          <w:sz w:val="28"/>
          <w:szCs w:val="28"/>
        </w:rPr>
        <w:t xml:space="preserve"> кронштейн</w:t>
      </w:r>
      <w:r w:rsidR="00027A10" w:rsidRPr="00E128E3">
        <w:rPr>
          <w:sz w:val="28"/>
          <w:szCs w:val="28"/>
        </w:rPr>
        <w:t xml:space="preserve"> с опорным наконечником</w:t>
      </w:r>
      <w:r w:rsidRPr="00E128E3">
        <w:rPr>
          <w:sz w:val="28"/>
          <w:szCs w:val="28"/>
        </w:rPr>
        <w:t xml:space="preserve">; 3- </w:t>
      </w:r>
      <w:r w:rsidR="00027A10" w:rsidRPr="00E128E3">
        <w:rPr>
          <w:sz w:val="28"/>
          <w:szCs w:val="28"/>
        </w:rPr>
        <w:t xml:space="preserve">датчик </w:t>
      </w:r>
      <w:r w:rsidRPr="00E128E3">
        <w:rPr>
          <w:sz w:val="28"/>
          <w:szCs w:val="28"/>
        </w:rPr>
        <w:t>тензометрический;</w:t>
      </w:r>
      <w:r w:rsidR="00024956" w:rsidRPr="00E128E3">
        <w:rPr>
          <w:sz w:val="28"/>
          <w:szCs w:val="28"/>
        </w:rPr>
        <w:t xml:space="preserve"> </w:t>
      </w:r>
      <w:r w:rsidRPr="00E128E3">
        <w:rPr>
          <w:sz w:val="28"/>
          <w:szCs w:val="28"/>
        </w:rPr>
        <w:t>4- кронштейн; 5</w:t>
      </w:r>
      <w:r w:rsidR="00027A10" w:rsidRPr="00E128E3">
        <w:rPr>
          <w:sz w:val="28"/>
          <w:szCs w:val="28"/>
        </w:rPr>
        <w:t xml:space="preserve"> </w:t>
      </w:r>
      <w:r w:rsidRPr="00E128E3">
        <w:rPr>
          <w:sz w:val="28"/>
          <w:szCs w:val="28"/>
        </w:rPr>
        <w:t>- вал цилиндрического барабана; 6</w:t>
      </w:r>
      <w:r w:rsidR="00027A10" w:rsidRPr="00E128E3">
        <w:rPr>
          <w:sz w:val="28"/>
          <w:szCs w:val="28"/>
        </w:rPr>
        <w:t xml:space="preserve"> </w:t>
      </w:r>
      <w:r w:rsidRPr="00E128E3">
        <w:rPr>
          <w:sz w:val="28"/>
          <w:szCs w:val="28"/>
        </w:rPr>
        <w:t>- цилиндрический барабан трения; 7</w:t>
      </w:r>
      <w:r w:rsidR="00027A10" w:rsidRPr="00E128E3">
        <w:rPr>
          <w:sz w:val="28"/>
          <w:szCs w:val="28"/>
        </w:rPr>
        <w:t xml:space="preserve"> </w:t>
      </w:r>
      <w:r w:rsidRPr="00E128E3">
        <w:rPr>
          <w:sz w:val="28"/>
          <w:szCs w:val="28"/>
        </w:rPr>
        <w:t>- короб; 8</w:t>
      </w:r>
      <w:r w:rsidR="00027A10" w:rsidRPr="00E128E3">
        <w:rPr>
          <w:sz w:val="28"/>
          <w:szCs w:val="28"/>
        </w:rPr>
        <w:t xml:space="preserve"> </w:t>
      </w:r>
      <w:r w:rsidRPr="00E128E3">
        <w:rPr>
          <w:sz w:val="28"/>
          <w:szCs w:val="28"/>
        </w:rPr>
        <w:t>- приводной вал; 9</w:t>
      </w:r>
      <w:r w:rsidR="00027A10" w:rsidRPr="00E128E3">
        <w:rPr>
          <w:sz w:val="28"/>
          <w:szCs w:val="28"/>
        </w:rPr>
        <w:t xml:space="preserve"> </w:t>
      </w:r>
      <w:r w:rsidRPr="00E128E3">
        <w:rPr>
          <w:sz w:val="28"/>
          <w:szCs w:val="28"/>
        </w:rPr>
        <w:t>- ось промежуточного колеса;</w:t>
      </w:r>
      <w:r w:rsidR="00024956" w:rsidRPr="00E128E3">
        <w:rPr>
          <w:sz w:val="28"/>
          <w:szCs w:val="28"/>
        </w:rPr>
        <w:t xml:space="preserve"> </w:t>
      </w:r>
      <w:r w:rsidRPr="00E128E3">
        <w:rPr>
          <w:sz w:val="28"/>
          <w:szCs w:val="28"/>
        </w:rPr>
        <w:t>10</w:t>
      </w:r>
      <w:r w:rsidR="00027A10" w:rsidRPr="00E128E3">
        <w:rPr>
          <w:sz w:val="28"/>
          <w:szCs w:val="28"/>
        </w:rPr>
        <w:t xml:space="preserve"> </w:t>
      </w:r>
      <w:r w:rsidRPr="00E128E3">
        <w:rPr>
          <w:sz w:val="28"/>
          <w:szCs w:val="28"/>
        </w:rPr>
        <w:t>- колесо</w:t>
      </w:r>
      <w:r w:rsidR="00027A10" w:rsidRPr="00E128E3">
        <w:rPr>
          <w:sz w:val="28"/>
          <w:szCs w:val="28"/>
        </w:rPr>
        <w:t xml:space="preserve"> промежуточное</w:t>
      </w:r>
      <w:r w:rsidRPr="00E128E3">
        <w:rPr>
          <w:sz w:val="28"/>
          <w:szCs w:val="28"/>
        </w:rPr>
        <w:t>; 11</w:t>
      </w:r>
      <w:r w:rsidR="00027A10" w:rsidRPr="00E128E3">
        <w:rPr>
          <w:sz w:val="28"/>
          <w:szCs w:val="28"/>
        </w:rPr>
        <w:t xml:space="preserve"> </w:t>
      </w:r>
      <w:r w:rsidRPr="00E128E3">
        <w:rPr>
          <w:sz w:val="28"/>
          <w:szCs w:val="28"/>
        </w:rPr>
        <w:t>- колесо на валу электродвигателя;</w:t>
      </w:r>
      <w:r w:rsidR="00024956" w:rsidRPr="00E128E3">
        <w:rPr>
          <w:sz w:val="28"/>
          <w:szCs w:val="28"/>
        </w:rPr>
        <w:t xml:space="preserve"> </w:t>
      </w:r>
      <w:r w:rsidRPr="00E128E3">
        <w:rPr>
          <w:sz w:val="28"/>
          <w:szCs w:val="28"/>
        </w:rPr>
        <w:t>12</w:t>
      </w:r>
      <w:r w:rsidR="00027A10" w:rsidRPr="00E128E3">
        <w:rPr>
          <w:sz w:val="28"/>
          <w:szCs w:val="28"/>
        </w:rPr>
        <w:t xml:space="preserve"> </w:t>
      </w:r>
      <w:r w:rsidRPr="00E128E3">
        <w:rPr>
          <w:sz w:val="28"/>
          <w:szCs w:val="28"/>
        </w:rPr>
        <w:t>- электродвигатель; 13</w:t>
      </w:r>
      <w:r w:rsidR="00027A10" w:rsidRPr="00E128E3">
        <w:rPr>
          <w:sz w:val="28"/>
          <w:szCs w:val="28"/>
        </w:rPr>
        <w:t xml:space="preserve"> </w:t>
      </w:r>
      <w:r w:rsidRPr="00E128E3">
        <w:rPr>
          <w:sz w:val="28"/>
          <w:szCs w:val="28"/>
        </w:rPr>
        <w:t>- крышка короба; 14</w:t>
      </w:r>
      <w:r w:rsidR="00027A10" w:rsidRPr="00E128E3">
        <w:rPr>
          <w:sz w:val="28"/>
          <w:szCs w:val="28"/>
        </w:rPr>
        <w:t xml:space="preserve"> </w:t>
      </w:r>
      <w:r w:rsidRPr="00E128E3">
        <w:rPr>
          <w:sz w:val="28"/>
          <w:szCs w:val="28"/>
        </w:rPr>
        <w:t>- ручка крышки; 15</w:t>
      </w:r>
      <w:r w:rsidR="00027A10" w:rsidRPr="00E128E3">
        <w:rPr>
          <w:sz w:val="28"/>
          <w:szCs w:val="28"/>
        </w:rPr>
        <w:t xml:space="preserve"> </w:t>
      </w:r>
      <w:r w:rsidRPr="00E128E3">
        <w:rPr>
          <w:sz w:val="28"/>
          <w:szCs w:val="28"/>
        </w:rPr>
        <w:t>- грузик;</w:t>
      </w:r>
      <w:r w:rsidR="00024956" w:rsidRPr="00E128E3">
        <w:rPr>
          <w:sz w:val="28"/>
          <w:szCs w:val="28"/>
        </w:rPr>
        <w:t xml:space="preserve"> </w:t>
      </w:r>
      <w:r w:rsidRPr="00E128E3">
        <w:rPr>
          <w:sz w:val="28"/>
          <w:szCs w:val="28"/>
        </w:rPr>
        <w:t>16</w:t>
      </w:r>
      <w:r w:rsidR="00027A10" w:rsidRPr="00E128E3">
        <w:rPr>
          <w:sz w:val="28"/>
          <w:szCs w:val="28"/>
        </w:rPr>
        <w:t xml:space="preserve"> –</w:t>
      </w:r>
      <w:r w:rsidRPr="00E128E3">
        <w:rPr>
          <w:sz w:val="28"/>
          <w:szCs w:val="28"/>
        </w:rPr>
        <w:t xml:space="preserve"> материал</w:t>
      </w:r>
      <w:r w:rsidR="00027A10" w:rsidRPr="00E128E3">
        <w:rPr>
          <w:sz w:val="28"/>
          <w:szCs w:val="28"/>
        </w:rPr>
        <w:t xml:space="preserve"> для исследования</w:t>
      </w:r>
      <w:r w:rsidRPr="00E128E3">
        <w:rPr>
          <w:sz w:val="28"/>
          <w:szCs w:val="28"/>
        </w:rPr>
        <w:t>; 17</w:t>
      </w:r>
      <w:r w:rsidR="00027A10" w:rsidRPr="00E128E3">
        <w:rPr>
          <w:sz w:val="28"/>
          <w:szCs w:val="28"/>
        </w:rPr>
        <w:t xml:space="preserve"> </w:t>
      </w:r>
      <w:r w:rsidRPr="00E128E3">
        <w:rPr>
          <w:sz w:val="28"/>
          <w:szCs w:val="28"/>
        </w:rPr>
        <w:t>- опора промежуточного колеса; 18</w:t>
      </w:r>
      <w:r w:rsidR="00027A10" w:rsidRPr="00E128E3">
        <w:rPr>
          <w:sz w:val="28"/>
          <w:szCs w:val="28"/>
        </w:rPr>
        <w:t xml:space="preserve"> </w:t>
      </w:r>
      <w:r w:rsidRPr="00E128E3">
        <w:rPr>
          <w:sz w:val="28"/>
          <w:szCs w:val="28"/>
        </w:rPr>
        <w:t>-</w:t>
      </w:r>
      <w:r w:rsidR="00027A10" w:rsidRPr="00E128E3">
        <w:rPr>
          <w:sz w:val="28"/>
          <w:szCs w:val="28"/>
        </w:rPr>
        <w:t xml:space="preserve"> </w:t>
      </w:r>
      <w:r w:rsidRPr="00E128E3">
        <w:rPr>
          <w:sz w:val="28"/>
          <w:szCs w:val="28"/>
        </w:rPr>
        <w:t>опора цилиндрического барабана; 19</w:t>
      </w:r>
      <w:r w:rsidR="00027A10" w:rsidRPr="00E128E3">
        <w:rPr>
          <w:sz w:val="28"/>
          <w:szCs w:val="28"/>
        </w:rPr>
        <w:t xml:space="preserve"> </w:t>
      </w:r>
      <w:r w:rsidRPr="00E128E3">
        <w:rPr>
          <w:sz w:val="28"/>
          <w:szCs w:val="28"/>
        </w:rPr>
        <w:t>- осциллограф; 20</w:t>
      </w:r>
      <w:r w:rsidR="00027A10" w:rsidRPr="00E128E3">
        <w:rPr>
          <w:sz w:val="28"/>
          <w:szCs w:val="28"/>
        </w:rPr>
        <w:t xml:space="preserve"> –</w:t>
      </w:r>
      <w:r w:rsidRPr="00E128E3">
        <w:rPr>
          <w:sz w:val="28"/>
          <w:szCs w:val="28"/>
        </w:rPr>
        <w:t xml:space="preserve"> преобразователь</w:t>
      </w:r>
      <w:r w:rsidR="00027A10" w:rsidRPr="00E128E3">
        <w:rPr>
          <w:sz w:val="28"/>
          <w:szCs w:val="28"/>
        </w:rPr>
        <w:t xml:space="preserve"> частотный</w:t>
      </w:r>
      <w:r w:rsidRPr="00E128E3">
        <w:rPr>
          <w:sz w:val="28"/>
          <w:szCs w:val="28"/>
        </w:rPr>
        <w:t>; 21</w:t>
      </w:r>
      <w:r w:rsidR="00027A10" w:rsidRPr="00E128E3">
        <w:rPr>
          <w:sz w:val="28"/>
          <w:szCs w:val="28"/>
        </w:rPr>
        <w:t xml:space="preserve"> –</w:t>
      </w:r>
      <w:r w:rsidRPr="00E128E3">
        <w:rPr>
          <w:sz w:val="28"/>
          <w:szCs w:val="28"/>
        </w:rPr>
        <w:t xml:space="preserve"> шкив</w:t>
      </w:r>
      <w:r w:rsidR="00027A10" w:rsidRPr="00E128E3">
        <w:rPr>
          <w:sz w:val="28"/>
          <w:szCs w:val="28"/>
        </w:rPr>
        <w:t xml:space="preserve"> сменный</w:t>
      </w:r>
    </w:p>
    <w:p w14:paraId="4FBBEB12" w14:textId="3C8F6C84" w:rsidR="007B2B47" w:rsidRPr="00E128E3" w:rsidRDefault="007B2B47" w:rsidP="00024956">
      <w:pPr>
        <w:ind w:firstLine="567"/>
        <w:jc w:val="center"/>
        <w:rPr>
          <w:sz w:val="28"/>
          <w:szCs w:val="28"/>
          <w:lang w:eastAsia="ko-KR"/>
        </w:rPr>
      </w:pPr>
      <w:r w:rsidRPr="00E128E3">
        <w:rPr>
          <w:sz w:val="28"/>
          <w:szCs w:val="28"/>
          <w:lang w:eastAsia="ko-KR"/>
        </w:rPr>
        <w:t xml:space="preserve">Рисунок 3.3 </w:t>
      </w:r>
      <w:r w:rsidRPr="00E128E3">
        <w:rPr>
          <w:sz w:val="28"/>
          <w:szCs w:val="28"/>
          <w:lang w:val="kk-KZ" w:eastAsia="ko-KR"/>
        </w:rPr>
        <w:t>–</w:t>
      </w:r>
      <w:r w:rsidR="00027A10" w:rsidRPr="00E128E3">
        <w:rPr>
          <w:sz w:val="28"/>
          <w:szCs w:val="28"/>
          <w:lang w:val="kk-KZ" w:eastAsia="ko-KR"/>
        </w:rPr>
        <w:t xml:space="preserve"> Общий </w:t>
      </w:r>
      <w:r w:rsidRPr="00E128E3">
        <w:rPr>
          <w:sz w:val="28"/>
          <w:szCs w:val="28"/>
          <w:lang w:val="kk-KZ" w:eastAsia="ko-KR"/>
        </w:rPr>
        <w:t>вид</w:t>
      </w:r>
      <w:r w:rsidR="00027A10" w:rsidRPr="00E128E3">
        <w:rPr>
          <w:sz w:val="28"/>
          <w:szCs w:val="28"/>
          <w:lang w:val="kk-KZ" w:eastAsia="ko-KR"/>
        </w:rPr>
        <w:t xml:space="preserve"> и</w:t>
      </w:r>
      <w:r w:rsidRPr="00E128E3">
        <w:rPr>
          <w:sz w:val="28"/>
          <w:szCs w:val="28"/>
          <w:lang w:val="kk-KZ" w:eastAsia="ko-KR"/>
        </w:rPr>
        <w:t xml:space="preserve"> </w:t>
      </w:r>
      <w:r w:rsidR="00027A10" w:rsidRPr="00E128E3">
        <w:rPr>
          <w:sz w:val="28"/>
          <w:szCs w:val="28"/>
          <w:lang w:val="kk-KZ" w:eastAsia="ko-KR"/>
        </w:rPr>
        <w:t>схема прибора</w:t>
      </w:r>
      <w:r w:rsidRPr="00E128E3">
        <w:rPr>
          <w:sz w:val="28"/>
          <w:szCs w:val="28"/>
          <w:lang w:eastAsia="ko-KR"/>
        </w:rPr>
        <w:t xml:space="preserve"> для определения коэффициентов трения</w:t>
      </w:r>
    </w:p>
    <w:p w14:paraId="7735E827" w14:textId="77777777" w:rsidR="007B2B47" w:rsidRPr="00E128E3" w:rsidRDefault="007B2B47" w:rsidP="007B2B47">
      <w:pPr>
        <w:ind w:firstLine="567"/>
        <w:jc w:val="center"/>
        <w:rPr>
          <w:sz w:val="28"/>
          <w:szCs w:val="28"/>
          <w:lang w:eastAsia="ko-KR"/>
        </w:rPr>
      </w:pPr>
    </w:p>
    <w:p w14:paraId="204CC01E" w14:textId="0EFBF257" w:rsidR="00B95D66" w:rsidRPr="00E128E3" w:rsidRDefault="00B95D66" w:rsidP="002A487A">
      <w:pPr>
        <w:ind w:firstLine="709"/>
        <w:jc w:val="both"/>
        <w:rPr>
          <w:sz w:val="28"/>
          <w:szCs w:val="28"/>
          <w:lang w:val="kk-KZ"/>
        </w:rPr>
      </w:pPr>
      <w:r w:rsidRPr="00E128E3">
        <w:rPr>
          <w:sz w:val="28"/>
          <w:szCs w:val="28"/>
        </w:rPr>
        <w:t>Мотор-редуктор 12 приводит в движение барабан 6. В процессе работы устройства, шарнир, закрепленный на оси короба 7, стремится повернуться в направлении вращения барабана 6. Это осуществляется за счет сил сцепления между поверхностью «дорожки» и материалом для исследования. Он оказывает давление на кронштейн 4, сопротивление которого равно датчикам через опорные пластины 2.</w:t>
      </w:r>
    </w:p>
    <w:p w14:paraId="451F2F28" w14:textId="36F5BC86" w:rsidR="00B95D66" w:rsidRPr="00E128E3" w:rsidRDefault="00B95D66" w:rsidP="002A487A">
      <w:pPr>
        <w:ind w:firstLine="709"/>
        <w:jc w:val="both"/>
        <w:rPr>
          <w:sz w:val="28"/>
          <w:szCs w:val="28"/>
        </w:rPr>
      </w:pPr>
      <w:r w:rsidRPr="00E128E3">
        <w:rPr>
          <w:sz w:val="28"/>
          <w:szCs w:val="28"/>
        </w:rPr>
        <w:t>Путем считывания значений милливольтметра согласно тарировочному графику определя</w:t>
      </w:r>
      <w:r w:rsidR="00CA54E6" w:rsidRPr="00E128E3">
        <w:rPr>
          <w:sz w:val="28"/>
          <w:szCs w:val="28"/>
        </w:rPr>
        <w:t>л</w:t>
      </w:r>
      <w:r w:rsidRPr="00E128E3">
        <w:rPr>
          <w:sz w:val="28"/>
          <w:szCs w:val="28"/>
        </w:rPr>
        <w:t>ся точное значение усилия, применяемого к перемещению материалов растительного происхождения.</w:t>
      </w:r>
    </w:p>
    <w:p w14:paraId="1BFFB8DB" w14:textId="6791E6A4" w:rsidR="001A3079" w:rsidRPr="00E128E3" w:rsidRDefault="00373763" w:rsidP="002A487A">
      <w:pPr>
        <w:ind w:firstLine="709"/>
        <w:jc w:val="both"/>
        <w:rPr>
          <w:sz w:val="28"/>
          <w:szCs w:val="28"/>
          <w:lang w:val="kk-KZ"/>
        </w:rPr>
      </w:pPr>
      <w:r w:rsidRPr="00E128E3">
        <w:rPr>
          <w:sz w:val="28"/>
          <w:szCs w:val="28"/>
        </w:rPr>
        <w:t xml:space="preserve">Значения </w:t>
      </w:r>
      <w:r w:rsidR="00807BB3" w:rsidRPr="00E128E3">
        <w:rPr>
          <w:sz w:val="28"/>
          <w:szCs w:val="28"/>
        </w:rPr>
        <w:t>к</w:t>
      </w:r>
      <w:r w:rsidR="001A3079" w:rsidRPr="00E128E3">
        <w:rPr>
          <w:sz w:val="28"/>
          <w:szCs w:val="28"/>
        </w:rPr>
        <w:t>оэффициент</w:t>
      </w:r>
      <w:r w:rsidR="00807BB3" w:rsidRPr="00E128E3">
        <w:rPr>
          <w:sz w:val="28"/>
          <w:szCs w:val="28"/>
        </w:rPr>
        <w:t>ов</w:t>
      </w:r>
      <w:r w:rsidR="001A3079" w:rsidRPr="00E128E3">
        <w:rPr>
          <w:sz w:val="28"/>
          <w:szCs w:val="28"/>
        </w:rPr>
        <w:t xml:space="preserve"> трения были определены </w:t>
      </w:r>
      <w:r w:rsidR="00807BB3" w:rsidRPr="00E128E3">
        <w:rPr>
          <w:sz w:val="28"/>
          <w:szCs w:val="28"/>
        </w:rPr>
        <w:t>с</w:t>
      </w:r>
      <w:r w:rsidR="001A3079" w:rsidRPr="00E128E3">
        <w:rPr>
          <w:sz w:val="28"/>
          <w:szCs w:val="28"/>
        </w:rPr>
        <w:t xml:space="preserve"> помощ</w:t>
      </w:r>
      <w:r w:rsidR="00427C3D" w:rsidRPr="00E128E3">
        <w:rPr>
          <w:sz w:val="28"/>
          <w:szCs w:val="28"/>
        </w:rPr>
        <w:t>ью</w:t>
      </w:r>
      <w:r w:rsidR="001A3079" w:rsidRPr="00E128E3">
        <w:rPr>
          <w:sz w:val="28"/>
          <w:szCs w:val="28"/>
        </w:rPr>
        <w:t xml:space="preserve"> следующих формул:</w:t>
      </w:r>
    </w:p>
    <w:p w14:paraId="2AEFBCEA" w14:textId="77777777" w:rsidR="007B2B47" w:rsidRPr="00E128E3" w:rsidRDefault="007B2B47" w:rsidP="002A487A">
      <w:pPr>
        <w:ind w:right="252" w:firstLine="709"/>
        <w:jc w:val="both"/>
        <w:rPr>
          <w:sz w:val="28"/>
          <w:szCs w:val="28"/>
          <w:lang w:eastAsia="ko-KR"/>
        </w:rPr>
      </w:pPr>
      <w:r w:rsidRPr="00E128E3">
        <w:rPr>
          <w:sz w:val="28"/>
          <w:szCs w:val="28"/>
          <w:lang w:eastAsia="ko-KR"/>
        </w:rPr>
        <w:t>-для статистических коэффициентов трения –</w:t>
      </w:r>
    </w:p>
    <w:p w14:paraId="2C7CE5DE" w14:textId="77777777" w:rsidR="000A74FC" w:rsidRPr="00E128E3" w:rsidRDefault="000A74FC" w:rsidP="002A487A">
      <w:pPr>
        <w:ind w:right="252" w:firstLine="709"/>
        <w:jc w:val="both"/>
        <w:rPr>
          <w:sz w:val="20"/>
          <w:szCs w:val="20"/>
          <w:lang w:eastAsia="ko-KR"/>
        </w:rPr>
      </w:pPr>
    </w:p>
    <w:p w14:paraId="4A2F2D08" w14:textId="14AB3119" w:rsidR="007B2B47" w:rsidRPr="00E128E3" w:rsidRDefault="00112FF5" w:rsidP="002A487A">
      <w:pPr>
        <w:ind w:right="252" w:firstLine="709"/>
        <w:jc w:val="right"/>
        <w:rPr>
          <w:sz w:val="28"/>
          <w:szCs w:val="28"/>
          <w:lang w:eastAsia="ko-KR"/>
        </w:rPr>
      </w:pPr>
      <m:oMath>
        <m:sSub>
          <m:sSubPr>
            <m:ctrlPr>
              <w:rPr>
                <w:rFonts w:ascii="Cambria Math" w:hAnsi="Cambria Math"/>
                <w:i/>
                <w:sz w:val="28"/>
                <w:szCs w:val="28"/>
                <w:lang w:eastAsia="ko-KR"/>
              </w:rPr>
            </m:ctrlPr>
          </m:sSubPr>
          <m:e>
            <m:r>
              <w:rPr>
                <w:rFonts w:ascii="Cambria Math"/>
                <w:sz w:val="28"/>
                <w:szCs w:val="28"/>
                <w:lang w:eastAsia="ko-KR"/>
              </w:rPr>
              <m:t>f</m:t>
            </m:r>
          </m:e>
          <m:sub>
            <m:r>
              <w:rPr>
                <w:rFonts w:ascii="Cambria Math"/>
                <w:sz w:val="28"/>
                <w:szCs w:val="28"/>
                <w:lang w:eastAsia="ko-KR"/>
              </w:rPr>
              <m:t>c</m:t>
            </m:r>
          </m:sub>
        </m:sSub>
        <m:r>
          <w:rPr>
            <w:rFonts w:ascii="Cambria Math"/>
            <w:sz w:val="28"/>
            <w:szCs w:val="28"/>
            <w:lang w:eastAsia="ko-KR"/>
          </w:rPr>
          <m:t>=</m:t>
        </m:r>
        <m:f>
          <m:fPr>
            <m:ctrlPr>
              <w:rPr>
                <w:rFonts w:ascii="Cambria Math" w:hAnsi="Cambria Math"/>
                <w:i/>
                <w:sz w:val="28"/>
                <w:szCs w:val="28"/>
                <w:lang w:eastAsia="ko-KR"/>
              </w:rPr>
            </m:ctrlPr>
          </m:fPr>
          <m:num>
            <m:sSub>
              <m:sSubPr>
                <m:ctrlPr>
                  <w:rPr>
                    <w:rFonts w:ascii="Cambria Math" w:hAnsi="Cambria Math"/>
                    <w:i/>
                    <w:sz w:val="28"/>
                    <w:szCs w:val="28"/>
                    <w:lang w:eastAsia="ko-KR"/>
                  </w:rPr>
                </m:ctrlPr>
              </m:sSubPr>
              <m:e>
                <m:r>
                  <w:rPr>
                    <w:rFonts w:ascii="Cambria Math"/>
                    <w:sz w:val="28"/>
                    <w:szCs w:val="28"/>
                    <w:lang w:eastAsia="ko-KR"/>
                  </w:rPr>
                  <m:t>F</m:t>
                </m:r>
              </m:e>
              <m:sub>
                <m:r>
                  <w:rPr>
                    <w:rFonts w:ascii="Cambria Math"/>
                    <w:sz w:val="28"/>
                    <w:szCs w:val="28"/>
                    <w:lang w:eastAsia="ko-KR"/>
                  </w:rPr>
                  <m:t>c</m:t>
                </m:r>
              </m:sub>
            </m:sSub>
          </m:num>
          <m:den>
            <m:sSub>
              <m:sSubPr>
                <m:ctrlPr>
                  <w:rPr>
                    <w:rFonts w:ascii="Cambria Math" w:hAnsi="Cambria Math"/>
                    <w:i/>
                    <w:sz w:val="28"/>
                    <w:szCs w:val="28"/>
                    <w:lang w:eastAsia="ko-KR"/>
                  </w:rPr>
                </m:ctrlPr>
              </m:sSubPr>
              <m:e>
                <m:r>
                  <w:rPr>
                    <w:rFonts w:ascii="Cambria Math"/>
                    <w:sz w:val="28"/>
                    <w:szCs w:val="28"/>
                    <w:lang w:eastAsia="ko-KR"/>
                  </w:rPr>
                  <m:t>P</m:t>
                </m:r>
              </m:e>
              <m:sub>
                <m:r>
                  <w:rPr>
                    <w:rFonts w:ascii="Cambria Math"/>
                    <w:sz w:val="28"/>
                    <w:szCs w:val="28"/>
                    <w:lang w:eastAsia="ko-KR"/>
                  </w:rPr>
                  <m:t>c</m:t>
                </m:r>
              </m:sub>
            </m:sSub>
          </m:den>
        </m:f>
      </m:oMath>
      <w:r w:rsidR="007B2B47" w:rsidRPr="00E128E3">
        <w:rPr>
          <w:sz w:val="28"/>
          <w:szCs w:val="28"/>
          <w:lang w:eastAsia="ko-KR"/>
        </w:rPr>
        <w:t>,                                                (3.1)</w:t>
      </w:r>
    </w:p>
    <w:p w14:paraId="58D0963C" w14:textId="77777777" w:rsidR="007A601F" w:rsidRPr="00E128E3" w:rsidRDefault="007A601F" w:rsidP="002A487A">
      <w:pPr>
        <w:ind w:right="252" w:firstLine="709"/>
        <w:jc w:val="both"/>
        <w:rPr>
          <w:sz w:val="28"/>
          <w:szCs w:val="28"/>
          <w:lang w:eastAsia="ko-KR"/>
        </w:rPr>
      </w:pPr>
    </w:p>
    <w:p w14:paraId="0EDF6573" w14:textId="77777777" w:rsidR="007B2B47" w:rsidRPr="00E128E3" w:rsidRDefault="007B2B47" w:rsidP="002A487A">
      <w:pPr>
        <w:ind w:right="252" w:firstLine="709"/>
        <w:jc w:val="both"/>
        <w:rPr>
          <w:sz w:val="28"/>
          <w:szCs w:val="28"/>
          <w:lang w:eastAsia="ko-KR"/>
        </w:rPr>
      </w:pPr>
      <w:r w:rsidRPr="00E128E3">
        <w:rPr>
          <w:sz w:val="28"/>
          <w:szCs w:val="28"/>
          <w:lang w:eastAsia="ko-KR"/>
        </w:rPr>
        <w:t>-для динамических коэффициентов трения –</w:t>
      </w:r>
    </w:p>
    <w:p w14:paraId="4EEB9D4F" w14:textId="77777777" w:rsidR="000A74FC" w:rsidRPr="00E128E3" w:rsidRDefault="000A74FC" w:rsidP="002A487A">
      <w:pPr>
        <w:ind w:right="252" w:firstLine="709"/>
        <w:jc w:val="both"/>
        <w:rPr>
          <w:sz w:val="20"/>
          <w:szCs w:val="20"/>
          <w:lang w:eastAsia="ko-KR"/>
        </w:rPr>
      </w:pPr>
    </w:p>
    <w:p w14:paraId="2B43A294" w14:textId="0C63100B" w:rsidR="007B2B47" w:rsidRPr="00E128E3" w:rsidRDefault="00112FF5" w:rsidP="002A487A">
      <w:pPr>
        <w:ind w:right="252" w:firstLine="709"/>
        <w:jc w:val="right"/>
        <w:rPr>
          <w:sz w:val="28"/>
          <w:szCs w:val="28"/>
          <w:lang w:eastAsia="ko-KR"/>
        </w:rPr>
      </w:pPr>
      <m:oMath>
        <m:sSub>
          <m:sSubPr>
            <m:ctrlPr>
              <w:rPr>
                <w:rFonts w:ascii="Cambria Math" w:hAnsi="Cambria Math"/>
                <w:i/>
                <w:sz w:val="28"/>
                <w:szCs w:val="28"/>
                <w:lang w:eastAsia="ko-KR"/>
              </w:rPr>
            </m:ctrlPr>
          </m:sSubPr>
          <m:e>
            <m:r>
              <w:rPr>
                <w:rFonts w:ascii="Cambria Math"/>
                <w:sz w:val="28"/>
                <w:szCs w:val="28"/>
                <w:lang w:eastAsia="ko-KR"/>
              </w:rPr>
              <m:t>f</m:t>
            </m:r>
          </m:e>
          <m:sub>
            <m:r>
              <w:rPr>
                <w:rFonts w:ascii="Cambria Math"/>
                <w:sz w:val="28"/>
                <w:szCs w:val="28"/>
                <w:lang w:eastAsia="ko-KR"/>
              </w:rPr>
              <m:t>д</m:t>
            </m:r>
          </m:sub>
        </m:sSub>
        <m:r>
          <w:rPr>
            <w:rFonts w:ascii="Cambria Math"/>
            <w:sz w:val="28"/>
            <w:szCs w:val="28"/>
            <w:lang w:eastAsia="ko-KR"/>
          </w:rPr>
          <m:t>=</m:t>
        </m:r>
        <m:f>
          <m:fPr>
            <m:ctrlPr>
              <w:rPr>
                <w:rFonts w:ascii="Cambria Math" w:hAnsi="Cambria Math"/>
                <w:i/>
                <w:sz w:val="28"/>
                <w:szCs w:val="28"/>
                <w:lang w:eastAsia="ko-KR"/>
              </w:rPr>
            </m:ctrlPr>
          </m:fPr>
          <m:num>
            <m:sSub>
              <m:sSubPr>
                <m:ctrlPr>
                  <w:rPr>
                    <w:rFonts w:ascii="Cambria Math" w:hAnsi="Cambria Math"/>
                    <w:i/>
                    <w:sz w:val="28"/>
                    <w:szCs w:val="28"/>
                    <w:lang w:eastAsia="ko-KR"/>
                  </w:rPr>
                </m:ctrlPr>
              </m:sSubPr>
              <m:e>
                <m:r>
                  <w:rPr>
                    <w:rFonts w:ascii="Cambria Math"/>
                    <w:sz w:val="28"/>
                    <w:szCs w:val="28"/>
                    <w:lang w:eastAsia="ko-KR"/>
                  </w:rPr>
                  <m:t>F</m:t>
                </m:r>
              </m:e>
              <m:sub>
                <m:r>
                  <w:rPr>
                    <w:rFonts w:ascii="Cambria Math"/>
                    <w:sz w:val="28"/>
                    <w:szCs w:val="28"/>
                    <w:lang w:eastAsia="ko-KR"/>
                  </w:rPr>
                  <m:t>д</m:t>
                </m:r>
              </m:sub>
            </m:sSub>
          </m:num>
          <m:den>
            <m:sSub>
              <m:sSubPr>
                <m:ctrlPr>
                  <w:rPr>
                    <w:rFonts w:ascii="Cambria Math" w:hAnsi="Cambria Math"/>
                    <w:i/>
                    <w:sz w:val="28"/>
                    <w:szCs w:val="28"/>
                    <w:lang w:eastAsia="ko-KR"/>
                  </w:rPr>
                </m:ctrlPr>
              </m:sSubPr>
              <m:e>
                <m:r>
                  <w:rPr>
                    <w:rFonts w:ascii="Cambria Math"/>
                    <w:sz w:val="28"/>
                    <w:szCs w:val="28"/>
                    <w:lang w:eastAsia="ko-KR"/>
                  </w:rPr>
                  <m:t>P</m:t>
                </m:r>
              </m:e>
              <m:sub>
                <m:r>
                  <w:rPr>
                    <w:rFonts w:ascii="Cambria Math"/>
                    <w:sz w:val="28"/>
                    <w:szCs w:val="28"/>
                    <w:lang w:eastAsia="ko-KR"/>
                  </w:rPr>
                  <m:t>д</m:t>
                </m:r>
              </m:sub>
            </m:sSub>
          </m:den>
        </m:f>
      </m:oMath>
      <w:r w:rsidR="007B2B47" w:rsidRPr="00E128E3">
        <w:rPr>
          <w:sz w:val="28"/>
          <w:szCs w:val="28"/>
          <w:lang w:eastAsia="ko-KR"/>
        </w:rPr>
        <w:t xml:space="preserve">,                                              (3.2) </w:t>
      </w:r>
    </w:p>
    <w:p w14:paraId="2BA7A338" w14:textId="77777777" w:rsidR="000A74FC" w:rsidRPr="00E128E3" w:rsidRDefault="000A74FC" w:rsidP="002A487A">
      <w:pPr>
        <w:ind w:right="252" w:firstLine="709"/>
        <w:jc w:val="right"/>
        <w:rPr>
          <w:sz w:val="28"/>
          <w:szCs w:val="28"/>
          <w:lang w:eastAsia="ko-KR"/>
        </w:rPr>
      </w:pPr>
    </w:p>
    <w:p w14:paraId="5BCFB1BF" w14:textId="7F31B8FF" w:rsidR="001A3079" w:rsidRPr="00E128E3" w:rsidRDefault="007B2B47" w:rsidP="002A487A">
      <w:pPr>
        <w:ind w:right="252" w:firstLine="709"/>
        <w:jc w:val="both"/>
        <w:rPr>
          <w:i/>
          <w:sz w:val="28"/>
          <w:szCs w:val="28"/>
          <w:lang w:eastAsia="ko-KR"/>
        </w:rPr>
      </w:pPr>
      <w:r w:rsidRPr="00E128E3">
        <w:rPr>
          <w:sz w:val="28"/>
          <w:szCs w:val="28"/>
          <w:lang w:eastAsia="ko-KR"/>
        </w:rPr>
        <w:t>где</w:t>
      </w:r>
      <w:r w:rsidRPr="00E128E3">
        <w:rPr>
          <w:position w:val="-10"/>
          <w:sz w:val="28"/>
          <w:szCs w:val="28"/>
          <w:lang w:eastAsia="ko-KR"/>
        </w:rPr>
        <w:object w:dxaOrig="150" w:dyaOrig="315" w14:anchorId="24BE427A">
          <v:shape id="_x0000_i1033" type="#_x0000_t75" style="width:9pt;height:14.25pt" o:ole="">
            <v:imagedata r:id="rId75" o:title=""/>
          </v:shape>
          <o:OLEObject Type="Embed" ProgID="Equation.3" ShapeID="_x0000_i1033" DrawAspect="Content" ObjectID="_1769500552" r:id="rId76"/>
        </w:object>
      </w:r>
      <w:r w:rsidRPr="00E128E3">
        <w:rPr>
          <w:i/>
          <w:sz w:val="28"/>
          <w:szCs w:val="28"/>
          <w:lang w:val="en-US" w:eastAsia="ko-KR"/>
        </w:rPr>
        <w:t>f</w:t>
      </w:r>
      <w:r w:rsidRPr="00E128E3">
        <w:rPr>
          <w:i/>
          <w:sz w:val="28"/>
          <w:szCs w:val="28"/>
          <w:vertAlign w:val="subscript"/>
          <w:lang w:val="en-US" w:eastAsia="ko-KR"/>
        </w:rPr>
        <w:t>c</w:t>
      </w:r>
      <w:r w:rsidRPr="00E128E3">
        <w:rPr>
          <w:sz w:val="28"/>
          <w:szCs w:val="28"/>
          <w:lang w:eastAsia="ko-KR"/>
        </w:rPr>
        <w:t xml:space="preserve"> и </w:t>
      </w:r>
      <w:r w:rsidRPr="00E128E3">
        <w:rPr>
          <w:i/>
          <w:sz w:val="28"/>
          <w:szCs w:val="28"/>
          <w:lang w:val="en-US" w:eastAsia="ko-KR"/>
        </w:rPr>
        <w:t>f</w:t>
      </w:r>
      <w:r w:rsidRPr="00E128E3">
        <w:rPr>
          <w:i/>
          <w:sz w:val="28"/>
          <w:szCs w:val="28"/>
          <w:vertAlign w:val="subscript"/>
          <w:lang w:eastAsia="ko-KR"/>
        </w:rPr>
        <w:t>д</w:t>
      </w:r>
      <w:r w:rsidRPr="00E128E3">
        <w:rPr>
          <w:i/>
          <w:sz w:val="28"/>
          <w:szCs w:val="28"/>
          <w:lang w:eastAsia="ko-KR"/>
        </w:rPr>
        <w:t xml:space="preserve"> – </w:t>
      </w:r>
      <w:r w:rsidR="001A3079" w:rsidRPr="00E128E3">
        <w:rPr>
          <w:sz w:val="28"/>
          <w:szCs w:val="28"/>
        </w:rPr>
        <w:t>соответствующие значения статического и динамического коэффициентов трения;</w:t>
      </w:r>
    </w:p>
    <w:p w14:paraId="71214F14" w14:textId="5318FDAF" w:rsidR="001A3079" w:rsidRPr="00E128E3" w:rsidRDefault="007B2B47" w:rsidP="002A487A">
      <w:pPr>
        <w:ind w:right="252" w:firstLine="709"/>
        <w:jc w:val="both"/>
        <w:rPr>
          <w:i/>
          <w:sz w:val="28"/>
          <w:szCs w:val="28"/>
          <w:lang w:eastAsia="ko-KR"/>
        </w:rPr>
      </w:pPr>
      <w:r w:rsidRPr="00E128E3">
        <w:rPr>
          <w:i/>
          <w:sz w:val="28"/>
          <w:szCs w:val="28"/>
          <w:lang w:val="en-US" w:eastAsia="ko-KR"/>
        </w:rPr>
        <w:t>F</w:t>
      </w:r>
      <w:r w:rsidRPr="00E128E3">
        <w:rPr>
          <w:i/>
          <w:sz w:val="28"/>
          <w:szCs w:val="28"/>
          <w:vertAlign w:val="subscript"/>
          <w:lang w:val="en-US" w:eastAsia="ko-KR"/>
        </w:rPr>
        <w:t>c</w:t>
      </w:r>
      <w:r w:rsidRPr="00E128E3">
        <w:rPr>
          <w:i/>
          <w:sz w:val="28"/>
          <w:szCs w:val="28"/>
          <w:vertAlign w:val="subscript"/>
          <w:lang w:eastAsia="ko-KR"/>
        </w:rPr>
        <w:t xml:space="preserve"> </w:t>
      </w:r>
      <w:r w:rsidRPr="00E128E3">
        <w:rPr>
          <w:sz w:val="28"/>
          <w:szCs w:val="28"/>
          <w:lang w:eastAsia="ko-KR"/>
        </w:rPr>
        <w:t xml:space="preserve">и </w:t>
      </w:r>
      <w:r w:rsidRPr="00E128E3">
        <w:rPr>
          <w:i/>
          <w:sz w:val="28"/>
          <w:szCs w:val="28"/>
          <w:lang w:val="en-US" w:eastAsia="ko-KR"/>
        </w:rPr>
        <w:t>F</w:t>
      </w:r>
      <w:r w:rsidRPr="00E128E3">
        <w:rPr>
          <w:i/>
          <w:sz w:val="28"/>
          <w:szCs w:val="28"/>
          <w:vertAlign w:val="subscript"/>
          <w:lang w:eastAsia="ko-KR"/>
        </w:rPr>
        <w:t>д</w:t>
      </w:r>
      <w:r w:rsidRPr="00E128E3">
        <w:rPr>
          <w:i/>
          <w:sz w:val="28"/>
          <w:szCs w:val="28"/>
          <w:lang w:eastAsia="ko-KR"/>
        </w:rPr>
        <w:t xml:space="preserve"> – </w:t>
      </w:r>
      <w:r w:rsidR="001A3079" w:rsidRPr="00E128E3">
        <w:rPr>
          <w:sz w:val="28"/>
          <w:szCs w:val="28"/>
        </w:rPr>
        <w:t>сила сопротивления</w:t>
      </w:r>
      <w:r w:rsidR="00A10263" w:rsidRPr="00E128E3">
        <w:rPr>
          <w:sz w:val="28"/>
          <w:szCs w:val="28"/>
        </w:rPr>
        <w:t xml:space="preserve"> соответственно для статического и динамического</w:t>
      </w:r>
      <w:r w:rsidR="001A3079" w:rsidRPr="00E128E3">
        <w:rPr>
          <w:sz w:val="28"/>
          <w:szCs w:val="28"/>
        </w:rPr>
        <w:t xml:space="preserve"> </w:t>
      </w:r>
      <w:r w:rsidR="00A10263" w:rsidRPr="00E128E3">
        <w:rPr>
          <w:sz w:val="28"/>
          <w:szCs w:val="28"/>
        </w:rPr>
        <w:t xml:space="preserve">состояния </w:t>
      </w:r>
      <w:r w:rsidR="001A3079" w:rsidRPr="00E128E3">
        <w:rPr>
          <w:sz w:val="28"/>
          <w:szCs w:val="28"/>
        </w:rPr>
        <w:t>растительного материала в момент начала сдвига коробки и при установившемся движении, Н;</w:t>
      </w:r>
    </w:p>
    <w:p w14:paraId="2F746695" w14:textId="2B3657E9" w:rsidR="001A3079" w:rsidRPr="00E128E3" w:rsidRDefault="007B2B47" w:rsidP="002A487A">
      <w:pPr>
        <w:ind w:right="252" w:firstLine="709"/>
        <w:jc w:val="both"/>
        <w:rPr>
          <w:sz w:val="28"/>
          <w:szCs w:val="28"/>
        </w:rPr>
      </w:pPr>
      <w:r w:rsidRPr="00E128E3">
        <w:rPr>
          <w:i/>
          <w:sz w:val="28"/>
          <w:szCs w:val="28"/>
          <w:lang w:eastAsia="ko-KR"/>
        </w:rPr>
        <w:t>Р</w:t>
      </w:r>
      <w:r w:rsidRPr="00E128E3">
        <w:rPr>
          <w:i/>
          <w:sz w:val="28"/>
          <w:szCs w:val="28"/>
          <w:vertAlign w:val="subscript"/>
          <w:lang w:eastAsia="ko-KR"/>
        </w:rPr>
        <w:t xml:space="preserve">с </w:t>
      </w:r>
      <w:r w:rsidRPr="00E128E3">
        <w:rPr>
          <w:sz w:val="28"/>
          <w:szCs w:val="28"/>
          <w:lang w:eastAsia="ko-KR"/>
        </w:rPr>
        <w:t xml:space="preserve">и </w:t>
      </w:r>
      <w:r w:rsidRPr="00E128E3">
        <w:rPr>
          <w:i/>
          <w:sz w:val="28"/>
          <w:szCs w:val="28"/>
          <w:lang w:eastAsia="ko-KR"/>
        </w:rPr>
        <w:t>Р</w:t>
      </w:r>
      <w:r w:rsidRPr="00E128E3">
        <w:rPr>
          <w:i/>
          <w:sz w:val="28"/>
          <w:szCs w:val="28"/>
          <w:vertAlign w:val="subscript"/>
          <w:lang w:eastAsia="ko-KR"/>
        </w:rPr>
        <w:t>д</w:t>
      </w:r>
      <w:r w:rsidRPr="00E128E3">
        <w:rPr>
          <w:i/>
          <w:sz w:val="28"/>
          <w:szCs w:val="28"/>
          <w:lang w:eastAsia="ko-KR"/>
        </w:rPr>
        <w:t xml:space="preserve"> – </w:t>
      </w:r>
      <w:r w:rsidR="001A3079" w:rsidRPr="00E128E3">
        <w:rPr>
          <w:sz w:val="28"/>
          <w:szCs w:val="28"/>
        </w:rPr>
        <w:t>сила давления в направлении, перпендикулярном поверхности (нормального давления),</w:t>
      </w:r>
      <w:r w:rsidR="00A10263" w:rsidRPr="00E128E3">
        <w:rPr>
          <w:sz w:val="28"/>
          <w:szCs w:val="28"/>
        </w:rPr>
        <w:t xml:space="preserve"> </w:t>
      </w:r>
      <w:r w:rsidR="00EF0C16" w:rsidRPr="00E128E3">
        <w:rPr>
          <w:sz w:val="28"/>
          <w:szCs w:val="28"/>
        </w:rPr>
        <w:t>соответственно статического и динамического состояния,</w:t>
      </w:r>
      <w:r w:rsidR="001A3079" w:rsidRPr="00E128E3">
        <w:rPr>
          <w:sz w:val="28"/>
          <w:szCs w:val="28"/>
        </w:rPr>
        <w:t xml:space="preserve"> Н.</w:t>
      </w:r>
    </w:p>
    <w:p w14:paraId="69ED8EDA" w14:textId="1F901E86" w:rsidR="001A3079" w:rsidRPr="00E128E3" w:rsidRDefault="001A3079" w:rsidP="002A487A">
      <w:pPr>
        <w:ind w:right="252" w:firstLine="709"/>
        <w:jc w:val="both"/>
        <w:rPr>
          <w:sz w:val="28"/>
          <w:szCs w:val="28"/>
        </w:rPr>
      </w:pPr>
      <w:r w:rsidRPr="00E128E3">
        <w:rPr>
          <w:sz w:val="28"/>
          <w:szCs w:val="28"/>
        </w:rPr>
        <w:t>В ходе всего ряда экспериментов проводились исследования на трех поверхностях, повторяя каждое измерение трижды, при изменяющихся параметрах нормального давления, скорости перемещения, температуры и влажности рассматриваемого материала.</w:t>
      </w:r>
    </w:p>
    <w:p w14:paraId="76EFBD96" w14:textId="634A1232" w:rsidR="001A3079" w:rsidRPr="00E128E3" w:rsidRDefault="00427C3D" w:rsidP="002A487A">
      <w:pPr>
        <w:ind w:right="252" w:firstLine="709"/>
        <w:jc w:val="both"/>
        <w:rPr>
          <w:sz w:val="28"/>
          <w:szCs w:val="28"/>
        </w:rPr>
      </w:pPr>
      <w:r w:rsidRPr="00E128E3">
        <w:rPr>
          <w:sz w:val="28"/>
          <w:szCs w:val="28"/>
        </w:rPr>
        <w:t>П</w:t>
      </w:r>
      <w:r w:rsidR="001A3079" w:rsidRPr="00E128E3">
        <w:rPr>
          <w:sz w:val="28"/>
          <w:szCs w:val="28"/>
        </w:rPr>
        <w:t xml:space="preserve">рограмма </w:t>
      </w:r>
      <w:r w:rsidR="00D62AF8" w:rsidRPr="00E128E3">
        <w:rPr>
          <w:sz w:val="28"/>
          <w:szCs w:val="28"/>
        </w:rPr>
        <w:t xml:space="preserve">эксперимента </w:t>
      </w:r>
      <w:r w:rsidR="001A3079" w:rsidRPr="00E128E3">
        <w:rPr>
          <w:sz w:val="28"/>
          <w:szCs w:val="28"/>
        </w:rPr>
        <w:t>включала проведение серии опытов в трехкратно</w:t>
      </w:r>
      <w:r w:rsidR="00D62AF8" w:rsidRPr="00E128E3">
        <w:rPr>
          <w:sz w:val="28"/>
          <w:szCs w:val="28"/>
        </w:rPr>
        <w:t>й</w:t>
      </w:r>
      <w:r w:rsidR="001A3079" w:rsidRPr="00E128E3">
        <w:rPr>
          <w:sz w:val="28"/>
          <w:szCs w:val="28"/>
        </w:rPr>
        <w:t xml:space="preserve"> повтор</w:t>
      </w:r>
      <w:r w:rsidR="00D62AF8" w:rsidRPr="00E128E3">
        <w:rPr>
          <w:sz w:val="28"/>
          <w:szCs w:val="28"/>
        </w:rPr>
        <w:t>ности</w:t>
      </w:r>
      <w:r w:rsidR="001A3079" w:rsidRPr="00E128E3">
        <w:rPr>
          <w:sz w:val="28"/>
          <w:szCs w:val="28"/>
        </w:rPr>
        <w:t xml:space="preserve"> при изменении параметров, таких как нормальное давление, скорость перемещения, температура и влажность исследуемого материала.</w:t>
      </w:r>
    </w:p>
    <w:p w14:paraId="463A0727" w14:textId="77777777" w:rsidR="007B2B47" w:rsidRPr="00E128E3" w:rsidRDefault="007B2B47" w:rsidP="002A487A">
      <w:pPr>
        <w:ind w:firstLine="709"/>
        <w:jc w:val="both"/>
        <w:rPr>
          <w:sz w:val="28"/>
          <w:szCs w:val="28"/>
          <w:lang w:eastAsia="ko-KR"/>
        </w:rPr>
      </w:pPr>
    </w:p>
    <w:p w14:paraId="3B312D46" w14:textId="77777777" w:rsidR="007B2B47" w:rsidRPr="00E128E3" w:rsidRDefault="007B2B47" w:rsidP="002A487A">
      <w:pPr>
        <w:ind w:firstLine="709"/>
        <w:jc w:val="both"/>
        <w:rPr>
          <w:b/>
          <w:sz w:val="28"/>
          <w:szCs w:val="28"/>
          <w:lang w:eastAsia="ko-KR"/>
        </w:rPr>
      </w:pPr>
      <w:r w:rsidRPr="00E128E3">
        <w:rPr>
          <w:b/>
          <w:sz w:val="28"/>
          <w:szCs w:val="28"/>
          <w:lang w:eastAsia="ko-KR"/>
        </w:rPr>
        <w:t xml:space="preserve">3.2.2 </w:t>
      </w:r>
      <w:bookmarkStart w:id="7" w:name="_Hlk22538463"/>
      <w:r w:rsidRPr="00E128E3">
        <w:rPr>
          <w:b/>
          <w:sz w:val="28"/>
          <w:szCs w:val="28"/>
          <w:lang w:eastAsia="ko-KR"/>
        </w:rPr>
        <w:t>Определение изменения прочностных показателей полимерных пленок от различных факторов</w:t>
      </w:r>
    </w:p>
    <w:bookmarkEnd w:id="7"/>
    <w:p w14:paraId="5EE7194D" w14:textId="7308FB28" w:rsidR="00BE5D16" w:rsidRPr="00E128E3" w:rsidRDefault="007B2B47" w:rsidP="002A487A">
      <w:pPr>
        <w:ind w:firstLine="709"/>
        <w:jc w:val="both"/>
        <w:rPr>
          <w:sz w:val="28"/>
          <w:szCs w:val="28"/>
        </w:rPr>
      </w:pPr>
      <w:r w:rsidRPr="00E128E3">
        <w:rPr>
          <w:sz w:val="28"/>
          <w:szCs w:val="28"/>
        </w:rPr>
        <w:t xml:space="preserve">Полимеры, как и многие другие материалы, способны разрушаться под воздействием факторов внешней среды. Однако в отличие от металлов и бетона термин «коррозия» к ним неприменим, а используется термин «деструкция». Устойчивость полимерных материалов к воздействию факторов внешней среды принято характеризовать атмосферостойкостью. </w:t>
      </w:r>
      <w:bookmarkStart w:id="8" w:name="_Hlk22582427"/>
      <w:r w:rsidRPr="00E128E3">
        <w:rPr>
          <w:sz w:val="28"/>
          <w:szCs w:val="28"/>
        </w:rPr>
        <w:t>Атмосферостойкость – это способность полимерных материалов выдерживать воздействие различных атмосферных факторов (солнечная радиация, тепло, кислород</w:t>
      </w:r>
      <w:r w:rsidR="006E0C9D" w:rsidRPr="00E128E3">
        <w:rPr>
          <w:sz w:val="28"/>
          <w:szCs w:val="28"/>
        </w:rPr>
        <w:t xml:space="preserve"> в</w:t>
      </w:r>
      <w:r w:rsidRPr="00E128E3">
        <w:rPr>
          <w:sz w:val="28"/>
          <w:szCs w:val="28"/>
        </w:rPr>
        <w:t xml:space="preserve"> воздух</w:t>
      </w:r>
      <w:r w:rsidR="006E0C9D" w:rsidRPr="00E128E3">
        <w:rPr>
          <w:sz w:val="28"/>
          <w:szCs w:val="28"/>
        </w:rPr>
        <w:t>е</w:t>
      </w:r>
      <w:r w:rsidRPr="00E128E3">
        <w:rPr>
          <w:sz w:val="28"/>
          <w:szCs w:val="28"/>
        </w:rPr>
        <w:t>, влага, промышленные выхлопные газы и др.) в течение продолжительного времени без значительного изменения внешнего вида, а также эксплуатационных свойств (физико-механических, диэлектрических и др.)</w:t>
      </w:r>
      <w:bookmarkEnd w:id="8"/>
      <w:r w:rsidR="0081556B" w:rsidRPr="00E128E3">
        <w:rPr>
          <w:sz w:val="28"/>
          <w:szCs w:val="28"/>
        </w:rPr>
        <w:t xml:space="preserve"> [91</w:t>
      </w:r>
      <w:r w:rsidRPr="00E128E3">
        <w:rPr>
          <w:sz w:val="28"/>
          <w:szCs w:val="28"/>
        </w:rPr>
        <w:t xml:space="preserve">]. Также на полимеры воздействуют живые организмы, вызывающие биоповреждения. </w:t>
      </w:r>
      <w:bookmarkStart w:id="9" w:name="_Hlk22582450"/>
      <w:r w:rsidR="00BE5D16" w:rsidRPr="00E128E3">
        <w:rPr>
          <w:sz w:val="28"/>
          <w:szCs w:val="28"/>
        </w:rPr>
        <w:t>Биоповреждение, также известное как биологическое повреждение, представляет собой изменение или нарушение структурных и функциональных характеристик объекта под воздействием биологического фактора. Этот процесс включает в себя воздействие всех существующих видов микроорганизмов на материалы, приводя к изменениям и повреждениям [92, 93].</w:t>
      </w:r>
    </w:p>
    <w:bookmarkEnd w:id="9"/>
    <w:p w14:paraId="42431068" w14:textId="239D85B4" w:rsidR="007B2B47" w:rsidRPr="00E128E3" w:rsidRDefault="007B2B47" w:rsidP="002A487A">
      <w:pPr>
        <w:ind w:firstLine="709"/>
        <w:jc w:val="both"/>
        <w:rPr>
          <w:sz w:val="28"/>
          <w:szCs w:val="28"/>
          <w:lang w:eastAsia="en-US"/>
        </w:rPr>
      </w:pPr>
      <w:r w:rsidRPr="00E128E3">
        <w:rPr>
          <w:sz w:val="28"/>
          <w:szCs w:val="28"/>
          <w:lang w:eastAsia="en-US"/>
        </w:rPr>
        <w:t>Атмосферостойкость полимерных пленок определялись в естественных условиях. При испытаниях образцы закреп</w:t>
      </w:r>
      <w:r w:rsidR="0088382A" w:rsidRPr="00E128E3">
        <w:rPr>
          <w:sz w:val="28"/>
          <w:szCs w:val="28"/>
          <w:lang w:eastAsia="en-US"/>
        </w:rPr>
        <w:t>лялись</w:t>
      </w:r>
      <w:r w:rsidRPr="00E128E3">
        <w:rPr>
          <w:sz w:val="28"/>
          <w:szCs w:val="28"/>
          <w:lang w:eastAsia="en-US"/>
        </w:rPr>
        <w:t xml:space="preserve"> на поверхности почвы, расположенных на открытой площадке (рисунок 3.4). Периодически отмечались изменения внешнего вида, цвета, образование трещин и иные дефекты поверхности образцов, а также определялись их прочностные показатели </w:t>
      </w:r>
      <w:r w:rsidRPr="00E128E3">
        <w:rPr>
          <w:sz w:val="28"/>
          <w:szCs w:val="28"/>
        </w:rPr>
        <w:t>[</w:t>
      </w:r>
      <w:r w:rsidR="00F07275" w:rsidRPr="00E128E3">
        <w:rPr>
          <w:sz w:val="28"/>
          <w:szCs w:val="28"/>
        </w:rPr>
        <w:t>94</w:t>
      </w:r>
      <w:r w:rsidRPr="00E128E3">
        <w:rPr>
          <w:sz w:val="28"/>
          <w:szCs w:val="28"/>
        </w:rPr>
        <w:t>-</w:t>
      </w:r>
      <w:r w:rsidR="00F07275" w:rsidRPr="00E128E3">
        <w:rPr>
          <w:sz w:val="28"/>
          <w:szCs w:val="28"/>
        </w:rPr>
        <w:t>96</w:t>
      </w:r>
      <w:r w:rsidRPr="00E128E3">
        <w:rPr>
          <w:sz w:val="28"/>
          <w:szCs w:val="28"/>
        </w:rPr>
        <w:t>]</w:t>
      </w:r>
      <w:r w:rsidRPr="00E128E3">
        <w:rPr>
          <w:sz w:val="28"/>
          <w:szCs w:val="28"/>
          <w:lang w:eastAsia="en-US"/>
        </w:rPr>
        <w:t>.</w:t>
      </w:r>
    </w:p>
    <w:p w14:paraId="21D9320F" w14:textId="77777777" w:rsidR="007B2B47" w:rsidRPr="00E128E3" w:rsidRDefault="007B2B47" w:rsidP="007B2B47">
      <w:pPr>
        <w:jc w:val="center"/>
        <w:rPr>
          <w:sz w:val="28"/>
          <w:szCs w:val="28"/>
          <w:lang w:eastAsia="en-US"/>
        </w:rPr>
      </w:pPr>
      <w:r w:rsidRPr="00E128E3">
        <w:rPr>
          <w:noProof/>
          <w:sz w:val="28"/>
          <w:szCs w:val="28"/>
        </w:rPr>
        <w:lastRenderedPageBreak/>
        <w:drawing>
          <wp:inline distT="0" distB="0" distL="0" distR="0" wp14:anchorId="26109BB4" wp14:editId="2E29B46B">
            <wp:extent cx="4221480" cy="2919987"/>
            <wp:effectExtent l="0" t="0" r="7620"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IMG-20190607-WA0003.jpg"/>
                    <pic:cNvPicPr/>
                  </pic:nvPicPr>
                  <pic:blipFill rotWithShape="1">
                    <a:blip r:embed="rId77" cstate="print">
                      <a:extLst>
                        <a:ext uri="{28A0092B-C50C-407E-A947-70E740481C1C}">
                          <a14:useLocalDpi xmlns:a14="http://schemas.microsoft.com/office/drawing/2010/main" val="0"/>
                        </a:ext>
                      </a:extLst>
                    </a:blip>
                    <a:srcRect t="7780"/>
                    <a:stretch/>
                  </pic:blipFill>
                  <pic:spPr bwMode="auto">
                    <a:xfrm>
                      <a:off x="0" y="0"/>
                      <a:ext cx="4337593" cy="3000302"/>
                    </a:xfrm>
                    <a:prstGeom prst="rect">
                      <a:avLst/>
                    </a:prstGeom>
                    <a:ln>
                      <a:noFill/>
                    </a:ln>
                    <a:extLst>
                      <a:ext uri="{53640926-AAD7-44D8-BBD7-CCE9431645EC}">
                        <a14:shadowObscured xmlns:a14="http://schemas.microsoft.com/office/drawing/2010/main"/>
                      </a:ext>
                    </a:extLst>
                  </pic:spPr>
                </pic:pic>
              </a:graphicData>
            </a:graphic>
          </wp:inline>
        </w:drawing>
      </w:r>
    </w:p>
    <w:p w14:paraId="68380580" w14:textId="77777777" w:rsidR="007B2B47" w:rsidRPr="00E128E3" w:rsidRDefault="007B2B47" w:rsidP="007B2B47">
      <w:pPr>
        <w:ind w:firstLine="567"/>
        <w:jc w:val="center"/>
        <w:rPr>
          <w:sz w:val="28"/>
          <w:szCs w:val="28"/>
          <w:lang w:val="kk-KZ" w:eastAsia="ko-KR"/>
        </w:rPr>
      </w:pPr>
      <w:r w:rsidRPr="00E128E3">
        <w:rPr>
          <w:sz w:val="28"/>
          <w:szCs w:val="28"/>
          <w:lang w:eastAsia="ko-KR"/>
        </w:rPr>
        <w:t xml:space="preserve">Рисунок 3.4 </w:t>
      </w:r>
      <w:r w:rsidRPr="00E128E3">
        <w:rPr>
          <w:sz w:val="28"/>
          <w:szCs w:val="28"/>
          <w:lang w:val="kk-KZ" w:eastAsia="ko-KR"/>
        </w:rPr>
        <w:t>– Заложенные образцы в полевых условиях</w:t>
      </w:r>
    </w:p>
    <w:p w14:paraId="4837FD01" w14:textId="77777777" w:rsidR="007B2B47" w:rsidRPr="00E128E3" w:rsidRDefault="007B2B47" w:rsidP="007B2B47">
      <w:pPr>
        <w:ind w:firstLine="567"/>
        <w:jc w:val="center"/>
        <w:rPr>
          <w:sz w:val="28"/>
          <w:szCs w:val="28"/>
          <w:lang w:val="kk-KZ" w:eastAsia="ko-KR"/>
        </w:rPr>
      </w:pPr>
    </w:p>
    <w:p w14:paraId="26F1F2B8" w14:textId="7AA00C8C" w:rsidR="007B2B47" w:rsidRPr="00E128E3" w:rsidRDefault="007B2B47" w:rsidP="002A487A">
      <w:pPr>
        <w:ind w:firstLine="709"/>
        <w:jc w:val="both"/>
        <w:rPr>
          <w:sz w:val="28"/>
          <w:szCs w:val="28"/>
          <w:lang w:eastAsia="en-US"/>
        </w:rPr>
      </w:pPr>
      <w:r w:rsidRPr="00E128E3">
        <w:rPr>
          <w:sz w:val="28"/>
          <w:szCs w:val="28"/>
          <w:lang w:eastAsia="en-US"/>
        </w:rPr>
        <w:t xml:space="preserve">Испытание полимерных пленок проводилось согласно требованиям ГОСТ 14236-81 </w:t>
      </w:r>
      <w:r w:rsidRPr="00E128E3">
        <w:rPr>
          <w:sz w:val="28"/>
          <w:szCs w:val="28"/>
        </w:rPr>
        <w:t>[</w:t>
      </w:r>
      <w:r w:rsidR="0061484C" w:rsidRPr="00E128E3">
        <w:rPr>
          <w:sz w:val="28"/>
          <w:szCs w:val="28"/>
        </w:rPr>
        <w:t>97</w:t>
      </w:r>
      <w:r w:rsidRPr="00E128E3">
        <w:rPr>
          <w:sz w:val="28"/>
          <w:szCs w:val="28"/>
        </w:rPr>
        <w:t>]</w:t>
      </w:r>
      <w:r w:rsidRPr="00E128E3">
        <w:rPr>
          <w:sz w:val="28"/>
          <w:szCs w:val="28"/>
          <w:lang w:eastAsia="en-US"/>
        </w:rPr>
        <w:t xml:space="preserve">. Для испытания полимерных пленок применялись образцы в форме прямоугольника </w:t>
      </w:r>
      <w:r w:rsidR="00B17C90" w:rsidRPr="00E128E3">
        <w:rPr>
          <w:sz w:val="28"/>
          <w:szCs w:val="28"/>
          <w:lang w:eastAsia="en-US"/>
        </w:rPr>
        <w:t xml:space="preserve">длиной не менее 150 мм, </w:t>
      </w:r>
      <w:r w:rsidRPr="00E128E3">
        <w:rPr>
          <w:sz w:val="28"/>
          <w:szCs w:val="28"/>
          <w:lang w:eastAsia="en-US"/>
        </w:rPr>
        <w:t xml:space="preserve">шириной 25 мм (рисунок 3.5) </w:t>
      </w:r>
      <w:r w:rsidRPr="00E128E3">
        <w:rPr>
          <w:sz w:val="28"/>
          <w:szCs w:val="28"/>
        </w:rPr>
        <w:t>[</w:t>
      </w:r>
      <w:r w:rsidR="0061484C" w:rsidRPr="00E128E3">
        <w:rPr>
          <w:sz w:val="28"/>
          <w:szCs w:val="28"/>
        </w:rPr>
        <w:t>98</w:t>
      </w:r>
      <w:r w:rsidRPr="00E128E3">
        <w:rPr>
          <w:sz w:val="28"/>
          <w:szCs w:val="28"/>
        </w:rPr>
        <w:t>]</w:t>
      </w:r>
      <w:r w:rsidRPr="00E128E3">
        <w:rPr>
          <w:sz w:val="28"/>
          <w:szCs w:val="28"/>
          <w:lang w:eastAsia="en-US"/>
        </w:rPr>
        <w:t>.</w:t>
      </w:r>
    </w:p>
    <w:p w14:paraId="2AF95124" w14:textId="77777777" w:rsidR="007B2B47" w:rsidRPr="00E128E3" w:rsidRDefault="007B2B47" w:rsidP="00C54872">
      <w:pPr>
        <w:jc w:val="center"/>
        <w:rPr>
          <w:iCs/>
          <w:spacing w:val="2"/>
          <w:sz w:val="28"/>
          <w:szCs w:val="28"/>
        </w:rPr>
      </w:pPr>
      <w:r w:rsidRPr="00E128E3">
        <w:rPr>
          <w:iCs/>
          <w:noProof/>
          <w:spacing w:val="2"/>
          <w:sz w:val="28"/>
          <w:szCs w:val="28"/>
        </w:rPr>
        <w:drawing>
          <wp:inline distT="0" distB="0" distL="0" distR="0" wp14:anchorId="2758DCA8" wp14:editId="483AF3A1">
            <wp:extent cx="4236720" cy="1878308"/>
            <wp:effectExtent l="0" t="0" r="0" b="8255"/>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Рис образцов.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365704" cy="1935492"/>
                    </a:xfrm>
                    <a:prstGeom prst="rect">
                      <a:avLst/>
                    </a:prstGeom>
                  </pic:spPr>
                </pic:pic>
              </a:graphicData>
            </a:graphic>
          </wp:inline>
        </w:drawing>
      </w:r>
    </w:p>
    <w:p w14:paraId="5FCF335E" w14:textId="09E79481" w:rsidR="007B2B47" w:rsidRPr="00E128E3" w:rsidRDefault="007B2B47" w:rsidP="007B2B47">
      <w:pPr>
        <w:tabs>
          <w:tab w:val="left" w:pos="1186"/>
        </w:tabs>
        <w:jc w:val="center"/>
        <w:rPr>
          <w:sz w:val="28"/>
          <w:szCs w:val="28"/>
          <w:lang w:val="kk-KZ" w:eastAsia="ko-KR"/>
        </w:rPr>
      </w:pPr>
      <w:r w:rsidRPr="00E128E3">
        <w:rPr>
          <w:sz w:val="28"/>
          <w:szCs w:val="28"/>
          <w:lang w:val="kk-KZ" w:eastAsia="ko-KR"/>
        </w:rPr>
        <w:t>Рисунок 3.5 – Размеры образц</w:t>
      </w:r>
      <w:r w:rsidR="009B167F" w:rsidRPr="00E128E3">
        <w:rPr>
          <w:sz w:val="28"/>
          <w:szCs w:val="28"/>
          <w:lang w:val="kk-KZ" w:eastAsia="ko-KR"/>
        </w:rPr>
        <w:t>а</w:t>
      </w:r>
      <w:r w:rsidRPr="00E128E3">
        <w:rPr>
          <w:sz w:val="28"/>
          <w:szCs w:val="28"/>
          <w:lang w:val="kk-KZ" w:eastAsia="ko-KR"/>
        </w:rPr>
        <w:t xml:space="preserve"> </w:t>
      </w:r>
      <w:r w:rsidR="009B167F" w:rsidRPr="00E128E3">
        <w:rPr>
          <w:sz w:val="28"/>
          <w:szCs w:val="28"/>
          <w:lang w:val="kk-KZ" w:eastAsia="ko-KR"/>
        </w:rPr>
        <w:t>для</w:t>
      </w:r>
      <w:r w:rsidRPr="00E128E3">
        <w:rPr>
          <w:sz w:val="28"/>
          <w:szCs w:val="28"/>
          <w:lang w:val="kk-KZ" w:eastAsia="ko-KR"/>
        </w:rPr>
        <w:t xml:space="preserve"> полиэтиленовой пленки</w:t>
      </w:r>
    </w:p>
    <w:p w14:paraId="2AF27604" w14:textId="77777777" w:rsidR="007B2B47" w:rsidRPr="00E128E3" w:rsidRDefault="007B2B47" w:rsidP="007B2B47">
      <w:pPr>
        <w:tabs>
          <w:tab w:val="left" w:pos="1186"/>
        </w:tabs>
        <w:rPr>
          <w:sz w:val="28"/>
          <w:szCs w:val="28"/>
          <w:lang w:val="kk-KZ" w:eastAsia="ko-KR"/>
        </w:rPr>
      </w:pPr>
    </w:p>
    <w:p w14:paraId="79A0B1CB" w14:textId="57B4F939" w:rsidR="009B167F" w:rsidRPr="00E128E3" w:rsidRDefault="009B167F" w:rsidP="00D31517">
      <w:pPr>
        <w:tabs>
          <w:tab w:val="left" w:pos="1186"/>
        </w:tabs>
        <w:jc w:val="both"/>
        <w:rPr>
          <w:sz w:val="28"/>
          <w:szCs w:val="28"/>
          <w:lang w:val="kk-KZ" w:eastAsia="ko-KR"/>
        </w:rPr>
      </w:pPr>
      <w:r w:rsidRPr="00E128E3">
        <w:rPr>
          <w:sz w:val="28"/>
          <w:szCs w:val="28"/>
        </w:rPr>
        <w:t>Численные значения параметров размеров пленки представлены в таблице 3.1.</w:t>
      </w:r>
    </w:p>
    <w:p w14:paraId="2E3C61F1" w14:textId="77777777" w:rsidR="007B2B47" w:rsidRPr="00E128E3" w:rsidRDefault="007B2B47" w:rsidP="007B2B47">
      <w:pPr>
        <w:ind w:firstLine="567"/>
        <w:jc w:val="both"/>
        <w:rPr>
          <w:iCs/>
          <w:spacing w:val="2"/>
          <w:sz w:val="28"/>
          <w:szCs w:val="28"/>
          <w:lang w:val="kk-KZ"/>
        </w:rPr>
      </w:pPr>
    </w:p>
    <w:p w14:paraId="5D8623E7" w14:textId="354671D1" w:rsidR="007B2B47" w:rsidRPr="00E128E3" w:rsidRDefault="007B2B47" w:rsidP="007B2B47">
      <w:pPr>
        <w:shd w:val="clear" w:color="auto" w:fill="FFFFFF"/>
        <w:jc w:val="both"/>
        <w:rPr>
          <w:sz w:val="28"/>
          <w:szCs w:val="28"/>
          <w:bdr w:val="none" w:sz="0" w:space="0" w:color="auto" w:frame="1"/>
        </w:rPr>
      </w:pPr>
      <w:r w:rsidRPr="00E128E3">
        <w:rPr>
          <w:sz w:val="28"/>
          <w:szCs w:val="28"/>
          <w:bdr w:val="none" w:sz="0" w:space="0" w:color="auto" w:frame="1"/>
        </w:rPr>
        <w:t>Таблица 3.1 – Числ</w:t>
      </w:r>
      <w:r w:rsidR="000F317B" w:rsidRPr="00E128E3">
        <w:rPr>
          <w:sz w:val="28"/>
          <w:szCs w:val="28"/>
          <w:bdr w:val="none" w:sz="0" w:space="0" w:color="auto" w:frame="1"/>
        </w:rPr>
        <w:t>енн</w:t>
      </w:r>
      <w:r w:rsidRPr="00E128E3">
        <w:rPr>
          <w:sz w:val="28"/>
          <w:szCs w:val="28"/>
          <w:bdr w:val="none" w:sz="0" w:space="0" w:color="auto" w:frame="1"/>
        </w:rPr>
        <w:t xml:space="preserve">ые значения </w:t>
      </w:r>
      <w:r w:rsidR="00DD12C1" w:rsidRPr="00E128E3">
        <w:rPr>
          <w:sz w:val="28"/>
          <w:szCs w:val="28"/>
          <w:bdr w:val="none" w:sz="0" w:space="0" w:color="auto" w:frame="1"/>
        </w:rPr>
        <w:t xml:space="preserve">параметров </w:t>
      </w:r>
      <w:r w:rsidRPr="00E128E3">
        <w:rPr>
          <w:sz w:val="28"/>
          <w:szCs w:val="28"/>
          <w:bdr w:val="none" w:sz="0" w:space="0" w:color="auto" w:frame="1"/>
        </w:rPr>
        <w:t xml:space="preserve">образцов </w:t>
      </w:r>
      <w:r w:rsidR="009B167F" w:rsidRPr="00E128E3">
        <w:rPr>
          <w:sz w:val="28"/>
          <w:szCs w:val="28"/>
          <w:bdr w:val="none" w:sz="0" w:space="0" w:color="auto" w:frame="1"/>
        </w:rPr>
        <w:t>полиэтиленовой пленки</w:t>
      </w:r>
    </w:p>
    <w:tbl>
      <w:tblPr>
        <w:tblStyle w:val="af5"/>
        <w:tblW w:w="0" w:type="auto"/>
        <w:tblLook w:val="04A0" w:firstRow="1" w:lastRow="0" w:firstColumn="1" w:lastColumn="0" w:noHBand="0" w:noVBand="1"/>
      </w:tblPr>
      <w:tblGrid>
        <w:gridCol w:w="7225"/>
        <w:gridCol w:w="2403"/>
      </w:tblGrid>
      <w:tr w:rsidR="00E128E3" w:rsidRPr="00E128E3" w14:paraId="0B917506" w14:textId="77777777" w:rsidTr="00661E95">
        <w:tc>
          <w:tcPr>
            <w:tcW w:w="7225" w:type="dxa"/>
          </w:tcPr>
          <w:p w14:paraId="7E1C4E73" w14:textId="77777777" w:rsidR="007B2B47" w:rsidRPr="00E128E3" w:rsidRDefault="007B2B47" w:rsidP="00661E95">
            <w:pPr>
              <w:jc w:val="center"/>
              <w:rPr>
                <w:iCs/>
                <w:spacing w:val="2"/>
                <w:lang w:val="kk-KZ"/>
              </w:rPr>
            </w:pPr>
            <w:r w:rsidRPr="00E128E3">
              <w:rPr>
                <w:spacing w:val="2"/>
              </w:rPr>
              <w:t>Параметр</w:t>
            </w:r>
            <w:r w:rsidRPr="00E128E3">
              <w:rPr>
                <w:spacing w:val="2"/>
                <w:lang w:val="kk-KZ"/>
              </w:rPr>
              <w:t>ы</w:t>
            </w:r>
          </w:p>
        </w:tc>
        <w:tc>
          <w:tcPr>
            <w:tcW w:w="2403" w:type="dxa"/>
          </w:tcPr>
          <w:p w14:paraId="1EFA8372" w14:textId="77777777" w:rsidR="007B2B47" w:rsidRPr="00E128E3" w:rsidRDefault="007B2B47" w:rsidP="00661E95">
            <w:pPr>
              <w:jc w:val="center"/>
              <w:rPr>
                <w:iCs/>
                <w:spacing w:val="2"/>
                <w:lang w:val="kk-KZ"/>
              </w:rPr>
            </w:pPr>
            <w:r w:rsidRPr="00E128E3">
              <w:rPr>
                <w:iCs/>
                <w:spacing w:val="2"/>
                <w:lang w:val="kk-KZ"/>
              </w:rPr>
              <w:t>Размеры</w:t>
            </w:r>
            <w:r w:rsidRPr="00E128E3">
              <w:rPr>
                <w:iCs/>
                <w:spacing w:val="2"/>
              </w:rPr>
              <w:t>,</w:t>
            </w:r>
            <w:r w:rsidRPr="00E128E3">
              <w:rPr>
                <w:iCs/>
                <w:spacing w:val="2"/>
                <w:lang w:val="kk-KZ"/>
              </w:rPr>
              <w:t xml:space="preserve"> мм</w:t>
            </w:r>
          </w:p>
        </w:tc>
      </w:tr>
      <w:tr w:rsidR="00E128E3" w:rsidRPr="00E128E3" w14:paraId="7DEA943B" w14:textId="77777777" w:rsidTr="00661E95">
        <w:tc>
          <w:tcPr>
            <w:tcW w:w="7225" w:type="dxa"/>
          </w:tcPr>
          <w:p w14:paraId="66431B07" w14:textId="77777777" w:rsidR="007B2B47" w:rsidRPr="00E128E3" w:rsidRDefault="007B2B47" w:rsidP="00661E95">
            <w:pPr>
              <w:textAlignment w:val="baseline"/>
              <w:rPr>
                <w:spacing w:val="2"/>
              </w:rPr>
            </w:pPr>
            <w:r w:rsidRPr="00E128E3">
              <w:rPr>
                <w:spacing w:val="2"/>
              </w:rPr>
              <w:t>Общая длина </w:t>
            </w:r>
            <w:r w:rsidRPr="00E128E3">
              <w:rPr>
                <w:i/>
                <w:spacing w:val="2"/>
                <w:lang w:val="en-US"/>
              </w:rPr>
              <w:t>l</w:t>
            </w:r>
            <w:r w:rsidRPr="00E128E3">
              <w:rPr>
                <w:i/>
                <w:spacing w:val="2"/>
                <w:vertAlign w:val="subscript"/>
              </w:rPr>
              <w:t>1</w:t>
            </w:r>
            <w:r w:rsidRPr="00E128E3">
              <w:rPr>
                <w:spacing w:val="2"/>
              </w:rPr>
              <w:t>, не менее</w:t>
            </w:r>
          </w:p>
        </w:tc>
        <w:tc>
          <w:tcPr>
            <w:tcW w:w="2403" w:type="dxa"/>
          </w:tcPr>
          <w:p w14:paraId="3770D00F" w14:textId="77777777" w:rsidR="007B2B47" w:rsidRPr="00E128E3" w:rsidRDefault="007B2B47" w:rsidP="00661E95">
            <w:pPr>
              <w:jc w:val="center"/>
              <w:rPr>
                <w:iCs/>
                <w:spacing w:val="2"/>
              </w:rPr>
            </w:pPr>
            <w:r w:rsidRPr="00E128E3">
              <w:rPr>
                <w:iCs/>
                <w:spacing w:val="2"/>
              </w:rPr>
              <w:t>250</w:t>
            </w:r>
          </w:p>
        </w:tc>
      </w:tr>
      <w:tr w:rsidR="00E128E3" w:rsidRPr="00E128E3" w14:paraId="014130F1" w14:textId="77777777" w:rsidTr="00661E95">
        <w:tc>
          <w:tcPr>
            <w:tcW w:w="7225" w:type="dxa"/>
          </w:tcPr>
          <w:p w14:paraId="2B4591E6" w14:textId="3B838876" w:rsidR="007B2B47" w:rsidRPr="00E128E3" w:rsidRDefault="009B167F" w:rsidP="00661E95">
            <w:pPr>
              <w:textAlignment w:val="baseline"/>
              <w:rPr>
                <w:spacing w:val="2"/>
              </w:rPr>
            </w:pPr>
            <w:r w:rsidRPr="00E128E3">
              <w:t>Расстояние между определенными метками, указывающими положение зажимов на образце</w:t>
            </w:r>
            <w:r w:rsidR="007B2B47" w:rsidRPr="00E128E3">
              <w:rPr>
                <w:spacing w:val="2"/>
              </w:rPr>
              <w:t> </w:t>
            </w:r>
            <w:r w:rsidR="007B2B47" w:rsidRPr="00E128E3">
              <w:rPr>
                <w:i/>
                <w:spacing w:val="2"/>
                <w:lang w:val="en-US"/>
              </w:rPr>
              <w:t>l</w:t>
            </w:r>
            <w:r w:rsidR="007B2B47" w:rsidRPr="00E128E3">
              <w:rPr>
                <w:i/>
                <w:spacing w:val="2"/>
                <w:vertAlign w:val="subscript"/>
              </w:rPr>
              <w:t>2</w:t>
            </w:r>
          </w:p>
        </w:tc>
        <w:tc>
          <w:tcPr>
            <w:tcW w:w="2403" w:type="dxa"/>
          </w:tcPr>
          <w:p w14:paraId="26FADEC7" w14:textId="77777777" w:rsidR="007B2B47" w:rsidRPr="00E128E3" w:rsidRDefault="007B2B47" w:rsidP="00661E95">
            <w:pPr>
              <w:jc w:val="center"/>
              <w:textAlignment w:val="baseline"/>
              <w:rPr>
                <w:spacing w:val="2"/>
              </w:rPr>
            </w:pPr>
            <w:r w:rsidRPr="00E128E3">
              <w:rPr>
                <w:spacing w:val="2"/>
              </w:rPr>
              <w:t>170 ±5</w:t>
            </w:r>
          </w:p>
        </w:tc>
      </w:tr>
      <w:tr w:rsidR="00E128E3" w:rsidRPr="00E128E3" w14:paraId="7995A7E6" w14:textId="77777777" w:rsidTr="00661E95">
        <w:tc>
          <w:tcPr>
            <w:tcW w:w="7225" w:type="dxa"/>
          </w:tcPr>
          <w:p w14:paraId="3CFF4D51" w14:textId="77777777" w:rsidR="007B2B47" w:rsidRPr="00E128E3" w:rsidRDefault="007B2B47" w:rsidP="00661E95">
            <w:pPr>
              <w:jc w:val="both"/>
              <w:rPr>
                <w:iCs/>
                <w:spacing w:val="2"/>
                <w:lang w:val="en-US"/>
              </w:rPr>
            </w:pPr>
            <w:r w:rsidRPr="00E128E3">
              <w:rPr>
                <w:spacing w:val="2"/>
              </w:rPr>
              <w:t>Расчетная длина </w:t>
            </w:r>
            <w:r w:rsidRPr="00E128E3">
              <w:rPr>
                <w:i/>
                <w:spacing w:val="2"/>
                <w:lang w:val="en-US"/>
              </w:rPr>
              <w:t>l</w:t>
            </w:r>
            <w:r w:rsidRPr="00E128E3">
              <w:rPr>
                <w:i/>
                <w:spacing w:val="2"/>
                <w:vertAlign w:val="subscript"/>
                <w:lang w:val="en-US"/>
              </w:rPr>
              <w:t>0</w:t>
            </w:r>
          </w:p>
        </w:tc>
        <w:tc>
          <w:tcPr>
            <w:tcW w:w="2403" w:type="dxa"/>
          </w:tcPr>
          <w:p w14:paraId="2945E602" w14:textId="77777777" w:rsidR="007B2B47" w:rsidRPr="00E128E3" w:rsidRDefault="007B2B47" w:rsidP="00661E95">
            <w:pPr>
              <w:jc w:val="center"/>
              <w:rPr>
                <w:iCs/>
                <w:spacing w:val="2"/>
              </w:rPr>
            </w:pPr>
            <w:r w:rsidRPr="00E128E3">
              <w:rPr>
                <w:spacing w:val="2"/>
              </w:rPr>
              <w:t>50 ±1</w:t>
            </w:r>
          </w:p>
        </w:tc>
      </w:tr>
      <w:tr w:rsidR="00E128E3" w:rsidRPr="00E128E3" w14:paraId="1D4FF81D" w14:textId="77777777" w:rsidTr="00661E95">
        <w:tc>
          <w:tcPr>
            <w:tcW w:w="7225" w:type="dxa"/>
          </w:tcPr>
          <w:p w14:paraId="7D572633" w14:textId="77777777" w:rsidR="007B2B47" w:rsidRPr="00E128E3" w:rsidRDefault="007B2B47" w:rsidP="00661E95">
            <w:pPr>
              <w:jc w:val="both"/>
              <w:rPr>
                <w:iCs/>
                <w:spacing w:val="2"/>
                <w:lang w:val="en-US"/>
              </w:rPr>
            </w:pPr>
            <w:r w:rsidRPr="00E128E3">
              <w:rPr>
                <w:spacing w:val="2"/>
              </w:rPr>
              <w:t>Ширина головки </w:t>
            </w:r>
            <w:r w:rsidRPr="00E128E3">
              <w:rPr>
                <w:i/>
                <w:spacing w:val="2"/>
                <w:lang w:val="en-US"/>
              </w:rPr>
              <w:t>b</w:t>
            </w:r>
            <w:r w:rsidRPr="00E128E3">
              <w:rPr>
                <w:i/>
                <w:spacing w:val="2"/>
                <w:vertAlign w:val="subscript"/>
                <w:lang w:val="en-US"/>
              </w:rPr>
              <w:t>1</w:t>
            </w:r>
          </w:p>
        </w:tc>
        <w:tc>
          <w:tcPr>
            <w:tcW w:w="2403" w:type="dxa"/>
          </w:tcPr>
          <w:p w14:paraId="13617847" w14:textId="77777777" w:rsidR="007B2B47" w:rsidRPr="00E128E3" w:rsidRDefault="007B2B47" w:rsidP="00661E95">
            <w:pPr>
              <w:jc w:val="center"/>
              <w:textAlignment w:val="baseline"/>
              <w:rPr>
                <w:spacing w:val="2"/>
              </w:rPr>
            </w:pPr>
            <w:r w:rsidRPr="00E128E3">
              <w:rPr>
                <w:spacing w:val="2"/>
              </w:rPr>
              <w:t>25 ±0,5</w:t>
            </w:r>
          </w:p>
        </w:tc>
      </w:tr>
      <w:tr w:rsidR="00E128E3" w:rsidRPr="00E128E3" w14:paraId="140162F7" w14:textId="77777777" w:rsidTr="00661E95">
        <w:tc>
          <w:tcPr>
            <w:tcW w:w="7225" w:type="dxa"/>
          </w:tcPr>
          <w:p w14:paraId="1FEE2C7B" w14:textId="77777777" w:rsidR="007B2B47" w:rsidRPr="00E128E3" w:rsidRDefault="007B2B47" w:rsidP="00661E95">
            <w:pPr>
              <w:jc w:val="both"/>
              <w:rPr>
                <w:spacing w:val="2"/>
                <w:lang w:val="en-US"/>
              </w:rPr>
            </w:pPr>
            <w:r w:rsidRPr="00E128E3">
              <w:rPr>
                <w:spacing w:val="2"/>
              </w:rPr>
              <w:t xml:space="preserve">Толщина </w:t>
            </w:r>
            <w:r w:rsidRPr="00E128E3">
              <w:rPr>
                <w:i/>
                <w:spacing w:val="2"/>
                <w:lang w:val="en-US"/>
              </w:rPr>
              <w:t>d</w:t>
            </w:r>
          </w:p>
        </w:tc>
        <w:tc>
          <w:tcPr>
            <w:tcW w:w="2403" w:type="dxa"/>
          </w:tcPr>
          <w:p w14:paraId="0F2D2A27" w14:textId="77777777" w:rsidR="007B2B47" w:rsidRPr="00E128E3" w:rsidRDefault="007B2B47" w:rsidP="00661E95">
            <w:pPr>
              <w:jc w:val="center"/>
              <w:textAlignment w:val="baseline"/>
              <w:rPr>
                <w:spacing w:val="2"/>
                <w:lang w:val="en-US"/>
              </w:rPr>
            </w:pPr>
            <w:r w:rsidRPr="00E128E3">
              <w:rPr>
                <w:spacing w:val="2"/>
                <w:lang w:val="en-US"/>
              </w:rPr>
              <w:t>0,</w:t>
            </w:r>
            <w:r w:rsidRPr="00E128E3">
              <w:rPr>
                <w:spacing w:val="2"/>
              </w:rPr>
              <w:t>0</w:t>
            </w:r>
            <w:r w:rsidRPr="00E128E3">
              <w:rPr>
                <w:spacing w:val="2"/>
                <w:lang w:val="en-US"/>
              </w:rPr>
              <w:t>3</w:t>
            </w:r>
          </w:p>
          <w:p w14:paraId="52B6C7E0" w14:textId="77777777" w:rsidR="007B2B47" w:rsidRPr="00E128E3" w:rsidRDefault="007B2B47" w:rsidP="00661E95">
            <w:pPr>
              <w:jc w:val="center"/>
              <w:textAlignment w:val="baseline"/>
              <w:rPr>
                <w:spacing w:val="2"/>
              </w:rPr>
            </w:pPr>
            <w:r w:rsidRPr="00E128E3">
              <w:rPr>
                <w:spacing w:val="2"/>
              </w:rPr>
              <w:t>0,05</w:t>
            </w:r>
          </w:p>
          <w:p w14:paraId="491EAE92" w14:textId="77777777" w:rsidR="007B2B47" w:rsidRPr="00E128E3" w:rsidRDefault="007B2B47" w:rsidP="00661E95">
            <w:pPr>
              <w:jc w:val="center"/>
              <w:textAlignment w:val="baseline"/>
              <w:rPr>
                <w:spacing w:val="2"/>
              </w:rPr>
            </w:pPr>
            <w:r w:rsidRPr="00E128E3">
              <w:rPr>
                <w:spacing w:val="2"/>
              </w:rPr>
              <w:t>0,08</w:t>
            </w:r>
          </w:p>
          <w:p w14:paraId="391BFAD8" w14:textId="77777777" w:rsidR="007B2B47" w:rsidRPr="00E128E3" w:rsidRDefault="007B2B47" w:rsidP="00661E95">
            <w:pPr>
              <w:jc w:val="center"/>
              <w:textAlignment w:val="baseline"/>
              <w:rPr>
                <w:spacing w:val="2"/>
              </w:rPr>
            </w:pPr>
            <w:r w:rsidRPr="00E128E3">
              <w:rPr>
                <w:spacing w:val="2"/>
              </w:rPr>
              <w:t>0,1</w:t>
            </w:r>
          </w:p>
          <w:p w14:paraId="01730837" w14:textId="77777777" w:rsidR="007B2B47" w:rsidRPr="00E128E3" w:rsidRDefault="007B2B47" w:rsidP="00661E95">
            <w:pPr>
              <w:jc w:val="center"/>
              <w:textAlignment w:val="baseline"/>
              <w:rPr>
                <w:spacing w:val="2"/>
              </w:rPr>
            </w:pPr>
            <w:r w:rsidRPr="00E128E3">
              <w:rPr>
                <w:spacing w:val="2"/>
              </w:rPr>
              <w:t>0,1 (черная)</w:t>
            </w:r>
          </w:p>
          <w:p w14:paraId="350ECDFE" w14:textId="77777777" w:rsidR="007B2B47" w:rsidRPr="00E128E3" w:rsidRDefault="007B2B47" w:rsidP="00661E95">
            <w:pPr>
              <w:jc w:val="center"/>
              <w:textAlignment w:val="baseline"/>
              <w:rPr>
                <w:spacing w:val="2"/>
              </w:rPr>
            </w:pPr>
            <w:r w:rsidRPr="00E128E3">
              <w:rPr>
                <w:spacing w:val="2"/>
              </w:rPr>
              <w:t>0,12 (черная)</w:t>
            </w:r>
          </w:p>
        </w:tc>
      </w:tr>
    </w:tbl>
    <w:p w14:paraId="5ACBB90D" w14:textId="7D9DF81C" w:rsidR="00CB1E7B" w:rsidRPr="00E128E3" w:rsidRDefault="00CB1E7B" w:rsidP="002A487A">
      <w:pPr>
        <w:ind w:firstLine="709"/>
        <w:jc w:val="both"/>
        <w:rPr>
          <w:sz w:val="28"/>
          <w:szCs w:val="28"/>
          <w:lang w:eastAsia="en-US"/>
        </w:rPr>
      </w:pPr>
      <w:r w:rsidRPr="00E128E3">
        <w:rPr>
          <w:sz w:val="28"/>
          <w:szCs w:val="28"/>
        </w:rPr>
        <w:lastRenderedPageBreak/>
        <w:t xml:space="preserve">Перед началом испытания на центральной части образца были проставлены метки, определяющие расчетную длину </w:t>
      </w:r>
      <w:r w:rsidRPr="00E128E3">
        <w:rPr>
          <w:i/>
          <w:sz w:val="28"/>
          <w:szCs w:val="28"/>
          <w:lang w:val="en-US" w:eastAsia="en-US"/>
        </w:rPr>
        <w:t>l</w:t>
      </w:r>
      <w:r w:rsidRPr="00E128E3">
        <w:rPr>
          <w:i/>
          <w:sz w:val="28"/>
          <w:szCs w:val="28"/>
          <w:vertAlign w:val="subscript"/>
          <w:lang w:val="kk-KZ" w:eastAsia="en-US"/>
        </w:rPr>
        <w:t>0</w:t>
      </w:r>
      <w:r w:rsidRPr="00E128E3">
        <w:rPr>
          <w:sz w:val="28"/>
          <w:szCs w:val="28"/>
        </w:rPr>
        <w:t>, которая составляла 50 мм (без повреждения образцов). Измерения толщины и ширины образцов производились в трех точках: в середине образца и на расстоянии 5 мм от краев меток. Для этого использовался прибор ЕТ – 11 Р, предварительно откалиброванный с использованием стандартной пленки. Полученные значения были усреднены, после чего рассчитывали</w:t>
      </w:r>
      <w:r w:rsidR="00667F88" w:rsidRPr="00E128E3">
        <w:rPr>
          <w:sz w:val="28"/>
          <w:szCs w:val="28"/>
        </w:rPr>
        <w:t>сь</w:t>
      </w:r>
      <w:r w:rsidRPr="00E128E3">
        <w:rPr>
          <w:sz w:val="28"/>
          <w:szCs w:val="28"/>
        </w:rPr>
        <w:t xml:space="preserve"> начальное поперечное сечение </w:t>
      </w:r>
      <w:r w:rsidRPr="00E128E3">
        <w:rPr>
          <w:i/>
          <w:spacing w:val="2"/>
          <w:sz w:val="28"/>
          <w:szCs w:val="28"/>
        </w:rPr>
        <w:t>А</w:t>
      </w:r>
      <w:r w:rsidRPr="00E128E3">
        <w:rPr>
          <w:i/>
          <w:spacing w:val="2"/>
          <w:sz w:val="28"/>
          <w:szCs w:val="28"/>
          <w:vertAlign w:val="subscript"/>
        </w:rPr>
        <w:t>0</w:t>
      </w:r>
      <w:r w:rsidRPr="00E128E3">
        <w:rPr>
          <w:sz w:val="28"/>
          <w:szCs w:val="28"/>
        </w:rPr>
        <w:t>.</w:t>
      </w:r>
    </w:p>
    <w:p w14:paraId="43C58B87" w14:textId="240D1A85" w:rsidR="00CB1E7B" w:rsidRPr="00E128E3" w:rsidRDefault="00CB1E7B" w:rsidP="002A487A">
      <w:pPr>
        <w:ind w:firstLine="709"/>
        <w:jc w:val="both"/>
        <w:rPr>
          <w:sz w:val="28"/>
          <w:szCs w:val="28"/>
          <w:lang w:eastAsia="en-US"/>
        </w:rPr>
      </w:pPr>
      <w:r w:rsidRPr="00E128E3">
        <w:rPr>
          <w:sz w:val="28"/>
          <w:szCs w:val="28"/>
        </w:rPr>
        <w:t xml:space="preserve">Образцы были зафиксированы в зажимах испытательной машины (рисунок 3.6) по меткам, которые точно определяли положение кромок зажимов. Это обеспечило совпадение продольных осей зажимов с осью образца и направлением движения подвижного зажима. Зажимы были тщательно затянуты для предотвращения проскальзывания образца во время испытания, но при этом избегалось разрушение образца в месте закрепления. После этого прибор был настроен для измерения деформаций, учитывая расчетную длину </w:t>
      </w:r>
      <w:r w:rsidR="00781DDE" w:rsidRPr="00E128E3">
        <w:rPr>
          <w:bCs/>
          <w:i/>
          <w:iCs/>
          <w:sz w:val="28"/>
          <w:szCs w:val="28"/>
          <w:lang w:eastAsia="en-US"/>
        </w:rPr>
        <w:t>l</w:t>
      </w:r>
      <w:r w:rsidR="00781DDE" w:rsidRPr="00E128E3">
        <w:rPr>
          <w:bCs/>
          <w:sz w:val="28"/>
          <w:szCs w:val="28"/>
          <w:vertAlign w:val="subscript"/>
          <w:lang w:eastAsia="en-US"/>
        </w:rPr>
        <w:t>0</w:t>
      </w:r>
      <w:r w:rsidRPr="00E128E3">
        <w:rPr>
          <w:sz w:val="28"/>
          <w:szCs w:val="28"/>
        </w:rPr>
        <w:t xml:space="preserve"> в миллиметрах. Испытания проводились при температуре (23 ±2) °C и относительной влажности (50 ±5) %. Скорость раздвижения зажимов испытательной машины составляла 25 мм/мин. В течение испытания постоянно измеряли</w:t>
      </w:r>
      <w:r w:rsidR="001A776F" w:rsidRPr="00E128E3">
        <w:rPr>
          <w:sz w:val="28"/>
          <w:szCs w:val="28"/>
        </w:rPr>
        <w:t>сь</w:t>
      </w:r>
      <w:r w:rsidRPr="00E128E3">
        <w:rPr>
          <w:sz w:val="28"/>
          <w:szCs w:val="28"/>
        </w:rPr>
        <w:t xml:space="preserve"> нагрузку и удлинение образца. Результаты были записаны в форме </w:t>
      </w:r>
      <w:r w:rsidR="00781DDE" w:rsidRPr="00E128E3">
        <w:rPr>
          <w:sz w:val="28"/>
          <w:szCs w:val="28"/>
        </w:rPr>
        <w:t>«</w:t>
      </w:r>
      <w:r w:rsidRPr="00E128E3">
        <w:rPr>
          <w:sz w:val="28"/>
          <w:szCs w:val="28"/>
        </w:rPr>
        <w:t>нагрузка – удлинение</w:t>
      </w:r>
      <w:r w:rsidR="00781DDE" w:rsidRPr="00E128E3">
        <w:rPr>
          <w:sz w:val="28"/>
          <w:szCs w:val="28"/>
        </w:rPr>
        <w:t>»</w:t>
      </w:r>
      <w:r w:rsidRPr="00E128E3">
        <w:rPr>
          <w:sz w:val="28"/>
          <w:szCs w:val="28"/>
        </w:rPr>
        <w:t>, что позволило определить параметры растяжения. Образцы, разрушившиеся за пределами расчетной длины или с выявленными дефектами материала в процессе испытания, не включались в расчет.</w:t>
      </w:r>
    </w:p>
    <w:p w14:paraId="0AC73040" w14:textId="77777777" w:rsidR="007B2B47" w:rsidRPr="00E128E3" w:rsidRDefault="007B2B47" w:rsidP="007162D8">
      <w:pPr>
        <w:jc w:val="center"/>
        <w:rPr>
          <w:spacing w:val="2"/>
          <w:sz w:val="28"/>
          <w:szCs w:val="28"/>
          <w:shd w:val="clear" w:color="auto" w:fill="FFFFFF"/>
        </w:rPr>
      </w:pPr>
      <w:r w:rsidRPr="00E128E3">
        <w:rPr>
          <w:i/>
          <w:noProof/>
          <w:sz w:val="28"/>
          <w:szCs w:val="28"/>
          <w:bdr w:val="none" w:sz="0" w:space="0" w:color="auto" w:frame="1"/>
        </w:rPr>
        <w:drawing>
          <wp:inline distT="0" distB="0" distL="0" distR="0" wp14:anchorId="3EDF9486" wp14:editId="22519EAA">
            <wp:extent cx="3134980" cy="1653540"/>
            <wp:effectExtent l="0" t="0" r="8890" b="3810"/>
            <wp:docPr id="56" name="Рисунок 56" descr="стенд.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стенд.jpe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200680" cy="1688193"/>
                    </a:xfrm>
                    <a:prstGeom prst="rect">
                      <a:avLst/>
                    </a:prstGeom>
                    <a:noFill/>
                    <a:ln>
                      <a:noFill/>
                    </a:ln>
                  </pic:spPr>
                </pic:pic>
              </a:graphicData>
            </a:graphic>
          </wp:inline>
        </w:drawing>
      </w:r>
      <w:r w:rsidRPr="00E128E3">
        <w:rPr>
          <w:noProof/>
          <w:spacing w:val="2"/>
          <w:shd w:val="clear" w:color="auto" w:fill="FFFFFF"/>
        </w:rPr>
        <w:drawing>
          <wp:inline distT="0" distB="0" distL="0" distR="0" wp14:anchorId="3040AC43" wp14:editId="3C1D4B46">
            <wp:extent cx="2971800" cy="1612621"/>
            <wp:effectExtent l="0" t="0" r="0" b="6985"/>
            <wp:docPr id="455" name="Рисунок 455" descr="D:\Докторантура\Мульча\Фото\Фото с сотки\20190725_123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Докторантура\Мульча\Фото\Фото с сотки\20190725_123501.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9444" t="14020" r="5261" b="9960"/>
                    <a:stretch/>
                  </pic:blipFill>
                  <pic:spPr bwMode="auto">
                    <a:xfrm>
                      <a:off x="0" y="0"/>
                      <a:ext cx="3019767" cy="1638650"/>
                    </a:xfrm>
                    <a:prstGeom prst="rect">
                      <a:avLst/>
                    </a:prstGeom>
                    <a:noFill/>
                    <a:ln>
                      <a:noFill/>
                    </a:ln>
                    <a:extLst>
                      <a:ext uri="{53640926-AAD7-44D8-BBD7-CCE9431645EC}">
                        <a14:shadowObscured xmlns:a14="http://schemas.microsoft.com/office/drawing/2010/main"/>
                      </a:ext>
                    </a:extLst>
                  </pic:spPr>
                </pic:pic>
              </a:graphicData>
            </a:graphic>
          </wp:inline>
        </w:drawing>
      </w:r>
    </w:p>
    <w:p w14:paraId="1692AEF7" w14:textId="77777777" w:rsidR="007B2B47" w:rsidRPr="00E128E3" w:rsidRDefault="007B2B47" w:rsidP="007B2B47">
      <w:pPr>
        <w:ind w:firstLine="567"/>
        <w:jc w:val="center"/>
        <w:rPr>
          <w:spacing w:val="2"/>
          <w:shd w:val="clear" w:color="auto" w:fill="FFFFFF"/>
        </w:rPr>
      </w:pPr>
    </w:p>
    <w:p w14:paraId="144EF78D" w14:textId="596162D5" w:rsidR="007B2B47" w:rsidRPr="00E128E3" w:rsidRDefault="007B2B47" w:rsidP="00427C3D">
      <w:pPr>
        <w:shd w:val="clear" w:color="auto" w:fill="FFFFFF"/>
        <w:jc w:val="center"/>
        <w:rPr>
          <w:sz w:val="28"/>
          <w:szCs w:val="28"/>
          <w:bdr w:val="none" w:sz="0" w:space="0" w:color="auto" w:frame="1"/>
          <w:lang w:eastAsia="en-US"/>
        </w:rPr>
      </w:pPr>
      <w:r w:rsidRPr="00E128E3">
        <w:rPr>
          <w:sz w:val="28"/>
          <w:szCs w:val="28"/>
          <w:bdr w:val="none" w:sz="0" w:space="0" w:color="auto" w:frame="1"/>
          <w:lang w:eastAsia="en-US"/>
        </w:rPr>
        <w:t xml:space="preserve">1 – рукоятка; 2 – </w:t>
      </w:r>
      <w:r w:rsidR="00781DDE" w:rsidRPr="00E128E3">
        <w:rPr>
          <w:sz w:val="28"/>
          <w:szCs w:val="28"/>
          <w:bdr w:val="none" w:sz="0" w:space="0" w:color="auto" w:frame="1"/>
          <w:lang w:val="kk-KZ" w:eastAsia="en-US"/>
        </w:rPr>
        <w:t>корпус</w:t>
      </w:r>
      <w:r w:rsidRPr="00E128E3">
        <w:rPr>
          <w:sz w:val="28"/>
          <w:szCs w:val="28"/>
          <w:bdr w:val="none" w:sz="0" w:space="0" w:color="auto" w:frame="1"/>
          <w:lang w:eastAsia="en-US"/>
        </w:rPr>
        <w:t>, 3 – мерная шкала, 4 – образец растяжения;</w:t>
      </w:r>
    </w:p>
    <w:p w14:paraId="347B8A14" w14:textId="77777777" w:rsidR="007B2B47" w:rsidRPr="00E128E3" w:rsidRDefault="007B2B47" w:rsidP="00427C3D">
      <w:pPr>
        <w:shd w:val="clear" w:color="auto" w:fill="FFFFFF"/>
        <w:jc w:val="center"/>
        <w:rPr>
          <w:sz w:val="28"/>
          <w:szCs w:val="28"/>
          <w:bdr w:val="none" w:sz="0" w:space="0" w:color="auto" w:frame="1"/>
          <w:lang w:val="kk-KZ" w:eastAsia="en-US"/>
        </w:rPr>
      </w:pPr>
      <w:r w:rsidRPr="00E128E3">
        <w:rPr>
          <w:sz w:val="28"/>
          <w:szCs w:val="28"/>
          <w:bdr w:val="none" w:sz="0" w:space="0" w:color="auto" w:frame="1"/>
          <w:lang w:eastAsia="en-US"/>
        </w:rPr>
        <w:t>5 – тензодатчик</w:t>
      </w:r>
    </w:p>
    <w:p w14:paraId="026D0167" w14:textId="77777777" w:rsidR="007B2B47" w:rsidRPr="00E128E3" w:rsidRDefault="007B2B47" w:rsidP="00427C3D">
      <w:pPr>
        <w:jc w:val="center"/>
        <w:rPr>
          <w:spacing w:val="2"/>
          <w:sz w:val="28"/>
          <w:szCs w:val="28"/>
          <w:shd w:val="clear" w:color="auto" w:fill="FFFFFF"/>
        </w:rPr>
      </w:pPr>
      <w:r w:rsidRPr="00E128E3">
        <w:rPr>
          <w:sz w:val="28"/>
          <w:szCs w:val="28"/>
          <w:bdr w:val="none" w:sz="0" w:space="0" w:color="auto" w:frame="1"/>
          <w:lang w:eastAsia="en-US"/>
        </w:rPr>
        <w:t>Рисунок 3.6 – Схема и общий вид испытательного прибор на растяжение</w:t>
      </w:r>
    </w:p>
    <w:p w14:paraId="2ADB819E" w14:textId="77777777" w:rsidR="007B2B47" w:rsidRPr="00E128E3" w:rsidRDefault="007B2B47" w:rsidP="007B2B47">
      <w:pPr>
        <w:ind w:firstLine="567"/>
        <w:jc w:val="both"/>
        <w:rPr>
          <w:spacing w:val="2"/>
          <w:sz w:val="28"/>
          <w:szCs w:val="28"/>
          <w:shd w:val="clear" w:color="auto" w:fill="FFFFFF"/>
        </w:rPr>
      </w:pPr>
    </w:p>
    <w:p w14:paraId="783659F6" w14:textId="084CF0DE" w:rsidR="00781DDE" w:rsidRPr="00E128E3" w:rsidRDefault="00781DDE" w:rsidP="002A487A">
      <w:pPr>
        <w:ind w:firstLine="709"/>
        <w:jc w:val="both"/>
        <w:rPr>
          <w:sz w:val="28"/>
          <w:szCs w:val="28"/>
        </w:rPr>
      </w:pPr>
      <w:r w:rsidRPr="00E128E3">
        <w:rPr>
          <w:sz w:val="28"/>
          <w:szCs w:val="28"/>
        </w:rPr>
        <w:t>Анализ данных по прочности (σ) в МПа (Н/мм²) выполнялся с применением следующих формул:</w:t>
      </w:r>
    </w:p>
    <w:p w14:paraId="56C6A329" w14:textId="1B8882FE" w:rsidR="007B2B47" w:rsidRPr="00E128E3" w:rsidRDefault="004645EF" w:rsidP="002A487A">
      <w:pPr>
        <w:ind w:firstLine="709"/>
        <w:jc w:val="both"/>
        <w:rPr>
          <w:spacing w:val="2"/>
          <w:sz w:val="28"/>
          <w:szCs w:val="28"/>
          <w:lang w:val="kk-KZ"/>
        </w:rPr>
      </w:pPr>
      <w:r w:rsidRPr="00E128E3">
        <w:rPr>
          <w:spacing w:val="2"/>
          <w:sz w:val="28"/>
          <w:szCs w:val="28"/>
        </w:rPr>
        <w:t>-</w:t>
      </w:r>
      <w:r w:rsidR="007B2B47" w:rsidRPr="00E128E3">
        <w:rPr>
          <w:spacing w:val="2"/>
          <w:sz w:val="28"/>
          <w:szCs w:val="28"/>
        </w:rPr>
        <w:t>прочность при растяжении</w:t>
      </w:r>
      <w:r w:rsidR="007B2B47" w:rsidRPr="00E128E3">
        <w:rPr>
          <w:spacing w:val="2"/>
          <w:sz w:val="28"/>
          <w:szCs w:val="28"/>
          <w:lang w:val="kk-KZ"/>
        </w:rPr>
        <w:t xml:space="preserve"> (σ</w:t>
      </w:r>
      <w:r w:rsidR="007B2B47" w:rsidRPr="00E128E3">
        <w:rPr>
          <w:spacing w:val="2"/>
          <w:sz w:val="28"/>
          <w:szCs w:val="28"/>
          <w:vertAlign w:val="subscript"/>
          <w:lang w:val="en-US"/>
        </w:rPr>
        <w:t>z</w:t>
      </w:r>
      <w:r w:rsidR="007B2B47" w:rsidRPr="00E128E3">
        <w:rPr>
          <w:spacing w:val="2"/>
          <w:sz w:val="28"/>
          <w:szCs w:val="28"/>
          <w:lang w:val="kk-KZ"/>
        </w:rPr>
        <w:t>)</w:t>
      </w:r>
    </w:p>
    <w:p w14:paraId="37F8A465" w14:textId="77777777" w:rsidR="00DA4342" w:rsidRPr="00E128E3" w:rsidRDefault="00DA4342" w:rsidP="007B2B47">
      <w:pPr>
        <w:ind w:firstLine="567"/>
        <w:jc w:val="both"/>
        <w:rPr>
          <w:spacing w:val="2"/>
          <w:sz w:val="28"/>
          <w:szCs w:val="28"/>
          <w:lang w:val="kk-KZ"/>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7"/>
      </w:tblGrid>
      <w:tr w:rsidR="00DA4342" w:rsidRPr="00E128E3" w14:paraId="1E480363" w14:textId="77777777" w:rsidTr="00DA4342">
        <w:tc>
          <w:tcPr>
            <w:tcW w:w="8613" w:type="dxa"/>
            <w:vAlign w:val="center"/>
          </w:tcPr>
          <w:p w14:paraId="015AE3BE" w14:textId="7D89D6EA" w:rsidR="00DA4342" w:rsidRPr="00E128E3" w:rsidRDefault="00112FF5" w:rsidP="00DA4342">
            <w:pPr>
              <w:jc w:val="center"/>
              <w:rPr>
                <w:spacing w:val="2"/>
                <w:sz w:val="28"/>
                <w:szCs w:val="28"/>
                <w:lang w:val="kk-KZ"/>
              </w:rPr>
            </w:pPr>
            <m:oMath>
              <m:sSub>
                <m:sSubPr>
                  <m:ctrlPr>
                    <w:rPr>
                      <w:rFonts w:ascii="Cambria Math" w:hAnsi="Cambria Math"/>
                      <w:i/>
                      <w:spacing w:val="2"/>
                      <w:sz w:val="28"/>
                      <w:szCs w:val="28"/>
                    </w:rPr>
                  </m:ctrlPr>
                </m:sSubPr>
                <m:e>
                  <m:r>
                    <w:rPr>
                      <w:rFonts w:ascii="Cambria Math" w:hAnsi="Cambria Math"/>
                      <w:spacing w:val="2"/>
                      <w:sz w:val="28"/>
                      <w:szCs w:val="28"/>
                    </w:rPr>
                    <m:t>σ</m:t>
                  </m:r>
                </m:e>
                <m:sub>
                  <m:r>
                    <w:rPr>
                      <w:rFonts w:ascii="Cambria Math" w:hAnsi="Cambria Math"/>
                      <w:spacing w:val="2"/>
                      <w:sz w:val="28"/>
                      <w:szCs w:val="28"/>
                      <w:lang w:val="en-US"/>
                    </w:rPr>
                    <m:t>z</m:t>
                  </m:r>
                </m:sub>
              </m:sSub>
              <m:r>
                <w:rPr>
                  <w:rFonts w:ascii="Cambria Math" w:hAnsi="Cambria Math"/>
                  <w:spacing w:val="2"/>
                  <w:sz w:val="28"/>
                  <w:szCs w:val="28"/>
                </w:rPr>
                <m:t>=</m:t>
              </m:r>
              <m:f>
                <m:fPr>
                  <m:ctrlPr>
                    <w:rPr>
                      <w:rFonts w:ascii="Cambria Math" w:hAnsi="Cambria Math"/>
                      <w:i/>
                      <w:spacing w:val="2"/>
                      <w:sz w:val="28"/>
                      <w:szCs w:val="28"/>
                    </w:rPr>
                  </m:ctrlPr>
                </m:fPr>
                <m:num>
                  <m:sSub>
                    <m:sSubPr>
                      <m:ctrlPr>
                        <w:rPr>
                          <w:rFonts w:ascii="Cambria Math" w:hAnsi="Cambria Math"/>
                          <w:i/>
                          <w:spacing w:val="2"/>
                          <w:sz w:val="28"/>
                          <w:szCs w:val="28"/>
                        </w:rPr>
                      </m:ctrlPr>
                    </m:sSubPr>
                    <m:e>
                      <m:r>
                        <w:rPr>
                          <w:rFonts w:ascii="Cambria Math" w:hAnsi="Cambria Math"/>
                          <w:spacing w:val="2"/>
                          <w:sz w:val="28"/>
                          <w:szCs w:val="28"/>
                        </w:rPr>
                        <m:t>F</m:t>
                      </m:r>
                    </m:e>
                    <m:sub>
                      <m:r>
                        <w:rPr>
                          <w:rFonts w:ascii="Cambria Math" w:hAnsi="Cambria Math"/>
                          <w:spacing w:val="2"/>
                          <w:sz w:val="28"/>
                          <w:szCs w:val="28"/>
                        </w:rPr>
                        <m:t>max</m:t>
                      </m:r>
                    </m:sub>
                  </m:sSub>
                </m:num>
                <m:den>
                  <m:sSub>
                    <m:sSubPr>
                      <m:ctrlPr>
                        <w:rPr>
                          <w:rFonts w:ascii="Cambria Math" w:hAnsi="Cambria Math"/>
                          <w:i/>
                          <w:spacing w:val="2"/>
                          <w:sz w:val="28"/>
                          <w:szCs w:val="28"/>
                        </w:rPr>
                      </m:ctrlPr>
                    </m:sSubPr>
                    <m:e>
                      <m:r>
                        <w:rPr>
                          <w:rFonts w:ascii="Cambria Math" w:hAnsi="Cambria Math"/>
                          <w:spacing w:val="2"/>
                          <w:sz w:val="28"/>
                          <w:szCs w:val="28"/>
                        </w:rPr>
                        <m:t>A</m:t>
                      </m:r>
                    </m:e>
                    <m:sub>
                      <m:r>
                        <w:rPr>
                          <w:rFonts w:ascii="Cambria Math" w:hAnsi="Cambria Math"/>
                          <w:spacing w:val="2"/>
                          <w:sz w:val="28"/>
                          <w:szCs w:val="28"/>
                        </w:rPr>
                        <m:t>0</m:t>
                      </m:r>
                    </m:sub>
                  </m:sSub>
                </m:den>
              </m:f>
            </m:oMath>
            <w:r w:rsidR="00DA4342" w:rsidRPr="00E128E3">
              <w:rPr>
                <w:spacing w:val="2"/>
                <w:sz w:val="28"/>
                <w:szCs w:val="28"/>
              </w:rPr>
              <w:t>,</w:t>
            </w:r>
          </w:p>
        </w:tc>
        <w:tc>
          <w:tcPr>
            <w:tcW w:w="957" w:type="dxa"/>
            <w:vAlign w:val="center"/>
          </w:tcPr>
          <w:p w14:paraId="16DFAEF7" w14:textId="6E39BC45" w:rsidR="00DA4342" w:rsidRPr="00E128E3" w:rsidRDefault="00DA4342" w:rsidP="00DA4342">
            <w:pPr>
              <w:jc w:val="right"/>
              <w:rPr>
                <w:spacing w:val="2"/>
                <w:sz w:val="28"/>
                <w:szCs w:val="28"/>
                <w:lang w:val="kk-KZ"/>
              </w:rPr>
            </w:pPr>
            <w:r w:rsidRPr="00E128E3">
              <w:rPr>
                <w:sz w:val="28"/>
                <w:szCs w:val="28"/>
                <w:lang w:eastAsia="ko-KR"/>
              </w:rPr>
              <w:t>(3.3)</w:t>
            </w:r>
          </w:p>
        </w:tc>
      </w:tr>
    </w:tbl>
    <w:p w14:paraId="58C77DF2" w14:textId="77777777" w:rsidR="00DA4342" w:rsidRPr="00E128E3" w:rsidRDefault="00DA4342" w:rsidP="007B2B47">
      <w:pPr>
        <w:shd w:val="clear" w:color="auto" w:fill="FFFFFF"/>
        <w:ind w:firstLine="567"/>
        <w:jc w:val="both"/>
        <w:rPr>
          <w:sz w:val="28"/>
          <w:szCs w:val="28"/>
          <w:bdr w:val="none" w:sz="0" w:space="0" w:color="auto" w:frame="1"/>
          <w:lang w:val="kk-KZ" w:eastAsia="en-US"/>
        </w:rPr>
      </w:pPr>
    </w:p>
    <w:p w14:paraId="2C013194" w14:textId="5F15FE59" w:rsidR="007B2B47" w:rsidRPr="00E128E3" w:rsidRDefault="004645EF" w:rsidP="002A487A">
      <w:pPr>
        <w:shd w:val="clear" w:color="auto" w:fill="FFFFFF"/>
        <w:ind w:firstLine="709"/>
        <w:jc w:val="both"/>
        <w:rPr>
          <w:spacing w:val="2"/>
          <w:sz w:val="28"/>
          <w:szCs w:val="28"/>
          <w:lang w:val="kk-KZ"/>
        </w:rPr>
      </w:pPr>
      <w:r w:rsidRPr="00E128E3">
        <w:rPr>
          <w:sz w:val="28"/>
          <w:szCs w:val="28"/>
          <w:bdr w:val="none" w:sz="0" w:space="0" w:color="auto" w:frame="1"/>
          <w:lang w:val="kk-KZ" w:eastAsia="en-US"/>
        </w:rPr>
        <w:t>-</w:t>
      </w:r>
      <w:r w:rsidR="007B2B47" w:rsidRPr="00E128E3">
        <w:rPr>
          <w:sz w:val="28"/>
          <w:szCs w:val="28"/>
          <w:bdr w:val="none" w:sz="0" w:space="0" w:color="auto" w:frame="1"/>
          <w:lang w:val="kk-KZ" w:eastAsia="en-US"/>
        </w:rPr>
        <w:t>прочность при разрыве</w:t>
      </w:r>
      <w:r w:rsidR="007B2B47" w:rsidRPr="00E128E3">
        <w:rPr>
          <w:sz w:val="28"/>
          <w:szCs w:val="28"/>
          <w:bdr w:val="none" w:sz="0" w:space="0" w:color="auto" w:frame="1"/>
          <w:lang w:eastAsia="en-US"/>
        </w:rPr>
        <w:t xml:space="preserve"> </w:t>
      </w:r>
      <w:r w:rsidR="007B2B47" w:rsidRPr="00E128E3">
        <w:rPr>
          <w:spacing w:val="2"/>
          <w:sz w:val="28"/>
          <w:szCs w:val="28"/>
          <w:lang w:val="kk-KZ"/>
        </w:rPr>
        <w:t>(σ</w:t>
      </w:r>
      <w:r w:rsidR="007B2B47" w:rsidRPr="00E128E3">
        <w:rPr>
          <w:spacing w:val="2"/>
          <w:sz w:val="28"/>
          <w:szCs w:val="28"/>
          <w:vertAlign w:val="subscript"/>
          <w:lang w:val="en-US"/>
        </w:rPr>
        <w:t>r</w:t>
      </w:r>
      <w:r w:rsidR="007B2B47" w:rsidRPr="00E128E3">
        <w:rPr>
          <w:spacing w:val="2"/>
          <w:sz w:val="28"/>
          <w:szCs w:val="28"/>
          <w:lang w:val="kk-KZ"/>
        </w:rPr>
        <w:t>)</w:t>
      </w: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7"/>
      </w:tblGrid>
      <w:tr w:rsidR="00DA4342" w:rsidRPr="00E128E3" w14:paraId="1E4D1396" w14:textId="77777777" w:rsidTr="00DA4342">
        <w:tc>
          <w:tcPr>
            <w:tcW w:w="8613" w:type="dxa"/>
            <w:vAlign w:val="center"/>
          </w:tcPr>
          <w:p w14:paraId="795DA042" w14:textId="4707ED8C" w:rsidR="00DA4342" w:rsidRPr="00E128E3" w:rsidRDefault="00112FF5" w:rsidP="00DA4342">
            <w:pPr>
              <w:shd w:val="clear" w:color="auto" w:fill="FFFFFF"/>
              <w:ind w:firstLine="567"/>
              <w:jc w:val="center"/>
              <w:rPr>
                <w:sz w:val="28"/>
                <w:szCs w:val="28"/>
                <w:bdr w:val="none" w:sz="0" w:space="0" w:color="auto" w:frame="1"/>
                <w:lang w:val="kk-KZ" w:eastAsia="en-US"/>
              </w:rPr>
            </w:pPr>
            <m:oMath>
              <m:sSub>
                <m:sSubPr>
                  <m:ctrlPr>
                    <w:rPr>
                      <w:rFonts w:ascii="Cambria Math" w:hAnsi="Cambria Math"/>
                      <w:i/>
                      <w:spacing w:val="2"/>
                      <w:sz w:val="28"/>
                      <w:szCs w:val="28"/>
                    </w:rPr>
                  </m:ctrlPr>
                </m:sSubPr>
                <m:e>
                  <m:r>
                    <w:rPr>
                      <w:rFonts w:ascii="Cambria Math" w:hAnsi="Cambria Math"/>
                      <w:spacing w:val="2"/>
                      <w:sz w:val="28"/>
                      <w:szCs w:val="28"/>
                    </w:rPr>
                    <m:t>σ</m:t>
                  </m:r>
                </m:e>
                <m:sub>
                  <m:r>
                    <w:rPr>
                      <w:rFonts w:ascii="Cambria Math" w:hAnsi="Cambria Math"/>
                      <w:spacing w:val="2"/>
                      <w:sz w:val="28"/>
                      <w:szCs w:val="28"/>
                      <w:lang w:val="en-US"/>
                    </w:rPr>
                    <m:t>r</m:t>
                  </m:r>
                </m:sub>
              </m:sSub>
              <m:r>
                <w:rPr>
                  <w:rFonts w:ascii="Cambria Math" w:hAnsi="Cambria Math"/>
                  <w:spacing w:val="2"/>
                  <w:sz w:val="28"/>
                  <w:szCs w:val="28"/>
                </w:rPr>
                <m:t>=</m:t>
              </m:r>
              <m:f>
                <m:fPr>
                  <m:ctrlPr>
                    <w:rPr>
                      <w:rFonts w:ascii="Cambria Math" w:hAnsi="Cambria Math"/>
                      <w:i/>
                      <w:spacing w:val="2"/>
                      <w:sz w:val="28"/>
                      <w:szCs w:val="28"/>
                    </w:rPr>
                  </m:ctrlPr>
                </m:fPr>
                <m:num>
                  <m:sSub>
                    <m:sSubPr>
                      <m:ctrlPr>
                        <w:rPr>
                          <w:rFonts w:ascii="Cambria Math" w:hAnsi="Cambria Math"/>
                          <w:i/>
                          <w:spacing w:val="2"/>
                          <w:sz w:val="28"/>
                          <w:szCs w:val="28"/>
                        </w:rPr>
                      </m:ctrlPr>
                    </m:sSubPr>
                    <m:e>
                      <m:r>
                        <w:rPr>
                          <w:rFonts w:ascii="Cambria Math" w:hAnsi="Cambria Math"/>
                          <w:spacing w:val="2"/>
                          <w:sz w:val="28"/>
                          <w:szCs w:val="28"/>
                        </w:rPr>
                        <m:t>F</m:t>
                      </m:r>
                    </m:e>
                    <m:sub>
                      <m:r>
                        <w:rPr>
                          <w:rFonts w:ascii="Cambria Math" w:hAnsi="Cambria Math"/>
                          <w:spacing w:val="2"/>
                          <w:sz w:val="28"/>
                          <w:szCs w:val="28"/>
                          <w:lang w:val="en-US"/>
                        </w:rPr>
                        <m:t>r</m:t>
                      </m:r>
                    </m:sub>
                  </m:sSub>
                </m:num>
                <m:den>
                  <m:sSub>
                    <m:sSubPr>
                      <m:ctrlPr>
                        <w:rPr>
                          <w:rFonts w:ascii="Cambria Math" w:hAnsi="Cambria Math"/>
                          <w:i/>
                          <w:spacing w:val="2"/>
                          <w:sz w:val="28"/>
                          <w:szCs w:val="28"/>
                        </w:rPr>
                      </m:ctrlPr>
                    </m:sSubPr>
                    <m:e>
                      <m:r>
                        <w:rPr>
                          <w:rFonts w:ascii="Cambria Math" w:hAnsi="Cambria Math"/>
                          <w:spacing w:val="2"/>
                          <w:sz w:val="28"/>
                          <w:szCs w:val="28"/>
                        </w:rPr>
                        <m:t>A</m:t>
                      </m:r>
                    </m:e>
                    <m:sub>
                      <m:r>
                        <w:rPr>
                          <w:rFonts w:ascii="Cambria Math" w:hAnsi="Cambria Math"/>
                          <w:spacing w:val="2"/>
                          <w:sz w:val="28"/>
                          <w:szCs w:val="28"/>
                        </w:rPr>
                        <m:t>0</m:t>
                      </m:r>
                    </m:sub>
                  </m:sSub>
                </m:den>
              </m:f>
            </m:oMath>
            <w:r w:rsidR="00DA4342" w:rsidRPr="00E128E3">
              <w:rPr>
                <w:spacing w:val="2"/>
                <w:sz w:val="28"/>
                <w:szCs w:val="28"/>
              </w:rPr>
              <w:t>,</w:t>
            </w:r>
          </w:p>
        </w:tc>
        <w:tc>
          <w:tcPr>
            <w:tcW w:w="957" w:type="dxa"/>
            <w:vAlign w:val="center"/>
          </w:tcPr>
          <w:p w14:paraId="17D9EC5B" w14:textId="6E947844" w:rsidR="00DA4342" w:rsidRPr="00E128E3" w:rsidRDefault="00DA4342" w:rsidP="00DA4342">
            <w:pPr>
              <w:jc w:val="right"/>
              <w:rPr>
                <w:spacing w:val="2"/>
                <w:sz w:val="28"/>
                <w:szCs w:val="28"/>
                <w:lang w:val="kk-KZ"/>
              </w:rPr>
            </w:pPr>
            <w:r w:rsidRPr="00E128E3">
              <w:rPr>
                <w:sz w:val="28"/>
                <w:szCs w:val="28"/>
                <w:lang w:eastAsia="ko-KR"/>
              </w:rPr>
              <w:t>(3.4)</w:t>
            </w:r>
          </w:p>
        </w:tc>
      </w:tr>
    </w:tbl>
    <w:p w14:paraId="7837A326" w14:textId="77777777" w:rsidR="00DA4342" w:rsidRPr="00E128E3" w:rsidRDefault="00DA4342" w:rsidP="007B2B47">
      <w:pPr>
        <w:shd w:val="clear" w:color="auto" w:fill="FFFFFF"/>
        <w:ind w:firstLine="567"/>
        <w:jc w:val="both"/>
        <w:rPr>
          <w:spacing w:val="2"/>
          <w:sz w:val="28"/>
          <w:szCs w:val="28"/>
          <w:lang w:val="kk-KZ"/>
        </w:rPr>
      </w:pPr>
    </w:p>
    <w:p w14:paraId="097ADAC6" w14:textId="77777777" w:rsidR="00DA4342" w:rsidRPr="00E128E3" w:rsidRDefault="00DA4342" w:rsidP="007B2B47">
      <w:pPr>
        <w:shd w:val="clear" w:color="auto" w:fill="FFFFFF"/>
        <w:ind w:firstLine="567"/>
        <w:jc w:val="both"/>
        <w:rPr>
          <w:sz w:val="28"/>
          <w:szCs w:val="28"/>
          <w:bdr w:val="none" w:sz="0" w:space="0" w:color="auto" w:frame="1"/>
          <w:lang w:eastAsia="en-US"/>
        </w:rPr>
      </w:pPr>
    </w:p>
    <w:p w14:paraId="22E51F72" w14:textId="713DD1EA" w:rsidR="007B2B47" w:rsidRPr="00E128E3" w:rsidRDefault="007B2B47" w:rsidP="002A487A">
      <w:pPr>
        <w:shd w:val="clear" w:color="auto" w:fill="FFFFFF"/>
        <w:ind w:firstLine="709"/>
        <w:jc w:val="both"/>
        <w:rPr>
          <w:spacing w:val="2"/>
          <w:sz w:val="28"/>
          <w:szCs w:val="28"/>
        </w:rPr>
      </w:pPr>
      <w:r w:rsidRPr="00E128E3">
        <w:rPr>
          <w:sz w:val="28"/>
          <w:szCs w:val="28"/>
          <w:bdr w:val="none" w:sz="0" w:space="0" w:color="auto" w:frame="1"/>
          <w:lang w:val="kk-KZ" w:eastAsia="en-US"/>
        </w:rPr>
        <w:t xml:space="preserve">где </w:t>
      </w:r>
      <w:r w:rsidRPr="00E128E3">
        <w:rPr>
          <w:i/>
          <w:sz w:val="28"/>
          <w:szCs w:val="28"/>
          <w:bdr w:val="none" w:sz="0" w:space="0" w:color="auto" w:frame="1"/>
          <w:lang w:val="en-US" w:eastAsia="en-US"/>
        </w:rPr>
        <w:t>F</w:t>
      </w:r>
      <w:r w:rsidRPr="00E128E3">
        <w:rPr>
          <w:i/>
          <w:sz w:val="28"/>
          <w:szCs w:val="28"/>
          <w:bdr w:val="none" w:sz="0" w:space="0" w:color="auto" w:frame="1"/>
          <w:vertAlign w:val="subscript"/>
          <w:lang w:val="en-US" w:eastAsia="en-US"/>
        </w:rPr>
        <w:t>max</w:t>
      </w:r>
      <w:r w:rsidRPr="00E128E3">
        <w:rPr>
          <w:spacing w:val="2"/>
          <w:sz w:val="28"/>
          <w:szCs w:val="28"/>
        </w:rPr>
        <w:t xml:space="preserve"> – </w:t>
      </w:r>
      <w:r w:rsidR="00781DDE" w:rsidRPr="00E128E3">
        <w:rPr>
          <w:spacing w:val="2"/>
          <w:sz w:val="28"/>
          <w:szCs w:val="28"/>
        </w:rPr>
        <w:t xml:space="preserve">максимальная </w:t>
      </w:r>
      <w:r w:rsidR="00781DDE" w:rsidRPr="00E128E3">
        <w:rPr>
          <w:sz w:val="28"/>
          <w:szCs w:val="28"/>
        </w:rPr>
        <w:t xml:space="preserve">сила растяжения, выявленная в процессе испытания на растяжение, </w:t>
      </w:r>
      <w:r w:rsidRPr="00E128E3">
        <w:rPr>
          <w:spacing w:val="2"/>
          <w:sz w:val="28"/>
          <w:szCs w:val="28"/>
        </w:rPr>
        <w:t>Н;</w:t>
      </w:r>
    </w:p>
    <w:p w14:paraId="4AF41BB3" w14:textId="2D10BC9C" w:rsidR="007B2B47" w:rsidRPr="00E128E3" w:rsidRDefault="007B2B47" w:rsidP="002A487A">
      <w:pPr>
        <w:shd w:val="clear" w:color="auto" w:fill="FFFFFF"/>
        <w:ind w:firstLine="709"/>
        <w:jc w:val="both"/>
        <w:rPr>
          <w:spacing w:val="2"/>
          <w:sz w:val="28"/>
          <w:szCs w:val="28"/>
        </w:rPr>
      </w:pPr>
      <w:r w:rsidRPr="00E128E3">
        <w:rPr>
          <w:i/>
          <w:sz w:val="28"/>
          <w:szCs w:val="28"/>
          <w:bdr w:val="none" w:sz="0" w:space="0" w:color="auto" w:frame="1"/>
          <w:lang w:eastAsia="en-US"/>
        </w:rPr>
        <w:t xml:space="preserve">         </w:t>
      </w:r>
      <w:r w:rsidRPr="00E128E3">
        <w:rPr>
          <w:i/>
          <w:sz w:val="28"/>
          <w:szCs w:val="28"/>
          <w:bdr w:val="none" w:sz="0" w:space="0" w:color="auto" w:frame="1"/>
          <w:lang w:val="en-US" w:eastAsia="en-US"/>
        </w:rPr>
        <w:t>F</w:t>
      </w:r>
      <w:r w:rsidRPr="00E128E3">
        <w:rPr>
          <w:i/>
          <w:sz w:val="28"/>
          <w:szCs w:val="28"/>
          <w:bdr w:val="none" w:sz="0" w:space="0" w:color="auto" w:frame="1"/>
          <w:vertAlign w:val="subscript"/>
          <w:lang w:val="en-US" w:eastAsia="en-US"/>
        </w:rPr>
        <w:t>r</w:t>
      </w:r>
      <w:r w:rsidRPr="00E128E3">
        <w:rPr>
          <w:sz w:val="28"/>
          <w:szCs w:val="28"/>
          <w:bdr w:val="none" w:sz="0" w:space="0" w:color="auto" w:frame="1"/>
          <w:lang w:eastAsia="en-US"/>
        </w:rPr>
        <w:t xml:space="preserve"> </w:t>
      </w:r>
      <w:r w:rsidRPr="00E128E3">
        <w:rPr>
          <w:spacing w:val="2"/>
          <w:sz w:val="28"/>
          <w:szCs w:val="28"/>
        </w:rPr>
        <w:t xml:space="preserve">– </w:t>
      </w:r>
      <w:r w:rsidR="00781DDE" w:rsidRPr="00E128E3">
        <w:rPr>
          <w:sz w:val="28"/>
          <w:szCs w:val="28"/>
        </w:rPr>
        <w:t>сила растяжения, достигнутая в момент разрушения</w:t>
      </w:r>
      <w:r w:rsidRPr="00E128E3">
        <w:rPr>
          <w:spacing w:val="2"/>
          <w:sz w:val="28"/>
          <w:szCs w:val="28"/>
        </w:rPr>
        <w:t>, Н;</w:t>
      </w:r>
    </w:p>
    <w:p w14:paraId="11D78037" w14:textId="4D4BDF06" w:rsidR="007B2B47" w:rsidRPr="00E128E3" w:rsidRDefault="007B2B47" w:rsidP="002A487A">
      <w:pPr>
        <w:shd w:val="clear" w:color="auto" w:fill="FFFFFF"/>
        <w:ind w:firstLine="709"/>
        <w:jc w:val="both"/>
        <w:rPr>
          <w:spacing w:val="2"/>
          <w:sz w:val="28"/>
          <w:szCs w:val="28"/>
        </w:rPr>
      </w:pPr>
      <w:r w:rsidRPr="00E128E3">
        <w:rPr>
          <w:i/>
          <w:sz w:val="28"/>
          <w:szCs w:val="28"/>
          <w:bdr w:val="none" w:sz="0" w:space="0" w:color="auto" w:frame="1"/>
          <w:lang w:eastAsia="en-US"/>
        </w:rPr>
        <w:t xml:space="preserve">         </w:t>
      </w:r>
      <w:r w:rsidRPr="00E128E3">
        <w:rPr>
          <w:i/>
          <w:sz w:val="28"/>
          <w:szCs w:val="28"/>
          <w:bdr w:val="none" w:sz="0" w:space="0" w:color="auto" w:frame="1"/>
          <w:lang w:val="en-US" w:eastAsia="en-US"/>
        </w:rPr>
        <w:t>A</w:t>
      </w:r>
      <w:r w:rsidRPr="00E128E3">
        <w:rPr>
          <w:i/>
          <w:sz w:val="28"/>
          <w:szCs w:val="28"/>
          <w:bdr w:val="none" w:sz="0" w:space="0" w:color="auto" w:frame="1"/>
          <w:vertAlign w:val="subscript"/>
          <w:lang w:eastAsia="en-US"/>
        </w:rPr>
        <w:t>0</w:t>
      </w:r>
      <w:r w:rsidRPr="00E128E3">
        <w:rPr>
          <w:sz w:val="28"/>
          <w:szCs w:val="28"/>
          <w:bdr w:val="none" w:sz="0" w:space="0" w:color="auto" w:frame="1"/>
          <w:lang w:eastAsia="en-US"/>
        </w:rPr>
        <w:t xml:space="preserve"> – </w:t>
      </w:r>
      <w:r w:rsidR="00781DDE" w:rsidRPr="00E128E3">
        <w:rPr>
          <w:sz w:val="28"/>
          <w:szCs w:val="28"/>
        </w:rPr>
        <w:t>начальная площадь поперечного сечения образца перед началом испытания</w:t>
      </w:r>
      <w:r w:rsidRPr="00E128E3">
        <w:rPr>
          <w:spacing w:val="2"/>
          <w:sz w:val="28"/>
          <w:szCs w:val="28"/>
        </w:rPr>
        <w:t>, мм</w:t>
      </w:r>
      <w:r w:rsidRPr="00E128E3">
        <w:rPr>
          <w:spacing w:val="2"/>
          <w:sz w:val="28"/>
          <w:szCs w:val="28"/>
          <w:vertAlign w:val="superscript"/>
        </w:rPr>
        <w:t>2</w:t>
      </w:r>
      <w:r w:rsidRPr="00E128E3">
        <w:rPr>
          <w:spacing w:val="2"/>
          <w:sz w:val="28"/>
          <w:szCs w:val="28"/>
        </w:rPr>
        <w:t>.</w:t>
      </w:r>
    </w:p>
    <w:p w14:paraId="73753522" w14:textId="3F155B92" w:rsidR="00DE3C69" w:rsidRPr="00E128E3" w:rsidRDefault="00DE3C69" w:rsidP="002A487A">
      <w:pPr>
        <w:shd w:val="clear" w:color="auto" w:fill="FFFFFF"/>
        <w:ind w:firstLine="709"/>
        <w:textAlignment w:val="baseline"/>
        <w:rPr>
          <w:spacing w:val="2"/>
          <w:sz w:val="28"/>
          <w:szCs w:val="28"/>
        </w:rPr>
      </w:pPr>
      <w:r w:rsidRPr="00E128E3">
        <w:rPr>
          <w:sz w:val="28"/>
          <w:szCs w:val="28"/>
        </w:rPr>
        <w:t>Относительное удлинение (ε), выраженное в процентах, определялось по следующим формулам:</w:t>
      </w:r>
    </w:p>
    <w:p w14:paraId="433E407D" w14:textId="5049BEBD" w:rsidR="00DA4342" w:rsidRPr="00E128E3" w:rsidRDefault="00FB20B2" w:rsidP="002A487A">
      <w:pPr>
        <w:shd w:val="clear" w:color="auto" w:fill="FFFFFF"/>
        <w:ind w:firstLine="709"/>
        <w:textAlignment w:val="baseline"/>
        <w:rPr>
          <w:spacing w:val="2"/>
          <w:sz w:val="28"/>
          <w:szCs w:val="28"/>
        </w:rPr>
      </w:pPr>
      <w:r w:rsidRPr="00E128E3">
        <w:rPr>
          <w:spacing w:val="2"/>
          <w:sz w:val="28"/>
          <w:szCs w:val="28"/>
        </w:rPr>
        <w:t>-</w:t>
      </w:r>
      <w:r w:rsidR="007B2B47" w:rsidRPr="00E128E3">
        <w:rPr>
          <w:spacing w:val="2"/>
          <w:sz w:val="28"/>
          <w:szCs w:val="28"/>
        </w:rPr>
        <w:t>относительное удлинение при максимальной нагрузке (ε</w:t>
      </w:r>
      <w:r w:rsidR="007B2B47" w:rsidRPr="00E128E3">
        <w:rPr>
          <w:spacing w:val="2"/>
          <w:sz w:val="28"/>
          <w:szCs w:val="28"/>
          <w:vertAlign w:val="subscript"/>
          <w:lang w:val="en-US"/>
        </w:rPr>
        <w:t>z</w:t>
      </w:r>
      <w:r w:rsidR="007B2B47" w:rsidRPr="00E128E3">
        <w:rPr>
          <w:spacing w:val="2"/>
          <w:sz w:val="28"/>
          <w:szCs w:val="28"/>
        </w:rPr>
        <w:t>)</w:t>
      </w:r>
    </w:p>
    <w:p w14:paraId="27606354" w14:textId="77777777" w:rsidR="00DA4342" w:rsidRPr="00E128E3" w:rsidRDefault="00DA4342" w:rsidP="007B2B47">
      <w:pPr>
        <w:shd w:val="clear" w:color="auto" w:fill="FFFFFF"/>
        <w:ind w:firstLine="567"/>
        <w:textAlignment w:val="baseline"/>
        <w:rPr>
          <w:spacing w:val="2"/>
          <w:sz w:val="28"/>
          <w:szCs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7"/>
      </w:tblGrid>
      <w:tr w:rsidR="00DA4342" w:rsidRPr="00E128E3" w14:paraId="173D3D67" w14:textId="77777777" w:rsidTr="00DA4342">
        <w:tc>
          <w:tcPr>
            <w:tcW w:w="8613" w:type="dxa"/>
            <w:vAlign w:val="center"/>
          </w:tcPr>
          <w:p w14:paraId="2BFCA95D" w14:textId="42051B1F" w:rsidR="00DA4342" w:rsidRPr="00E128E3" w:rsidRDefault="00112FF5" w:rsidP="00DA4342">
            <w:pPr>
              <w:shd w:val="clear" w:color="auto" w:fill="FFFFFF"/>
              <w:ind w:firstLine="567"/>
              <w:jc w:val="center"/>
              <w:textAlignment w:val="baseline"/>
              <w:rPr>
                <w:sz w:val="28"/>
                <w:szCs w:val="28"/>
                <w:bdr w:val="none" w:sz="0" w:space="0" w:color="auto" w:frame="1"/>
                <w:lang w:val="kk-KZ" w:eastAsia="en-US"/>
              </w:rPr>
            </w:pPr>
            <m:oMathPara>
              <m:oMath>
                <m:sSub>
                  <m:sSubPr>
                    <m:ctrlPr>
                      <w:rPr>
                        <w:rFonts w:ascii="Cambria Math" w:hAnsi="Cambria Math"/>
                        <w:i/>
                        <w:spacing w:val="2"/>
                        <w:sz w:val="28"/>
                        <w:szCs w:val="28"/>
                      </w:rPr>
                    </m:ctrlPr>
                  </m:sSubPr>
                  <m:e>
                    <m:r>
                      <w:rPr>
                        <w:rFonts w:ascii="Cambria Math" w:hAnsi="Cambria Math"/>
                        <w:spacing w:val="2"/>
                        <w:sz w:val="28"/>
                        <w:szCs w:val="28"/>
                      </w:rPr>
                      <m:t>ε</m:t>
                    </m:r>
                  </m:e>
                  <m:sub>
                    <m:r>
                      <w:rPr>
                        <w:rFonts w:ascii="Cambria Math" w:hAnsi="Cambria Math"/>
                        <w:spacing w:val="2"/>
                        <w:sz w:val="28"/>
                        <w:szCs w:val="28"/>
                      </w:rPr>
                      <m:t>z</m:t>
                    </m:r>
                  </m:sub>
                </m:sSub>
                <m:r>
                  <w:rPr>
                    <w:rFonts w:ascii="Cambria Math" w:hAnsi="Cambria Math"/>
                    <w:spacing w:val="2"/>
                    <w:sz w:val="28"/>
                    <w:szCs w:val="28"/>
                  </w:rPr>
                  <m:t>=</m:t>
                </m:r>
                <m:f>
                  <m:fPr>
                    <m:ctrlPr>
                      <w:rPr>
                        <w:rFonts w:ascii="Cambria Math" w:hAnsi="Cambria Math"/>
                        <w:i/>
                        <w:spacing w:val="2"/>
                        <w:sz w:val="28"/>
                        <w:szCs w:val="28"/>
                      </w:rPr>
                    </m:ctrlPr>
                  </m:fPr>
                  <m:num>
                    <m:r>
                      <m:rPr>
                        <m:sty m:val="p"/>
                      </m:rPr>
                      <w:rPr>
                        <w:rFonts w:ascii="Cambria Math" w:hAnsi="Cambria Math"/>
                        <w:spacing w:val="2"/>
                        <w:sz w:val="28"/>
                        <w:szCs w:val="28"/>
                      </w:rPr>
                      <m:t>Δ</m:t>
                    </m:r>
                    <m:sSub>
                      <m:sSubPr>
                        <m:ctrlPr>
                          <w:rPr>
                            <w:rFonts w:ascii="Cambria Math" w:hAnsi="Cambria Math"/>
                            <w:i/>
                            <w:spacing w:val="2"/>
                            <w:sz w:val="28"/>
                            <w:szCs w:val="28"/>
                          </w:rPr>
                        </m:ctrlPr>
                      </m:sSubPr>
                      <m:e>
                        <m:r>
                          <w:rPr>
                            <w:rFonts w:ascii="Cambria Math" w:hAnsi="Cambria Math"/>
                            <w:spacing w:val="2"/>
                            <w:sz w:val="28"/>
                            <w:szCs w:val="28"/>
                          </w:rPr>
                          <m:t>l</m:t>
                        </m:r>
                      </m:e>
                      <m:sub>
                        <m:r>
                          <w:rPr>
                            <w:rFonts w:ascii="Cambria Math" w:hAnsi="Cambria Math"/>
                            <w:spacing w:val="2"/>
                            <w:sz w:val="28"/>
                            <w:szCs w:val="28"/>
                          </w:rPr>
                          <m:t>0z</m:t>
                        </m:r>
                      </m:sub>
                    </m:sSub>
                  </m:num>
                  <m:den>
                    <m:sSub>
                      <m:sSubPr>
                        <m:ctrlPr>
                          <w:rPr>
                            <w:rFonts w:ascii="Cambria Math" w:hAnsi="Cambria Math"/>
                            <w:i/>
                            <w:spacing w:val="2"/>
                            <w:sz w:val="28"/>
                            <w:szCs w:val="28"/>
                          </w:rPr>
                        </m:ctrlPr>
                      </m:sSubPr>
                      <m:e>
                        <m:r>
                          <w:rPr>
                            <w:rFonts w:ascii="Cambria Math" w:hAnsi="Cambria Math"/>
                            <w:spacing w:val="2"/>
                            <w:sz w:val="28"/>
                            <w:szCs w:val="28"/>
                          </w:rPr>
                          <m:t>l</m:t>
                        </m:r>
                      </m:e>
                      <m:sub>
                        <m:r>
                          <w:rPr>
                            <w:rFonts w:ascii="Cambria Math" w:hAnsi="Cambria Math"/>
                            <w:spacing w:val="2"/>
                            <w:sz w:val="28"/>
                            <w:szCs w:val="28"/>
                          </w:rPr>
                          <m:t>0</m:t>
                        </m:r>
                      </m:sub>
                    </m:sSub>
                  </m:den>
                </m:f>
                <m:r>
                  <w:rPr>
                    <w:rFonts w:ascii="Cambria Math" w:hAnsi="Cambria Math"/>
                    <w:spacing w:val="2"/>
                    <w:sz w:val="28"/>
                    <w:szCs w:val="28"/>
                  </w:rPr>
                  <m:t>∙100,</m:t>
                </m:r>
              </m:oMath>
            </m:oMathPara>
          </w:p>
        </w:tc>
        <w:tc>
          <w:tcPr>
            <w:tcW w:w="957" w:type="dxa"/>
            <w:vAlign w:val="center"/>
          </w:tcPr>
          <w:p w14:paraId="16FA312D" w14:textId="07541CAD" w:rsidR="00DA4342" w:rsidRPr="00E128E3" w:rsidRDefault="00DA4342" w:rsidP="00DA4342">
            <w:pPr>
              <w:jc w:val="right"/>
              <w:rPr>
                <w:spacing w:val="2"/>
                <w:sz w:val="28"/>
                <w:szCs w:val="28"/>
                <w:lang w:val="kk-KZ"/>
              </w:rPr>
            </w:pPr>
            <w:r w:rsidRPr="00E128E3">
              <w:rPr>
                <w:sz w:val="28"/>
                <w:szCs w:val="28"/>
                <w:lang w:eastAsia="ko-KR"/>
              </w:rPr>
              <w:t>(3.5)</w:t>
            </w:r>
          </w:p>
        </w:tc>
      </w:tr>
    </w:tbl>
    <w:p w14:paraId="4AAF9C2D" w14:textId="77777777" w:rsidR="00DA4342" w:rsidRPr="00E128E3" w:rsidRDefault="00DA4342" w:rsidP="007B2B47">
      <w:pPr>
        <w:shd w:val="clear" w:color="auto" w:fill="FFFFFF"/>
        <w:ind w:firstLine="567"/>
        <w:textAlignment w:val="baseline"/>
        <w:rPr>
          <w:spacing w:val="2"/>
          <w:sz w:val="28"/>
          <w:szCs w:val="28"/>
        </w:rPr>
      </w:pPr>
    </w:p>
    <w:p w14:paraId="1F478C58" w14:textId="3827411C" w:rsidR="007B2B47" w:rsidRPr="00E128E3" w:rsidRDefault="00FB20B2" w:rsidP="002A487A">
      <w:pPr>
        <w:shd w:val="clear" w:color="auto" w:fill="FFFFFF"/>
        <w:ind w:firstLine="709"/>
        <w:textAlignment w:val="baseline"/>
        <w:rPr>
          <w:spacing w:val="2"/>
          <w:sz w:val="28"/>
          <w:szCs w:val="28"/>
        </w:rPr>
      </w:pPr>
      <w:r w:rsidRPr="00E128E3">
        <w:rPr>
          <w:spacing w:val="2"/>
          <w:sz w:val="28"/>
          <w:szCs w:val="28"/>
        </w:rPr>
        <w:t>-</w:t>
      </w:r>
      <w:r w:rsidR="007B2B47" w:rsidRPr="00E128E3">
        <w:rPr>
          <w:spacing w:val="2"/>
          <w:sz w:val="28"/>
          <w:szCs w:val="28"/>
        </w:rPr>
        <w:t>относительное удлинение при разрыве (ε</w:t>
      </w:r>
      <w:r w:rsidR="007B2B47" w:rsidRPr="00E128E3">
        <w:rPr>
          <w:spacing w:val="2"/>
          <w:sz w:val="28"/>
          <w:szCs w:val="28"/>
          <w:vertAlign w:val="subscript"/>
          <w:lang w:val="en-US"/>
        </w:rPr>
        <w:t>r</w:t>
      </w:r>
      <w:r w:rsidR="007B2B47" w:rsidRPr="00E128E3">
        <w:rPr>
          <w:spacing w:val="2"/>
          <w:sz w:val="28"/>
          <w:szCs w:val="28"/>
        </w:rPr>
        <w:t>)</w:t>
      </w:r>
    </w:p>
    <w:p w14:paraId="40DCBD43" w14:textId="77777777" w:rsidR="00DA4342" w:rsidRPr="00E128E3" w:rsidRDefault="00DA4342" w:rsidP="007B2B47">
      <w:pPr>
        <w:shd w:val="clear" w:color="auto" w:fill="FFFFFF"/>
        <w:ind w:firstLine="567"/>
        <w:jc w:val="center"/>
        <w:textAlignment w:val="baseline"/>
        <w:rPr>
          <w:spacing w:val="2"/>
          <w:sz w:val="28"/>
          <w:szCs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7"/>
      </w:tblGrid>
      <w:tr w:rsidR="00DA4342" w:rsidRPr="00E128E3" w14:paraId="2F8B1B73" w14:textId="77777777" w:rsidTr="00DA4342">
        <w:tc>
          <w:tcPr>
            <w:tcW w:w="8613" w:type="dxa"/>
            <w:vAlign w:val="center"/>
          </w:tcPr>
          <w:p w14:paraId="4C7CD5A5" w14:textId="7F470653" w:rsidR="00DA4342" w:rsidRPr="00E128E3" w:rsidRDefault="00112FF5" w:rsidP="00DA4342">
            <w:pPr>
              <w:shd w:val="clear" w:color="auto" w:fill="FFFFFF"/>
              <w:ind w:firstLine="567"/>
              <w:jc w:val="center"/>
              <w:textAlignment w:val="baseline"/>
              <w:rPr>
                <w:sz w:val="28"/>
                <w:szCs w:val="28"/>
                <w:bdr w:val="none" w:sz="0" w:space="0" w:color="auto" w:frame="1"/>
                <w:lang w:val="kk-KZ" w:eastAsia="en-US"/>
              </w:rPr>
            </w:pPr>
            <m:oMath>
              <m:sSub>
                <m:sSubPr>
                  <m:ctrlPr>
                    <w:rPr>
                      <w:rFonts w:ascii="Cambria Math" w:hAnsi="Cambria Math"/>
                      <w:i/>
                      <w:spacing w:val="2"/>
                      <w:sz w:val="28"/>
                      <w:szCs w:val="28"/>
                    </w:rPr>
                  </m:ctrlPr>
                </m:sSubPr>
                <m:e>
                  <m:r>
                    <w:rPr>
                      <w:rFonts w:ascii="Cambria Math" w:hAnsi="Cambria Math"/>
                      <w:spacing w:val="2"/>
                      <w:sz w:val="28"/>
                      <w:szCs w:val="28"/>
                    </w:rPr>
                    <m:t>ε</m:t>
                  </m:r>
                </m:e>
                <m:sub>
                  <m:r>
                    <w:rPr>
                      <w:rFonts w:ascii="Cambria Math" w:hAnsi="Cambria Math"/>
                      <w:spacing w:val="2"/>
                      <w:sz w:val="28"/>
                      <w:szCs w:val="28"/>
                    </w:rPr>
                    <m:t>r</m:t>
                  </m:r>
                </m:sub>
              </m:sSub>
              <m:r>
                <w:rPr>
                  <w:rFonts w:ascii="Cambria Math" w:hAnsi="Cambria Math"/>
                  <w:spacing w:val="2"/>
                  <w:sz w:val="28"/>
                  <w:szCs w:val="28"/>
                </w:rPr>
                <m:t>=</m:t>
              </m:r>
              <m:f>
                <m:fPr>
                  <m:ctrlPr>
                    <w:rPr>
                      <w:rFonts w:ascii="Cambria Math" w:hAnsi="Cambria Math"/>
                      <w:i/>
                      <w:spacing w:val="2"/>
                      <w:sz w:val="28"/>
                      <w:szCs w:val="28"/>
                    </w:rPr>
                  </m:ctrlPr>
                </m:fPr>
                <m:num>
                  <m:r>
                    <m:rPr>
                      <m:sty m:val="p"/>
                    </m:rPr>
                    <w:rPr>
                      <w:rFonts w:ascii="Cambria Math" w:hAnsi="Cambria Math"/>
                      <w:spacing w:val="2"/>
                      <w:sz w:val="28"/>
                      <w:szCs w:val="28"/>
                    </w:rPr>
                    <m:t>Δ</m:t>
                  </m:r>
                  <m:sSub>
                    <m:sSubPr>
                      <m:ctrlPr>
                        <w:rPr>
                          <w:rFonts w:ascii="Cambria Math" w:hAnsi="Cambria Math"/>
                          <w:i/>
                          <w:spacing w:val="2"/>
                          <w:sz w:val="28"/>
                          <w:szCs w:val="28"/>
                        </w:rPr>
                      </m:ctrlPr>
                    </m:sSubPr>
                    <m:e>
                      <m:r>
                        <w:rPr>
                          <w:rFonts w:ascii="Cambria Math" w:hAnsi="Cambria Math"/>
                          <w:spacing w:val="2"/>
                          <w:sz w:val="28"/>
                          <w:szCs w:val="28"/>
                        </w:rPr>
                        <m:t>l</m:t>
                      </m:r>
                    </m:e>
                    <m:sub>
                      <m:r>
                        <w:rPr>
                          <w:rFonts w:ascii="Cambria Math" w:hAnsi="Cambria Math"/>
                          <w:spacing w:val="2"/>
                          <w:sz w:val="28"/>
                          <w:szCs w:val="28"/>
                        </w:rPr>
                        <m:t>0r</m:t>
                      </m:r>
                    </m:sub>
                  </m:sSub>
                </m:num>
                <m:den>
                  <m:sSub>
                    <m:sSubPr>
                      <m:ctrlPr>
                        <w:rPr>
                          <w:rFonts w:ascii="Cambria Math" w:hAnsi="Cambria Math"/>
                          <w:i/>
                          <w:spacing w:val="2"/>
                          <w:sz w:val="28"/>
                          <w:szCs w:val="28"/>
                        </w:rPr>
                      </m:ctrlPr>
                    </m:sSubPr>
                    <m:e>
                      <m:r>
                        <w:rPr>
                          <w:rFonts w:ascii="Cambria Math" w:hAnsi="Cambria Math"/>
                          <w:spacing w:val="2"/>
                          <w:sz w:val="28"/>
                          <w:szCs w:val="28"/>
                        </w:rPr>
                        <m:t>l</m:t>
                      </m:r>
                    </m:e>
                    <m:sub>
                      <m:r>
                        <w:rPr>
                          <w:rFonts w:ascii="Cambria Math" w:hAnsi="Cambria Math"/>
                          <w:spacing w:val="2"/>
                          <w:sz w:val="28"/>
                          <w:szCs w:val="28"/>
                        </w:rPr>
                        <m:t>0</m:t>
                      </m:r>
                    </m:sub>
                  </m:sSub>
                </m:den>
              </m:f>
              <m:r>
                <w:rPr>
                  <w:rFonts w:ascii="Cambria Math" w:hAnsi="Cambria Math"/>
                  <w:spacing w:val="2"/>
                  <w:sz w:val="28"/>
                  <w:szCs w:val="28"/>
                </w:rPr>
                <m:t>∙100</m:t>
              </m:r>
            </m:oMath>
            <w:r w:rsidR="00DA4342" w:rsidRPr="00E128E3">
              <w:rPr>
                <w:spacing w:val="2"/>
                <w:sz w:val="28"/>
                <w:szCs w:val="28"/>
              </w:rPr>
              <w:t>,</w:t>
            </w:r>
          </w:p>
        </w:tc>
        <w:tc>
          <w:tcPr>
            <w:tcW w:w="957" w:type="dxa"/>
            <w:vAlign w:val="center"/>
          </w:tcPr>
          <w:p w14:paraId="6C1CFFB8" w14:textId="3F90F77C" w:rsidR="00DA4342" w:rsidRPr="00E128E3" w:rsidRDefault="00DA4342" w:rsidP="00C15697">
            <w:pPr>
              <w:jc w:val="right"/>
              <w:rPr>
                <w:spacing w:val="2"/>
                <w:sz w:val="28"/>
                <w:szCs w:val="28"/>
                <w:lang w:val="kk-KZ"/>
              </w:rPr>
            </w:pPr>
            <w:r w:rsidRPr="00E128E3">
              <w:rPr>
                <w:sz w:val="28"/>
                <w:szCs w:val="28"/>
                <w:lang w:eastAsia="ko-KR"/>
              </w:rPr>
              <w:t>(3.6)</w:t>
            </w:r>
          </w:p>
        </w:tc>
      </w:tr>
    </w:tbl>
    <w:p w14:paraId="6F5597D1" w14:textId="77777777" w:rsidR="00DA4342" w:rsidRPr="00E128E3" w:rsidRDefault="00DA4342" w:rsidP="007B2B47">
      <w:pPr>
        <w:shd w:val="clear" w:color="auto" w:fill="FFFFFF"/>
        <w:ind w:firstLine="567"/>
        <w:jc w:val="center"/>
        <w:textAlignment w:val="baseline"/>
        <w:rPr>
          <w:spacing w:val="2"/>
          <w:sz w:val="28"/>
          <w:szCs w:val="28"/>
        </w:rPr>
      </w:pPr>
    </w:p>
    <w:p w14:paraId="238C09E3" w14:textId="77777777" w:rsidR="007B2B47" w:rsidRPr="00E128E3" w:rsidRDefault="007B2B47" w:rsidP="002A487A">
      <w:pPr>
        <w:shd w:val="clear" w:color="auto" w:fill="FFFFFF"/>
        <w:ind w:firstLine="709"/>
        <w:jc w:val="both"/>
        <w:textAlignment w:val="baseline"/>
        <w:rPr>
          <w:spacing w:val="2"/>
          <w:sz w:val="28"/>
          <w:szCs w:val="28"/>
        </w:rPr>
      </w:pPr>
      <w:r w:rsidRPr="00E128E3">
        <w:rPr>
          <w:spacing w:val="2"/>
          <w:sz w:val="28"/>
          <w:szCs w:val="28"/>
        </w:rPr>
        <w:t>где </w:t>
      </w:r>
      <w:r w:rsidRPr="00E128E3">
        <w:rPr>
          <w:i/>
          <w:spacing w:val="2"/>
          <w:sz w:val="28"/>
          <w:szCs w:val="28"/>
          <w:lang w:val="en-US"/>
        </w:rPr>
        <w:t>l</w:t>
      </w:r>
      <w:r w:rsidRPr="00E128E3">
        <w:rPr>
          <w:i/>
          <w:spacing w:val="2"/>
          <w:sz w:val="28"/>
          <w:szCs w:val="28"/>
          <w:vertAlign w:val="subscript"/>
        </w:rPr>
        <w:t>0</w:t>
      </w:r>
      <w:r w:rsidRPr="00E128E3">
        <w:rPr>
          <w:spacing w:val="2"/>
          <w:sz w:val="28"/>
          <w:szCs w:val="28"/>
        </w:rPr>
        <w:t> – начальная расчетная длина образца, мм;</w:t>
      </w:r>
    </w:p>
    <w:p w14:paraId="4E640628" w14:textId="2A033A3F" w:rsidR="007B2B47" w:rsidRPr="00E128E3" w:rsidRDefault="007B2B47" w:rsidP="002A487A">
      <w:pPr>
        <w:shd w:val="clear" w:color="auto" w:fill="FFFFFF"/>
        <w:ind w:firstLine="709"/>
        <w:jc w:val="both"/>
        <w:textAlignment w:val="baseline"/>
        <w:rPr>
          <w:spacing w:val="2"/>
          <w:sz w:val="28"/>
          <w:szCs w:val="28"/>
        </w:rPr>
      </w:pPr>
      <w:r w:rsidRPr="00E128E3">
        <w:rPr>
          <w:i/>
          <w:spacing w:val="2"/>
          <w:sz w:val="28"/>
          <w:szCs w:val="28"/>
        </w:rPr>
        <w:t xml:space="preserve">       </w:t>
      </w:r>
      <w:r w:rsidRPr="00E128E3">
        <w:rPr>
          <w:i/>
          <w:spacing w:val="2"/>
          <w:sz w:val="28"/>
          <w:szCs w:val="28"/>
          <w:lang w:val="en-US"/>
        </w:rPr>
        <w:t>l</w:t>
      </w:r>
      <w:r w:rsidRPr="00E128E3">
        <w:rPr>
          <w:i/>
          <w:spacing w:val="2"/>
          <w:sz w:val="28"/>
          <w:szCs w:val="28"/>
          <w:vertAlign w:val="subscript"/>
        </w:rPr>
        <w:t>0</w:t>
      </w:r>
      <w:r w:rsidRPr="00E128E3">
        <w:rPr>
          <w:i/>
          <w:spacing w:val="2"/>
          <w:sz w:val="28"/>
          <w:szCs w:val="28"/>
          <w:vertAlign w:val="subscript"/>
          <w:lang w:val="en-US"/>
        </w:rPr>
        <w:t>z</w:t>
      </w:r>
      <w:r w:rsidRPr="00E128E3">
        <w:rPr>
          <w:spacing w:val="2"/>
          <w:sz w:val="28"/>
          <w:szCs w:val="28"/>
        </w:rPr>
        <w:t> – изменение расчетной длины образца в момент достижения максимальной нагрузки, мм;</w:t>
      </w:r>
    </w:p>
    <w:p w14:paraId="6E4D0B50" w14:textId="3EB09A94" w:rsidR="007B2B47" w:rsidRPr="00E128E3" w:rsidRDefault="007B2B47" w:rsidP="002A487A">
      <w:pPr>
        <w:shd w:val="clear" w:color="auto" w:fill="FFFFFF"/>
        <w:ind w:firstLine="709"/>
        <w:jc w:val="both"/>
        <w:textAlignment w:val="baseline"/>
        <w:rPr>
          <w:spacing w:val="2"/>
          <w:sz w:val="28"/>
          <w:szCs w:val="28"/>
        </w:rPr>
      </w:pPr>
      <w:r w:rsidRPr="00E128E3">
        <w:rPr>
          <w:i/>
          <w:spacing w:val="2"/>
          <w:sz w:val="28"/>
          <w:szCs w:val="28"/>
        </w:rPr>
        <w:t xml:space="preserve">       </w:t>
      </w:r>
      <w:r w:rsidRPr="00E128E3">
        <w:rPr>
          <w:i/>
          <w:spacing w:val="2"/>
          <w:sz w:val="28"/>
          <w:szCs w:val="28"/>
          <w:lang w:val="en-US"/>
        </w:rPr>
        <w:t>l</w:t>
      </w:r>
      <w:r w:rsidRPr="00E128E3">
        <w:rPr>
          <w:i/>
          <w:spacing w:val="2"/>
          <w:sz w:val="28"/>
          <w:szCs w:val="28"/>
          <w:vertAlign w:val="subscript"/>
        </w:rPr>
        <w:t>0</w:t>
      </w:r>
      <w:r w:rsidRPr="00E128E3">
        <w:rPr>
          <w:i/>
          <w:spacing w:val="2"/>
          <w:sz w:val="28"/>
          <w:szCs w:val="28"/>
          <w:vertAlign w:val="subscript"/>
          <w:lang w:val="en-US"/>
        </w:rPr>
        <w:t>r</w:t>
      </w:r>
      <w:r w:rsidRPr="00E128E3">
        <w:rPr>
          <w:spacing w:val="2"/>
          <w:sz w:val="28"/>
          <w:szCs w:val="28"/>
        </w:rPr>
        <w:t> – изменение расчетной длины образца в момент разрыва, мм</w:t>
      </w:r>
      <w:r w:rsidR="00413025" w:rsidRPr="00E128E3">
        <w:rPr>
          <w:spacing w:val="2"/>
          <w:sz w:val="28"/>
          <w:szCs w:val="28"/>
        </w:rPr>
        <w:t>.</w:t>
      </w:r>
    </w:p>
    <w:p w14:paraId="37BE088B" w14:textId="5E495649" w:rsidR="00DE3C69" w:rsidRPr="00E128E3" w:rsidRDefault="00DE3C69" w:rsidP="002A487A">
      <w:pPr>
        <w:shd w:val="clear" w:color="auto" w:fill="FFFFFF"/>
        <w:ind w:firstLine="709"/>
        <w:jc w:val="both"/>
        <w:textAlignment w:val="baseline"/>
        <w:rPr>
          <w:spacing w:val="2"/>
          <w:sz w:val="28"/>
          <w:szCs w:val="28"/>
        </w:rPr>
      </w:pPr>
      <w:r w:rsidRPr="00E128E3">
        <w:rPr>
          <w:sz w:val="28"/>
          <w:szCs w:val="28"/>
        </w:rPr>
        <w:t>В качестве результата испытания принимались средние арифметические значения, полученные на основе пяти определений, с вычислением до второй значащей цифры.</w:t>
      </w:r>
    </w:p>
    <w:p w14:paraId="580AFD3F" w14:textId="77777777" w:rsidR="007B2B47" w:rsidRPr="00E128E3" w:rsidRDefault="007B2B47" w:rsidP="002A487A">
      <w:pPr>
        <w:shd w:val="clear" w:color="auto" w:fill="FFFFFF"/>
        <w:ind w:firstLine="709"/>
        <w:jc w:val="both"/>
        <w:rPr>
          <w:sz w:val="28"/>
          <w:szCs w:val="28"/>
          <w:bdr w:val="none" w:sz="0" w:space="0" w:color="auto" w:frame="1"/>
          <w:lang w:eastAsia="en-US"/>
        </w:rPr>
      </w:pPr>
    </w:p>
    <w:p w14:paraId="38A240D7" w14:textId="77777777" w:rsidR="007B2B47" w:rsidRPr="00E128E3" w:rsidRDefault="007B2B47" w:rsidP="002A487A">
      <w:pPr>
        <w:shd w:val="clear" w:color="auto" w:fill="FFFFFF"/>
        <w:ind w:firstLine="709"/>
        <w:jc w:val="both"/>
        <w:rPr>
          <w:b/>
          <w:sz w:val="28"/>
          <w:szCs w:val="28"/>
          <w:bdr w:val="none" w:sz="0" w:space="0" w:color="auto" w:frame="1"/>
          <w:lang w:eastAsia="en-US"/>
        </w:rPr>
      </w:pPr>
      <w:r w:rsidRPr="00E128E3">
        <w:rPr>
          <w:b/>
          <w:sz w:val="28"/>
          <w:szCs w:val="28"/>
          <w:bdr w:val="none" w:sz="0" w:space="0" w:color="auto" w:frame="1"/>
          <w:lang w:eastAsia="en-US"/>
        </w:rPr>
        <w:t>3.2.3 Методика определения сопротивления почвы при намотке</w:t>
      </w:r>
    </w:p>
    <w:p w14:paraId="6A431AE1" w14:textId="3CE854F6" w:rsidR="00011AB4" w:rsidRPr="00E128E3" w:rsidRDefault="00011AB4" w:rsidP="002A487A">
      <w:pPr>
        <w:ind w:firstLine="709"/>
        <w:jc w:val="both"/>
        <w:rPr>
          <w:sz w:val="28"/>
          <w:szCs w:val="28"/>
          <w:bdr w:val="none" w:sz="0" w:space="0" w:color="auto" w:frame="1"/>
          <w:lang w:eastAsia="en-US"/>
        </w:rPr>
      </w:pPr>
      <w:r w:rsidRPr="00E128E3">
        <w:rPr>
          <w:sz w:val="28"/>
          <w:szCs w:val="28"/>
          <w:bdr w:val="none" w:sz="0" w:space="0" w:color="auto" w:frame="1"/>
          <w:lang w:eastAsia="en-US"/>
        </w:rPr>
        <w:t xml:space="preserve">Для определения сопротивления почвы при удалении мульчирующей пленки, были высажены рассады томата, перца, баклажана и капусты </w:t>
      </w:r>
      <w:r w:rsidR="001136FF" w:rsidRPr="00E128E3">
        <w:rPr>
          <w:sz w:val="28"/>
          <w:szCs w:val="28"/>
          <w:bdr w:val="none" w:sz="0" w:space="0" w:color="auto" w:frame="1"/>
          <w:lang w:eastAsia="en-US"/>
        </w:rPr>
        <w:t>с</w:t>
      </w:r>
      <w:r w:rsidRPr="00E128E3">
        <w:rPr>
          <w:sz w:val="28"/>
          <w:szCs w:val="28"/>
          <w:bdr w:val="none" w:sz="0" w:space="0" w:color="auto" w:frame="1"/>
          <w:lang w:eastAsia="en-US"/>
        </w:rPr>
        <w:t xml:space="preserve"> </w:t>
      </w:r>
      <w:r w:rsidR="001136FF" w:rsidRPr="00E128E3">
        <w:rPr>
          <w:sz w:val="28"/>
          <w:szCs w:val="28"/>
          <w:bdr w:val="none" w:sz="0" w:space="0" w:color="auto" w:frame="1"/>
          <w:lang w:eastAsia="en-US"/>
        </w:rPr>
        <w:t xml:space="preserve">использованием </w:t>
      </w:r>
      <w:r w:rsidRPr="00E128E3">
        <w:rPr>
          <w:sz w:val="28"/>
          <w:szCs w:val="28"/>
          <w:bdr w:val="none" w:sz="0" w:space="0" w:color="auto" w:frame="1"/>
          <w:lang w:eastAsia="en-US"/>
        </w:rPr>
        <w:t>мульчирующ</w:t>
      </w:r>
      <w:r w:rsidR="001136FF" w:rsidRPr="00E128E3">
        <w:rPr>
          <w:sz w:val="28"/>
          <w:szCs w:val="28"/>
          <w:bdr w:val="none" w:sz="0" w:space="0" w:color="auto" w:frame="1"/>
          <w:lang w:eastAsia="en-US"/>
        </w:rPr>
        <w:t>ей</w:t>
      </w:r>
      <w:r w:rsidRPr="00E128E3">
        <w:rPr>
          <w:sz w:val="28"/>
          <w:szCs w:val="28"/>
          <w:bdr w:val="none" w:sz="0" w:space="0" w:color="auto" w:frame="1"/>
          <w:lang w:eastAsia="en-US"/>
        </w:rPr>
        <w:t xml:space="preserve"> пленк</w:t>
      </w:r>
      <w:r w:rsidR="001136FF" w:rsidRPr="00E128E3">
        <w:rPr>
          <w:sz w:val="28"/>
          <w:szCs w:val="28"/>
          <w:bdr w:val="none" w:sz="0" w:space="0" w:color="auto" w:frame="1"/>
          <w:lang w:eastAsia="en-US"/>
        </w:rPr>
        <w:t>и</w:t>
      </w:r>
      <w:r w:rsidR="002C1990" w:rsidRPr="00E128E3">
        <w:rPr>
          <w:sz w:val="28"/>
          <w:szCs w:val="28"/>
          <w:bdr w:val="none" w:sz="0" w:space="0" w:color="auto" w:frame="1"/>
          <w:lang w:eastAsia="en-US"/>
        </w:rPr>
        <w:t>, имеющей</w:t>
      </w:r>
      <w:r w:rsidRPr="00E128E3">
        <w:rPr>
          <w:sz w:val="28"/>
          <w:szCs w:val="28"/>
          <w:bdr w:val="none" w:sz="0" w:space="0" w:color="auto" w:frame="1"/>
          <w:lang w:eastAsia="en-US"/>
        </w:rPr>
        <w:t xml:space="preserve"> </w:t>
      </w:r>
      <w:r w:rsidR="00F70D85" w:rsidRPr="00E128E3">
        <w:rPr>
          <w:sz w:val="28"/>
          <w:szCs w:val="28"/>
          <w:bdr w:val="none" w:sz="0" w:space="0" w:color="auto" w:frame="1"/>
          <w:lang w:eastAsia="en-US"/>
        </w:rPr>
        <w:t>ширину</w:t>
      </w:r>
      <w:r w:rsidR="002C1990" w:rsidRPr="00E128E3">
        <w:rPr>
          <w:sz w:val="28"/>
          <w:szCs w:val="28"/>
          <w:bdr w:val="none" w:sz="0" w:space="0" w:color="auto" w:frame="1"/>
          <w:lang w:eastAsia="en-US"/>
        </w:rPr>
        <w:t xml:space="preserve"> С</w:t>
      </w:r>
      <w:r w:rsidRPr="00E128E3">
        <w:rPr>
          <w:sz w:val="28"/>
          <w:szCs w:val="28"/>
          <w:bdr w:val="none" w:sz="0" w:space="0" w:color="auto" w:frame="1"/>
          <w:lang w:eastAsia="en-US"/>
        </w:rPr>
        <w:t xml:space="preserve"> пленки 500 мм и толщин</w:t>
      </w:r>
      <w:r w:rsidR="00555EBF" w:rsidRPr="00E128E3">
        <w:rPr>
          <w:sz w:val="28"/>
          <w:szCs w:val="28"/>
          <w:bdr w:val="none" w:sz="0" w:space="0" w:color="auto" w:frame="1"/>
          <w:lang w:eastAsia="en-US"/>
        </w:rPr>
        <w:t>у</w:t>
      </w:r>
      <w:r w:rsidRPr="00E128E3">
        <w:rPr>
          <w:sz w:val="28"/>
          <w:szCs w:val="28"/>
          <w:bdr w:val="none" w:sz="0" w:space="0" w:color="auto" w:frame="1"/>
          <w:lang w:eastAsia="en-US"/>
        </w:rPr>
        <w:t xml:space="preserve"> 0,100 мм. На погонный метр </w:t>
      </w:r>
      <w:r w:rsidR="00555EBF" w:rsidRPr="00E128E3">
        <w:rPr>
          <w:sz w:val="28"/>
          <w:szCs w:val="28"/>
          <w:bdr w:val="none" w:sz="0" w:space="0" w:color="auto" w:frame="1"/>
          <w:lang w:eastAsia="en-US"/>
        </w:rPr>
        <w:t xml:space="preserve">длины пленки </w:t>
      </w:r>
      <w:r w:rsidRPr="00E128E3">
        <w:rPr>
          <w:sz w:val="28"/>
          <w:szCs w:val="28"/>
          <w:bdr w:val="none" w:sz="0" w:space="0" w:color="auto" w:frame="1"/>
          <w:lang w:eastAsia="en-US"/>
        </w:rPr>
        <w:t xml:space="preserve">высаживались по 4 рассады </w:t>
      </w:r>
      <w:r w:rsidRPr="00E128E3">
        <w:rPr>
          <w:sz w:val="28"/>
          <w:szCs w:val="28"/>
          <w:lang w:eastAsia="en-US"/>
        </w:rPr>
        <w:t xml:space="preserve">(рисунок </w:t>
      </w:r>
      <w:r w:rsidR="0071246A" w:rsidRPr="00E128E3">
        <w:rPr>
          <w:sz w:val="28"/>
          <w:szCs w:val="28"/>
          <w:lang w:eastAsia="en-US"/>
        </w:rPr>
        <w:t>3.7</w:t>
      </w:r>
      <w:r w:rsidRPr="00E128E3">
        <w:rPr>
          <w:sz w:val="28"/>
          <w:szCs w:val="28"/>
          <w:lang w:eastAsia="en-US"/>
        </w:rPr>
        <w:t>)</w:t>
      </w:r>
      <w:r w:rsidRPr="00E128E3">
        <w:rPr>
          <w:sz w:val="28"/>
          <w:szCs w:val="28"/>
          <w:bdr w:val="none" w:sz="0" w:space="0" w:color="auto" w:frame="1"/>
          <w:lang w:eastAsia="en-US"/>
        </w:rPr>
        <w:t>.</w:t>
      </w:r>
    </w:p>
    <w:p w14:paraId="5C844BA1" w14:textId="2C44FD0F" w:rsidR="00011AB4" w:rsidRPr="00E128E3" w:rsidRDefault="00011AB4" w:rsidP="00011AB4">
      <w:pPr>
        <w:ind w:firstLine="567"/>
        <w:jc w:val="center"/>
        <w:rPr>
          <w:sz w:val="28"/>
          <w:szCs w:val="28"/>
          <w:bdr w:val="none" w:sz="0" w:space="0" w:color="auto" w:frame="1"/>
          <w:lang w:eastAsia="en-US"/>
        </w:rPr>
      </w:pPr>
      <w:r w:rsidRPr="00E128E3">
        <w:rPr>
          <w:noProof/>
          <w:sz w:val="28"/>
          <w:szCs w:val="28"/>
          <w:bdr w:val="none" w:sz="0" w:space="0" w:color="auto" w:frame="1"/>
        </w:rPr>
        <w:drawing>
          <wp:inline distT="0" distB="0" distL="0" distR="0" wp14:anchorId="6DAD007D" wp14:editId="170050FE">
            <wp:extent cx="3954780" cy="2151450"/>
            <wp:effectExtent l="0" t="0" r="7620" b="127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Фото рассады с размерами рус.jpg"/>
                    <pic:cNvPicPr/>
                  </pic:nvPicPr>
                  <pic:blipFill rotWithShape="1">
                    <a:blip r:embed="rId81" cstate="print">
                      <a:extLst>
                        <a:ext uri="{28A0092B-C50C-407E-A947-70E740481C1C}">
                          <a14:useLocalDpi xmlns:a14="http://schemas.microsoft.com/office/drawing/2010/main" val="0"/>
                        </a:ext>
                      </a:extLst>
                    </a:blip>
                    <a:srcRect t="3314" b="-1"/>
                    <a:stretch/>
                  </pic:blipFill>
                  <pic:spPr bwMode="auto">
                    <a:xfrm>
                      <a:off x="0" y="0"/>
                      <a:ext cx="3969602" cy="2159513"/>
                    </a:xfrm>
                    <a:prstGeom prst="rect">
                      <a:avLst/>
                    </a:prstGeom>
                    <a:ln>
                      <a:noFill/>
                    </a:ln>
                    <a:extLst>
                      <a:ext uri="{53640926-AAD7-44D8-BBD7-CCE9431645EC}">
                        <a14:shadowObscured xmlns:a14="http://schemas.microsoft.com/office/drawing/2010/main"/>
                      </a:ext>
                    </a:extLst>
                  </pic:spPr>
                </pic:pic>
              </a:graphicData>
            </a:graphic>
          </wp:inline>
        </w:drawing>
      </w:r>
    </w:p>
    <w:p w14:paraId="2B6B1650" w14:textId="294F8F89" w:rsidR="00011AB4" w:rsidRPr="00E128E3" w:rsidRDefault="00011AB4" w:rsidP="00011AB4">
      <w:pPr>
        <w:ind w:firstLine="567"/>
        <w:jc w:val="center"/>
        <w:rPr>
          <w:sz w:val="28"/>
          <w:szCs w:val="28"/>
          <w:lang w:val="kk-KZ" w:eastAsia="ko-KR"/>
        </w:rPr>
      </w:pPr>
      <w:r w:rsidRPr="00E128E3">
        <w:rPr>
          <w:sz w:val="28"/>
          <w:szCs w:val="28"/>
          <w:lang w:eastAsia="ko-KR"/>
        </w:rPr>
        <w:t xml:space="preserve">Рисунок </w:t>
      </w:r>
      <w:r w:rsidR="0071246A" w:rsidRPr="00E128E3">
        <w:rPr>
          <w:sz w:val="28"/>
          <w:szCs w:val="28"/>
          <w:lang w:eastAsia="ko-KR"/>
        </w:rPr>
        <w:t>3.7</w:t>
      </w:r>
      <w:r w:rsidRPr="00E128E3">
        <w:rPr>
          <w:sz w:val="28"/>
          <w:szCs w:val="28"/>
          <w:lang w:eastAsia="ko-KR"/>
        </w:rPr>
        <w:t xml:space="preserve"> </w:t>
      </w:r>
      <w:r w:rsidRPr="00E128E3">
        <w:rPr>
          <w:sz w:val="28"/>
          <w:szCs w:val="28"/>
          <w:lang w:val="kk-KZ" w:eastAsia="ko-KR"/>
        </w:rPr>
        <w:t xml:space="preserve">– Высаженные сельскохозяйственные культуры </w:t>
      </w:r>
      <w:r w:rsidR="001136FF" w:rsidRPr="00E128E3">
        <w:rPr>
          <w:sz w:val="28"/>
          <w:szCs w:val="28"/>
          <w:lang w:val="kk-KZ" w:eastAsia="ko-KR"/>
        </w:rPr>
        <w:t xml:space="preserve">с использованием </w:t>
      </w:r>
      <w:r w:rsidRPr="00E128E3">
        <w:rPr>
          <w:sz w:val="28"/>
          <w:szCs w:val="28"/>
          <w:lang w:val="kk-KZ" w:eastAsia="ko-KR"/>
        </w:rPr>
        <w:t>мульчирующ</w:t>
      </w:r>
      <w:r w:rsidR="001136FF" w:rsidRPr="00E128E3">
        <w:rPr>
          <w:sz w:val="28"/>
          <w:szCs w:val="28"/>
          <w:lang w:val="kk-KZ" w:eastAsia="ko-KR"/>
        </w:rPr>
        <w:t>ей</w:t>
      </w:r>
      <w:r w:rsidRPr="00E128E3">
        <w:rPr>
          <w:sz w:val="28"/>
          <w:szCs w:val="28"/>
          <w:lang w:val="kk-KZ" w:eastAsia="ko-KR"/>
        </w:rPr>
        <w:t xml:space="preserve"> пленк</w:t>
      </w:r>
      <w:r w:rsidR="001136FF" w:rsidRPr="00E128E3">
        <w:rPr>
          <w:sz w:val="28"/>
          <w:szCs w:val="28"/>
          <w:lang w:val="kk-KZ" w:eastAsia="ko-KR"/>
        </w:rPr>
        <w:t>и</w:t>
      </w:r>
    </w:p>
    <w:p w14:paraId="098985E9" w14:textId="77777777" w:rsidR="00011AB4" w:rsidRPr="00E128E3" w:rsidRDefault="00011AB4" w:rsidP="007B2B47">
      <w:pPr>
        <w:ind w:firstLine="567"/>
        <w:jc w:val="both"/>
        <w:rPr>
          <w:sz w:val="28"/>
          <w:szCs w:val="28"/>
          <w:bdr w:val="none" w:sz="0" w:space="0" w:color="auto" w:frame="1"/>
          <w:lang w:eastAsia="en-US"/>
        </w:rPr>
      </w:pPr>
    </w:p>
    <w:p w14:paraId="67EBFA6C" w14:textId="45DC0BAC" w:rsidR="00011AB4" w:rsidRPr="00E128E3" w:rsidRDefault="00A0763C" w:rsidP="007B2B47">
      <w:pPr>
        <w:ind w:firstLine="567"/>
        <w:jc w:val="both"/>
        <w:rPr>
          <w:strike/>
          <w:sz w:val="28"/>
          <w:szCs w:val="28"/>
          <w:bdr w:val="none" w:sz="0" w:space="0" w:color="auto" w:frame="1"/>
          <w:lang w:eastAsia="en-US"/>
        </w:rPr>
      </w:pPr>
      <w:r w:rsidRPr="00E128E3">
        <w:rPr>
          <w:sz w:val="28"/>
          <w:szCs w:val="28"/>
          <w:bdr w:val="none" w:sz="0" w:space="0" w:color="auto" w:frame="1"/>
          <w:lang w:eastAsia="en-US"/>
        </w:rPr>
        <w:t>Разработано устройство для намотки мульчирующей пленки (рисунок 3.</w:t>
      </w:r>
      <w:r w:rsidR="0071246A" w:rsidRPr="00E128E3">
        <w:rPr>
          <w:sz w:val="28"/>
          <w:szCs w:val="28"/>
          <w:bdr w:val="none" w:sz="0" w:space="0" w:color="auto" w:frame="1"/>
          <w:lang w:eastAsia="en-US"/>
        </w:rPr>
        <w:t>8</w:t>
      </w:r>
      <w:r w:rsidRPr="00E128E3">
        <w:rPr>
          <w:sz w:val="28"/>
          <w:szCs w:val="28"/>
          <w:bdr w:val="none" w:sz="0" w:space="0" w:color="auto" w:frame="1"/>
          <w:lang w:eastAsia="en-US"/>
        </w:rPr>
        <w:t xml:space="preserve">), которое состоит из рамы-стойки 1, вала с трубой для намотки 2 и электронного </w:t>
      </w:r>
      <w:r w:rsidRPr="00E128E3">
        <w:rPr>
          <w:sz w:val="28"/>
          <w:szCs w:val="28"/>
        </w:rPr>
        <w:t xml:space="preserve">динамометрического ключа 3 </w:t>
      </w:r>
      <w:r w:rsidRPr="00E128E3">
        <w:rPr>
          <w:sz w:val="28"/>
          <w:szCs w:val="28"/>
          <w:lang w:val="en-US"/>
        </w:rPr>
        <w:t>GROSS</w:t>
      </w:r>
      <w:r w:rsidRPr="00E128E3">
        <w:rPr>
          <w:sz w:val="28"/>
          <w:szCs w:val="28"/>
        </w:rPr>
        <w:t xml:space="preserve"> </w:t>
      </w:r>
      <w:r w:rsidRPr="00E128E3">
        <w:rPr>
          <w:sz w:val="28"/>
          <w:szCs w:val="28"/>
          <w:lang w:val="en-US"/>
        </w:rPr>
        <w:t>Model</w:t>
      </w:r>
      <w:r w:rsidRPr="00E128E3">
        <w:rPr>
          <w:sz w:val="28"/>
          <w:szCs w:val="28"/>
        </w:rPr>
        <w:t xml:space="preserve"> 14164</w:t>
      </w:r>
      <w:r w:rsidR="008733FD" w:rsidRPr="00E128E3">
        <w:rPr>
          <w:sz w:val="28"/>
          <w:szCs w:val="28"/>
        </w:rPr>
        <w:t xml:space="preserve"> [99]</w:t>
      </w:r>
      <w:r w:rsidRPr="00E128E3">
        <w:rPr>
          <w:sz w:val="28"/>
          <w:szCs w:val="28"/>
          <w:bdr w:val="none" w:sz="0" w:space="0" w:color="auto" w:frame="1"/>
          <w:lang w:eastAsia="en-US"/>
        </w:rPr>
        <w:t>.</w:t>
      </w:r>
    </w:p>
    <w:p w14:paraId="453A61B8" w14:textId="77777777" w:rsidR="007B2B47" w:rsidRPr="00E128E3" w:rsidRDefault="007B2B47" w:rsidP="007B2B47">
      <w:pPr>
        <w:shd w:val="clear" w:color="auto" w:fill="FFFFFF"/>
        <w:rPr>
          <w:sz w:val="28"/>
          <w:szCs w:val="28"/>
          <w:bdr w:val="none" w:sz="0" w:space="0" w:color="auto" w:frame="1"/>
          <w:lang w:eastAsia="en-US"/>
        </w:rPr>
      </w:pPr>
      <w:r w:rsidRPr="00E128E3">
        <w:rPr>
          <w:noProof/>
          <w:sz w:val="28"/>
          <w:szCs w:val="28"/>
          <w:bdr w:val="none" w:sz="0" w:space="0" w:color="auto" w:frame="1"/>
        </w:rPr>
        <w:drawing>
          <wp:inline distT="0" distB="0" distL="0" distR="0" wp14:anchorId="4ADD9A77" wp14:editId="327B9F7F">
            <wp:extent cx="2761241" cy="2003069"/>
            <wp:effectExtent l="0" t="0" r="1270" b="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Сопротив пленки при намоте.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811694" cy="2039669"/>
                    </a:xfrm>
                    <a:prstGeom prst="rect">
                      <a:avLst/>
                    </a:prstGeom>
                  </pic:spPr>
                </pic:pic>
              </a:graphicData>
            </a:graphic>
          </wp:inline>
        </w:drawing>
      </w:r>
      <w:r w:rsidRPr="00E128E3">
        <w:rPr>
          <w:noProof/>
        </w:rPr>
        <w:drawing>
          <wp:inline distT="0" distB="0" distL="0" distR="0" wp14:anchorId="4BA2A3ED" wp14:editId="39779E4E">
            <wp:extent cx="3040380" cy="2027444"/>
            <wp:effectExtent l="0" t="0" r="762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80342" cy="2054092"/>
                    </a:xfrm>
                    <a:prstGeom prst="rect">
                      <a:avLst/>
                    </a:prstGeom>
                    <a:noFill/>
                    <a:ln>
                      <a:noFill/>
                    </a:ln>
                  </pic:spPr>
                </pic:pic>
              </a:graphicData>
            </a:graphic>
          </wp:inline>
        </w:drawing>
      </w:r>
    </w:p>
    <w:p w14:paraId="6BC3991F" w14:textId="77777777" w:rsidR="007B2B47" w:rsidRPr="00E128E3" w:rsidRDefault="007B2B47" w:rsidP="007B2B47">
      <w:pPr>
        <w:shd w:val="clear" w:color="auto" w:fill="FFFFFF"/>
        <w:ind w:firstLine="567"/>
        <w:jc w:val="center"/>
        <w:rPr>
          <w:sz w:val="28"/>
          <w:szCs w:val="28"/>
          <w:bdr w:val="none" w:sz="0" w:space="0" w:color="auto" w:frame="1"/>
          <w:lang w:eastAsia="en-US"/>
        </w:rPr>
      </w:pPr>
    </w:p>
    <w:p w14:paraId="49D62CD4" w14:textId="77777777" w:rsidR="007B2B47" w:rsidRPr="00E128E3" w:rsidRDefault="007B2B47" w:rsidP="007B2B47">
      <w:pPr>
        <w:shd w:val="clear" w:color="auto" w:fill="FFFFFF"/>
        <w:ind w:firstLine="567"/>
        <w:jc w:val="center"/>
        <w:rPr>
          <w:sz w:val="28"/>
          <w:szCs w:val="28"/>
          <w:bdr w:val="none" w:sz="0" w:space="0" w:color="auto" w:frame="1"/>
          <w:lang w:val="kk-KZ" w:eastAsia="en-US"/>
        </w:rPr>
      </w:pPr>
      <w:r w:rsidRPr="00E128E3">
        <w:rPr>
          <w:sz w:val="28"/>
          <w:szCs w:val="28"/>
          <w:bdr w:val="none" w:sz="0" w:space="0" w:color="auto" w:frame="1"/>
          <w:lang w:eastAsia="en-US"/>
        </w:rPr>
        <w:t>1 – рама-стойка; 2 – вал с намоточной гильзой, 3 – динамометрический ключ, 4 – мульчирующая пленка; 5 – корневые остатки со срезанными стеблями</w:t>
      </w:r>
    </w:p>
    <w:p w14:paraId="38829084" w14:textId="66C24990" w:rsidR="007B2B47" w:rsidRPr="00E128E3" w:rsidRDefault="007B2B47" w:rsidP="007B2B47">
      <w:pPr>
        <w:ind w:firstLine="567"/>
        <w:jc w:val="center"/>
        <w:rPr>
          <w:spacing w:val="2"/>
          <w:sz w:val="28"/>
          <w:szCs w:val="28"/>
          <w:shd w:val="clear" w:color="auto" w:fill="FFFFFF"/>
        </w:rPr>
      </w:pPr>
      <w:r w:rsidRPr="00E128E3">
        <w:rPr>
          <w:sz w:val="28"/>
          <w:szCs w:val="28"/>
          <w:bdr w:val="none" w:sz="0" w:space="0" w:color="auto" w:frame="1"/>
          <w:lang w:eastAsia="en-US"/>
        </w:rPr>
        <w:t>Рисунок 3.</w:t>
      </w:r>
      <w:r w:rsidR="0071246A" w:rsidRPr="00E128E3">
        <w:rPr>
          <w:sz w:val="28"/>
          <w:szCs w:val="28"/>
          <w:bdr w:val="none" w:sz="0" w:space="0" w:color="auto" w:frame="1"/>
          <w:lang w:eastAsia="en-US"/>
        </w:rPr>
        <w:t>8</w:t>
      </w:r>
      <w:r w:rsidRPr="00E128E3">
        <w:rPr>
          <w:sz w:val="28"/>
          <w:szCs w:val="28"/>
          <w:bdr w:val="none" w:sz="0" w:space="0" w:color="auto" w:frame="1"/>
          <w:lang w:eastAsia="en-US"/>
        </w:rPr>
        <w:t xml:space="preserve"> – Схема и общий вид установки для определения сопротивления почвы при намотке</w:t>
      </w:r>
      <w:r w:rsidR="001136FF" w:rsidRPr="00E128E3">
        <w:rPr>
          <w:sz w:val="28"/>
          <w:szCs w:val="28"/>
          <w:bdr w:val="none" w:sz="0" w:space="0" w:color="auto" w:frame="1"/>
          <w:lang w:eastAsia="en-US"/>
        </w:rPr>
        <w:t xml:space="preserve"> мульчи</w:t>
      </w:r>
    </w:p>
    <w:p w14:paraId="03EEE715" w14:textId="77777777" w:rsidR="007B2B47" w:rsidRPr="00E128E3" w:rsidRDefault="007B2B47" w:rsidP="007B2B47">
      <w:pPr>
        <w:ind w:firstLine="567"/>
        <w:jc w:val="both"/>
        <w:rPr>
          <w:sz w:val="28"/>
          <w:szCs w:val="28"/>
          <w:lang w:eastAsia="en-US"/>
        </w:rPr>
      </w:pPr>
    </w:p>
    <w:p w14:paraId="30E60689" w14:textId="4FBD20A5" w:rsidR="00A0763C" w:rsidRPr="00E128E3" w:rsidRDefault="00A0763C" w:rsidP="00A0763C">
      <w:pPr>
        <w:ind w:firstLine="709"/>
        <w:jc w:val="both"/>
        <w:rPr>
          <w:sz w:val="28"/>
          <w:szCs w:val="28"/>
        </w:rPr>
      </w:pPr>
      <w:r w:rsidRPr="00E128E3">
        <w:rPr>
          <w:sz w:val="28"/>
          <w:szCs w:val="28"/>
          <w:lang w:eastAsia="en-US"/>
        </w:rPr>
        <w:t xml:space="preserve">На вал устройства наматывалась мульчирующая пленка 4 шириной 500 мм и толщиной 100 мкм (с перфорированными отверстиями) с заделанными краями в почву на глубину 100 мм. </w:t>
      </w:r>
      <w:r w:rsidRPr="00E128E3">
        <w:rPr>
          <w:sz w:val="28"/>
          <w:szCs w:val="28"/>
        </w:rPr>
        <w:t xml:space="preserve">Динамометрический ключ фиксировал максимальное значение крутящего момента вала при намотке мульчирующей пленки. Замеры проводились в пятикратной повторности с преодолением сопротивления корневых остатков, срезанных растении, а также без них. Измерение проводилось в местах </w:t>
      </w:r>
      <w:r w:rsidR="00542F5C" w:rsidRPr="00E128E3">
        <w:rPr>
          <w:sz w:val="28"/>
          <w:szCs w:val="28"/>
        </w:rPr>
        <w:t xml:space="preserve">посадки с использованием, </w:t>
      </w:r>
      <w:r w:rsidRPr="00E128E3">
        <w:rPr>
          <w:sz w:val="28"/>
          <w:szCs w:val="28"/>
        </w:rPr>
        <w:t>мульчирующ</w:t>
      </w:r>
      <w:r w:rsidR="00542F5C" w:rsidRPr="00E128E3">
        <w:rPr>
          <w:sz w:val="28"/>
          <w:szCs w:val="28"/>
        </w:rPr>
        <w:t>ей</w:t>
      </w:r>
      <w:r w:rsidRPr="00E128E3">
        <w:rPr>
          <w:sz w:val="28"/>
          <w:szCs w:val="28"/>
        </w:rPr>
        <w:t xml:space="preserve"> пленк</w:t>
      </w:r>
      <w:r w:rsidR="00427C3D" w:rsidRPr="00E128E3">
        <w:rPr>
          <w:sz w:val="28"/>
          <w:szCs w:val="28"/>
        </w:rPr>
        <w:t>и</w:t>
      </w:r>
      <w:r w:rsidRPr="00E128E3">
        <w:rPr>
          <w:sz w:val="28"/>
          <w:szCs w:val="28"/>
        </w:rPr>
        <w:t xml:space="preserve"> томата и перца. Высота среза стеблей 5 от поверхности поля составляла </w:t>
      </w:r>
      <w:r w:rsidR="00D74CC1" w:rsidRPr="00E128E3">
        <w:rPr>
          <w:sz w:val="28"/>
          <w:szCs w:val="28"/>
        </w:rPr>
        <w:t>80–100</w:t>
      </w:r>
      <w:r w:rsidRPr="00E128E3">
        <w:rPr>
          <w:sz w:val="28"/>
          <w:szCs w:val="28"/>
        </w:rPr>
        <w:t xml:space="preserve"> мм. Сопротивление почвы (</w:t>
      </w:r>
      <w:r w:rsidRPr="00E128E3">
        <w:rPr>
          <w:i/>
          <w:iCs/>
          <w:sz w:val="28"/>
          <w:szCs w:val="28"/>
          <w:lang w:val="en-US"/>
        </w:rPr>
        <w:t>R</w:t>
      </w:r>
      <w:r w:rsidRPr="00E128E3">
        <w:rPr>
          <w:sz w:val="28"/>
          <w:szCs w:val="28"/>
        </w:rPr>
        <w:t>) при намотке определялось путем деления показания момента кручения (</w:t>
      </w:r>
      <w:r w:rsidRPr="00E128E3">
        <w:rPr>
          <w:i/>
          <w:iCs/>
          <w:sz w:val="28"/>
          <w:szCs w:val="28"/>
          <w:lang w:val="en-US"/>
        </w:rPr>
        <w:t>M</w:t>
      </w:r>
      <w:r w:rsidRPr="00E128E3">
        <w:rPr>
          <w:sz w:val="28"/>
          <w:szCs w:val="28"/>
        </w:rPr>
        <w:t>) динамометрического ключа на радиус (</w:t>
      </w:r>
      <w:r w:rsidRPr="00E128E3">
        <w:rPr>
          <w:i/>
          <w:iCs/>
          <w:sz w:val="28"/>
          <w:szCs w:val="28"/>
          <w:lang w:val="en-US"/>
        </w:rPr>
        <w:t>r</w:t>
      </w:r>
      <w:r w:rsidRPr="00E128E3">
        <w:rPr>
          <w:sz w:val="28"/>
          <w:szCs w:val="28"/>
        </w:rPr>
        <w:t xml:space="preserve">) наматываемой трубы: </w:t>
      </w: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7"/>
      </w:tblGrid>
      <w:tr w:rsidR="00DA4342" w:rsidRPr="00E128E3" w14:paraId="659BD4C8" w14:textId="77777777" w:rsidTr="00C15697">
        <w:tc>
          <w:tcPr>
            <w:tcW w:w="8613" w:type="dxa"/>
            <w:vAlign w:val="center"/>
          </w:tcPr>
          <w:p w14:paraId="0FC316A7" w14:textId="00BFE0BB" w:rsidR="00DA4342" w:rsidRPr="00E128E3" w:rsidRDefault="00DA4342" w:rsidP="00F26C5E">
            <w:pPr>
              <w:ind w:firstLine="709"/>
              <w:jc w:val="center"/>
              <w:rPr>
                <w:sz w:val="28"/>
                <w:szCs w:val="28"/>
                <w:bdr w:val="none" w:sz="0" w:space="0" w:color="auto" w:frame="1"/>
                <w:lang w:val="kk-KZ" w:eastAsia="en-US"/>
              </w:rPr>
            </w:pPr>
            <m:oMathPara>
              <m:oMath>
                <m:r>
                  <w:rPr>
                    <w:rFonts w:ascii="Cambria Math" w:hAnsi="Cambria Math"/>
                    <w:sz w:val="28"/>
                    <w:szCs w:val="28"/>
                  </w:rPr>
                  <m:t>R=</m:t>
                </m:r>
                <m:f>
                  <m:fPr>
                    <m:ctrlPr>
                      <w:rPr>
                        <w:rFonts w:ascii="Cambria Math" w:hAnsi="Cambria Math"/>
                        <w:i/>
                        <w:sz w:val="28"/>
                        <w:szCs w:val="28"/>
                      </w:rPr>
                    </m:ctrlPr>
                  </m:fPr>
                  <m:num>
                    <m:r>
                      <w:rPr>
                        <w:rFonts w:ascii="Cambria Math" w:hAnsi="Cambria Math"/>
                        <w:sz w:val="28"/>
                        <w:szCs w:val="28"/>
                      </w:rPr>
                      <m:t>M</m:t>
                    </m:r>
                  </m:num>
                  <m:den>
                    <m:r>
                      <w:rPr>
                        <w:rFonts w:ascii="Cambria Math" w:hAnsi="Cambria Math"/>
                        <w:sz w:val="28"/>
                        <w:szCs w:val="28"/>
                      </w:rPr>
                      <m:t>r</m:t>
                    </m:r>
                  </m:den>
                </m:f>
                <m:r>
                  <w:rPr>
                    <w:rFonts w:ascii="Cambria Math" w:hAnsi="Cambria Math"/>
                    <w:sz w:val="28"/>
                    <w:szCs w:val="28"/>
                  </w:rPr>
                  <m:t>.</m:t>
                </m:r>
              </m:oMath>
            </m:oMathPara>
          </w:p>
        </w:tc>
        <w:tc>
          <w:tcPr>
            <w:tcW w:w="957" w:type="dxa"/>
            <w:vAlign w:val="center"/>
          </w:tcPr>
          <w:p w14:paraId="4A48CAE0" w14:textId="400F767F" w:rsidR="00DA4342" w:rsidRPr="00E128E3" w:rsidRDefault="00DA4342" w:rsidP="00F26C5E">
            <w:pPr>
              <w:jc w:val="right"/>
              <w:rPr>
                <w:spacing w:val="2"/>
                <w:sz w:val="28"/>
                <w:szCs w:val="28"/>
                <w:lang w:val="kk-KZ"/>
              </w:rPr>
            </w:pPr>
            <w:r w:rsidRPr="00E128E3">
              <w:rPr>
                <w:sz w:val="28"/>
                <w:szCs w:val="28"/>
                <w:lang w:eastAsia="ko-KR"/>
              </w:rPr>
              <w:t>(3.</w:t>
            </w:r>
            <w:r w:rsidR="00F26C5E" w:rsidRPr="00E128E3">
              <w:rPr>
                <w:sz w:val="28"/>
                <w:szCs w:val="28"/>
                <w:lang w:eastAsia="ko-KR"/>
              </w:rPr>
              <w:t>7</w:t>
            </w:r>
            <w:r w:rsidRPr="00E128E3">
              <w:rPr>
                <w:sz w:val="28"/>
                <w:szCs w:val="28"/>
                <w:lang w:eastAsia="ko-KR"/>
              </w:rPr>
              <w:t>)</w:t>
            </w:r>
          </w:p>
        </w:tc>
      </w:tr>
    </w:tbl>
    <w:p w14:paraId="2D479988" w14:textId="77777777" w:rsidR="00F26C5E" w:rsidRPr="00E128E3" w:rsidRDefault="00F26C5E" w:rsidP="007B2B47">
      <w:pPr>
        <w:shd w:val="clear" w:color="auto" w:fill="FFFFFF"/>
        <w:ind w:right="678" w:firstLine="567"/>
        <w:jc w:val="both"/>
        <w:rPr>
          <w:sz w:val="28"/>
          <w:szCs w:val="28"/>
          <w:bdr w:val="none" w:sz="0" w:space="0" w:color="auto" w:frame="1"/>
          <w:lang w:eastAsia="en-US"/>
        </w:rPr>
      </w:pPr>
    </w:p>
    <w:p w14:paraId="0D6EBFB9" w14:textId="46E3A982" w:rsidR="007B2B47" w:rsidRPr="00E128E3" w:rsidRDefault="007B2B47" w:rsidP="002A487A">
      <w:pPr>
        <w:shd w:val="clear" w:color="auto" w:fill="FFFFFF"/>
        <w:ind w:firstLine="709"/>
        <w:jc w:val="both"/>
        <w:rPr>
          <w:b/>
          <w:sz w:val="28"/>
          <w:szCs w:val="28"/>
          <w:bdr w:val="none" w:sz="0" w:space="0" w:color="auto" w:frame="1"/>
          <w:lang w:eastAsia="en-US"/>
        </w:rPr>
      </w:pPr>
      <w:r w:rsidRPr="00E128E3">
        <w:rPr>
          <w:b/>
          <w:sz w:val="28"/>
          <w:szCs w:val="28"/>
          <w:bdr w:val="none" w:sz="0" w:space="0" w:color="auto" w:frame="1"/>
          <w:lang w:eastAsia="en-US"/>
        </w:rPr>
        <w:t xml:space="preserve">3.2.4 </w:t>
      </w:r>
      <w:r w:rsidR="00547ED1" w:rsidRPr="00E128E3">
        <w:rPr>
          <w:b/>
          <w:bCs/>
          <w:sz w:val="28"/>
          <w:szCs w:val="28"/>
        </w:rPr>
        <w:t>Определение степени уплотнения намотки полимерной пленки на барабан</w:t>
      </w:r>
    </w:p>
    <w:p w14:paraId="498A5619" w14:textId="6362BEEA" w:rsidR="007B2B47" w:rsidRPr="00E128E3" w:rsidRDefault="00B91CF5" w:rsidP="002A487A">
      <w:pPr>
        <w:ind w:firstLine="709"/>
        <w:jc w:val="both"/>
        <w:rPr>
          <w:bCs/>
          <w:spacing w:val="-4"/>
          <w:sz w:val="28"/>
          <w:szCs w:val="28"/>
        </w:rPr>
      </w:pPr>
      <w:r w:rsidRPr="00E128E3">
        <w:rPr>
          <w:bCs/>
          <w:sz w:val="28"/>
          <w:szCs w:val="28"/>
        </w:rPr>
        <w:t>Уплотнение намотки пленки на барабан является одним из важных показателей процесса удаления пленки, влияющий на технико-экономические показатели. Качественно уплотненная пленка на барабане обеспечивает минимизацию транспортировки путем повышения коэффициента грузоподъемности транспорта для перевозки к местам переработки или хранения.</w:t>
      </w:r>
      <w:r w:rsidR="002A487A" w:rsidRPr="00E128E3">
        <w:rPr>
          <w:bCs/>
          <w:sz w:val="28"/>
          <w:szCs w:val="28"/>
        </w:rPr>
        <w:t xml:space="preserve"> </w:t>
      </w:r>
      <w:r w:rsidRPr="00E128E3">
        <w:rPr>
          <w:bCs/>
          <w:sz w:val="28"/>
          <w:szCs w:val="28"/>
        </w:rPr>
        <w:t xml:space="preserve">Для моделирования процесса намотки изготовлен лабораторный стенд на платформе, имеющий возможность перемещения по рельсу. </w:t>
      </w:r>
      <w:r w:rsidRPr="00E128E3">
        <w:rPr>
          <w:bCs/>
          <w:spacing w:val="-4"/>
          <w:sz w:val="28"/>
          <w:szCs w:val="28"/>
        </w:rPr>
        <w:t xml:space="preserve">Схема и общий вид лабораторного стенда представлены на рисунке </w:t>
      </w:r>
      <w:r w:rsidR="0071246A" w:rsidRPr="00E128E3">
        <w:rPr>
          <w:bCs/>
          <w:spacing w:val="-4"/>
          <w:sz w:val="28"/>
          <w:szCs w:val="28"/>
        </w:rPr>
        <w:t>3.9</w:t>
      </w:r>
      <w:r w:rsidRPr="00E128E3">
        <w:rPr>
          <w:bCs/>
          <w:spacing w:val="-4"/>
          <w:sz w:val="28"/>
          <w:szCs w:val="28"/>
        </w:rPr>
        <w:t xml:space="preserve">. Привод намоточного </w:t>
      </w:r>
      <w:r w:rsidRPr="00E128E3">
        <w:rPr>
          <w:bCs/>
          <w:spacing w:val="-4"/>
          <w:sz w:val="28"/>
          <w:szCs w:val="28"/>
        </w:rPr>
        <w:lastRenderedPageBreak/>
        <w:t xml:space="preserve">устройства 8 осуществляется </w:t>
      </w:r>
      <w:r w:rsidR="00220567" w:rsidRPr="00E128E3">
        <w:rPr>
          <w:bCs/>
          <w:spacing w:val="-4"/>
          <w:sz w:val="28"/>
          <w:szCs w:val="28"/>
        </w:rPr>
        <w:t>при</w:t>
      </w:r>
      <w:r w:rsidRPr="00E128E3">
        <w:rPr>
          <w:bCs/>
          <w:spacing w:val="-4"/>
          <w:sz w:val="28"/>
          <w:szCs w:val="28"/>
        </w:rPr>
        <w:t xml:space="preserve"> помощ</w:t>
      </w:r>
      <w:r w:rsidR="00220567" w:rsidRPr="00E128E3">
        <w:rPr>
          <w:bCs/>
          <w:spacing w:val="-4"/>
          <w:sz w:val="28"/>
          <w:szCs w:val="28"/>
        </w:rPr>
        <w:t>и</w:t>
      </w:r>
      <w:r w:rsidRPr="00E128E3">
        <w:rPr>
          <w:bCs/>
          <w:spacing w:val="-4"/>
          <w:sz w:val="28"/>
          <w:szCs w:val="28"/>
        </w:rPr>
        <w:t xml:space="preserve"> электродвигателя механизма намотки </w:t>
      </w:r>
      <w:r w:rsidR="00220567" w:rsidRPr="00E128E3">
        <w:rPr>
          <w:bCs/>
          <w:spacing w:val="-4"/>
          <w:sz w:val="28"/>
          <w:szCs w:val="28"/>
        </w:rPr>
        <w:t>5</w:t>
      </w:r>
      <w:r w:rsidRPr="00E128E3">
        <w:rPr>
          <w:bCs/>
          <w:spacing w:val="-4"/>
          <w:sz w:val="28"/>
          <w:szCs w:val="28"/>
        </w:rPr>
        <w:t xml:space="preserve"> через ременн</w:t>
      </w:r>
      <w:r w:rsidR="00220567" w:rsidRPr="00E128E3">
        <w:rPr>
          <w:bCs/>
          <w:spacing w:val="-4"/>
          <w:sz w:val="28"/>
          <w:szCs w:val="28"/>
        </w:rPr>
        <w:t>ый</w:t>
      </w:r>
      <w:r w:rsidRPr="00E128E3">
        <w:rPr>
          <w:bCs/>
          <w:spacing w:val="-4"/>
          <w:sz w:val="28"/>
          <w:szCs w:val="28"/>
        </w:rPr>
        <w:t xml:space="preserve"> привод 7. Частота вращения пленконамотчика управляется через частотный преобразователь</w:t>
      </w:r>
      <w:r w:rsidR="00220567" w:rsidRPr="00E128E3">
        <w:rPr>
          <w:bCs/>
          <w:spacing w:val="-4"/>
          <w:sz w:val="28"/>
          <w:szCs w:val="28"/>
        </w:rPr>
        <w:t xml:space="preserve"> </w:t>
      </w:r>
      <w:r w:rsidRPr="00E128E3">
        <w:rPr>
          <w:bCs/>
          <w:spacing w:val="-4"/>
          <w:sz w:val="28"/>
          <w:szCs w:val="28"/>
        </w:rPr>
        <w:t xml:space="preserve">6. Усилие натяжения пленки при намотке осуществлялось </w:t>
      </w:r>
      <w:r w:rsidR="00220567" w:rsidRPr="00E128E3">
        <w:rPr>
          <w:bCs/>
          <w:spacing w:val="-4"/>
          <w:sz w:val="28"/>
          <w:szCs w:val="28"/>
        </w:rPr>
        <w:t>при</w:t>
      </w:r>
      <w:r w:rsidRPr="00E128E3">
        <w:rPr>
          <w:bCs/>
          <w:spacing w:val="-4"/>
          <w:sz w:val="28"/>
          <w:szCs w:val="28"/>
        </w:rPr>
        <w:t xml:space="preserve"> помощ</w:t>
      </w:r>
      <w:r w:rsidR="00220567" w:rsidRPr="00E128E3">
        <w:rPr>
          <w:bCs/>
          <w:spacing w:val="-4"/>
          <w:sz w:val="28"/>
          <w:szCs w:val="28"/>
        </w:rPr>
        <w:t>и</w:t>
      </w:r>
      <w:r w:rsidRPr="00E128E3">
        <w:rPr>
          <w:bCs/>
          <w:spacing w:val="-4"/>
          <w:sz w:val="28"/>
          <w:szCs w:val="28"/>
        </w:rPr>
        <w:t xml:space="preserve"> регулятора прижима пленки 9, </w:t>
      </w:r>
      <w:r w:rsidR="00220567" w:rsidRPr="00E128E3">
        <w:rPr>
          <w:bCs/>
          <w:spacing w:val="-4"/>
          <w:sz w:val="28"/>
          <w:szCs w:val="28"/>
        </w:rPr>
        <w:t>для</w:t>
      </w:r>
      <w:r w:rsidRPr="00E128E3">
        <w:rPr>
          <w:bCs/>
          <w:spacing w:val="-4"/>
          <w:sz w:val="28"/>
          <w:szCs w:val="28"/>
        </w:rPr>
        <w:t xml:space="preserve"> обеспеч</w:t>
      </w:r>
      <w:r w:rsidR="00220567" w:rsidRPr="00E128E3">
        <w:rPr>
          <w:bCs/>
          <w:spacing w:val="-4"/>
          <w:sz w:val="28"/>
          <w:szCs w:val="28"/>
        </w:rPr>
        <w:t>ения</w:t>
      </w:r>
      <w:r w:rsidRPr="00E128E3">
        <w:rPr>
          <w:bCs/>
          <w:spacing w:val="-4"/>
          <w:sz w:val="28"/>
          <w:szCs w:val="28"/>
        </w:rPr>
        <w:t xml:space="preserve"> равномерно</w:t>
      </w:r>
      <w:r w:rsidR="00220567" w:rsidRPr="00E128E3">
        <w:rPr>
          <w:bCs/>
          <w:spacing w:val="-4"/>
          <w:sz w:val="28"/>
          <w:szCs w:val="28"/>
        </w:rPr>
        <w:t>го</w:t>
      </w:r>
      <w:r w:rsidRPr="00E128E3">
        <w:rPr>
          <w:bCs/>
          <w:spacing w:val="-4"/>
          <w:sz w:val="28"/>
          <w:szCs w:val="28"/>
        </w:rPr>
        <w:t xml:space="preserve"> натяжени</w:t>
      </w:r>
      <w:r w:rsidR="00220567" w:rsidRPr="00E128E3">
        <w:rPr>
          <w:bCs/>
          <w:spacing w:val="-4"/>
          <w:sz w:val="28"/>
          <w:szCs w:val="28"/>
        </w:rPr>
        <w:t>я</w:t>
      </w:r>
      <w:r w:rsidRPr="00E128E3">
        <w:rPr>
          <w:bCs/>
          <w:spacing w:val="-4"/>
          <w:sz w:val="28"/>
          <w:szCs w:val="28"/>
        </w:rPr>
        <w:t xml:space="preserve"> пленки.</w:t>
      </w:r>
    </w:p>
    <w:p w14:paraId="62261433" w14:textId="77777777" w:rsidR="00B91CF5" w:rsidRPr="00E128E3" w:rsidRDefault="00B91CF5" w:rsidP="00B91CF5">
      <w:pPr>
        <w:ind w:firstLine="708"/>
        <w:jc w:val="both"/>
        <w:rPr>
          <w:bCs/>
          <w:spacing w:val="-4"/>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29"/>
        <w:gridCol w:w="4309"/>
      </w:tblGrid>
      <w:tr w:rsidR="00CE3518" w:rsidRPr="00E128E3" w14:paraId="70302F29" w14:textId="77777777" w:rsidTr="00F70D85">
        <w:tc>
          <w:tcPr>
            <w:tcW w:w="4785" w:type="dxa"/>
          </w:tcPr>
          <w:p w14:paraId="69E1E030" w14:textId="77777777" w:rsidR="00B91CF5" w:rsidRPr="00E128E3" w:rsidRDefault="00B91CF5" w:rsidP="009044BF">
            <w:pPr>
              <w:jc w:val="both"/>
              <w:rPr>
                <w:bCs/>
                <w:spacing w:val="-4"/>
              </w:rPr>
            </w:pPr>
            <w:r w:rsidRPr="00E128E3">
              <w:rPr>
                <w:bCs/>
                <w:noProof/>
                <w:spacing w:val="-4"/>
              </w:rPr>
              <w:drawing>
                <wp:inline distT="0" distB="0" distL="0" distR="0" wp14:anchorId="7FA6A472" wp14:editId="36FFB289">
                  <wp:extent cx="3284220" cy="144112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Лабор намотчик пленки 2.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324905" cy="1458978"/>
                          </a:xfrm>
                          <a:prstGeom prst="rect">
                            <a:avLst/>
                          </a:prstGeom>
                        </pic:spPr>
                      </pic:pic>
                    </a:graphicData>
                  </a:graphic>
                </wp:inline>
              </w:drawing>
            </w:r>
          </w:p>
        </w:tc>
        <w:tc>
          <w:tcPr>
            <w:tcW w:w="4786" w:type="dxa"/>
          </w:tcPr>
          <w:p w14:paraId="19626E5A" w14:textId="77777777" w:rsidR="00B91CF5" w:rsidRPr="00E128E3" w:rsidRDefault="00B91CF5" w:rsidP="009044BF">
            <w:pPr>
              <w:jc w:val="both"/>
              <w:rPr>
                <w:bCs/>
                <w:spacing w:val="-4"/>
              </w:rPr>
            </w:pPr>
            <w:r w:rsidRPr="00E128E3">
              <w:rPr>
                <w:bCs/>
                <w:noProof/>
                <w:spacing w:val="-4"/>
              </w:rPr>
              <w:drawing>
                <wp:inline distT="0" distB="0" distL="0" distR="0" wp14:anchorId="0A70F4D5" wp14:editId="2A6D58A9">
                  <wp:extent cx="2628900" cy="143256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6897"/>
                          <a:stretch/>
                        </pic:blipFill>
                        <pic:spPr bwMode="auto">
                          <a:xfrm>
                            <a:off x="0" y="0"/>
                            <a:ext cx="2642968" cy="144022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8E88BDD" w14:textId="77777777" w:rsidR="00B91CF5" w:rsidRPr="00E128E3" w:rsidRDefault="00B91CF5" w:rsidP="00440D92">
      <w:pPr>
        <w:jc w:val="center"/>
        <w:rPr>
          <w:bCs/>
          <w:spacing w:val="-4"/>
          <w:sz w:val="28"/>
          <w:szCs w:val="28"/>
        </w:rPr>
      </w:pPr>
    </w:p>
    <w:p w14:paraId="296CA84C" w14:textId="059E5B4B" w:rsidR="00B91CF5" w:rsidRPr="00E128E3" w:rsidRDefault="00B91CF5" w:rsidP="00440D92">
      <w:pPr>
        <w:jc w:val="center"/>
        <w:rPr>
          <w:bCs/>
          <w:spacing w:val="-4"/>
          <w:sz w:val="28"/>
          <w:szCs w:val="28"/>
        </w:rPr>
      </w:pPr>
      <w:r w:rsidRPr="00E128E3">
        <w:rPr>
          <w:bCs/>
          <w:spacing w:val="-4"/>
          <w:sz w:val="28"/>
          <w:szCs w:val="28"/>
        </w:rPr>
        <w:t>1 - почвенный канал; 2 - мобильная платформа; 3 - частотный преобразователь электродвигателя; 4 - электродвигатель привода платформы; 5 - электродвигатель механизма намотки; 6 - частотный преобразователь привода намотки пленки; 7 - ременный привод пленконамотчика; 8 - намоточное устройство пленки; 9 - регулятор прижима пленки; 10 - размоточный барабан пленки</w:t>
      </w:r>
    </w:p>
    <w:p w14:paraId="5A028566" w14:textId="3CD74310" w:rsidR="007B2B47" w:rsidRPr="00E128E3" w:rsidRDefault="0071246A" w:rsidP="007B2B47">
      <w:pPr>
        <w:ind w:firstLine="567"/>
        <w:jc w:val="center"/>
        <w:rPr>
          <w:bCs/>
          <w:spacing w:val="-4"/>
          <w:sz w:val="28"/>
          <w:szCs w:val="28"/>
        </w:rPr>
      </w:pPr>
      <w:r w:rsidRPr="00E128E3">
        <w:rPr>
          <w:bCs/>
          <w:spacing w:val="-4"/>
          <w:sz w:val="28"/>
          <w:szCs w:val="28"/>
        </w:rPr>
        <w:t>Рисунок 3.9</w:t>
      </w:r>
      <w:r w:rsidR="007B2B47" w:rsidRPr="00E128E3">
        <w:rPr>
          <w:bCs/>
          <w:spacing w:val="-4"/>
          <w:sz w:val="28"/>
          <w:szCs w:val="28"/>
        </w:rPr>
        <w:t xml:space="preserve"> – Схема и общий вид лабораторного стенда для определения степени уплотнения полиэтиленовой пленки</w:t>
      </w:r>
    </w:p>
    <w:p w14:paraId="2DC4814F" w14:textId="77777777" w:rsidR="007B2B47" w:rsidRPr="00E128E3" w:rsidRDefault="007B2B47" w:rsidP="007B2B47">
      <w:pPr>
        <w:ind w:firstLine="567"/>
        <w:jc w:val="both"/>
        <w:rPr>
          <w:bCs/>
          <w:spacing w:val="-4"/>
          <w:sz w:val="28"/>
          <w:szCs w:val="28"/>
        </w:rPr>
      </w:pPr>
    </w:p>
    <w:p w14:paraId="66A172B6" w14:textId="788B7802" w:rsidR="007B2B47" w:rsidRPr="00E128E3" w:rsidRDefault="006A49B0" w:rsidP="002A487A">
      <w:pPr>
        <w:ind w:firstLine="709"/>
        <w:jc w:val="both"/>
        <w:rPr>
          <w:bCs/>
          <w:spacing w:val="-4"/>
          <w:sz w:val="28"/>
          <w:szCs w:val="28"/>
        </w:rPr>
      </w:pPr>
      <w:r w:rsidRPr="00E128E3">
        <w:rPr>
          <w:bCs/>
          <w:spacing w:val="-4"/>
          <w:sz w:val="28"/>
          <w:szCs w:val="28"/>
        </w:rPr>
        <w:t>Т</w:t>
      </w:r>
      <w:r w:rsidR="00F364B4" w:rsidRPr="00E128E3">
        <w:rPr>
          <w:bCs/>
          <w:spacing w:val="-4"/>
          <w:sz w:val="28"/>
          <w:szCs w:val="28"/>
        </w:rPr>
        <w:t>ребовани</w:t>
      </w:r>
      <w:r w:rsidR="00572334" w:rsidRPr="00E128E3">
        <w:rPr>
          <w:bCs/>
          <w:spacing w:val="-4"/>
          <w:sz w:val="28"/>
          <w:szCs w:val="28"/>
        </w:rPr>
        <w:t>е</w:t>
      </w:r>
      <w:r w:rsidR="00F364B4" w:rsidRPr="00E128E3">
        <w:rPr>
          <w:bCs/>
          <w:spacing w:val="-4"/>
          <w:sz w:val="28"/>
          <w:szCs w:val="28"/>
        </w:rPr>
        <w:t xml:space="preserve"> </w:t>
      </w:r>
      <w:r w:rsidR="007B2B47" w:rsidRPr="00E128E3">
        <w:rPr>
          <w:bCs/>
          <w:spacing w:val="-4"/>
          <w:sz w:val="28"/>
          <w:szCs w:val="28"/>
        </w:rPr>
        <w:t>намотк</w:t>
      </w:r>
      <w:r w:rsidR="00857C95" w:rsidRPr="00E128E3">
        <w:rPr>
          <w:bCs/>
          <w:spacing w:val="-4"/>
          <w:sz w:val="28"/>
          <w:szCs w:val="28"/>
        </w:rPr>
        <w:t>и</w:t>
      </w:r>
      <w:r w:rsidR="007B2B47" w:rsidRPr="00E128E3">
        <w:rPr>
          <w:bCs/>
          <w:spacing w:val="-4"/>
          <w:sz w:val="28"/>
          <w:szCs w:val="28"/>
        </w:rPr>
        <w:t xml:space="preserve"> рулонов </w:t>
      </w:r>
      <w:r w:rsidR="00572334" w:rsidRPr="00E128E3">
        <w:rPr>
          <w:bCs/>
          <w:spacing w:val="-4"/>
          <w:sz w:val="28"/>
          <w:szCs w:val="28"/>
        </w:rPr>
        <w:t>предусматривает</w:t>
      </w:r>
      <w:r w:rsidR="007B2B47" w:rsidRPr="00E128E3">
        <w:rPr>
          <w:bCs/>
          <w:spacing w:val="-4"/>
          <w:sz w:val="28"/>
          <w:szCs w:val="28"/>
        </w:rPr>
        <w:t xml:space="preserve"> обеспечение неизменного натяжения, как при установившейся скорости, так и</w:t>
      </w:r>
      <w:r w:rsidR="003D7778" w:rsidRPr="00E128E3">
        <w:rPr>
          <w:bCs/>
          <w:spacing w:val="-4"/>
          <w:sz w:val="28"/>
          <w:szCs w:val="28"/>
        </w:rPr>
        <w:t xml:space="preserve"> переходном режиме [100</w:t>
      </w:r>
      <w:r w:rsidR="007B2B47" w:rsidRPr="00E128E3">
        <w:rPr>
          <w:bCs/>
          <w:spacing w:val="-4"/>
          <w:sz w:val="28"/>
          <w:szCs w:val="28"/>
        </w:rPr>
        <w:t xml:space="preserve">].  </w:t>
      </w:r>
      <w:r w:rsidR="00F70D85" w:rsidRPr="00E128E3">
        <w:rPr>
          <w:bCs/>
          <w:spacing w:val="-4"/>
          <w:sz w:val="28"/>
          <w:szCs w:val="28"/>
          <w:lang w:val="kk-KZ"/>
        </w:rPr>
        <w:t>Передвижная платформа</w:t>
      </w:r>
      <w:r w:rsidR="007B2B47" w:rsidRPr="00E128E3">
        <w:rPr>
          <w:bCs/>
          <w:spacing w:val="-4"/>
          <w:sz w:val="28"/>
          <w:szCs w:val="28"/>
        </w:rPr>
        <w:t xml:space="preserve"> имеет возможность перемещаться за счет приводного механизма с электродвигателем. Скорость электродвигателя можно изменить от пульта управления (рисунок 3.</w:t>
      </w:r>
      <w:r w:rsidR="0071246A" w:rsidRPr="00E128E3">
        <w:rPr>
          <w:bCs/>
          <w:spacing w:val="-4"/>
          <w:sz w:val="28"/>
          <w:szCs w:val="28"/>
        </w:rPr>
        <w:t>10</w:t>
      </w:r>
      <w:r w:rsidR="007B2B47" w:rsidRPr="00E128E3">
        <w:rPr>
          <w:bCs/>
          <w:spacing w:val="-4"/>
          <w:sz w:val="28"/>
          <w:szCs w:val="28"/>
        </w:rPr>
        <w:t xml:space="preserve">) с помощью частотного преобразователя </w:t>
      </w:r>
      <w:r w:rsidR="003D7778" w:rsidRPr="00E128E3">
        <w:rPr>
          <w:bCs/>
          <w:spacing w:val="-4"/>
          <w:sz w:val="28"/>
          <w:szCs w:val="28"/>
        </w:rPr>
        <w:t>[101</w:t>
      </w:r>
      <w:r w:rsidR="007B2B47" w:rsidRPr="00E128E3">
        <w:rPr>
          <w:bCs/>
          <w:spacing w:val="-4"/>
          <w:sz w:val="28"/>
          <w:szCs w:val="28"/>
        </w:rPr>
        <w:t xml:space="preserve">, </w:t>
      </w:r>
      <w:r w:rsidR="003D7778" w:rsidRPr="00E128E3">
        <w:rPr>
          <w:bCs/>
          <w:spacing w:val="-4"/>
          <w:sz w:val="28"/>
          <w:szCs w:val="28"/>
        </w:rPr>
        <w:t>102</w:t>
      </w:r>
      <w:r w:rsidR="007B2B47" w:rsidRPr="00E128E3">
        <w:rPr>
          <w:bCs/>
          <w:spacing w:val="-4"/>
          <w:sz w:val="28"/>
          <w:szCs w:val="28"/>
        </w:rPr>
        <w:t xml:space="preserve">].  </w:t>
      </w:r>
    </w:p>
    <w:p w14:paraId="45A97B5E" w14:textId="77777777" w:rsidR="007B2B47" w:rsidRPr="00E128E3" w:rsidRDefault="007B2B47" w:rsidP="007B2B47">
      <w:pPr>
        <w:jc w:val="center"/>
        <w:rPr>
          <w:bCs/>
          <w:spacing w:val="-4"/>
          <w:sz w:val="28"/>
          <w:szCs w:val="28"/>
        </w:rPr>
      </w:pPr>
      <w:r w:rsidRPr="00E128E3">
        <w:rPr>
          <w:noProof/>
        </w:rPr>
        <w:drawing>
          <wp:inline distT="0" distB="0" distL="0" distR="0" wp14:anchorId="677FC27F" wp14:editId="3D20E256">
            <wp:extent cx="5171173" cy="237172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6" cstate="print">
                      <a:extLst>
                        <a:ext uri="{BEBA8EAE-BF5A-486C-A8C5-ECC9F3942E4B}">
                          <a14:imgProps xmlns:a14="http://schemas.microsoft.com/office/drawing/2010/main">
                            <a14:imgLayer r:embed="rId87">
                              <a14:imgEffect>
                                <a14:brightnessContrast contrast="40000"/>
                              </a14:imgEffect>
                            </a14:imgLayer>
                          </a14:imgProps>
                        </a:ext>
                        <a:ext uri="{28A0092B-C50C-407E-A947-70E740481C1C}">
                          <a14:useLocalDpi xmlns:a14="http://schemas.microsoft.com/office/drawing/2010/main" val="0"/>
                        </a:ext>
                      </a:extLst>
                    </a:blip>
                    <a:srcRect t="28893" b="20126"/>
                    <a:stretch/>
                  </pic:blipFill>
                  <pic:spPr bwMode="auto">
                    <a:xfrm>
                      <a:off x="0" y="0"/>
                      <a:ext cx="5504485" cy="2524596"/>
                    </a:xfrm>
                    <a:prstGeom prst="rect">
                      <a:avLst/>
                    </a:prstGeom>
                    <a:noFill/>
                    <a:ln>
                      <a:noFill/>
                    </a:ln>
                    <a:extLst>
                      <a:ext uri="{53640926-AAD7-44D8-BBD7-CCE9431645EC}">
                        <a14:shadowObscured xmlns:a14="http://schemas.microsoft.com/office/drawing/2010/main"/>
                      </a:ext>
                    </a:extLst>
                  </pic:spPr>
                </pic:pic>
              </a:graphicData>
            </a:graphic>
          </wp:inline>
        </w:drawing>
      </w:r>
    </w:p>
    <w:p w14:paraId="0B7E3444" w14:textId="2993E226" w:rsidR="007B2B47" w:rsidRPr="00E128E3" w:rsidRDefault="007B2B47" w:rsidP="007B2B47">
      <w:pPr>
        <w:jc w:val="center"/>
        <w:rPr>
          <w:bCs/>
          <w:spacing w:val="-4"/>
          <w:sz w:val="28"/>
          <w:szCs w:val="28"/>
        </w:rPr>
      </w:pPr>
      <w:r w:rsidRPr="00E128E3">
        <w:rPr>
          <w:bCs/>
          <w:spacing w:val="-4"/>
          <w:sz w:val="28"/>
          <w:szCs w:val="28"/>
        </w:rPr>
        <w:t>Рисунок 3.</w:t>
      </w:r>
      <w:r w:rsidR="0071246A" w:rsidRPr="00E128E3">
        <w:rPr>
          <w:bCs/>
          <w:spacing w:val="-4"/>
          <w:sz w:val="28"/>
          <w:szCs w:val="28"/>
        </w:rPr>
        <w:t>10</w:t>
      </w:r>
      <w:r w:rsidRPr="00E128E3">
        <w:rPr>
          <w:bCs/>
          <w:spacing w:val="-4"/>
          <w:sz w:val="28"/>
          <w:szCs w:val="28"/>
        </w:rPr>
        <w:t xml:space="preserve"> – Общий вид пульта управления</w:t>
      </w:r>
      <w:r w:rsidR="00266FA5" w:rsidRPr="00E128E3">
        <w:rPr>
          <w:bCs/>
          <w:spacing w:val="-4"/>
          <w:sz w:val="28"/>
          <w:szCs w:val="28"/>
        </w:rPr>
        <w:t xml:space="preserve"> </w:t>
      </w:r>
      <w:r w:rsidR="006608AD" w:rsidRPr="00E128E3">
        <w:rPr>
          <w:bCs/>
          <w:spacing w:val="-4"/>
          <w:sz w:val="28"/>
          <w:szCs w:val="28"/>
        </w:rPr>
        <w:t>передвижной платформы</w:t>
      </w:r>
    </w:p>
    <w:p w14:paraId="0C670D8A" w14:textId="77777777" w:rsidR="00760C0D" w:rsidRPr="00E128E3" w:rsidRDefault="00760C0D" w:rsidP="007B2B47">
      <w:pPr>
        <w:ind w:firstLine="567"/>
        <w:jc w:val="both"/>
        <w:rPr>
          <w:bCs/>
          <w:spacing w:val="-4"/>
          <w:sz w:val="28"/>
          <w:szCs w:val="28"/>
        </w:rPr>
      </w:pPr>
    </w:p>
    <w:p w14:paraId="43C628BF" w14:textId="4F967F78" w:rsidR="002A487A" w:rsidRPr="00E128E3" w:rsidRDefault="00AC28E4" w:rsidP="002A487A">
      <w:pPr>
        <w:ind w:firstLine="708"/>
        <w:jc w:val="both"/>
        <w:rPr>
          <w:bCs/>
          <w:spacing w:val="-4"/>
          <w:sz w:val="28"/>
          <w:szCs w:val="28"/>
        </w:rPr>
      </w:pPr>
      <w:r w:rsidRPr="00E128E3">
        <w:rPr>
          <w:bCs/>
          <w:spacing w:val="-4"/>
          <w:sz w:val="28"/>
          <w:szCs w:val="28"/>
        </w:rPr>
        <w:t>Для</w:t>
      </w:r>
      <w:r w:rsidR="00F70D85" w:rsidRPr="00E128E3">
        <w:rPr>
          <w:bCs/>
          <w:spacing w:val="-4"/>
          <w:sz w:val="28"/>
          <w:szCs w:val="28"/>
          <w:lang w:val="kk-KZ"/>
        </w:rPr>
        <w:t xml:space="preserve"> исключения</w:t>
      </w:r>
      <w:r w:rsidRPr="00E128E3">
        <w:rPr>
          <w:bCs/>
          <w:spacing w:val="-4"/>
          <w:sz w:val="28"/>
          <w:szCs w:val="28"/>
        </w:rPr>
        <w:t xml:space="preserve"> разрыва пленки на приводном вале пленконамотчика установлена фрикционная предохранительная муфта, срабатывающая при повышении усилия натяжения пленки (как предусмотрено на устройстве для </w:t>
      </w:r>
      <w:r w:rsidRPr="00E128E3">
        <w:rPr>
          <w:bCs/>
          <w:spacing w:val="-4"/>
          <w:sz w:val="28"/>
          <w:szCs w:val="28"/>
        </w:rPr>
        <w:lastRenderedPageBreak/>
        <w:t>полевого испытания).  Фрикционная муфта путем прижима пружины на валу может регулироваться по требуемому показателю натяжения пружины. При намотке частота вращения вала наматывающего устройства принималась 90 об/мин, что соответствует минимальной поступательной скорости агрегата.  А усилие натяжения пленки соответствовало значению в пределах от 3Н до 135Н.</w:t>
      </w:r>
    </w:p>
    <w:p w14:paraId="1A406225" w14:textId="241606C6" w:rsidR="00AC28E4" w:rsidRPr="00E128E3" w:rsidRDefault="00AC28E4" w:rsidP="002A487A">
      <w:pPr>
        <w:ind w:firstLine="708"/>
        <w:jc w:val="both"/>
        <w:rPr>
          <w:sz w:val="28"/>
          <w:szCs w:val="28"/>
        </w:rPr>
      </w:pPr>
      <w:r w:rsidRPr="00E128E3">
        <w:rPr>
          <w:sz w:val="28"/>
          <w:szCs w:val="28"/>
        </w:rPr>
        <w:t>Степень уплотнения намотки полиэтиленовой пленки от диаметра намотанного рулона определялось по следующей формуле</w:t>
      </w:r>
      <w:r w:rsidR="00E24362" w:rsidRPr="00E128E3">
        <w:rPr>
          <w:sz w:val="28"/>
          <w:szCs w:val="28"/>
        </w:rPr>
        <w:t xml:space="preserve"> </w:t>
      </w:r>
      <w:r w:rsidR="00E24362" w:rsidRPr="00E128E3">
        <w:rPr>
          <w:bCs/>
          <w:spacing w:val="-4"/>
          <w:sz w:val="28"/>
          <w:szCs w:val="28"/>
        </w:rPr>
        <w:t>[103]</w:t>
      </w:r>
    </w:p>
    <w:p w14:paraId="2C41AA06" w14:textId="77777777" w:rsidR="00F26C5E" w:rsidRPr="00E128E3" w:rsidRDefault="00F26C5E" w:rsidP="00AC28E4">
      <w:pPr>
        <w:ind w:firstLine="567"/>
        <w:jc w:val="both"/>
        <w:rPr>
          <w:sz w:val="20"/>
          <w:szCs w:val="20"/>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7"/>
      </w:tblGrid>
      <w:tr w:rsidR="00F26C5E" w:rsidRPr="00E128E3" w14:paraId="494BCD02" w14:textId="77777777" w:rsidTr="00C15697">
        <w:tc>
          <w:tcPr>
            <w:tcW w:w="8613" w:type="dxa"/>
            <w:vAlign w:val="center"/>
          </w:tcPr>
          <w:p w14:paraId="56A918CF" w14:textId="30C410B1" w:rsidR="00F26C5E" w:rsidRPr="00E128E3" w:rsidRDefault="00112FF5" w:rsidP="00766272">
            <w:pPr>
              <w:ind w:firstLine="567"/>
              <w:jc w:val="center"/>
              <w:rPr>
                <w:sz w:val="28"/>
                <w:szCs w:val="28"/>
                <w:bdr w:val="none" w:sz="0" w:space="0" w:color="auto" w:frame="1"/>
                <w:lang w:val="kk-KZ" w:eastAsia="en-US"/>
              </w:rPr>
            </w:pPr>
            <m:oMath>
              <m:sSub>
                <m:sSubPr>
                  <m:ctrlPr>
                    <w:rPr>
                      <w:rFonts w:ascii="Cambria Math" w:hAnsi="Cambria Math"/>
                      <w:bCs/>
                      <w:i/>
                      <w:spacing w:val="-4"/>
                      <w:sz w:val="28"/>
                      <w:szCs w:val="28"/>
                    </w:rPr>
                  </m:ctrlPr>
                </m:sSubPr>
                <m:e>
                  <m:r>
                    <w:rPr>
                      <w:rFonts w:ascii="Cambria Math" w:hAnsi="Cambria Math"/>
                      <w:spacing w:val="-4"/>
                      <w:sz w:val="28"/>
                      <w:szCs w:val="28"/>
                    </w:rPr>
                    <m:t>k</m:t>
                  </m:r>
                </m:e>
                <m:sub>
                  <m:r>
                    <w:rPr>
                      <w:rFonts w:ascii="Cambria Math" w:hAnsi="Cambria Math"/>
                      <w:spacing w:val="-4"/>
                      <w:sz w:val="28"/>
                      <w:szCs w:val="28"/>
                    </w:rPr>
                    <m:t>отн</m:t>
                  </m:r>
                </m:sub>
              </m:sSub>
              <m:r>
                <w:rPr>
                  <w:rFonts w:ascii="Cambria Math" w:hAnsi="Cambria Math"/>
                  <w:spacing w:val="-4"/>
                  <w:sz w:val="28"/>
                  <w:szCs w:val="28"/>
                </w:rPr>
                <m:t>=</m:t>
              </m:r>
              <m:f>
                <m:fPr>
                  <m:ctrlPr>
                    <w:rPr>
                      <w:rFonts w:ascii="Cambria Math" w:hAnsi="Cambria Math"/>
                      <w:bCs/>
                      <w:i/>
                      <w:spacing w:val="-4"/>
                      <w:sz w:val="28"/>
                      <w:szCs w:val="28"/>
                    </w:rPr>
                  </m:ctrlPr>
                </m:fPr>
                <m:num>
                  <m:sSub>
                    <m:sSubPr>
                      <m:ctrlPr>
                        <w:rPr>
                          <w:rFonts w:ascii="Cambria Math" w:hAnsi="Cambria Math"/>
                          <w:bCs/>
                          <w:i/>
                          <w:spacing w:val="-4"/>
                          <w:sz w:val="28"/>
                          <w:szCs w:val="28"/>
                        </w:rPr>
                      </m:ctrlPr>
                    </m:sSubPr>
                    <m:e>
                      <m:r>
                        <w:rPr>
                          <w:rFonts w:ascii="Cambria Math" w:hAnsi="Cambria Math"/>
                          <w:spacing w:val="-4"/>
                          <w:sz w:val="28"/>
                          <w:szCs w:val="28"/>
                          <w:lang w:val="en-US"/>
                        </w:rPr>
                        <m:t>D</m:t>
                      </m:r>
                    </m:e>
                    <m:sub>
                      <m:r>
                        <w:rPr>
                          <w:rFonts w:ascii="Cambria Math" w:hAnsi="Cambria Math"/>
                          <w:spacing w:val="-4"/>
                          <w:sz w:val="28"/>
                          <w:szCs w:val="28"/>
                        </w:rPr>
                        <m:t>0</m:t>
                      </m:r>
                    </m:sub>
                  </m:sSub>
                </m:num>
                <m:den>
                  <m:sSub>
                    <m:sSubPr>
                      <m:ctrlPr>
                        <w:rPr>
                          <w:rFonts w:ascii="Cambria Math" w:hAnsi="Cambria Math"/>
                          <w:bCs/>
                          <w:i/>
                          <w:spacing w:val="-4"/>
                          <w:sz w:val="28"/>
                          <w:szCs w:val="28"/>
                        </w:rPr>
                      </m:ctrlPr>
                    </m:sSubPr>
                    <m:e>
                      <m:r>
                        <w:rPr>
                          <w:rFonts w:ascii="Cambria Math" w:hAnsi="Cambria Math"/>
                          <w:spacing w:val="-4"/>
                          <w:sz w:val="28"/>
                          <w:szCs w:val="28"/>
                        </w:rPr>
                        <m:t>D</m:t>
                      </m:r>
                    </m:e>
                    <m:sub>
                      <m:r>
                        <w:rPr>
                          <w:rFonts w:ascii="Cambria Math" w:hAnsi="Cambria Math"/>
                          <w:spacing w:val="-4"/>
                          <w:sz w:val="28"/>
                          <w:szCs w:val="28"/>
                        </w:rPr>
                        <m:t>1</m:t>
                      </m:r>
                    </m:sub>
                  </m:sSub>
                </m:den>
              </m:f>
            </m:oMath>
            <w:r w:rsidR="00F26C5E" w:rsidRPr="00E128E3">
              <w:rPr>
                <w:bCs/>
                <w:spacing w:val="-4"/>
                <w:sz w:val="28"/>
                <w:szCs w:val="28"/>
              </w:rPr>
              <w:t>,</w:t>
            </w:r>
          </w:p>
        </w:tc>
        <w:tc>
          <w:tcPr>
            <w:tcW w:w="957" w:type="dxa"/>
            <w:vAlign w:val="center"/>
          </w:tcPr>
          <w:p w14:paraId="3029A92C" w14:textId="1333CADC" w:rsidR="00F26C5E" w:rsidRPr="00E128E3" w:rsidRDefault="00F26C5E" w:rsidP="00C15697">
            <w:pPr>
              <w:jc w:val="right"/>
              <w:rPr>
                <w:spacing w:val="2"/>
                <w:sz w:val="28"/>
                <w:szCs w:val="28"/>
                <w:lang w:val="kk-KZ"/>
              </w:rPr>
            </w:pPr>
            <w:r w:rsidRPr="00E128E3">
              <w:rPr>
                <w:sz w:val="28"/>
                <w:szCs w:val="28"/>
                <w:lang w:eastAsia="ko-KR"/>
              </w:rPr>
              <w:t>(3.8)</w:t>
            </w:r>
          </w:p>
        </w:tc>
      </w:tr>
    </w:tbl>
    <w:p w14:paraId="6E247162" w14:textId="77777777" w:rsidR="00F26C5E" w:rsidRPr="00E128E3" w:rsidRDefault="00F26C5E" w:rsidP="00AC28E4">
      <w:pPr>
        <w:ind w:firstLine="567"/>
        <w:jc w:val="both"/>
        <w:rPr>
          <w:sz w:val="20"/>
          <w:szCs w:val="20"/>
        </w:rPr>
      </w:pPr>
    </w:p>
    <w:p w14:paraId="402A29B5" w14:textId="7FA51039" w:rsidR="00AC28E4" w:rsidRPr="00E128E3" w:rsidRDefault="00AC28E4" w:rsidP="00EC7062">
      <w:pPr>
        <w:ind w:firstLine="709"/>
        <w:jc w:val="both"/>
        <w:rPr>
          <w:sz w:val="28"/>
          <w:szCs w:val="28"/>
          <w:bdr w:val="none" w:sz="0" w:space="0" w:color="auto" w:frame="1"/>
          <w:lang w:eastAsia="en-US"/>
        </w:rPr>
      </w:pPr>
      <w:r w:rsidRPr="00E128E3">
        <w:rPr>
          <w:bCs/>
          <w:spacing w:val="-4"/>
          <w:sz w:val="28"/>
          <w:szCs w:val="28"/>
        </w:rPr>
        <w:t xml:space="preserve"> </w:t>
      </w:r>
      <w:r w:rsidRPr="00E128E3">
        <w:rPr>
          <w:sz w:val="28"/>
          <w:szCs w:val="28"/>
          <w:bdr w:val="none" w:sz="0" w:space="0" w:color="auto" w:frame="1"/>
          <w:lang w:eastAsia="en-US"/>
        </w:rPr>
        <w:t xml:space="preserve">где </w:t>
      </w:r>
      <w:r w:rsidRPr="00E128E3">
        <w:rPr>
          <w:i/>
          <w:iCs/>
          <w:sz w:val="28"/>
          <w:szCs w:val="28"/>
          <w:bdr w:val="none" w:sz="0" w:space="0" w:color="auto" w:frame="1"/>
          <w:lang w:val="en-US" w:eastAsia="en-US"/>
        </w:rPr>
        <w:t>D</w:t>
      </w:r>
      <w:r w:rsidRPr="00E128E3">
        <w:rPr>
          <w:i/>
          <w:iCs/>
          <w:sz w:val="28"/>
          <w:szCs w:val="28"/>
          <w:bdr w:val="none" w:sz="0" w:space="0" w:color="auto" w:frame="1"/>
          <w:vertAlign w:val="subscript"/>
          <w:lang w:eastAsia="en-US"/>
        </w:rPr>
        <w:t>0</w:t>
      </w:r>
      <w:r w:rsidRPr="00E128E3">
        <w:rPr>
          <w:sz w:val="28"/>
          <w:szCs w:val="28"/>
          <w:bdr w:val="none" w:sz="0" w:space="0" w:color="auto" w:frame="1"/>
          <w:lang w:eastAsia="en-US"/>
        </w:rPr>
        <w:t xml:space="preserve"> – </w:t>
      </w:r>
      <w:r w:rsidRPr="00E128E3">
        <w:rPr>
          <w:bCs/>
          <w:spacing w:val="-4"/>
          <w:sz w:val="28"/>
          <w:szCs w:val="28"/>
        </w:rPr>
        <w:t xml:space="preserve">диаметр </w:t>
      </w:r>
      <w:r w:rsidR="00B63D0D" w:rsidRPr="00E128E3">
        <w:rPr>
          <w:bCs/>
          <w:spacing w:val="-4"/>
          <w:sz w:val="28"/>
          <w:szCs w:val="28"/>
        </w:rPr>
        <w:t>рулона</w:t>
      </w:r>
      <w:r w:rsidRPr="00E128E3">
        <w:rPr>
          <w:bCs/>
          <w:spacing w:val="-4"/>
          <w:sz w:val="28"/>
          <w:szCs w:val="28"/>
        </w:rPr>
        <w:t xml:space="preserve"> намотанной пленки в условиях завода</w:t>
      </w:r>
      <w:r w:rsidRPr="00E128E3">
        <w:rPr>
          <w:sz w:val="28"/>
          <w:szCs w:val="28"/>
          <w:bdr w:val="none" w:sz="0" w:space="0" w:color="auto" w:frame="1"/>
          <w:lang w:eastAsia="en-US"/>
        </w:rPr>
        <w:t>, мм;</w:t>
      </w:r>
    </w:p>
    <w:p w14:paraId="4820A368" w14:textId="70A083B5" w:rsidR="00AC28E4" w:rsidRPr="00E128E3" w:rsidRDefault="00AC28E4" w:rsidP="00EC7062">
      <w:pPr>
        <w:ind w:firstLine="709"/>
        <w:jc w:val="both"/>
        <w:rPr>
          <w:sz w:val="28"/>
          <w:szCs w:val="28"/>
          <w:bdr w:val="none" w:sz="0" w:space="0" w:color="auto" w:frame="1"/>
          <w:lang w:eastAsia="en-US"/>
        </w:rPr>
      </w:pPr>
      <w:r w:rsidRPr="00E128E3">
        <w:rPr>
          <w:i/>
          <w:iCs/>
          <w:sz w:val="28"/>
          <w:szCs w:val="28"/>
          <w:bdr w:val="none" w:sz="0" w:space="0" w:color="auto" w:frame="1"/>
          <w:lang w:eastAsia="en-US"/>
        </w:rPr>
        <w:t xml:space="preserve">      </w:t>
      </w:r>
      <w:r w:rsidRPr="00E128E3">
        <w:rPr>
          <w:i/>
          <w:iCs/>
          <w:sz w:val="28"/>
          <w:szCs w:val="28"/>
          <w:bdr w:val="none" w:sz="0" w:space="0" w:color="auto" w:frame="1"/>
          <w:lang w:val="en-US" w:eastAsia="en-US"/>
        </w:rPr>
        <w:t>D</w:t>
      </w:r>
      <w:r w:rsidRPr="00E128E3">
        <w:rPr>
          <w:i/>
          <w:iCs/>
          <w:sz w:val="28"/>
          <w:szCs w:val="28"/>
          <w:bdr w:val="none" w:sz="0" w:space="0" w:color="auto" w:frame="1"/>
          <w:vertAlign w:val="subscript"/>
          <w:lang w:eastAsia="en-US"/>
        </w:rPr>
        <w:t>1</w:t>
      </w:r>
      <w:r w:rsidRPr="00E128E3">
        <w:rPr>
          <w:sz w:val="28"/>
          <w:szCs w:val="28"/>
          <w:bdr w:val="none" w:sz="0" w:space="0" w:color="auto" w:frame="1"/>
          <w:lang w:eastAsia="en-US"/>
        </w:rPr>
        <w:t xml:space="preserve"> – </w:t>
      </w:r>
      <w:r w:rsidRPr="00E128E3">
        <w:rPr>
          <w:bCs/>
          <w:spacing w:val="-4"/>
          <w:sz w:val="28"/>
          <w:szCs w:val="28"/>
        </w:rPr>
        <w:t xml:space="preserve">диаметр </w:t>
      </w:r>
      <w:r w:rsidR="00B63D0D" w:rsidRPr="00E128E3">
        <w:rPr>
          <w:bCs/>
          <w:spacing w:val="-4"/>
          <w:sz w:val="28"/>
          <w:szCs w:val="28"/>
        </w:rPr>
        <w:t xml:space="preserve">рулона </w:t>
      </w:r>
      <w:r w:rsidRPr="00E128E3">
        <w:rPr>
          <w:bCs/>
          <w:spacing w:val="-4"/>
          <w:sz w:val="28"/>
          <w:szCs w:val="28"/>
        </w:rPr>
        <w:t>намотанной пленки на установке во время эксперимента</w:t>
      </w:r>
      <w:r w:rsidR="00B63D0D" w:rsidRPr="00E128E3">
        <w:rPr>
          <w:bCs/>
          <w:spacing w:val="-4"/>
          <w:sz w:val="28"/>
          <w:szCs w:val="28"/>
        </w:rPr>
        <w:t>.</w:t>
      </w:r>
    </w:p>
    <w:p w14:paraId="3169CF2E" w14:textId="01462B31" w:rsidR="00AC28E4" w:rsidRPr="00E128E3" w:rsidRDefault="00AC28E4" w:rsidP="00EC7062">
      <w:pPr>
        <w:ind w:firstLine="709"/>
        <w:jc w:val="both"/>
        <w:rPr>
          <w:bCs/>
          <w:sz w:val="28"/>
          <w:szCs w:val="28"/>
        </w:rPr>
      </w:pPr>
      <w:r w:rsidRPr="00E128E3">
        <w:rPr>
          <w:bCs/>
          <w:spacing w:val="-4"/>
          <w:sz w:val="28"/>
          <w:szCs w:val="28"/>
        </w:rPr>
        <w:t xml:space="preserve">В исследованиях были использованы полиэтиленовые пленки, подвергшие к атмосферному влиянию в полевых условиях </w:t>
      </w:r>
      <w:r w:rsidR="00A85AEE" w:rsidRPr="00E128E3">
        <w:rPr>
          <w:bCs/>
          <w:spacing w:val="-4"/>
          <w:sz w:val="28"/>
          <w:szCs w:val="28"/>
        </w:rPr>
        <w:t xml:space="preserve">имеющие </w:t>
      </w:r>
      <w:r w:rsidRPr="00E128E3">
        <w:rPr>
          <w:bCs/>
          <w:spacing w:val="-4"/>
          <w:sz w:val="28"/>
          <w:szCs w:val="28"/>
        </w:rPr>
        <w:t>перфораци</w:t>
      </w:r>
      <w:r w:rsidR="00A85AEE" w:rsidRPr="00E128E3">
        <w:rPr>
          <w:bCs/>
          <w:spacing w:val="-4"/>
          <w:sz w:val="28"/>
          <w:szCs w:val="28"/>
        </w:rPr>
        <w:t>ю и</w:t>
      </w:r>
      <w:r w:rsidRPr="00E128E3">
        <w:rPr>
          <w:bCs/>
          <w:spacing w:val="-4"/>
          <w:sz w:val="28"/>
          <w:szCs w:val="28"/>
        </w:rPr>
        <w:t xml:space="preserve"> длинной 100 метров. Эксперимент проводился в пятикратной повторности.</w:t>
      </w:r>
    </w:p>
    <w:p w14:paraId="5646C9E0" w14:textId="77777777" w:rsidR="00AC28E4" w:rsidRPr="00E128E3" w:rsidRDefault="00AC28E4" w:rsidP="00EC7062">
      <w:pPr>
        <w:ind w:firstLine="709"/>
        <w:jc w:val="both"/>
        <w:rPr>
          <w:bCs/>
          <w:spacing w:val="-4"/>
          <w:sz w:val="28"/>
          <w:szCs w:val="28"/>
        </w:rPr>
      </w:pPr>
    </w:p>
    <w:p w14:paraId="0A23DE6F" w14:textId="731FAC1F" w:rsidR="00C4105A" w:rsidRPr="00E128E3" w:rsidRDefault="00161D4D" w:rsidP="00C4105A">
      <w:pPr>
        <w:ind w:firstLine="709"/>
        <w:rPr>
          <w:b/>
          <w:sz w:val="28"/>
          <w:szCs w:val="28"/>
        </w:rPr>
      </w:pPr>
      <w:r w:rsidRPr="00E128E3">
        <w:rPr>
          <w:b/>
          <w:sz w:val="28"/>
          <w:szCs w:val="28"/>
        </w:rPr>
        <w:t xml:space="preserve">3.2.5 </w:t>
      </w:r>
      <w:r w:rsidR="009044BF" w:rsidRPr="00E128E3">
        <w:rPr>
          <w:b/>
          <w:sz w:val="28"/>
          <w:szCs w:val="28"/>
        </w:rPr>
        <w:t>Определение</w:t>
      </w:r>
      <w:r w:rsidRPr="00E128E3">
        <w:rPr>
          <w:b/>
          <w:sz w:val="28"/>
          <w:szCs w:val="28"/>
        </w:rPr>
        <w:t xml:space="preserve"> прочностных характеристик</w:t>
      </w:r>
      <w:r w:rsidR="00C4105A" w:rsidRPr="00E128E3">
        <w:rPr>
          <w:b/>
          <w:sz w:val="28"/>
          <w:szCs w:val="28"/>
        </w:rPr>
        <w:t xml:space="preserve"> сердечника из ПВХ трубы для намотки мульчированной пленки</w:t>
      </w:r>
    </w:p>
    <w:p w14:paraId="39F93D5B" w14:textId="031F0A8D" w:rsidR="00161D4D" w:rsidRPr="00E128E3" w:rsidRDefault="002F51F2" w:rsidP="00EC7062">
      <w:pPr>
        <w:ind w:firstLine="709"/>
        <w:jc w:val="both"/>
        <w:rPr>
          <w:bCs/>
          <w:sz w:val="28"/>
          <w:szCs w:val="28"/>
        </w:rPr>
      </w:pPr>
      <w:r w:rsidRPr="00E128E3">
        <w:rPr>
          <w:bCs/>
          <w:sz w:val="28"/>
          <w:szCs w:val="28"/>
          <w:lang w:val="kk-KZ"/>
        </w:rPr>
        <w:t xml:space="preserve">Трубы </w:t>
      </w:r>
      <w:r w:rsidR="00655893" w:rsidRPr="00E128E3">
        <w:rPr>
          <w:bCs/>
          <w:sz w:val="28"/>
          <w:szCs w:val="28"/>
          <w:lang w:val="kk-KZ"/>
        </w:rPr>
        <w:t xml:space="preserve">из </w:t>
      </w:r>
      <w:r w:rsidRPr="00E128E3">
        <w:rPr>
          <w:bCs/>
          <w:sz w:val="28"/>
          <w:szCs w:val="28"/>
          <w:lang w:val="kk-KZ"/>
        </w:rPr>
        <w:t xml:space="preserve">ПВХ </w:t>
      </w:r>
      <w:r w:rsidR="00AD1F80" w:rsidRPr="00E128E3">
        <w:rPr>
          <w:bCs/>
          <w:sz w:val="28"/>
          <w:szCs w:val="28"/>
          <w:lang w:val="kk-KZ"/>
        </w:rPr>
        <w:t xml:space="preserve">были использованы в качестве сердечника </w:t>
      </w:r>
      <w:r w:rsidR="00C12F55" w:rsidRPr="00E128E3">
        <w:rPr>
          <w:bCs/>
          <w:sz w:val="28"/>
          <w:szCs w:val="28"/>
          <w:lang w:val="kk-KZ"/>
        </w:rPr>
        <w:t xml:space="preserve">рулона при намотке, так как </w:t>
      </w:r>
      <w:r w:rsidR="00D2058F" w:rsidRPr="00E128E3">
        <w:rPr>
          <w:bCs/>
          <w:sz w:val="28"/>
          <w:szCs w:val="28"/>
          <w:lang w:val="kk-KZ"/>
        </w:rPr>
        <w:t>осво</w:t>
      </w:r>
      <w:r w:rsidR="00F8670D" w:rsidRPr="00E128E3">
        <w:rPr>
          <w:bCs/>
          <w:sz w:val="28"/>
          <w:szCs w:val="28"/>
          <w:lang w:val="kk-KZ"/>
        </w:rPr>
        <w:t xml:space="preserve">божденные </w:t>
      </w:r>
      <w:r w:rsidR="00C12F55" w:rsidRPr="00E128E3">
        <w:rPr>
          <w:bCs/>
          <w:sz w:val="28"/>
          <w:szCs w:val="28"/>
          <w:lang w:val="kk-KZ"/>
        </w:rPr>
        <w:t xml:space="preserve">заводские сердечники </w:t>
      </w:r>
      <w:r w:rsidR="00DB6A10" w:rsidRPr="00E128E3">
        <w:rPr>
          <w:bCs/>
          <w:sz w:val="28"/>
          <w:szCs w:val="28"/>
          <w:lang w:val="kk-KZ"/>
        </w:rPr>
        <w:t xml:space="preserve">полиэтиленных </w:t>
      </w:r>
      <w:r w:rsidR="00D2058F" w:rsidRPr="00E128E3">
        <w:rPr>
          <w:bCs/>
          <w:sz w:val="28"/>
          <w:szCs w:val="28"/>
          <w:lang w:val="kk-KZ"/>
        </w:rPr>
        <w:t>рулонов</w:t>
      </w:r>
      <w:r w:rsidR="00F8670D" w:rsidRPr="00E128E3">
        <w:rPr>
          <w:bCs/>
          <w:sz w:val="28"/>
          <w:szCs w:val="28"/>
          <w:lang w:val="kk-KZ"/>
        </w:rPr>
        <w:t xml:space="preserve"> после мульчирования</w:t>
      </w:r>
      <w:r w:rsidR="00DB6A10" w:rsidRPr="00E128E3">
        <w:rPr>
          <w:bCs/>
          <w:sz w:val="28"/>
          <w:szCs w:val="28"/>
          <w:lang w:val="kk-KZ"/>
        </w:rPr>
        <w:t xml:space="preserve"> при поподании влаги</w:t>
      </w:r>
      <w:r w:rsidR="00332520" w:rsidRPr="00E128E3">
        <w:rPr>
          <w:bCs/>
          <w:sz w:val="28"/>
          <w:szCs w:val="28"/>
          <w:lang w:val="kk-KZ"/>
        </w:rPr>
        <w:t xml:space="preserve"> или </w:t>
      </w:r>
      <w:r w:rsidR="00EB5E00" w:rsidRPr="00E128E3">
        <w:rPr>
          <w:bCs/>
          <w:sz w:val="28"/>
          <w:szCs w:val="28"/>
          <w:lang w:val="kk-KZ"/>
        </w:rPr>
        <w:t>под</w:t>
      </w:r>
      <w:r w:rsidR="00332520" w:rsidRPr="00E128E3">
        <w:rPr>
          <w:bCs/>
          <w:sz w:val="28"/>
          <w:szCs w:val="28"/>
          <w:lang w:val="kk-KZ"/>
        </w:rPr>
        <w:t xml:space="preserve"> воздействи</w:t>
      </w:r>
      <w:r w:rsidR="00EB5E00" w:rsidRPr="00E128E3">
        <w:rPr>
          <w:bCs/>
          <w:sz w:val="28"/>
          <w:szCs w:val="28"/>
          <w:lang w:val="kk-KZ"/>
        </w:rPr>
        <w:t xml:space="preserve">ем </w:t>
      </w:r>
      <w:r w:rsidR="00600E70" w:rsidRPr="00E128E3">
        <w:rPr>
          <w:bCs/>
          <w:sz w:val="28"/>
          <w:szCs w:val="28"/>
          <w:lang w:val="kk-KZ"/>
        </w:rPr>
        <w:t>механических усилии быстро деформиру</w:t>
      </w:r>
      <w:r w:rsidR="00A7439C" w:rsidRPr="00E128E3">
        <w:rPr>
          <w:bCs/>
          <w:sz w:val="28"/>
          <w:szCs w:val="28"/>
          <w:lang w:val="kk-KZ"/>
        </w:rPr>
        <w:t>ются. Поэтому для повторного использования в полевых условиях неприемлимы</w:t>
      </w:r>
      <w:r w:rsidR="006B65F7" w:rsidRPr="00E128E3">
        <w:rPr>
          <w:bCs/>
          <w:sz w:val="28"/>
          <w:szCs w:val="28"/>
          <w:lang w:val="kk-KZ"/>
        </w:rPr>
        <w:t xml:space="preserve"> и </w:t>
      </w:r>
      <w:r w:rsidR="001944C7" w:rsidRPr="00E128E3">
        <w:rPr>
          <w:bCs/>
          <w:sz w:val="28"/>
          <w:szCs w:val="28"/>
          <w:lang w:val="kk-KZ"/>
        </w:rPr>
        <w:t xml:space="preserve">считалось </w:t>
      </w:r>
      <w:r w:rsidR="006B65F7" w:rsidRPr="00E128E3">
        <w:rPr>
          <w:bCs/>
          <w:sz w:val="28"/>
          <w:szCs w:val="28"/>
          <w:lang w:val="kk-KZ"/>
        </w:rPr>
        <w:t>целесообразны</w:t>
      </w:r>
      <w:r w:rsidR="001944C7" w:rsidRPr="00E128E3">
        <w:rPr>
          <w:bCs/>
          <w:sz w:val="28"/>
          <w:szCs w:val="28"/>
          <w:lang w:val="kk-KZ"/>
        </w:rPr>
        <w:t>м применение трубы из ПВХ.</w:t>
      </w:r>
      <w:r w:rsidR="00F8670D" w:rsidRPr="00E128E3">
        <w:rPr>
          <w:bCs/>
          <w:sz w:val="28"/>
          <w:szCs w:val="28"/>
          <w:lang w:val="kk-KZ"/>
        </w:rPr>
        <w:t xml:space="preserve"> </w:t>
      </w:r>
      <w:r w:rsidR="00D2058F" w:rsidRPr="00E128E3">
        <w:rPr>
          <w:bCs/>
          <w:sz w:val="28"/>
          <w:szCs w:val="28"/>
          <w:lang w:val="kk-KZ"/>
        </w:rPr>
        <w:t xml:space="preserve"> </w:t>
      </w:r>
      <w:r w:rsidR="00161D4D" w:rsidRPr="00E128E3">
        <w:rPr>
          <w:bCs/>
          <w:sz w:val="28"/>
          <w:szCs w:val="28"/>
          <w:lang w:val="kk-KZ"/>
        </w:rPr>
        <w:t xml:space="preserve">Под воздействием наматываемой  пленки  в трубе возникают </w:t>
      </w:r>
      <w:r w:rsidR="00161D4D" w:rsidRPr="00E128E3">
        <w:rPr>
          <w:bCs/>
          <w:sz w:val="28"/>
          <w:szCs w:val="28"/>
        </w:rPr>
        <w:t xml:space="preserve">касательные </w:t>
      </w:r>
      <w:r w:rsidR="00161D4D" w:rsidRPr="00E128E3">
        <w:rPr>
          <w:bCs/>
          <w:sz w:val="28"/>
          <w:szCs w:val="28"/>
          <w:lang w:val="kk-KZ"/>
        </w:rPr>
        <w:t xml:space="preserve">напряжения, которые стремятся деформировать ее. Касательные напряжения возникают в результате натяжения  наматываемой пленки за счет сопротивления  почвы при вытаскивании пленки из почвы. </w:t>
      </w:r>
      <w:r w:rsidR="00161D4D" w:rsidRPr="00E128E3">
        <w:rPr>
          <w:bCs/>
          <w:sz w:val="28"/>
          <w:szCs w:val="28"/>
        </w:rPr>
        <w:t xml:space="preserve">Расчет прочности трубы ПВХ </w:t>
      </w:r>
      <w:r w:rsidR="0039192C" w:rsidRPr="00E128E3">
        <w:rPr>
          <w:bCs/>
          <w:sz w:val="28"/>
          <w:szCs w:val="28"/>
        </w:rPr>
        <w:t xml:space="preserve">вычислялся </w:t>
      </w:r>
      <w:r w:rsidR="00161D4D" w:rsidRPr="00E128E3">
        <w:rPr>
          <w:bCs/>
          <w:sz w:val="28"/>
          <w:szCs w:val="28"/>
        </w:rPr>
        <w:t xml:space="preserve">с использованием программного обеспечения </w:t>
      </w:r>
      <w:r w:rsidR="00161D4D" w:rsidRPr="00E128E3">
        <w:rPr>
          <w:bCs/>
          <w:sz w:val="28"/>
          <w:szCs w:val="28"/>
          <w:lang w:val="en-US"/>
        </w:rPr>
        <w:t>Inventor</w:t>
      </w:r>
      <w:r w:rsidR="00161D4D" w:rsidRPr="00E128E3">
        <w:rPr>
          <w:bCs/>
          <w:sz w:val="28"/>
          <w:szCs w:val="28"/>
        </w:rPr>
        <w:t xml:space="preserve"> </w:t>
      </w:r>
      <w:r w:rsidR="00161D4D" w:rsidRPr="00E128E3">
        <w:rPr>
          <w:bCs/>
          <w:sz w:val="28"/>
          <w:szCs w:val="28"/>
          <w:lang w:val="en-US"/>
        </w:rPr>
        <w:t>Professional</w:t>
      </w:r>
      <w:r w:rsidR="00161D4D" w:rsidRPr="00E128E3">
        <w:rPr>
          <w:bCs/>
          <w:sz w:val="28"/>
          <w:szCs w:val="28"/>
        </w:rPr>
        <w:t xml:space="preserve"> 2018, которое определяет устойчивость трубы при соответствующих касательных напряжениях: </w:t>
      </w:r>
      <w:proofErr w:type="gramStart"/>
      <w:r w:rsidR="00161D4D" w:rsidRPr="00E128E3">
        <w:rPr>
          <w:bCs/>
          <w:sz w:val="28"/>
          <w:szCs w:val="28"/>
        </w:rPr>
        <w:t>при максимальном сопротивлений</w:t>
      </w:r>
      <w:proofErr w:type="gramEnd"/>
      <w:r w:rsidR="00161D4D" w:rsidRPr="00E128E3">
        <w:rPr>
          <w:bCs/>
          <w:sz w:val="28"/>
          <w:szCs w:val="28"/>
        </w:rPr>
        <w:t xml:space="preserve"> почвы; при разрыве пленки. </w:t>
      </w:r>
    </w:p>
    <w:p w14:paraId="29B3A7FF" w14:textId="58E470ED" w:rsidR="00161D4D" w:rsidRPr="00E128E3" w:rsidRDefault="00161D4D" w:rsidP="00EC7062">
      <w:pPr>
        <w:ind w:firstLine="709"/>
        <w:jc w:val="both"/>
        <w:rPr>
          <w:bCs/>
          <w:sz w:val="28"/>
          <w:szCs w:val="28"/>
          <w:lang w:val="kk-KZ"/>
        </w:rPr>
      </w:pPr>
      <w:r w:rsidRPr="00E128E3">
        <w:rPr>
          <w:bCs/>
          <w:sz w:val="28"/>
          <w:szCs w:val="28"/>
          <w:lang w:val="kk-KZ"/>
        </w:rPr>
        <w:t xml:space="preserve">Выбранная модель трубы с фиксаторами на торцевой части представлена на рисунке </w:t>
      </w:r>
      <w:r w:rsidR="0071246A" w:rsidRPr="00E128E3">
        <w:rPr>
          <w:bCs/>
          <w:sz w:val="28"/>
          <w:szCs w:val="28"/>
          <w:lang w:val="kk-KZ"/>
        </w:rPr>
        <w:t>3</w:t>
      </w:r>
      <w:r w:rsidRPr="00E128E3">
        <w:rPr>
          <w:bCs/>
          <w:sz w:val="28"/>
          <w:szCs w:val="28"/>
          <w:lang w:val="kk-KZ"/>
        </w:rPr>
        <w:t>.</w:t>
      </w:r>
      <w:r w:rsidR="0071246A" w:rsidRPr="00E128E3">
        <w:rPr>
          <w:bCs/>
          <w:sz w:val="28"/>
          <w:szCs w:val="28"/>
          <w:lang w:val="kk-KZ"/>
        </w:rPr>
        <w:t>1</w:t>
      </w:r>
      <w:r w:rsidRPr="00E128E3">
        <w:rPr>
          <w:bCs/>
          <w:sz w:val="28"/>
          <w:szCs w:val="28"/>
          <w:lang w:val="kk-KZ"/>
        </w:rPr>
        <w:t>1.</w:t>
      </w:r>
    </w:p>
    <w:p w14:paraId="6C40B69A" w14:textId="77777777" w:rsidR="00161D4D" w:rsidRPr="00E128E3" w:rsidRDefault="00161D4D" w:rsidP="00161D4D">
      <w:pPr>
        <w:ind w:firstLine="709"/>
        <w:jc w:val="both"/>
        <w:rPr>
          <w:bCs/>
          <w:sz w:val="28"/>
          <w:szCs w:val="28"/>
          <w:lang w:val="kk-KZ"/>
        </w:rPr>
      </w:pPr>
    </w:p>
    <w:p w14:paraId="09AA3167" w14:textId="77777777" w:rsidR="00161D4D" w:rsidRPr="00E128E3" w:rsidRDefault="00161D4D" w:rsidP="00161D4D">
      <w:pPr>
        <w:rPr>
          <w:bCs/>
          <w:sz w:val="28"/>
          <w:szCs w:val="28"/>
          <w:lang w:val="kk-KZ"/>
        </w:rPr>
      </w:pPr>
      <w:r w:rsidRPr="00E128E3">
        <w:rPr>
          <w:noProof/>
        </w:rPr>
        <w:drawing>
          <wp:anchor distT="0" distB="0" distL="114300" distR="114300" simplePos="0" relativeHeight="251657216" behindDoc="0" locked="0" layoutInCell="1" allowOverlap="1" wp14:anchorId="756EC8BC" wp14:editId="3617BE06">
            <wp:simplePos x="0" y="0"/>
            <wp:positionH relativeFrom="column">
              <wp:posOffset>285750</wp:posOffset>
            </wp:positionH>
            <wp:positionV relativeFrom="paragraph">
              <wp:posOffset>2540</wp:posOffset>
            </wp:positionV>
            <wp:extent cx="2700000" cy="1566875"/>
            <wp:effectExtent l="0" t="0" r="5715" b="0"/>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700000" cy="1566875"/>
                    </a:xfrm>
                    <a:prstGeom prst="rect">
                      <a:avLst/>
                    </a:prstGeom>
                  </pic:spPr>
                </pic:pic>
              </a:graphicData>
            </a:graphic>
            <wp14:sizeRelH relativeFrom="margin">
              <wp14:pctWidth>0</wp14:pctWidth>
            </wp14:sizeRelH>
            <wp14:sizeRelV relativeFrom="margin">
              <wp14:pctHeight>0</wp14:pctHeight>
            </wp14:sizeRelV>
          </wp:anchor>
        </w:drawing>
      </w:r>
      <w:r w:rsidRPr="00E128E3">
        <w:rPr>
          <w:noProof/>
        </w:rPr>
        <w:drawing>
          <wp:inline distT="0" distB="0" distL="0" distR="0" wp14:anchorId="47E1AB0B" wp14:editId="376BAE0C">
            <wp:extent cx="2699385" cy="1566545"/>
            <wp:effectExtent l="0" t="0" r="5715"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00000" cy="1566902"/>
                    </a:xfrm>
                    <a:prstGeom prst="rect">
                      <a:avLst/>
                    </a:prstGeom>
                    <a:noFill/>
                    <a:ln>
                      <a:noFill/>
                    </a:ln>
                  </pic:spPr>
                </pic:pic>
              </a:graphicData>
            </a:graphic>
          </wp:inline>
        </w:drawing>
      </w:r>
    </w:p>
    <w:p w14:paraId="6135EED8" w14:textId="77777777" w:rsidR="00161D4D" w:rsidRPr="00E128E3" w:rsidRDefault="00161D4D" w:rsidP="00161D4D">
      <w:pPr>
        <w:rPr>
          <w:bCs/>
          <w:sz w:val="28"/>
          <w:szCs w:val="28"/>
          <w:lang w:val="kk-KZ"/>
        </w:rPr>
      </w:pPr>
    </w:p>
    <w:p w14:paraId="6D18B7AC" w14:textId="57833DBF" w:rsidR="00161D4D" w:rsidRPr="00E128E3" w:rsidRDefault="00161D4D" w:rsidP="00161D4D">
      <w:pPr>
        <w:jc w:val="center"/>
      </w:pPr>
      <w:r w:rsidRPr="00E128E3">
        <w:rPr>
          <w:bCs/>
          <w:sz w:val="28"/>
          <w:szCs w:val="28"/>
          <w:lang w:val="kk-KZ"/>
        </w:rPr>
        <w:t xml:space="preserve">Рисунок </w:t>
      </w:r>
      <w:r w:rsidR="0071246A" w:rsidRPr="00E128E3">
        <w:rPr>
          <w:bCs/>
          <w:sz w:val="28"/>
          <w:szCs w:val="28"/>
          <w:lang w:val="kk-KZ"/>
        </w:rPr>
        <w:t>3</w:t>
      </w:r>
      <w:r w:rsidRPr="00E128E3">
        <w:rPr>
          <w:bCs/>
          <w:sz w:val="28"/>
          <w:szCs w:val="28"/>
          <w:lang w:val="kk-KZ"/>
        </w:rPr>
        <w:t>.</w:t>
      </w:r>
      <w:r w:rsidR="0071246A" w:rsidRPr="00E128E3">
        <w:rPr>
          <w:bCs/>
          <w:sz w:val="28"/>
          <w:szCs w:val="28"/>
          <w:lang w:val="kk-KZ"/>
        </w:rPr>
        <w:t>1</w:t>
      </w:r>
      <w:r w:rsidRPr="00E128E3">
        <w:rPr>
          <w:bCs/>
          <w:sz w:val="28"/>
          <w:szCs w:val="28"/>
          <w:lang w:val="kk-KZ"/>
        </w:rPr>
        <w:t>1 – Модель спаренного устройства</w:t>
      </w:r>
    </w:p>
    <w:p w14:paraId="684B2E34" w14:textId="77777777" w:rsidR="00161D4D" w:rsidRPr="00E128E3" w:rsidRDefault="00161D4D" w:rsidP="00161D4D">
      <w:pPr>
        <w:ind w:firstLine="709"/>
        <w:jc w:val="both"/>
        <w:rPr>
          <w:bCs/>
          <w:sz w:val="28"/>
          <w:szCs w:val="28"/>
          <w:lang w:val="kk-KZ"/>
        </w:rPr>
      </w:pPr>
      <w:r w:rsidRPr="00E128E3">
        <w:rPr>
          <w:bCs/>
          <w:sz w:val="28"/>
          <w:szCs w:val="28"/>
          <w:lang w:val="kk-KZ"/>
        </w:rPr>
        <w:lastRenderedPageBreak/>
        <w:t xml:space="preserve"> </w:t>
      </w:r>
    </w:p>
    <w:p w14:paraId="27387050" w14:textId="585DF336" w:rsidR="00161D4D" w:rsidRPr="00E128E3" w:rsidRDefault="00161D4D" w:rsidP="00161D4D">
      <w:pPr>
        <w:ind w:firstLine="709"/>
        <w:jc w:val="both"/>
        <w:rPr>
          <w:bCs/>
          <w:sz w:val="28"/>
          <w:szCs w:val="28"/>
        </w:rPr>
      </w:pPr>
      <w:r w:rsidRPr="00E128E3">
        <w:rPr>
          <w:bCs/>
          <w:sz w:val="28"/>
          <w:szCs w:val="28"/>
          <w:lang w:val="kk-KZ"/>
        </w:rPr>
        <w:t>Для расчета  напряжений возникающих в трубе и</w:t>
      </w:r>
      <w:r w:rsidRPr="00E128E3">
        <w:rPr>
          <w:bCs/>
          <w:sz w:val="28"/>
          <w:szCs w:val="28"/>
        </w:rPr>
        <w:t xml:space="preserve">сходные характеристики </w:t>
      </w:r>
      <w:r w:rsidRPr="00E128E3">
        <w:rPr>
          <w:bCs/>
          <w:sz w:val="28"/>
          <w:szCs w:val="28"/>
          <w:lang w:val="kk-KZ"/>
        </w:rPr>
        <w:t xml:space="preserve">трубы из ПВХ представлены в таблице </w:t>
      </w:r>
      <w:r w:rsidR="0071246A" w:rsidRPr="00E128E3">
        <w:rPr>
          <w:bCs/>
          <w:sz w:val="28"/>
          <w:szCs w:val="28"/>
          <w:lang w:val="kk-KZ"/>
        </w:rPr>
        <w:t>3.2</w:t>
      </w:r>
      <w:r w:rsidRPr="00E128E3">
        <w:rPr>
          <w:bCs/>
          <w:sz w:val="28"/>
          <w:szCs w:val="28"/>
        </w:rPr>
        <w:t>.</w:t>
      </w:r>
    </w:p>
    <w:p w14:paraId="3B39645C" w14:textId="77777777" w:rsidR="00161D4D" w:rsidRPr="00E128E3" w:rsidRDefault="00161D4D" w:rsidP="00161D4D">
      <w:pPr>
        <w:ind w:firstLine="709"/>
        <w:jc w:val="both"/>
        <w:rPr>
          <w:bCs/>
          <w:sz w:val="28"/>
          <w:szCs w:val="28"/>
        </w:rPr>
      </w:pPr>
    </w:p>
    <w:p w14:paraId="23CBF936" w14:textId="60F5B808" w:rsidR="00161D4D" w:rsidRPr="00E128E3" w:rsidRDefault="00161D4D" w:rsidP="00161D4D">
      <w:pPr>
        <w:jc w:val="both"/>
        <w:rPr>
          <w:bCs/>
          <w:sz w:val="28"/>
          <w:szCs w:val="28"/>
          <w:lang w:val="kk-KZ"/>
        </w:rPr>
      </w:pPr>
      <w:r w:rsidRPr="00E128E3">
        <w:rPr>
          <w:bCs/>
          <w:sz w:val="28"/>
          <w:szCs w:val="28"/>
          <w:lang w:val="kk-KZ"/>
        </w:rPr>
        <w:t xml:space="preserve">Таблица </w:t>
      </w:r>
      <w:r w:rsidR="0071246A" w:rsidRPr="00E128E3">
        <w:rPr>
          <w:bCs/>
          <w:sz w:val="28"/>
          <w:szCs w:val="28"/>
          <w:lang w:val="kk-KZ"/>
        </w:rPr>
        <w:t>3</w:t>
      </w:r>
      <w:r w:rsidRPr="00E128E3">
        <w:rPr>
          <w:bCs/>
          <w:sz w:val="28"/>
          <w:szCs w:val="28"/>
          <w:lang w:val="kk-KZ"/>
        </w:rPr>
        <w:t>.</w:t>
      </w:r>
      <w:r w:rsidR="0071246A" w:rsidRPr="00E128E3">
        <w:rPr>
          <w:bCs/>
          <w:sz w:val="28"/>
          <w:szCs w:val="28"/>
          <w:lang w:val="kk-KZ"/>
        </w:rPr>
        <w:t>2</w:t>
      </w:r>
      <w:r w:rsidRPr="00E128E3">
        <w:rPr>
          <w:bCs/>
          <w:sz w:val="28"/>
          <w:szCs w:val="28"/>
          <w:lang w:val="kk-KZ"/>
        </w:rPr>
        <w:t xml:space="preserve"> – Характеристики трубы из ПВХ для расчета напряжений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29"/>
        <w:gridCol w:w="2693"/>
      </w:tblGrid>
      <w:tr w:rsidR="00E128E3" w:rsidRPr="00E128E3" w14:paraId="284E8D2F" w14:textId="77777777" w:rsidTr="00661E95">
        <w:tc>
          <w:tcPr>
            <w:tcW w:w="6629" w:type="dxa"/>
            <w:shd w:val="clear" w:color="auto" w:fill="auto"/>
            <w:vAlign w:val="center"/>
          </w:tcPr>
          <w:p w14:paraId="632453A6" w14:textId="77777777" w:rsidR="00161D4D" w:rsidRPr="00E128E3" w:rsidRDefault="00161D4D" w:rsidP="00661E95">
            <w:r w:rsidRPr="00E128E3">
              <w:t>Массовая плотность</w:t>
            </w:r>
          </w:p>
        </w:tc>
        <w:tc>
          <w:tcPr>
            <w:tcW w:w="2693" w:type="dxa"/>
            <w:shd w:val="clear" w:color="auto" w:fill="auto"/>
            <w:vAlign w:val="center"/>
          </w:tcPr>
          <w:p w14:paraId="03A9E8A4" w14:textId="77777777" w:rsidR="00161D4D" w:rsidRPr="00E128E3" w:rsidRDefault="00161D4D" w:rsidP="00661E95">
            <w:pPr>
              <w:jc w:val="center"/>
            </w:pPr>
            <w:r w:rsidRPr="00E128E3">
              <w:t>1,4 г/см</w:t>
            </w:r>
            <w:r w:rsidRPr="00E128E3">
              <w:rPr>
                <w:vertAlign w:val="superscript"/>
              </w:rPr>
              <w:t>3</w:t>
            </w:r>
          </w:p>
        </w:tc>
      </w:tr>
      <w:tr w:rsidR="00E128E3" w:rsidRPr="00E128E3" w14:paraId="3D8F21CE" w14:textId="77777777" w:rsidTr="00661E95">
        <w:tc>
          <w:tcPr>
            <w:tcW w:w="6629" w:type="dxa"/>
            <w:shd w:val="clear" w:color="auto" w:fill="auto"/>
            <w:vAlign w:val="center"/>
          </w:tcPr>
          <w:p w14:paraId="688B00FD" w14:textId="77777777" w:rsidR="00161D4D" w:rsidRPr="00E128E3" w:rsidRDefault="00161D4D" w:rsidP="00661E95">
            <w:r w:rsidRPr="00E128E3">
              <w:t>Предел текучести</w:t>
            </w:r>
          </w:p>
        </w:tc>
        <w:tc>
          <w:tcPr>
            <w:tcW w:w="2693" w:type="dxa"/>
            <w:shd w:val="clear" w:color="auto" w:fill="auto"/>
            <w:vAlign w:val="center"/>
          </w:tcPr>
          <w:p w14:paraId="37B1DD9A" w14:textId="77777777" w:rsidR="00161D4D" w:rsidRPr="00E128E3" w:rsidRDefault="00161D4D" w:rsidP="00661E95">
            <w:pPr>
              <w:jc w:val="center"/>
            </w:pPr>
            <w:r w:rsidRPr="00E128E3">
              <w:t>46,53 MПа</w:t>
            </w:r>
          </w:p>
        </w:tc>
      </w:tr>
      <w:tr w:rsidR="00E128E3" w:rsidRPr="00E128E3" w14:paraId="64F99CC0" w14:textId="77777777" w:rsidTr="00661E95">
        <w:tc>
          <w:tcPr>
            <w:tcW w:w="6629" w:type="dxa"/>
            <w:shd w:val="clear" w:color="auto" w:fill="auto"/>
            <w:vAlign w:val="center"/>
          </w:tcPr>
          <w:p w14:paraId="3710B2E7" w14:textId="77777777" w:rsidR="00161D4D" w:rsidRPr="00E128E3" w:rsidRDefault="00161D4D" w:rsidP="00661E95">
            <w:r w:rsidRPr="00E128E3">
              <w:t>Окончательный предел прочности растяжения</w:t>
            </w:r>
          </w:p>
        </w:tc>
        <w:tc>
          <w:tcPr>
            <w:tcW w:w="2693" w:type="dxa"/>
            <w:shd w:val="clear" w:color="auto" w:fill="auto"/>
            <w:vAlign w:val="center"/>
          </w:tcPr>
          <w:p w14:paraId="16AC244F" w14:textId="77777777" w:rsidR="00161D4D" w:rsidRPr="00E128E3" w:rsidRDefault="00161D4D" w:rsidP="00661E95">
            <w:pPr>
              <w:jc w:val="center"/>
            </w:pPr>
            <w:r w:rsidRPr="00E128E3">
              <w:t>52,36 MПа</w:t>
            </w:r>
          </w:p>
        </w:tc>
      </w:tr>
      <w:tr w:rsidR="00E128E3" w:rsidRPr="00E128E3" w14:paraId="0F0D86A1" w14:textId="77777777" w:rsidTr="00661E95">
        <w:tc>
          <w:tcPr>
            <w:tcW w:w="6629" w:type="dxa"/>
            <w:shd w:val="clear" w:color="auto" w:fill="auto"/>
            <w:vAlign w:val="center"/>
          </w:tcPr>
          <w:p w14:paraId="56FF587A" w14:textId="77777777" w:rsidR="00161D4D" w:rsidRPr="00E128E3" w:rsidRDefault="00161D4D" w:rsidP="00661E95">
            <w:r w:rsidRPr="00E128E3">
              <w:t>Модуль Юнга</w:t>
            </w:r>
          </w:p>
        </w:tc>
        <w:tc>
          <w:tcPr>
            <w:tcW w:w="2693" w:type="dxa"/>
            <w:shd w:val="clear" w:color="auto" w:fill="auto"/>
            <w:vAlign w:val="center"/>
          </w:tcPr>
          <w:p w14:paraId="1CF21B49" w14:textId="77777777" w:rsidR="00161D4D" w:rsidRPr="00E128E3" w:rsidRDefault="00161D4D" w:rsidP="00661E95">
            <w:pPr>
              <w:jc w:val="center"/>
            </w:pPr>
            <w:r w:rsidRPr="00E128E3">
              <w:t>3,4 ГПа</w:t>
            </w:r>
          </w:p>
        </w:tc>
      </w:tr>
      <w:tr w:rsidR="00E128E3" w:rsidRPr="00E128E3" w14:paraId="3F8EC7B5" w14:textId="77777777" w:rsidTr="00661E95">
        <w:tc>
          <w:tcPr>
            <w:tcW w:w="6629" w:type="dxa"/>
            <w:shd w:val="clear" w:color="auto" w:fill="auto"/>
            <w:vAlign w:val="center"/>
          </w:tcPr>
          <w:p w14:paraId="14F2906E" w14:textId="77777777" w:rsidR="00161D4D" w:rsidRPr="00E128E3" w:rsidRDefault="00161D4D" w:rsidP="00661E95">
            <w:r w:rsidRPr="00E128E3">
              <w:t>Коэффициент Пуассона</w:t>
            </w:r>
          </w:p>
        </w:tc>
        <w:tc>
          <w:tcPr>
            <w:tcW w:w="2693" w:type="dxa"/>
            <w:shd w:val="clear" w:color="auto" w:fill="auto"/>
            <w:vAlign w:val="center"/>
          </w:tcPr>
          <w:p w14:paraId="389B7971" w14:textId="77777777" w:rsidR="00161D4D" w:rsidRPr="00E128E3" w:rsidRDefault="00161D4D" w:rsidP="00661E95">
            <w:pPr>
              <w:jc w:val="center"/>
            </w:pPr>
            <w:r w:rsidRPr="00E128E3">
              <w:t xml:space="preserve">0,4 </w:t>
            </w:r>
          </w:p>
        </w:tc>
      </w:tr>
      <w:tr w:rsidR="00E128E3" w:rsidRPr="00E128E3" w14:paraId="7B4A1B9D" w14:textId="77777777" w:rsidTr="00661E95">
        <w:tc>
          <w:tcPr>
            <w:tcW w:w="6629" w:type="dxa"/>
            <w:shd w:val="clear" w:color="auto" w:fill="auto"/>
            <w:vAlign w:val="center"/>
          </w:tcPr>
          <w:p w14:paraId="6390348E" w14:textId="77777777" w:rsidR="00161D4D" w:rsidRPr="00E128E3" w:rsidRDefault="00161D4D" w:rsidP="00661E95">
            <w:r w:rsidRPr="00E128E3">
              <w:t>Модуль упругости при сдвиге</w:t>
            </w:r>
          </w:p>
        </w:tc>
        <w:tc>
          <w:tcPr>
            <w:tcW w:w="2693" w:type="dxa"/>
            <w:shd w:val="clear" w:color="auto" w:fill="auto"/>
            <w:vAlign w:val="center"/>
          </w:tcPr>
          <w:p w14:paraId="2E3D2891" w14:textId="77777777" w:rsidR="00161D4D" w:rsidRPr="00E128E3" w:rsidRDefault="00161D4D" w:rsidP="00661E95">
            <w:pPr>
              <w:jc w:val="center"/>
            </w:pPr>
            <w:r w:rsidRPr="00E128E3">
              <w:t>1,21429 ГПа</w:t>
            </w:r>
          </w:p>
        </w:tc>
      </w:tr>
      <w:tr w:rsidR="00161D4D" w:rsidRPr="00E128E3" w14:paraId="2E24E77D" w14:textId="77777777" w:rsidTr="00661E95">
        <w:tc>
          <w:tcPr>
            <w:tcW w:w="6629" w:type="dxa"/>
            <w:shd w:val="clear" w:color="auto" w:fill="auto"/>
            <w:vAlign w:val="center"/>
          </w:tcPr>
          <w:p w14:paraId="6512472D" w14:textId="77777777" w:rsidR="00161D4D" w:rsidRPr="00E128E3" w:rsidRDefault="00161D4D" w:rsidP="00661E95">
            <w:pPr>
              <w:rPr>
                <w:lang w:val="kk-KZ"/>
              </w:rPr>
            </w:pPr>
            <w:r w:rsidRPr="00E128E3">
              <w:rPr>
                <w:lang w:val="kk-KZ"/>
              </w:rPr>
              <w:t>Диаметр трубы</w:t>
            </w:r>
          </w:p>
        </w:tc>
        <w:tc>
          <w:tcPr>
            <w:tcW w:w="2693" w:type="dxa"/>
            <w:shd w:val="clear" w:color="auto" w:fill="auto"/>
            <w:vAlign w:val="center"/>
          </w:tcPr>
          <w:p w14:paraId="09416DFB" w14:textId="77777777" w:rsidR="00161D4D" w:rsidRPr="00E128E3" w:rsidRDefault="00161D4D" w:rsidP="00661E95">
            <w:pPr>
              <w:jc w:val="center"/>
            </w:pPr>
            <w:r w:rsidRPr="00E128E3">
              <w:t>50 мм</w:t>
            </w:r>
          </w:p>
        </w:tc>
      </w:tr>
    </w:tbl>
    <w:p w14:paraId="58D16DD1" w14:textId="77777777" w:rsidR="00161D4D" w:rsidRPr="00E128E3" w:rsidRDefault="00161D4D" w:rsidP="00161D4D">
      <w:pPr>
        <w:ind w:firstLine="709"/>
        <w:jc w:val="both"/>
        <w:rPr>
          <w:b/>
          <w:bCs/>
          <w:iCs/>
          <w:sz w:val="28"/>
          <w:szCs w:val="28"/>
          <w:bdr w:val="none" w:sz="0" w:space="0" w:color="auto" w:frame="1"/>
          <w:lang w:eastAsia="en-US"/>
        </w:rPr>
      </w:pPr>
    </w:p>
    <w:p w14:paraId="4197AEB7" w14:textId="77777777" w:rsidR="007B2B47" w:rsidRPr="00E128E3" w:rsidRDefault="007B2B47" w:rsidP="00EC7062">
      <w:pPr>
        <w:shd w:val="clear" w:color="auto" w:fill="FFFFFF"/>
        <w:ind w:firstLine="709"/>
        <w:jc w:val="both"/>
        <w:rPr>
          <w:b/>
          <w:sz w:val="28"/>
          <w:szCs w:val="28"/>
          <w:bdr w:val="none" w:sz="0" w:space="0" w:color="auto" w:frame="1"/>
          <w:lang w:eastAsia="en-US"/>
        </w:rPr>
      </w:pPr>
      <w:r w:rsidRPr="00E128E3">
        <w:rPr>
          <w:b/>
          <w:sz w:val="28"/>
          <w:szCs w:val="28"/>
          <w:bdr w:val="none" w:sz="0" w:space="0" w:color="auto" w:frame="1"/>
          <w:lang w:eastAsia="en-US"/>
        </w:rPr>
        <w:t>3.3 Результаты исследований</w:t>
      </w:r>
    </w:p>
    <w:p w14:paraId="0CA0891A" w14:textId="77777777" w:rsidR="00C54872" w:rsidRPr="00E128E3" w:rsidRDefault="00C54872" w:rsidP="00EC7062">
      <w:pPr>
        <w:ind w:firstLine="709"/>
        <w:jc w:val="both"/>
        <w:rPr>
          <w:b/>
          <w:sz w:val="28"/>
          <w:szCs w:val="28"/>
          <w:lang w:eastAsia="en-US"/>
        </w:rPr>
      </w:pPr>
    </w:p>
    <w:p w14:paraId="7316732D" w14:textId="75CF75DF" w:rsidR="007B2B47" w:rsidRPr="00E128E3" w:rsidRDefault="007B2B47" w:rsidP="00EC7062">
      <w:pPr>
        <w:ind w:firstLine="709"/>
        <w:jc w:val="both"/>
        <w:rPr>
          <w:b/>
          <w:sz w:val="28"/>
          <w:szCs w:val="28"/>
          <w:lang w:eastAsia="en-US"/>
        </w:rPr>
      </w:pPr>
      <w:r w:rsidRPr="00E128E3">
        <w:rPr>
          <w:b/>
          <w:sz w:val="28"/>
          <w:szCs w:val="28"/>
          <w:lang w:eastAsia="en-US"/>
        </w:rPr>
        <w:t>3.3.1 Углы естественного откоса и коэффициенты трения</w:t>
      </w:r>
      <w:r w:rsidRPr="00E128E3">
        <w:rPr>
          <w:b/>
          <w:sz w:val="28"/>
          <w:szCs w:val="28"/>
          <w:lang w:val="kk-KZ" w:eastAsia="en-US"/>
        </w:rPr>
        <w:t xml:space="preserve"> о</w:t>
      </w:r>
      <w:r w:rsidR="00DC5058" w:rsidRPr="00E128E3">
        <w:rPr>
          <w:b/>
          <w:sz w:val="28"/>
          <w:szCs w:val="28"/>
          <w:lang w:val="kk-KZ" w:eastAsia="en-US"/>
        </w:rPr>
        <w:t>статков</w:t>
      </w:r>
      <w:r w:rsidRPr="00E128E3">
        <w:rPr>
          <w:b/>
          <w:sz w:val="28"/>
          <w:szCs w:val="28"/>
          <w:lang w:eastAsia="en-US"/>
        </w:rPr>
        <w:t xml:space="preserve"> растительного происхождения</w:t>
      </w:r>
    </w:p>
    <w:p w14:paraId="21F5B15A" w14:textId="2AB7498E" w:rsidR="001F5C37" w:rsidRPr="00E128E3" w:rsidRDefault="00D31182" w:rsidP="00EC7062">
      <w:pPr>
        <w:ind w:firstLine="709"/>
        <w:jc w:val="both"/>
        <w:rPr>
          <w:sz w:val="28"/>
          <w:szCs w:val="28"/>
          <w:lang w:eastAsia="en-US"/>
        </w:rPr>
      </w:pPr>
      <w:r w:rsidRPr="00E128E3">
        <w:rPr>
          <w:sz w:val="28"/>
          <w:szCs w:val="28"/>
        </w:rPr>
        <w:t xml:space="preserve">Значения </w:t>
      </w:r>
      <w:r w:rsidR="006A78D5" w:rsidRPr="00E128E3">
        <w:rPr>
          <w:sz w:val="28"/>
          <w:szCs w:val="28"/>
        </w:rPr>
        <w:t>у</w:t>
      </w:r>
      <w:r w:rsidR="001F5C37" w:rsidRPr="00E128E3">
        <w:rPr>
          <w:sz w:val="28"/>
          <w:szCs w:val="28"/>
        </w:rPr>
        <w:t>гл</w:t>
      </w:r>
      <w:r w:rsidR="006A78D5" w:rsidRPr="00E128E3">
        <w:rPr>
          <w:sz w:val="28"/>
          <w:szCs w:val="28"/>
        </w:rPr>
        <w:t>ов</w:t>
      </w:r>
      <w:r w:rsidR="001F5C37" w:rsidRPr="00E128E3">
        <w:rPr>
          <w:sz w:val="28"/>
          <w:szCs w:val="28"/>
        </w:rPr>
        <w:t xml:space="preserve"> естественного откоса и коэффициент трения образцов растительного происхождения,</w:t>
      </w:r>
      <w:r w:rsidR="006F2E88" w:rsidRPr="00E128E3">
        <w:rPr>
          <w:sz w:val="28"/>
          <w:szCs w:val="28"/>
          <w:lang w:val="kk-KZ"/>
        </w:rPr>
        <w:t xml:space="preserve"> полученные</w:t>
      </w:r>
      <w:r w:rsidR="001F5C37" w:rsidRPr="00E128E3">
        <w:rPr>
          <w:sz w:val="28"/>
          <w:szCs w:val="28"/>
        </w:rPr>
        <w:t xml:space="preserve"> с использованием специально разработанного прибора, предоставили следующие результаты.</w:t>
      </w:r>
    </w:p>
    <w:p w14:paraId="3F421A2B" w14:textId="779D0AF0" w:rsidR="001F5C37" w:rsidRPr="00E128E3" w:rsidRDefault="001F5C37" w:rsidP="00EC7062">
      <w:pPr>
        <w:ind w:firstLine="709"/>
        <w:jc w:val="both"/>
        <w:rPr>
          <w:sz w:val="28"/>
          <w:szCs w:val="28"/>
          <w:lang w:eastAsia="en-US"/>
        </w:rPr>
      </w:pPr>
      <w:r w:rsidRPr="00E128E3">
        <w:rPr>
          <w:sz w:val="28"/>
          <w:szCs w:val="28"/>
        </w:rPr>
        <w:t>Угл</w:t>
      </w:r>
      <w:r w:rsidR="00457834" w:rsidRPr="00E128E3">
        <w:rPr>
          <w:sz w:val="28"/>
          <w:szCs w:val="28"/>
        </w:rPr>
        <w:t>ы</w:t>
      </w:r>
      <w:r w:rsidRPr="00E128E3">
        <w:rPr>
          <w:sz w:val="28"/>
          <w:szCs w:val="28"/>
        </w:rPr>
        <w:t xml:space="preserve"> внутреннего трения на полиэтиленовой поверхности без воздействия давления для образцов стеблей томатов, перца болгарского и баклажанов составил</w:t>
      </w:r>
      <w:r w:rsidR="00457834" w:rsidRPr="00E128E3">
        <w:rPr>
          <w:sz w:val="28"/>
          <w:szCs w:val="28"/>
        </w:rPr>
        <w:t>и</w:t>
      </w:r>
      <w:r w:rsidRPr="00E128E3">
        <w:rPr>
          <w:sz w:val="28"/>
          <w:szCs w:val="28"/>
        </w:rPr>
        <w:t xml:space="preserve"> соответственно α=44°, α=42°, α=40°.</w:t>
      </w:r>
    </w:p>
    <w:p w14:paraId="2D01E20A" w14:textId="2D9B0BA8" w:rsidR="001F5C37" w:rsidRPr="00E128E3" w:rsidRDefault="001F5C37" w:rsidP="00EC7062">
      <w:pPr>
        <w:ind w:firstLine="709"/>
        <w:jc w:val="both"/>
        <w:rPr>
          <w:sz w:val="28"/>
          <w:szCs w:val="28"/>
          <w:lang w:eastAsia="en-US"/>
        </w:rPr>
      </w:pPr>
      <w:r w:rsidRPr="00E128E3">
        <w:rPr>
          <w:sz w:val="28"/>
          <w:szCs w:val="28"/>
        </w:rPr>
        <w:t>Графическое представление результатов эксперимента по определению коэффициента трения растительного материала в зависимости от нормального давления представлено на рисунке 3.12.</w:t>
      </w:r>
    </w:p>
    <w:p w14:paraId="5C4E28A0" w14:textId="77777777" w:rsidR="007B2B47" w:rsidRPr="00E128E3" w:rsidRDefault="007B2B47" w:rsidP="007B2B47">
      <w:pPr>
        <w:ind w:firstLine="567"/>
        <w:jc w:val="both"/>
        <w:rPr>
          <w:sz w:val="28"/>
          <w:szCs w:val="28"/>
          <w:lang w:eastAsia="en-US"/>
        </w:rPr>
      </w:pPr>
    </w:p>
    <w:p w14:paraId="3D796255" w14:textId="77777777" w:rsidR="007B2B47" w:rsidRPr="00E128E3" w:rsidRDefault="007B2B47" w:rsidP="007B2B47">
      <w:pPr>
        <w:jc w:val="center"/>
        <w:rPr>
          <w:sz w:val="28"/>
          <w:szCs w:val="28"/>
          <w:lang w:val="kk-KZ" w:eastAsia="en-US"/>
        </w:rPr>
      </w:pPr>
      <w:r w:rsidRPr="00E128E3">
        <w:rPr>
          <w:noProof/>
        </w:rPr>
        <w:drawing>
          <wp:inline distT="0" distB="0" distL="0" distR="0" wp14:anchorId="065FC45B" wp14:editId="759A809C">
            <wp:extent cx="4137660" cy="2927117"/>
            <wp:effectExtent l="0" t="0" r="0" b="6985"/>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srcRect l="1647" t="1281" r="2184" b="1226"/>
                    <a:stretch/>
                  </pic:blipFill>
                  <pic:spPr bwMode="auto">
                    <a:xfrm>
                      <a:off x="0" y="0"/>
                      <a:ext cx="4190886" cy="2964771"/>
                    </a:xfrm>
                    <a:prstGeom prst="rect">
                      <a:avLst/>
                    </a:prstGeom>
                    <a:ln>
                      <a:noFill/>
                    </a:ln>
                    <a:extLst>
                      <a:ext uri="{53640926-AAD7-44D8-BBD7-CCE9431645EC}">
                        <a14:shadowObscured xmlns:a14="http://schemas.microsoft.com/office/drawing/2010/main"/>
                      </a:ext>
                    </a:extLst>
                  </pic:spPr>
                </pic:pic>
              </a:graphicData>
            </a:graphic>
          </wp:inline>
        </w:drawing>
      </w:r>
    </w:p>
    <w:p w14:paraId="74BE3968" w14:textId="0FC17777" w:rsidR="007B2B47" w:rsidRPr="00E128E3" w:rsidRDefault="007B2B47" w:rsidP="007B2B47">
      <w:pPr>
        <w:ind w:firstLine="567"/>
        <w:jc w:val="center"/>
        <w:rPr>
          <w:sz w:val="28"/>
          <w:szCs w:val="28"/>
          <w:lang w:val="kk-KZ" w:eastAsia="en-US"/>
        </w:rPr>
      </w:pPr>
      <w:r w:rsidRPr="00E128E3">
        <w:rPr>
          <w:sz w:val="28"/>
          <w:szCs w:val="28"/>
          <w:lang w:val="kk-KZ" w:eastAsia="en-US"/>
        </w:rPr>
        <w:t>Рисунок 3.1</w:t>
      </w:r>
      <w:r w:rsidR="0071246A" w:rsidRPr="00E128E3">
        <w:rPr>
          <w:sz w:val="28"/>
          <w:szCs w:val="28"/>
          <w:lang w:val="kk-KZ" w:eastAsia="en-US"/>
        </w:rPr>
        <w:t>2</w:t>
      </w:r>
      <w:r w:rsidRPr="00E128E3">
        <w:rPr>
          <w:sz w:val="28"/>
          <w:szCs w:val="28"/>
          <w:lang w:val="kk-KZ" w:eastAsia="en-US"/>
        </w:rPr>
        <w:t xml:space="preserve"> – </w:t>
      </w:r>
      <w:r w:rsidR="00457834" w:rsidRPr="00E128E3">
        <w:rPr>
          <w:sz w:val="28"/>
          <w:szCs w:val="28"/>
          <w:lang w:val="kk-KZ" w:eastAsia="en-US"/>
        </w:rPr>
        <w:t xml:space="preserve">Зависимость </w:t>
      </w:r>
      <w:r w:rsidR="00CE5859" w:rsidRPr="00E128E3">
        <w:rPr>
          <w:sz w:val="28"/>
          <w:szCs w:val="28"/>
          <w:lang w:val="kk-KZ" w:eastAsia="en-US"/>
        </w:rPr>
        <w:t>к</w:t>
      </w:r>
      <w:r w:rsidRPr="00E128E3">
        <w:rPr>
          <w:sz w:val="28"/>
          <w:szCs w:val="28"/>
          <w:lang w:val="kk-KZ" w:eastAsia="en-US"/>
        </w:rPr>
        <w:t>оэффициент</w:t>
      </w:r>
      <w:r w:rsidR="00CE5859" w:rsidRPr="00E128E3">
        <w:rPr>
          <w:sz w:val="28"/>
          <w:szCs w:val="28"/>
          <w:lang w:val="kk-KZ" w:eastAsia="en-US"/>
        </w:rPr>
        <w:t>а</w:t>
      </w:r>
      <w:r w:rsidRPr="00E128E3">
        <w:rPr>
          <w:sz w:val="28"/>
          <w:szCs w:val="28"/>
          <w:lang w:val="kk-KZ" w:eastAsia="en-US"/>
        </w:rPr>
        <w:t xml:space="preserve"> трения от давления</w:t>
      </w:r>
    </w:p>
    <w:p w14:paraId="40AD4584" w14:textId="77777777" w:rsidR="007B2B47" w:rsidRPr="00E128E3" w:rsidRDefault="007B2B47" w:rsidP="007B2B47">
      <w:pPr>
        <w:ind w:firstLine="567"/>
        <w:jc w:val="center"/>
        <w:rPr>
          <w:sz w:val="28"/>
          <w:szCs w:val="28"/>
          <w:lang w:val="kk-KZ" w:eastAsia="en-US"/>
        </w:rPr>
      </w:pPr>
    </w:p>
    <w:p w14:paraId="19766DF1" w14:textId="3BC2AFA2" w:rsidR="001F5C37" w:rsidRPr="00E128E3" w:rsidRDefault="00F60676" w:rsidP="00EC7062">
      <w:pPr>
        <w:ind w:firstLine="709"/>
        <w:jc w:val="both"/>
        <w:rPr>
          <w:sz w:val="28"/>
          <w:szCs w:val="28"/>
          <w:lang w:eastAsia="en-US"/>
        </w:rPr>
      </w:pPr>
      <w:r w:rsidRPr="00E128E3">
        <w:rPr>
          <w:sz w:val="28"/>
          <w:szCs w:val="28"/>
        </w:rPr>
        <w:t>П</w:t>
      </w:r>
      <w:r w:rsidR="001F5C37" w:rsidRPr="00E128E3">
        <w:rPr>
          <w:sz w:val="28"/>
          <w:szCs w:val="28"/>
        </w:rPr>
        <w:t>олученны</w:t>
      </w:r>
      <w:r w:rsidRPr="00E128E3">
        <w:rPr>
          <w:sz w:val="28"/>
          <w:szCs w:val="28"/>
        </w:rPr>
        <w:t>е</w:t>
      </w:r>
      <w:r w:rsidR="001F5C37" w:rsidRPr="00E128E3">
        <w:rPr>
          <w:sz w:val="28"/>
          <w:szCs w:val="28"/>
        </w:rPr>
        <w:t xml:space="preserve"> данны</w:t>
      </w:r>
      <w:r w:rsidRPr="00E128E3">
        <w:rPr>
          <w:sz w:val="28"/>
          <w:szCs w:val="28"/>
        </w:rPr>
        <w:t>е</w:t>
      </w:r>
      <w:r w:rsidR="001F5C37" w:rsidRPr="00E128E3">
        <w:rPr>
          <w:sz w:val="28"/>
          <w:szCs w:val="28"/>
        </w:rPr>
        <w:t xml:space="preserve"> позволя</w:t>
      </w:r>
      <w:r w:rsidRPr="00E128E3">
        <w:rPr>
          <w:sz w:val="28"/>
          <w:szCs w:val="28"/>
        </w:rPr>
        <w:t>ю</w:t>
      </w:r>
      <w:r w:rsidR="001F5C37" w:rsidRPr="00E128E3">
        <w:rPr>
          <w:sz w:val="28"/>
          <w:szCs w:val="28"/>
        </w:rPr>
        <w:t xml:space="preserve">т сделать вывод о линейном возрастании коэффициента трения растительного материала с увеличением нормального </w:t>
      </w:r>
      <w:r w:rsidR="001F5C37" w:rsidRPr="00E128E3">
        <w:rPr>
          <w:sz w:val="28"/>
          <w:szCs w:val="28"/>
        </w:rPr>
        <w:lastRenderedPageBreak/>
        <w:t>давления в</w:t>
      </w:r>
      <w:r w:rsidR="00630922" w:rsidRPr="00E128E3">
        <w:rPr>
          <w:sz w:val="28"/>
          <w:szCs w:val="28"/>
          <w:lang w:val="kk-KZ"/>
        </w:rPr>
        <w:t xml:space="preserve"> пределах</w:t>
      </w:r>
      <w:r w:rsidR="001F5C37" w:rsidRPr="00E128E3">
        <w:rPr>
          <w:sz w:val="28"/>
          <w:szCs w:val="28"/>
        </w:rPr>
        <w:t xml:space="preserve"> проведенного эксперимента. Это явление объясняется тем, что при увеличении нормального давления не происходит выдавливание свободной влаги на поверхност</w:t>
      </w:r>
      <w:r w:rsidR="003B157C" w:rsidRPr="00E128E3">
        <w:rPr>
          <w:sz w:val="28"/>
          <w:szCs w:val="28"/>
        </w:rPr>
        <w:t>и</w:t>
      </w:r>
      <w:r w:rsidR="001F5C37" w:rsidRPr="00E128E3">
        <w:rPr>
          <w:sz w:val="28"/>
          <w:szCs w:val="28"/>
        </w:rPr>
        <w:t xml:space="preserve"> трения, что приводит к равномерному увеличению трения.</w:t>
      </w:r>
    </w:p>
    <w:p w14:paraId="7A360674" w14:textId="77777777" w:rsidR="007B2B47" w:rsidRPr="00E128E3" w:rsidRDefault="007B2B47" w:rsidP="00EC7062">
      <w:pPr>
        <w:ind w:firstLine="709"/>
        <w:jc w:val="center"/>
        <w:rPr>
          <w:sz w:val="28"/>
          <w:szCs w:val="28"/>
          <w:lang w:eastAsia="en-US"/>
        </w:rPr>
      </w:pPr>
    </w:p>
    <w:p w14:paraId="05A28781" w14:textId="77777777" w:rsidR="007B2B47" w:rsidRPr="00E128E3" w:rsidRDefault="007B2B47" w:rsidP="00EC7062">
      <w:pPr>
        <w:shd w:val="clear" w:color="auto" w:fill="FFFFFF"/>
        <w:ind w:firstLine="709"/>
        <w:jc w:val="both"/>
        <w:rPr>
          <w:b/>
          <w:sz w:val="28"/>
          <w:szCs w:val="28"/>
          <w:bdr w:val="none" w:sz="0" w:space="0" w:color="auto" w:frame="1"/>
          <w:lang w:eastAsia="en-US"/>
        </w:rPr>
      </w:pPr>
      <w:r w:rsidRPr="00E128E3">
        <w:rPr>
          <w:b/>
          <w:sz w:val="28"/>
          <w:szCs w:val="28"/>
          <w:lang w:eastAsia="ko-KR"/>
        </w:rPr>
        <w:t>3.3.2 Изменение прочностных показателей полимерных пленок от различных факторов</w:t>
      </w:r>
    </w:p>
    <w:p w14:paraId="473520FA" w14:textId="7DC881D9" w:rsidR="007B2B47" w:rsidRPr="00E128E3" w:rsidRDefault="007B2B47" w:rsidP="00EC7062">
      <w:pPr>
        <w:ind w:firstLine="709"/>
        <w:jc w:val="both"/>
        <w:rPr>
          <w:bCs/>
          <w:sz w:val="28"/>
          <w:szCs w:val="28"/>
          <w:lang w:eastAsia="en-US"/>
        </w:rPr>
      </w:pPr>
      <w:r w:rsidRPr="00E128E3">
        <w:rPr>
          <w:bCs/>
          <w:sz w:val="28"/>
          <w:szCs w:val="28"/>
          <w:lang w:eastAsia="en-US"/>
        </w:rPr>
        <w:t>По мере повышения температуры окружающей среды на образцах из-за окислительных процессов, улетучивании пластификаторов, противоустарителей и</w:t>
      </w:r>
      <w:r w:rsidR="00630922" w:rsidRPr="00E128E3">
        <w:rPr>
          <w:bCs/>
          <w:sz w:val="28"/>
          <w:szCs w:val="28"/>
          <w:lang w:val="kk-KZ" w:eastAsia="en-US"/>
        </w:rPr>
        <w:t xml:space="preserve"> др. компонентов</w:t>
      </w:r>
      <w:r w:rsidRPr="00E128E3">
        <w:rPr>
          <w:bCs/>
          <w:strike/>
          <w:sz w:val="28"/>
          <w:szCs w:val="28"/>
          <w:lang w:eastAsia="en-US"/>
        </w:rPr>
        <w:t>,</w:t>
      </w:r>
      <w:r w:rsidRPr="00E128E3">
        <w:rPr>
          <w:bCs/>
          <w:sz w:val="28"/>
          <w:szCs w:val="28"/>
          <w:lang w:eastAsia="en-US"/>
        </w:rPr>
        <w:t xml:space="preserve"> привело к изменению исходных свойств, в частности к росту жесткости и хрупкости. Также на образцах с истечением времени произошло изменение цвета, появились трещины (рисунок 3.1</w:t>
      </w:r>
      <w:r w:rsidR="0071246A" w:rsidRPr="00E128E3">
        <w:rPr>
          <w:bCs/>
          <w:sz w:val="28"/>
          <w:szCs w:val="28"/>
          <w:lang w:eastAsia="en-US"/>
        </w:rPr>
        <w:t>3</w:t>
      </w:r>
      <w:r w:rsidRPr="00E128E3">
        <w:rPr>
          <w:bCs/>
          <w:sz w:val="28"/>
          <w:szCs w:val="28"/>
          <w:lang w:eastAsia="en-US"/>
        </w:rPr>
        <w:t>).</w:t>
      </w:r>
    </w:p>
    <w:p w14:paraId="03259950" w14:textId="0F5331EC" w:rsidR="003A17A7" w:rsidRPr="00E128E3" w:rsidRDefault="003A17A7" w:rsidP="003A17A7">
      <w:pPr>
        <w:jc w:val="center"/>
        <w:rPr>
          <w:bCs/>
          <w:sz w:val="28"/>
          <w:szCs w:val="28"/>
          <w:lang w:eastAsia="en-US"/>
        </w:rPr>
      </w:pPr>
      <w:r w:rsidRPr="00E128E3">
        <w:rPr>
          <w:bCs/>
          <w:noProof/>
          <w:sz w:val="28"/>
          <w:szCs w:val="28"/>
        </w:rPr>
        <w:drawing>
          <wp:inline distT="0" distB="0" distL="0" distR="0" wp14:anchorId="05AEE662" wp14:editId="1BB62F5D">
            <wp:extent cx="4715559" cy="2179320"/>
            <wp:effectExtent l="0" t="0" r="8890" b="0"/>
            <wp:docPr id="19963190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319033" name=""/>
                    <pic:cNvPicPr/>
                  </pic:nvPicPr>
                  <pic:blipFill>
                    <a:blip r:embed="rId91"/>
                    <a:stretch>
                      <a:fillRect/>
                    </a:stretch>
                  </pic:blipFill>
                  <pic:spPr>
                    <a:xfrm>
                      <a:off x="0" y="0"/>
                      <a:ext cx="4724010" cy="2183226"/>
                    </a:xfrm>
                    <a:prstGeom prst="rect">
                      <a:avLst/>
                    </a:prstGeom>
                  </pic:spPr>
                </pic:pic>
              </a:graphicData>
            </a:graphic>
          </wp:inline>
        </w:drawing>
      </w:r>
    </w:p>
    <w:p w14:paraId="2738052A" w14:textId="77777777" w:rsidR="00EC7062" w:rsidRPr="00E128E3" w:rsidRDefault="00EC7062" w:rsidP="00EC7062">
      <w:pPr>
        <w:ind w:firstLine="709"/>
        <w:jc w:val="both"/>
        <w:rPr>
          <w:bCs/>
          <w:sz w:val="20"/>
          <w:szCs w:val="20"/>
          <w:lang w:eastAsia="en-US"/>
        </w:rPr>
      </w:pPr>
    </w:p>
    <w:p w14:paraId="6F6B79AE" w14:textId="662843C9" w:rsidR="00E80CD5" w:rsidRPr="00E128E3" w:rsidRDefault="00E80CD5" w:rsidP="00E80CD5">
      <w:pPr>
        <w:jc w:val="center"/>
        <w:rPr>
          <w:bCs/>
          <w:sz w:val="28"/>
          <w:szCs w:val="28"/>
          <w:lang w:eastAsia="en-US"/>
        </w:rPr>
      </w:pPr>
      <w:r w:rsidRPr="00E128E3">
        <w:rPr>
          <w:bCs/>
          <w:noProof/>
          <w:sz w:val="28"/>
          <w:szCs w:val="28"/>
        </w:rPr>
        <w:drawing>
          <wp:inline distT="0" distB="0" distL="0" distR="0" wp14:anchorId="31BD6A02" wp14:editId="6B03047F">
            <wp:extent cx="4503420" cy="2414919"/>
            <wp:effectExtent l="0" t="0" r="0" b="4445"/>
            <wp:docPr id="9433575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357588" name=""/>
                    <pic:cNvPicPr/>
                  </pic:nvPicPr>
                  <pic:blipFill>
                    <a:blip r:embed="rId92"/>
                    <a:stretch>
                      <a:fillRect/>
                    </a:stretch>
                  </pic:blipFill>
                  <pic:spPr>
                    <a:xfrm>
                      <a:off x="0" y="0"/>
                      <a:ext cx="4517809" cy="2422635"/>
                    </a:xfrm>
                    <a:prstGeom prst="rect">
                      <a:avLst/>
                    </a:prstGeom>
                  </pic:spPr>
                </pic:pic>
              </a:graphicData>
            </a:graphic>
          </wp:inline>
        </w:drawing>
      </w:r>
    </w:p>
    <w:p w14:paraId="5C3EEABD" w14:textId="300C7D06" w:rsidR="007B2B47" w:rsidRPr="00E128E3" w:rsidRDefault="007B2B47" w:rsidP="007B2B47">
      <w:pPr>
        <w:ind w:firstLine="567"/>
        <w:jc w:val="center"/>
        <w:rPr>
          <w:bCs/>
          <w:sz w:val="28"/>
          <w:szCs w:val="28"/>
          <w:lang w:eastAsia="en-US"/>
        </w:rPr>
      </w:pPr>
    </w:p>
    <w:p w14:paraId="0E489935" w14:textId="64967B4A" w:rsidR="007B2B47" w:rsidRPr="00E128E3" w:rsidRDefault="007B2B47" w:rsidP="00E80CD5">
      <w:pPr>
        <w:ind w:firstLine="567"/>
        <w:jc w:val="center"/>
        <w:rPr>
          <w:sz w:val="28"/>
          <w:szCs w:val="28"/>
          <w:lang w:val="kk-KZ" w:eastAsia="ko-KR"/>
        </w:rPr>
      </w:pPr>
      <w:r w:rsidRPr="00E128E3">
        <w:rPr>
          <w:sz w:val="28"/>
          <w:szCs w:val="28"/>
          <w:lang w:val="kk-KZ" w:eastAsia="ko-KR"/>
        </w:rPr>
        <w:t>Рисунок 3.1</w:t>
      </w:r>
      <w:r w:rsidR="0071246A" w:rsidRPr="00E128E3">
        <w:rPr>
          <w:sz w:val="28"/>
          <w:szCs w:val="28"/>
          <w:lang w:val="kk-KZ" w:eastAsia="ko-KR"/>
        </w:rPr>
        <w:t>3</w:t>
      </w:r>
      <w:r w:rsidRPr="00E128E3">
        <w:rPr>
          <w:sz w:val="28"/>
          <w:szCs w:val="28"/>
          <w:lang w:val="kk-KZ" w:eastAsia="ko-KR"/>
        </w:rPr>
        <w:t xml:space="preserve"> – Общий вид</w:t>
      </w:r>
      <w:r w:rsidR="005D7971" w:rsidRPr="00E128E3">
        <w:rPr>
          <w:sz w:val="28"/>
          <w:szCs w:val="28"/>
          <w:lang w:val="kk-KZ" w:eastAsia="ko-KR"/>
        </w:rPr>
        <w:t xml:space="preserve"> (а)</w:t>
      </w:r>
      <w:r w:rsidRPr="00E128E3">
        <w:rPr>
          <w:sz w:val="28"/>
          <w:szCs w:val="28"/>
          <w:lang w:val="kk-KZ" w:eastAsia="ko-KR"/>
        </w:rPr>
        <w:t xml:space="preserve"> и полевые экспозиции</w:t>
      </w:r>
      <w:r w:rsidR="005D7971" w:rsidRPr="00E128E3">
        <w:rPr>
          <w:sz w:val="28"/>
          <w:szCs w:val="28"/>
          <w:lang w:val="kk-KZ" w:eastAsia="ko-KR"/>
        </w:rPr>
        <w:t xml:space="preserve"> (б)</w:t>
      </w:r>
      <w:r w:rsidRPr="00E128E3">
        <w:rPr>
          <w:sz w:val="28"/>
          <w:szCs w:val="28"/>
          <w:lang w:val="kk-KZ" w:eastAsia="ko-KR"/>
        </w:rPr>
        <w:t xml:space="preserve"> образцов разных видов полиэтиленовой пленки </w:t>
      </w:r>
    </w:p>
    <w:p w14:paraId="122A3709" w14:textId="77777777" w:rsidR="007B2B47" w:rsidRPr="00E128E3" w:rsidRDefault="007B2B47" w:rsidP="007B2B47">
      <w:pPr>
        <w:tabs>
          <w:tab w:val="left" w:pos="1186"/>
        </w:tabs>
        <w:jc w:val="center"/>
        <w:rPr>
          <w:sz w:val="28"/>
          <w:szCs w:val="28"/>
          <w:lang w:val="kk-KZ" w:eastAsia="ko-KR"/>
        </w:rPr>
      </w:pPr>
    </w:p>
    <w:p w14:paraId="788E1142" w14:textId="564E92D0" w:rsidR="007B2B47" w:rsidRPr="00E128E3" w:rsidRDefault="007B2B47" w:rsidP="007B2B47">
      <w:pPr>
        <w:ind w:firstLine="567"/>
        <w:jc w:val="both"/>
        <w:rPr>
          <w:bCs/>
          <w:sz w:val="28"/>
          <w:szCs w:val="28"/>
          <w:lang w:eastAsia="en-US"/>
        </w:rPr>
      </w:pPr>
      <w:r w:rsidRPr="00E128E3">
        <w:rPr>
          <w:bCs/>
          <w:sz w:val="28"/>
          <w:szCs w:val="28"/>
          <w:lang w:eastAsia="en-US"/>
        </w:rPr>
        <w:t>Результаты исследования на прочность при растяжении, разрыве, относительно</w:t>
      </w:r>
      <w:r w:rsidR="001D1202" w:rsidRPr="00E128E3">
        <w:rPr>
          <w:bCs/>
          <w:sz w:val="28"/>
          <w:szCs w:val="28"/>
          <w:lang w:eastAsia="en-US"/>
        </w:rPr>
        <w:t>м</w:t>
      </w:r>
      <w:r w:rsidRPr="00E128E3">
        <w:rPr>
          <w:bCs/>
          <w:sz w:val="28"/>
          <w:szCs w:val="28"/>
          <w:lang w:eastAsia="en-US"/>
        </w:rPr>
        <w:t xml:space="preserve"> удлинени</w:t>
      </w:r>
      <w:r w:rsidR="001D1202" w:rsidRPr="00E128E3">
        <w:rPr>
          <w:bCs/>
          <w:sz w:val="28"/>
          <w:szCs w:val="28"/>
          <w:lang w:eastAsia="en-US"/>
        </w:rPr>
        <w:t>и</w:t>
      </w:r>
      <w:r w:rsidRPr="00E128E3">
        <w:rPr>
          <w:bCs/>
          <w:sz w:val="28"/>
          <w:szCs w:val="28"/>
          <w:lang w:eastAsia="en-US"/>
        </w:rPr>
        <w:t xml:space="preserve"> </w:t>
      </w:r>
      <w:r w:rsidR="00980BE3" w:rsidRPr="00E128E3">
        <w:rPr>
          <w:bCs/>
          <w:sz w:val="28"/>
          <w:szCs w:val="28"/>
          <w:lang w:eastAsia="en-US"/>
        </w:rPr>
        <w:t xml:space="preserve">представлены </w:t>
      </w:r>
      <w:r w:rsidRPr="00E128E3">
        <w:rPr>
          <w:bCs/>
          <w:sz w:val="28"/>
          <w:szCs w:val="28"/>
          <w:lang w:eastAsia="en-US"/>
        </w:rPr>
        <w:t>в виде зависимостей</w:t>
      </w:r>
      <w:r w:rsidR="00AA7BE0" w:rsidRPr="00E128E3">
        <w:rPr>
          <w:bCs/>
          <w:sz w:val="28"/>
          <w:szCs w:val="28"/>
          <w:lang w:eastAsia="en-US"/>
        </w:rPr>
        <w:t xml:space="preserve"> (в графическом интерпретации)</w:t>
      </w:r>
      <w:r w:rsidRPr="00E128E3">
        <w:rPr>
          <w:bCs/>
          <w:sz w:val="28"/>
          <w:szCs w:val="28"/>
          <w:lang w:eastAsia="en-US"/>
        </w:rPr>
        <w:t xml:space="preserve"> на рисунках 3.1</w:t>
      </w:r>
      <w:r w:rsidR="0071246A" w:rsidRPr="00E128E3">
        <w:rPr>
          <w:bCs/>
          <w:sz w:val="28"/>
          <w:szCs w:val="28"/>
          <w:lang w:eastAsia="en-US"/>
        </w:rPr>
        <w:t>4</w:t>
      </w:r>
      <w:r w:rsidRPr="00E128E3">
        <w:rPr>
          <w:bCs/>
          <w:sz w:val="28"/>
          <w:szCs w:val="28"/>
          <w:lang w:eastAsia="en-US"/>
        </w:rPr>
        <w:t>, 3.1</w:t>
      </w:r>
      <w:r w:rsidR="0071246A" w:rsidRPr="00E128E3">
        <w:rPr>
          <w:bCs/>
          <w:sz w:val="28"/>
          <w:szCs w:val="28"/>
          <w:lang w:eastAsia="en-US"/>
        </w:rPr>
        <w:t>5</w:t>
      </w:r>
      <w:r w:rsidRPr="00E128E3">
        <w:rPr>
          <w:bCs/>
          <w:sz w:val="28"/>
          <w:szCs w:val="28"/>
          <w:lang w:eastAsia="en-US"/>
        </w:rPr>
        <w:t>, 3.1</w:t>
      </w:r>
      <w:r w:rsidR="0071246A" w:rsidRPr="00E128E3">
        <w:rPr>
          <w:bCs/>
          <w:sz w:val="28"/>
          <w:szCs w:val="28"/>
          <w:lang w:eastAsia="en-US"/>
        </w:rPr>
        <w:t>6</w:t>
      </w:r>
      <w:r w:rsidRPr="00E128E3">
        <w:rPr>
          <w:bCs/>
          <w:sz w:val="28"/>
          <w:szCs w:val="28"/>
          <w:lang w:eastAsia="en-US"/>
        </w:rPr>
        <w:t>, 3.1</w:t>
      </w:r>
      <w:r w:rsidR="0071246A" w:rsidRPr="00E128E3">
        <w:rPr>
          <w:bCs/>
          <w:sz w:val="28"/>
          <w:szCs w:val="28"/>
          <w:lang w:eastAsia="en-US"/>
        </w:rPr>
        <w:t>7</w:t>
      </w:r>
      <w:r w:rsidR="00D73921" w:rsidRPr="00E128E3">
        <w:rPr>
          <w:bCs/>
          <w:sz w:val="28"/>
          <w:szCs w:val="28"/>
          <w:lang w:val="kk-KZ" w:eastAsia="en-US"/>
        </w:rPr>
        <w:t xml:space="preserve"> (Приложение Б)</w:t>
      </w:r>
      <w:r w:rsidRPr="00E128E3">
        <w:rPr>
          <w:bCs/>
          <w:sz w:val="28"/>
          <w:szCs w:val="28"/>
          <w:lang w:eastAsia="en-US"/>
        </w:rPr>
        <w:t>.</w:t>
      </w:r>
    </w:p>
    <w:p w14:paraId="7D390BA1" w14:textId="77777777" w:rsidR="007B2B47" w:rsidRPr="00E128E3" w:rsidRDefault="007B2B47" w:rsidP="007B2B47">
      <w:pPr>
        <w:jc w:val="center"/>
        <w:rPr>
          <w:bCs/>
          <w:sz w:val="28"/>
          <w:szCs w:val="28"/>
          <w:lang w:eastAsia="en-US"/>
        </w:rPr>
      </w:pPr>
      <w:r w:rsidRPr="00E128E3">
        <w:rPr>
          <w:noProof/>
        </w:rPr>
        <w:lastRenderedPageBreak/>
        <w:drawing>
          <wp:inline distT="0" distB="0" distL="0" distR="0" wp14:anchorId="2B62D789" wp14:editId="09F366BC">
            <wp:extent cx="6047105" cy="3840480"/>
            <wp:effectExtent l="0" t="0" r="0" b="762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695" t="1999" r="1344" b="1738"/>
                    <a:stretch/>
                  </pic:blipFill>
                  <pic:spPr bwMode="auto">
                    <a:xfrm>
                      <a:off x="0" y="0"/>
                      <a:ext cx="6050270" cy="3842490"/>
                    </a:xfrm>
                    <a:prstGeom prst="rect">
                      <a:avLst/>
                    </a:prstGeom>
                    <a:noFill/>
                    <a:ln>
                      <a:noFill/>
                    </a:ln>
                    <a:extLst>
                      <a:ext uri="{53640926-AAD7-44D8-BBD7-CCE9431645EC}">
                        <a14:shadowObscured xmlns:a14="http://schemas.microsoft.com/office/drawing/2010/main"/>
                      </a:ext>
                    </a:extLst>
                  </pic:spPr>
                </pic:pic>
              </a:graphicData>
            </a:graphic>
          </wp:inline>
        </w:drawing>
      </w:r>
    </w:p>
    <w:p w14:paraId="204C4408" w14:textId="531E62E0" w:rsidR="007B2B47" w:rsidRPr="00E128E3" w:rsidRDefault="007B2B47" w:rsidP="007B2B47">
      <w:pPr>
        <w:jc w:val="center"/>
        <w:rPr>
          <w:bCs/>
          <w:sz w:val="28"/>
          <w:szCs w:val="28"/>
          <w:lang w:val="kk-KZ" w:eastAsia="en-US"/>
        </w:rPr>
      </w:pPr>
      <w:r w:rsidRPr="00E128E3">
        <w:rPr>
          <w:bCs/>
          <w:sz w:val="28"/>
          <w:szCs w:val="28"/>
          <w:lang w:eastAsia="en-US"/>
        </w:rPr>
        <w:t>Рисунок 3.1</w:t>
      </w:r>
      <w:r w:rsidR="0071246A" w:rsidRPr="00E128E3">
        <w:rPr>
          <w:bCs/>
          <w:sz w:val="28"/>
          <w:szCs w:val="28"/>
          <w:lang w:eastAsia="en-US"/>
        </w:rPr>
        <w:t>4</w:t>
      </w:r>
      <w:r w:rsidRPr="00E128E3">
        <w:rPr>
          <w:bCs/>
          <w:sz w:val="28"/>
          <w:szCs w:val="28"/>
          <w:lang w:eastAsia="en-US"/>
        </w:rPr>
        <w:t xml:space="preserve"> – Сравнительные показатели полиэтиленов</w:t>
      </w:r>
      <w:r w:rsidRPr="00E128E3">
        <w:rPr>
          <w:bCs/>
          <w:sz w:val="28"/>
          <w:szCs w:val="28"/>
          <w:lang w:val="kk-KZ" w:eastAsia="en-US"/>
        </w:rPr>
        <w:t>ых</w:t>
      </w:r>
      <w:r w:rsidRPr="00E128E3">
        <w:rPr>
          <w:bCs/>
          <w:sz w:val="28"/>
          <w:szCs w:val="28"/>
          <w:lang w:eastAsia="en-US"/>
        </w:rPr>
        <w:t xml:space="preserve"> плен</w:t>
      </w:r>
      <w:r w:rsidRPr="00E128E3">
        <w:rPr>
          <w:bCs/>
          <w:sz w:val="28"/>
          <w:szCs w:val="28"/>
          <w:lang w:val="kk-KZ" w:eastAsia="en-US"/>
        </w:rPr>
        <w:t>ок</w:t>
      </w:r>
      <w:r w:rsidRPr="00E128E3">
        <w:rPr>
          <w:bCs/>
          <w:sz w:val="28"/>
          <w:szCs w:val="28"/>
          <w:lang w:eastAsia="en-US"/>
        </w:rPr>
        <w:t xml:space="preserve"> на прочность при растяжении</w:t>
      </w:r>
      <w:r w:rsidRPr="00E128E3">
        <w:rPr>
          <w:bCs/>
          <w:sz w:val="28"/>
          <w:szCs w:val="28"/>
          <w:lang w:val="kk-KZ" w:eastAsia="en-US"/>
        </w:rPr>
        <w:t xml:space="preserve"> </w:t>
      </w:r>
      <w:r w:rsidRPr="00E128E3">
        <w:rPr>
          <w:bCs/>
          <w:sz w:val="28"/>
          <w:szCs w:val="28"/>
          <w:lang w:eastAsia="en-US"/>
        </w:rPr>
        <w:t>с различной толщиной</w:t>
      </w:r>
    </w:p>
    <w:p w14:paraId="28DA9C42" w14:textId="77777777" w:rsidR="007B2B47" w:rsidRPr="00E128E3" w:rsidRDefault="007B2B47" w:rsidP="007B2B47">
      <w:pPr>
        <w:jc w:val="center"/>
        <w:rPr>
          <w:bCs/>
          <w:sz w:val="28"/>
          <w:szCs w:val="28"/>
          <w:lang w:eastAsia="en-US"/>
        </w:rPr>
      </w:pPr>
    </w:p>
    <w:p w14:paraId="65A9500A" w14:textId="77777777" w:rsidR="007B2B47" w:rsidRPr="00E128E3" w:rsidRDefault="007B2B47" w:rsidP="007B2B47">
      <w:pPr>
        <w:jc w:val="both"/>
        <w:rPr>
          <w:bCs/>
          <w:sz w:val="28"/>
          <w:szCs w:val="28"/>
          <w:lang w:eastAsia="en-US"/>
        </w:rPr>
      </w:pPr>
      <w:r w:rsidRPr="00E128E3">
        <w:rPr>
          <w:noProof/>
        </w:rPr>
        <w:drawing>
          <wp:inline distT="0" distB="0" distL="0" distR="0" wp14:anchorId="59B8E41B" wp14:editId="2513C749">
            <wp:extent cx="6047105" cy="393192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229" t="1388" r="1844" b="2431"/>
                    <a:stretch/>
                  </pic:blipFill>
                  <pic:spPr bwMode="auto">
                    <a:xfrm>
                      <a:off x="0" y="0"/>
                      <a:ext cx="6048585" cy="3932882"/>
                    </a:xfrm>
                    <a:prstGeom prst="rect">
                      <a:avLst/>
                    </a:prstGeom>
                    <a:noFill/>
                    <a:ln>
                      <a:noFill/>
                    </a:ln>
                    <a:extLst>
                      <a:ext uri="{53640926-AAD7-44D8-BBD7-CCE9431645EC}">
                        <a14:shadowObscured xmlns:a14="http://schemas.microsoft.com/office/drawing/2010/main"/>
                      </a:ext>
                    </a:extLst>
                  </pic:spPr>
                </pic:pic>
              </a:graphicData>
            </a:graphic>
          </wp:inline>
        </w:drawing>
      </w:r>
    </w:p>
    <w:p w14:paraId="1448A496" w14:textId="2E539D4B" w:rsidR="007B2B47" w:rsidRPr="00E128E3" w:rsidRDefault="007B2B47" w:rsidP="007B2B47">
      <w:pPr>
        <w:jc w:val="center"/>
        <w:rPr>
          <w:bCs/>
          <w:sz w:val="28"/>
          <w:szCs w:val="28"/>
          <w:lang w:val="kk-KZ" w:eastAsia="en-US"/>
        </w:rPr>
      </w:pPr>
      <w:r w:rsidRPr="00E128E3">
        <w:rPr>
          <w:bCs/>
          <w:sz w:val="28"/>
          <w:szCs w:val="28"/>
          <w:lang w:eastAsia="en-US"/>
        </w:rPr>
        <w:t>Рисунок 3.1</w:t>
      </w:r>
      <w:r w:rsidR="0071246A" w:rsidRPr="00E128E3">
        <w:rPr>
          <w:bCs/>
          <w:sz w:val="28"/>
          <w:szCs w:val="28"/>
          <w:lang w:eastAsia="en-US"/>
        </w:rPr>
        <w:t>5</w:t>
      </w:r>
      <w:r w:rsidRPr="00E128E3">
        <w:rPr>
          <w:bCs/>
          <w:sz w:val="28"/>
          <w:szCs w:val="28"/>
          <w:lang w:eastAsia="en-US"/>
        </w:rPr>
        <w:t xml:space="preserve"> – Сравнительные показатели полиэтиленов</w:t>
      </w:r>
      <w:r w:rsidRPr="00E128E3">
        <w:rPr>
          <w:bCs/>
          <w:sz w:val="28"/>
          <w:szCs w:val="28"/>
          <w:lang w:val="kk-KZ" w:eastAsia="en-US"/>
        </w:rPr>
        <w:t>ых</w:t>
      </w:r>
      <w:r w:rsidRPr="00E128E3">
        <w:rPr>
          <w:bCs/>
          <w:sz w:val="28"/>
          <w:szCs w:val="28"/>
          <w:lang w:eastAsia="en-US"/>
        </w:rPr>
        <w:t xml:space="preserve"> плен</w:t>
      </w:r>
      <w:r w:rsidRPr="00E128E3">
        <w:rPr>
          <w:bCs/>
          <w:sz w:val="28"/>
          <w:szCs w:val="28"/>
          <w:lang w:val="kk-KZ" w:eastAsia="en-US"/>
        </w:rPr>
        <w:t>ок</w:t>
      </w:r>
      <w:r w:rsidRPr="00E128E3">
        <w:rPr>
          <w:bCs/>
          <w:sz w:val="28"/>
          <w:szCs w:val="28"/>
          <w:lang w:eastAsia="en-US"/>
        </w:rPr>
        <w:t xml:space="preserve"> на прочность при разрыве</w:t>
      </w:r>
      <w:r w:rsidRPr="00E128E3">
        <w:rPr>
          <w:bCs/>
          <w:sz w:val="28"/>
          <w:szCs w:val="28"/>
          <w:lang w:val="kk-KZ" w:eastAsia="en-US"/>
        </w:rPr>
        <w:t xml:space="preserve"> </w:t>
      </w:r>
      <w:r w:rsidRPr="00E128E3">
        <w:rPr>
          <w:bCs/>
          <w:sz w:val="28"/>
          <w:szCs w:val="28"/>
          <w:lang w:eastAsia="en-US"/>
        </w:rPr>
        <w:t>с различной толщиной</w:t>
      </w:r>
    </w:p>
    <w:p w14:paraId="41DECEEE" w14:textId="77777777" w:rsidR="007B2B47" w:rsidRPr="00E128E3" w:rsidRDefault="007B2B47" w:rsidP="007B2B47">
      <w:pPr>
        <w:tabs>
          <w:tab w:val="left" w:pos="5387"/>
        </w:tabs>
        <w:jc w:val="both"/>
        <w:rPr>
          <w:bCs/>
          <w:sz w:val="28"/>
          <w:szCs w:val="28"/>
          <w:lang w:eastAsia="en-US"/>
        </w:rPr>
      </w:pPr>
      <w:r w:rsidRPr="00E128E3">
        <w:rPr>
          <w:noProof/>
        </w:rPr>
        <w:lastRenderedPageBreak/>
        <w:drawing>
          <wp:inline distT="0" distB="0" distL="0" distR="0" wp14:anchorId="02D10F71" wp14:editId="294A2650">
            <wp:extent cx="6047105" cy="38481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1869" t="1239" r="1867" b="1614"/>
                    <a:stretch/>
                  </pic:blipFill>
                  <pic:spPr bwMode="auto">
                    <a:xfrm>
                      <a:off x="0" y="0"/>
                      <a:ext cx="6048005" cy="3848673"/>
                    </a:xfrm>
                    <a:prstGeom prst="rect">
                      <a:avLst/>
                    </a:prstGeom>
                    <a:noFill/>
                    <a:ln>
                      <a:noFill/>
                    </a:ln>
                    <a:extLst>
                      <a:ext uri="{53640926-AAD7-44D8-BBD7-CCE9431645EC}">
                        <a14:shadowObscured xmlns:a14="http://schemas.microsoft.com/office/drawing/2010/main"/>
                      </a:ext>
                    </a:extLst>
                  </pic:spPr>
                </pic:pic>
              </a:graphicData>
            </a:graphic>
          </wp:inline>
        </w:drawing>
      </w:r>
    </w:p>
    <w:p w14:paraId="188C7FAE" w14:textId="3F2972F2" w:rsidR="007B2B47" w:rsidRPr="00E128E3" w:rsidRDefault="007B2B47" w:rsidP="007B2B47">
      <w:pPr>
        <w:jc w:val="center"/>
        <w:rPr>
          <w:bCs/>
          <w:sz w:val="28"/>
          <w:szCs w:val="28"/>
          <w:lang w:val="kk-KZ" w:eastAsia="en-US"/>
        </w:rPr>
      </w:pPr>
      <w:r w:rsidRPr="00E128E3">
        <w:rPr>
          <w:bCs/>
          <w:sz w:val="28"/>
          <w:szCs w:val="28"/>
          <w:lang w:eastAsia="en-US"/>
        </w:rPr>
        <w:t>Рисунок 3.1</w:t>
      </w:r>
      <w:r w:rsidR="0071246A" w:rsidRPr="00E128E3">
        <w:rPr>
          <w:bCs/>
          <w:sz w:val="28"/>
          <w:szCs w:val="28"/>
          <w:lang w:eastAsia="en-US"/>
        </w:rPr>
        <w:t>6</w:t>
      </w:r>
      <w:r w:rsidRPr="00E128E3">
        <w:rPr>
          <w:bCs/>
          <w:sz w:val="28"/>
          <w:szCs w:val="28"/>
          <w:lang w:eastAsia="en-US"/>
        </w:rPr>
        <w:t xml:space="preserve"> – Сравнительные показатели полиэтиленов</w:t>
      </w:r>
      <w:r w:rsidRPr="00E128E3">
        <w:rPr>
          <w:bCs/>
          <w:sz w:val="28"/>
          <w:szCs w:val="28"/>
          <w:lang w:val="kk-KZ" w:eastAsia="en-US"/>
        </w:rPr>
        <w:t>ых</w:t>
      </w:r>
      <w:r w:rsidRPr="00E128E3">
        <w:rPr>
          <w:bCs/>
          <w:sz w:val="28"/>
          <w:szCs w:val="28"/>
          <w:lang w:eastAsia="en-US"/>
        </w:rPr>
        <w:t xml:space="preserve"> плен</w:t>
      </w:r>
      <w:r w:rsidRPr="00E128E3">
        <w:rPr>
          <w:bCs/>
          <w:sz w:val="28"/>
          <w:szCs w:val="28"/>
          <w:lang w:val="kk-KZ" w:eastAsia="en-US"/>
        </w:rPr>
        <w:t>ок</w:t>
      </w:r>
      <w:r w:rsidRPr="00E128E3">
        <w:rPr>
          <w:bCs/>
          <w:sz w:val="28"/>
          <w:szCs w:val="28"/>
          <w:lang w:eastAsia="en-US"/>
        </w:rPr>
        <w:t xml:space="preserve"> на относительное удлинение при максимальной нагрузке</w:t>
      </w:r>
      <w:r w:rsidRPr="00E128E3">
        <w:rPr>
          <w:bCs/>
          <w:sz w:val="28"/>
          <w:szCs w:val="28"/>
          <w:lang w:val="kk-KZ" w:eastAsia="en-US"/>
        </w:rPr>
        <w:t xml:space="preserve"> </w:t>
      </w:r>
      <w:r w:rsidRPr="00E128E3">
        <w:rPr>
          <w:bCs/>
          <w:sz w:val="28"/>
          <w:szCs w:val="28"/>
          <w:lang w:eastAsia="en-US"/>
        </w:rPr>
        <w:t>с различной толщиной</w:t>
      </w:r>
    </w:p>
    <w:p w14:paraId="610AF885" w14:textId="77777777" w:rsidR="007B2B47" w:rsidRPr="00E128E3" w:rsidRDefault="007B2B47" w:rsidP="007B2B47">
      <w:pPr>
        <w:ind w:firstLine="567"/>
        <w:jc w:val="both"/>
        <w:rPr>
          <w:bCs/>
          <w:sz w:val="28"/>
          <w:szCs w:val="28"/>
          <w:lang w:eastAsia="en-US"/>
        </w:rPr>
      </w:pPr>
    </w:p>
    <w:p w14:paraId="7CECFD00" w14:textId="77777777" w:rsidR="007B2B47" w:rsidRPr="00E128E3" w:rsidRDefault="007B2B47" w:rsidP="007B2B47">
      <w:pPr>
        <w:jc w:val="both"/>
        <w:rPr>
          <w:bCs/>
          <w:sz w:val="28"/>
          <w:szCs w:val="28"/>
          <w:lang w:eastAsia="en-US"/>
        </w:rPr>
      </w:pPr>
      <w:r w:rsidRPr="00E128E3">
        <w:rPr>
          <w:noProof/>
        </w:rPr>
        <w:drawing>
          <wp:inline distT="0" distB="0" distL="0" distR="0" wp14:anchorId="1CAC90C0" wp14:editId="2339DD62">
            <wp:extent cx="6047105" cy="39243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2014" t="1067" r="1384" b="979"/>
                    <a:stretch/>
                  </pic:blipFill>
                  <pic:spPr bwMode="auto">
                    <a:xfrm>
                      <a:off x="0" y="0"/>
                      <a:ext cx="6049366" cy="3925767"/>
                    </a:xfrm>
                    <a:prstGeom prst="rect">
                      <a:avLst/>
                    </a:prstGeom>
                    <a:noFill/>
                    <a:ln>
                      <a:noFill/>
                    </a:ln>
                    <a:extLst>
                      <a:ext uri="{53640926-AAD7-44D8-BBD7-CCE9431645EC}">
                        <a14:shadowObscured xmlns:a14="http://schemas.microsoft.com/office/drawing/2010/main"/>
                      </a:ext>
                    </a:extLst>
                  </pic:spPr>
                </pic:pic>
              </a:graphicData>
            </a:graphic>
          </wp:inline>
        </w:drawing>
      </w:r>
    </w:p>
    <w:p w14:paraId="2AB2DE6A" w14:textId="77777777" w:rsidR="007B2B47" w:rsidRPr="00E128E3" w:rsidRDefault="007B2B47" w:rsidP="007B2B47">
      <w:pPr>
        <w:ind w:firstLine="567"/>
        <w:jc w:val="both"/>
        <w:rPr>
          <w:bCs/>
          <w:sz w:val="28"/>
          <w:szCs w:val="28"/>
          <w:lang w:eastAsia="en-US"/>
        </w:rPr>
      </w:pPr>
    </w:p>
    <w:p w14:paraId="2B0B5443" w14:textId="066DF87E" w:rsidR="007B2B47" w:rsidRPr="00E128E3" w:rsidRDefault="007B2B47" w:rsidP="007B2B47">
      <w:pPr>
        <w:jc w:val="center"/>
        <w:rPr>
          <w:bCs/>
          <w:sz w:val="28"/>
          <w:szCs w:val="28"/>
          <w:lang w:eastAsia="en-US"/>
        </w:rPr>
      </w:pPr>
      <w:r w:rsidRPr="00E128E3">
        <w:rPr>
          <w:bCs/>
          <w:sz w:val="28"/>
          <w:szCs w:val="28"/>
          <w:lang w:eastAsia="en-US"/>
        </w:rPr>
        <w:t>Рисунок 3.1</w:t>
      </w:r>
      <w:r w:rsidR="0071246A" w:rsidRPr="00E128E3">
        <w:rPr>
          <w:bCs/>
          <w:sz w:val="28"/>
          <w:szCs w:val="28"/>
          <w:lang w:eastAsia="en-US"/>
        </w:rPr>
        <w:t>7</w:t>
      </w:r>
      <w:r w:rsidRPr="00E128E3">
        <w:rPr>
          <w:bCs/>
          <w:sz w:val="28"/>
          <w:szCs w:val="28"/>
          <w:lang w:eastAsia="en-US"/>
        </w:rPr>
        <w:t xml:space="preserve"> – Сравнительные показатели полиэтиленов</w:t>
      </w:r>
      <w:r w:rsidRPr="00E128E3">
        <w:rPr>
          <w:bCs/>
          <w:sz w:val="28"/>
          <w:szCs w:val="28"/>
          <w:lang w:val="kk-KZ" w:eastAsia="en-US"/>
        </w:rPr>
        <w:t>ых</w:t>
      </w:r>
      <w:r w:rsidRPr="00E128E3">
        <w:rPr>
          <w:bCs/>
          <w:sz w:val="28"/>
          <w:szCs w:val="28"/>
          <w:lang w:eastAsia="en-US"/>
        </w:rPr>
        <w:t xml:space="preserve"> плен</w:t>
      </w:r>
      <w:r w:rsidRPr="00E128E3">
        <w:rPr>
          <w:bCs/>
          <w:sz w:val="28"/>
          <w:szCs w:val="28"/>
          <w:lang w:val="kk-KZ" w:eastAsia="en-US"/>
        </w:rPr>
        <w:t>ок</w:t>
      </w:r>
      <w:r w:rsidRPr="00E128E3">
        <w:rPr>
          <w:bCs/>
          <w:sz w:val="28"/>
          <w:szCs w:val="28"/>
          <w:lang w:eastAsia="en-US"/>
        </w:rPr>
        <w:t xml:space="preserve"> на относительное удлинение при разрыве с различной толщиной</w:t>
      </w:r>
    </w:p>
    <w:p w14:paraId="769E9A0F" w14:textId="77777777" w:rsidR="00C00B34" w:rsidRPr="00E128E3" w:rsidRDefault="00C00B34" w:rsidP="007B2B47">
      <w:pPr>
        <w:shd w:val="clear" w:color="auto" w:fill="FFFFFF"/>
        <w:ind w:firstLine="567"/>
        <w:jc w:val="both"/>
        <w:rPr>
          <w:sz w:val="28"/>
          <w:szCs w:val="28"/>
          <w:bdr w:val="none" w:sz="0" w:space="0" w:color="auto" w:frame="1"/>
          <w:lang w:eastAsia="en-US"/>
        </w:rPr>
      </w:pPr>
    </w:p>
    <w:p w14:paraId="6CAC5A51" w14:textId="4A256824" w:rsidR="007B2B47" w:rsidRPr="00E128E3" w:rsidRDefault="007B2B47" w:rsidP="00EC7062">
      <w:pPr>
        <w:shd w:val="clear" w:color="auto" w:fill="FFFFFF"/>
        <w:ind w:firstLine="709"/>
        <w:jc w:val="both"/>
        <w:rPr>
          <w:sz w:val="28"/>
          <w:szCs w:val="28"/>
          <w:bdr w:val="none" w:sz="0" w:space="0" w:color="auto" w:frame="1"/>
          <w:lang w:eastAsia="en-US"/>
        </w:rPr>
      </w:pPr>
      <w:r w:rsidRPr="00E128E3">
        <w:rPr>
          <w:sz w:val="28"/>
          <w:szCs w:val="28"/>
          <w:bdr w:val="none" w:sz="0" w:space="0" w:color="auto" w:frame="1"/>
          <w:lang w:eastAsia="en-US"/>
        </w:rPr>
        <w:t xml:space="preserve">Стойкость полиэтиленовых пленок в естественных атмосферных условиях резко варьируется. Результаты изучения закономерностей изменений прочностных свойств на образцах, испытуемых </w:t>
      </w:r>
      <w:r w:rsidR="00EC01AA" w:rsidRPr="00E128E3">
        <w:rPr>
          <w:sz w:val="28"/>
          <w:szCs w:val="28"/>
          <w:bdr w:val="none" w:sz="0" w:space="0" w:color="auto" w:frame="1"/>
          <w:lang w:eastAsia="en-US"/>
        </w:rPr>
        <w:t xml:space="preserve">после </w:t>
      </w:r>
      <w:r w:rsidRPr="00E128E3">
        <w:rPr>
          <w:sz w:val="28"/>
          <w:szCs w:val="28"/>
          <w:bdr w:val="none" w:sz="0" w:space="0" w:color="auto" w:frame="1"/>
          <w:lang w:eastAsia="en-US"/>
        </w:rPr>
        <w:t>105 дней свидетельствуют о том, что прочность при растяжении (</w:t>
      </w:r>
      <w:r w:rsidRPr="00E128E3">
        <w:rPr>
          <w:i/>
          <w:sz w:val="28"/>
          <w:szCs w:val="28"/>
          <w:bdr w:val="none" w:sz="0" w:space="0" w:color="auto" w:frame="1"/>
          <w:lang w:eastAsia="en-US"/>
        </w:rPr>
        <w:t>σ</w:t>
      </w:r>
      <w:r w:rsidRPr="00E128E3">
        <w:rPr>
          <w:i/>
          <w:sz w:val="28"/>
          <w:szCs w:val="28"/>
          <w:bdr w:val="none" w:sz="0" w:space="0" w:color="auto" w:frame="1"/>
          <w:vertAlign w:val="subscript"/>
          <w:lang w:val="en-US" w:eastAsia="en-US"/>
        </w:rPr>
        <w:t>z</w:t>
      </w:r>
      <w:r w:rsidRPr="00E128E3">
        <w:rPr>
          <w:sz w:val="28"/>
          <w:szCs w:val="28"/>
          <w:bdr w:val="none" w:sz="0" w:space="0" w:color="auto" w:frame="1"/>
          <w:lang w:eastAsia="en-US"/>
        </w:rPr>
        <w:t xml:space="preserve">) существенно не изменилась у всех образцов. </w:t>
      </w:r>
      <w:r w:rsidRPr="00E128E3">
        <w:rPr>
          <w:sz w:val="28"/>
          <w:szCs w:val="28"/>
          <w:bdr w:val="none" w:sz="0" w:space="0" w:color="auto" w:frame="1"/>
          <w:lang w:val="kk-KZ" w:eastAsia="en-US"/>
        </w:rPr>
        <w:t xml:space="preserve">Также, почти у всех образцов прочность при разрыве </w:t>
      </w:r>
      <w:r w:rsidRPr="00E128E3">
        <w:rPr>
          <w:sz w:val="28"/>
          <w:szCs w:val="28"/>
          <w:bdr w:val="none" w:sz="0" w:space="0" w:color="auto" w:frame="1"/>
          <w:lang w:eastAsia="en-US"/>
        </w:rPr>
        <w:t>(</w:t>
      </w:r>
      <w:r w:rsidRPr="00E128E3">
        <w:rPr>
          <w:i/>
          <w:sz w:val="28"/>
          <w:szCs w:val="28"/>
          <w:bdr w:val="none" w:sz="0" w:space="0" w:color="auto" w:frame="1"/>
          <w:lang w:eastAsia="en-US"/>
        </w:rPr>
        <w:t>σ</w:t>
      </w:r>
      <w:r w:rsidRPr="00E128E3">
        <w:rPr>
          <w:i/>
          <w:sz w:val="28"/>
          <w:szCs w:val="28"/>
          <w:bdr w:val="none" w:sz="0" w:space="0" w:color="auto" w:frame="1"/>
          <w:vertAlign w:val="subscript"/>
          <w:lang w:val="en-US" w:eastAsia="en-US"/>
        </w:rPr>
        <w:t>r</w:t>
      </w:r>
      <w:r w:rsidRPr="00E128E3">
        <w:rPr>
          <w:sz w:val="28"/>
          <w:szCs w:val="28"/>
          <w:bdr w:val="none" w:sz="0" w:space="0" w:color="auto" w:frame="1"/>
          <w:lang w:eastAsia="en-US"/>
        </w:rPr>
        <w:t>)</w:t>
      </w:r>
      <w:r w:rsidRPr="00E128E3">
        <w:rPr>
          <w:sz w:val="28"/>
          <w:szCs w:val="28"/>
          <w:bdr w:val="none" w:sz="0" w:space="0" w:color="auto" w:frame="1"/>
          <w:lang w:val="kk-KZ" w:eastAsia="en-US"/>
        </w:rPr>
        <w:t xml:space="preserve"> тоже существенно не изменилась, кроме образца </w:t>
      </w:r>
      <w:r w:rsidR="00C26482" w:rsidRPr="00E128E3">
        <w:rPr>
          <w:sz w:val="28"/>
          <w:szCs w:val="28"/>
          <w:bdr w:val="none" w:sz="0" w:space="0" w:color="auto" w:frame="1"/>
          <w:lang w:val="kk-KZ" w:eastAsia="en-US"/>
        </w:rPr>
        <w:t xml:space="preserve">толщиной </w:t>
      </w:r>
      <w:r w:rsidRPr="00E128E3">
        <w:rPr>
          <w:sz w:val="28"/>
          <w:szCs w:val="28"/>
          <w:bdr w:val="none" w:sz="0" w:space="0" w:color="auto" w:frame="1"/>
          <w:lang w:val="kk-KZ" w:eastAsia="en-US"/>
        </w:rPr>
        <w:t xml:space="preserve">30 мкм, </w:t>
      </w:r>
      <w:r w:rsidR="000B1BDC" w:rsidRPr="00E128E3">
        <w:rPr>
          <w:sz w:val="28"/>
          <w:szCs w:val="28"/>
          <w:bdr w:val="none" w:sz="0" w:space="0" w:color="auto" w:frame="1"/>
          <w:lang w:val="kk-KZ" w:eastAsia="en-US"/>
        </w:rPr>
        <w:t>где</w:t>
      </w:r>
      <w:r w:rsidRPr="00E128E3">
        <w:rPr>
          <w:sz w:val="28"/>
          <w:szCs w:val="28"/>
          <w:bdr w:val="none" w:sz="0" w:space="0" w:color="auto" w:frame="1"/>
          <w:lang w:val="kk-KZ" w:eastAsia="en-US"/>
        </w:rPr>
        <w:t xml:space="preserve"> уменьшилось на 47%. Относительное удлинение при максимальной нагрузке </w:t>
      </w:r>
      <w:r w:rsidRPr="00E128E3">
        <w:rPr>
          <w:sz w:val="28"/>
          <w:szCs w:val="28"/>
          <w:bdr w:val="none" w:sz="0" w:space="0" w:color="auto" w:frame="1"/>
          <w:lang w:eastAsia="en-US"/>
        </w:rPr>
        <w:t>(</w:t>
      </w:r>
      <w:r w:rsidRPr="00E128E3">
        <w:rPr>
          <w:i/>
          <w:sz w:val="28"/>
          <w:szCs w:val="28"/>
          <w:bdr w:val="none" w:sz="0" w:space="0" w:color="auto" w:frame="1"/>
          <w:lang w:eastAsia="en-US"/>
        </w:rPr>
        <w:t>ε</w:t>
      </w:r>
      <w:r w:rsidRPr="00E128E3">
        <w:rPr>
          <w:i/>
          <w:sz w:val="28"/>
          <w:szCs w:val="28"/>
          <w:bdr w:val="none" w:sz="0" w:space="0" w:color="auto" w:frame="1"/>
          <w:vertAlign w:val="subscript"/>
          <w:lang w:val="en-US" w:eastAsia="en-US"/>
        </w:rPr>
        <w:t>z</w:t>
      </w:r>
      <w:r w:rsidRPr="00E128E3">
        <w:rPr>
          <w:sz w:val="28"/>
          <w:szCs w:val="28"/>
          <w:bdr w:val="none" w:sz="0" w:space="0" w:color="auto" w:frame="1"/>
          <w:lang w:eastAsia="en-US"/>
        </w:rPr>
        <w:t xml:space="preserve">) </w:t>
      </w:r>
      <w:r w:rsidRPr="00E128E3">
        <w:rPr>
          <w:sz w:val="28"/>
          <w:szCs w:val="28"/>
          <w:bdr w:val="none" w:sz="0" w:space="0" w:color="auto" w:frame="1"/>
          <w:lang w:val="kk-KZ" w:eastAsia="en-US"/>
        </w:rPr>
        <w:t xml:space="preserve"> уменьшилось максимально </w:t>
      </w:r>
      <w:r w:rsidR="00563057" w:rsidRPr="00E128E3">
        <w:rPr>
          <w:sz w:val="28"/>
          <w:szCs w:val="28"/>
          <w:bdr w:val="none" w:sz="0" w:space="0" w:color="auto" w:frame="1"/>
          <w:lang w:val="kk-KZ" w:eastAsia="en-US"/>
        </w:rPr>
        <w:t xml:space="preserve">в пленках с толщиной </w:t>
      </w:r>
      <w:r w:rsidRPr="00E128E3">
        <w:rPr>
          <w:sz w:val="28"/>
          <w:szCs w:val="28"/>
          <w:bdr w:val="none" w:sz="0" w:space="0" w:color="auto" w:frame="1"/>
          <w:lang w:val="kk-KZ" w:eastAsia="en-US"/>
        </w:rPr>
        <w:t xml:space="preserve"> 120 мкм (черная) на 82% и минимальная 80 мкм на 67%. Относительное удлинение при разрыве </w:t>
      </w:r>
      <w:r w:rsidRPr="00E128E3">
        <w:rPr>
          <w:sz w:val="28"/>
          <w:szCs w:val="28"/>
          <w:bdr w:val="none" w:sz="0" w:space="0" w:color="auto" w:frame="1"/>
          <w:lang w:eastAsia="en-US"/>
        </w:rPr>
        <w:t>(</w:t>
      </w:r>
      <w:r w:rsidRPr="00E128E3">
        <w:rPr>
          <w:i/>
          <w:sz w:val="28"/>
          <w:szCs w:val="28"/>
          <w:bdr w:val="none" w:sz="0" w:space="0" w:color="auto" w:frame="1"/>
          <w:lang w:eastAsia="en-US"/>
        </w:rPr>
        <w:t>σ</w:t>
      </w:r>
      <w:r w:rsidRPr="00E128E3">
        <w:rPr>
          <w:i/>
          <w:sz w:val="28"/>
          <w:szCs w:val="28"/>
          <w:bdr w:val="none" w:sz="0" w:space="0" w:color="auto" w:frame="1"/>
          <w:vertAlign w:val="subscript"/>
          <w:lang w:val="en-US" w:eastAsia="en-US"/>
        </w:rPr>
        <w:t>r</w:t>
      </w:r>
      <w:r w:rsidRPr="00E128E3">
        <w:rPr>
          <w:sz w:val="28"/>
          <w:szCs w:val="28"/>
          <w:bdr w:val="none" w:sz="0" w:space="0" w:color="auto" w:frame="1"/>
          <w:lang w:eastAsia="en-US"/>
        </w:rPr>
        <w:t xml:space="preserve">) </w:t>
      </w:r>
      <w:r w:rsidRPr="00E128E3">
        <w:rPr>
          <w:sz w:val="28"/>
          <w:szCs w:val="28"/>
          <w:bdr w:val="none" w:sz="0" w:space="0" w:color="auto" w:frame="1"/>
          <w:lang w:val="kk-KZ" w:eastAsia="en-US"/>
        </w:rPr>
        <w:t xml:space="preserve">уменьшилось максимально </w:t>
      </w:r>
      <w:r w:rsidR="00563057" w:rsidRPr="00E128E3">
        <w:rPr>
          <w:sz w:val="28"/>
          <w:szCs w:val="28"/>
          <w:bdr w:val="none" w:sz="0" w:space="0" w:color="auto" w:frame="1"/>
          <w:lang w:val="kk-KZ" w:eastAsia="en-US"/>
        </w:rPr>
        <w:t xml:space="preserve">в пленках </w:t>
      </w:r>
      <w:r w:rsidR="00756ECE" w:rsidRPr="00E128E3">
        <w:rPr>
          <w:sz w:val="28"/>
          <w:szCs w:val="28"/>
          <w:bdr w:val="none" w:sz="0" w:space="0" w:color="auto" w:frame="1"/>
          <w:lang w:val="kk-KZ" w:eastAsia="en-US"/>
        </w:rPr>
        <w:t>имеющих толщину</w:t>
      </w:r>
      <w:r w:rsidRPr="00E128E3">
        <w:rPr>
          <w:sz w:val="28"/>
          <w:szCs w:val="28"/>
          <w:bdr w:val="none" w:sz="0" w:space="0" w:color="auto" w:frame="1"/>
          <w:lang w:val="kk-KZ" w:eastAsia="en-US"/>
        </w:rPr>
        <w:t xml:space="preserve"> 120 мкм </w:t>
      </w:r>
      <w:r w:rsidRPr="00E128E3">
        <w:rPr>
          <w:sz w:val="28"/>
          <w:szCs w:val="28"/>
          <w:bdr w:val="none" w:sz="0" w:space="0" w:color="auto" w:frame="1"/>
          <w:lang w:eastAsia="en-US"/>
        </w:rPr>
        <w:t>(черная) на 82% и минимально у 50 мкм на 47%.</w:t>
      </w:r>
    </w:p>
    <w:p w14:paraId="2B11B64F" w14:textId="77777777" w:rsidR="007B2B47" w:rsidRPr="00E128E3" w:rsidRDefault="007B2B47" w:rsidP="00EC7062">
      <w:pPr>
        <w:shd w:val="clear" w:color="auto" w:fill="FFFFFF"/>
        <w:ind w:firstLine="709"/>
        <w:jc w:val="both"/>
        <w:rPr>
          <w:sz w:val="28"/>
          <w:szCs w:val="28"/>
          <w:bdr w:val="none" w:sz="0" w:space="0" w:color="auto" w:frame="1"/>
          <w:lang w:eastAsia="en-US"/>
        </w:rPr>
      </w:pPr>
    </w:p>
    <w:p w14:paraId="618BC94B" w14:textId="77777777" w:rsidR="007B2B47" w:rsidRPr="00E128E3" w:rsidRDefault="007B2B47" w:rsidP="00EC7062">
      <w:pPr>
        <w:shd w:val="clear" w:color="auto" w:fill="FFFFFF"/>
        <w:ind w:firstLine="709"/>
        <w:jc w:val="both"/>
        <w:rPr>
          <w:b/>
          <w:sz w:val="28"/>
          <w:szCs w:val="28"/>
          <w:bdr w:val="none" w:sz="0" w:space="0" w:color="auto" w:frame="1"/>
          <w:lang w:eastAsia="en-US"/>
        </w:rPr>
      </w:pPr>
      <w:r w:rsidRPr="00E128E3">
        <w:rPr>
          <w:b/>
          <w:sz w:val="28"/>
          <w:szCs w:val="28"/>
          <w:bdr w:val="none" w:sz="0" w:space="0" w:color="auto" w:frame="1"/>
          <w:lang w:eastAsia="en-US"/>
        </w:rPr>
        <w:t>3.3.3 Сопротивление почвы при намотке пленки на барабан</w:t>
      </w:r>
    </w:p>
    <w:p w14:paraId="0865E2DB" w14:textId="5A53A39C" w:rsidR="006B5D4C" w:rsidRPr="00E128E3" w:rsidRDefault="006B5D4C" w:rsidP="00EC7062">
      <w:pPr>
        <w:shd w:val="clear" w:color="auto" w:fill="FFFFFF"/>
        <w:ind w:firstLine="709"/>
        <w:jc w:val="both"/>
        <w:rPr>
          <w:sz w:val="28"/>
          <w:szCs w:val="28"/>
          <w:bdr w:val="none" w:sz="0" w:space="0" w:color="auto" w:frame="1"/>
          <w:lang w:eastAsia="en-US"/>
        </w:rPr>
      </w:pPr>
      <w:r w:rsidRPr="00E128E3">
        <w:rPr>
          <w:sz w:val="28"/>
          <w:szCs w:val="28"/>
          <w:bdr w:val="none" w:sz="0" w:space="0" w:color="auto" w:frame="1"/>
          <w:lang w:eastAsia="en-US"/>
        </w:rPr>
        <w:t xml:space="preserve">Определение </w:t>
      </w:r>
      <w:r w:rsidR="002871A0" w:rsidRPr="00E128E3">
        <w:rPr>
          <w:sz w:val="28"/>
          <w:szCs w:val="28"/>
          <w:bdr w:val="none" w:sz="0" w:space="0" w:color="auto" w:frame="1"/>
          <w:lang w:eastAsia="en-US"/>
        </w:rPr>
        <w:t xml:space="preserve">значения </w:t>
      </w:r>
      <w:r w:rsidRPr="00E128E3">
        <w:rPr>
          <w:sz w:val="28"/>
          <w:szCs w:val="28"/>
          <w:bdr w:val="none" w:sz="0" w:space="0" w:color="auto" w:frame="1"/>
          <w:lang w:eastAsia="en-US"/>
        </w:rPr>
        <w:t xml:space="preserve">сопротивления почвы при намотке пленки на вал устройства в местах с корневыми остатками со срезанными стеблями томата и перца, а также в местах без растительных остатков представлен на рисунке </w:t>
      </w:r>
      <w:r w:rsidR="0071246A" w:rsidRPr="00E128E3">
        <w:rPr>
          <w:sz w:val="28"/>
          <w:szCs w:val="28"/>
          <w:bdr w:val="none" w:sz="0" w:space="0" w:color="auto" w:frame="1"/>
          <w:lang w:eastAsia="en-US"/>
        </w:rPr>
        <w:t>3.18</w:t>
      </w:r>
      <w:r w:rsidRPr="00E128E3">
        <w:rPr>
          <w:sz w:val="28"/>
          <w:szCs w:val="28"/>
          <w:bdr w:val="none" w:sz="0" w:space="0" w:color="auto" w:frame="1"/>
          <w:lang w:eastAsia="en-US"/>
        </w:rPr>
        <w:t>.</w:t>
      </w:r>
    </w:p>
    <w:p w14:paraId="47BCA122" w14:textId="77777777" w:rsidR="006B5D4C" w:rsidRPr="00E128E3" w:rsidRDefault="006B5D4C" w:rsidP="006B5D4C">
      <w:pPr>
        <w:shd w:val="clear" w:color="auto" w:fill="FFFFFF"/>
        <w:jc w:val="center"/>
        <w:rPr>
          <w:sz w:val="28"/>
          <w:szCs w:val="28"/>
          <w:bdr w:val="none" w:sz="0" w:space="0" w:color="auto" w:frame="1"/>
          <w:lang w:eastAsia="en-US"/>
        </w:rPr>
      </w:pPr>
      <w:r w:rsidRPr="00E128E3">
        <w:rPr>
          <w:noProof/>
          <w:sz w:val="28"/>
          <w:szCs w:val="28"/>
          <w:bdr w:val="none" w:sz="0" w:space="0" w:color="auto" w:frame="1"/>
        </w:rPr>
        <w:drawing>
          <wp:inline distT="0" distB="0" distL="0" distR="0" wp14:anchorId="0C865261" wp14:editId="18131DCB">
            <wp:extent cx="4680000" cy="3058375"/>
            <wp:effectExtent l="0" t="0" r="6350" b="889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График сопротивления при намотке рус+.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680000" cy="3058375"/>
                    </a:xfrm>
                    <a:prstGeom prst="rect">
                      <a:avLst/>
                    </a:prstGeom>
                  </pic:spPr>
                </pic:pic>
              </a:graphicData>
            </a:graphic>
          </wp:inline>
        </w:drawing>
      </w:r>
    </w:p>
    <w:p w14:paraId="2A7E6A52" w14:textId="09DE8D81" w:rsidR="006B5D4C" w:rsidRPr="00E128E3" w:rsidRDefault="006B5D4C" w:rsidP="006B5D4C">
      <w:pPr>
        <w:shd w:val="clear" w:color="auto" w:fill="FFFFFF"/>
        <w:ind w:firstLine="709"/>
        <w:jc w:val="center"/>
        <w:rPr>
          <w:sz w:val="28"/>
          <w:szCs w:val="28"/>
          <w:bdr w:val="none" w:sz="0" w:space="0" w:color="auto" w:frame="1"/>
          <w:lang w:val="kk-KZ" w:eastAsia="en-US"/>
        </w:rPr>
      </w:pPr>
      <w:r w:rsidRPr="00E128E3">
        <w:rPr>
          <w:sz w:val="28"/>
          <w:szCs w:val="28"/>
          <w:bdr w:val="none" w:sz="0" w:space="0" w:color="auto" w:frame="1"/>
          <w:lang w:val="kk-KZ" w:eastAsia="en-US"/>
        </w:rPr>
        <w:t xml:space="preserve">Рисунок </w:t>
      </w:r>
      <w:r w:rsidR="0071246A" w:rsidRPr="00E128E3">
        <w:rPr>
          <w:sz w:val="28"/>
          <w:szCs w:val="28"/>
          <w:bdr w:val="none" w:sz="0" w:space="0" w:color="auto" w:frame="1"/>
          <w:lang w:val="kk-KZ" w:eastAsia="en-US"/>
        </w:rPr>
        <w:t>3.18</w:t>
      </w:r>
      <w:r w:rsidRPr="00E128E3">
        <w:rPr>
          <w:sz w:val="28"/>
          <w:szCs w:val="28"/>
          <w:bdr w:val="none" w:sz="0" w:space="0" w:color="auto" w:frame="1"/>
          <w:lang w:val="kk-KZ" w:eastAsia="en-US"/>
        </w:rPr>
        <w:t xml:space="preserve"> - Сопротивление почвы при намотке пленки </w:t>
      </w:r>
    </w:p>
    <w:p w14:paraId="4EC1A4E1" w14:textId="77777777" w:rsidR="006B5D4C" w:rsidRPr="00E128E3" w:rsidRDefault="006B5D4C" w:rsidP="006B5D4C">
      <w:pPr>
        <w:shd w:val="clear" w:color="auto" w:fill="FFFFFF"/>
        <w:ind w:firstLine="709"/>
        <w:jc w:val="center"/>
        <w:rPr>
          <w:sz w:val="28"/>
          <w:szCs w:val="28"/>
          <w:bdr w:val="none" w:sz="0" w:space="0" w:color="auto" w:frame="1"/>
          <w:lang w:val="kk-KZ" w:eastAsia="en-US"/>
        </w:rPr>
      </w:pPr>
    </w:p>
    <w:p w14:paraId="19A22261" w14:textId="11FB8BF8" w:rsidR="007B2B47" w:rsidRPr="00E128E3" w:rsidRDefault="00A379C5" w:rsidP="00EC7062">
      <w:pPr>
        <w:shd w:val="clear" w:color="auto" w:fill="FFFFFF"/>
        <w:ind w:firstLine="709"/>
        <w:jc w:val="both"/>
        <w:rPr>
          <w:sz w:val="28"/>
          <w:szCs w:val="28"/>
        </w:rPr>
      </w:pPr>
      <w:r w:rsidRPr="00E128E3">
        <w:rPr>
          <w:sz w:val="28"/>
          <w:szCs w:val="28"/>
          <w:bdr w:val="none" w:sz="0" w:space="0" w:color="auto" w:frame="1"/>
          <w:lang w:eastAsia="en-US"/>
        </w:rPr>
        <w:t>При проведении измерения в пятикратной повторности</w:t>
      </w:r>
      <w:r w:rsidR="006B5D4C" w:rsidRPr="00E128E3">
        <w:rPr>
          <w:sz w:val="28"/>
          <w:szCs w:val="28"/>
          <w:bdr w:val="none" w:sz="0" w:space="0" w:color="auto" w:frame="1"/>
          <w:lang w:eastAsia="en-US"/>
        </w:rPr>
        <w:t xml:space="preserve"> среднее значение сопротивления почвы показал следующие результаты: без растительных остатков – 169,8 Н; с растительными остатками томата – 346,2; с растительными остатками перца – 266,0 Н. Анализ проведенного испытания показал, что срезанные растительные остатки и рыхлая почва влияют на сопротивление при намотке пленки, что вызвало варьирования показаний на динамометрическом приборе. Полученные значения исследования позволяют учитывать усилие при конструировании механизма устройства для намотки пленки</w:t>
      </w:r>
      <w:r w:rsidR="00822F6A" w:rsidRPr="00E128E3">
        <w:rPr>
          <w:sz w:val="28"/>
          <w:szCs w:val="28"/>
          <w:bdr w:val="none" w:sz="0" w:space="0" w:color="auto" w:frame="1"/>
          <w:lang w:eastAsia="en-US"/>
        </w:rPr>
        <w:t xml:space="preserve">, </w:t>
      </w:r>
      <w:r w:rsidR="00A11A40" w:rsidRPr="00E128E3">
        <w:rPr>
          <w:sz w:val="28"/>
          <w:szCs w:val="28"/>
          <w:bdr w:val="none" w:sz="0" w:space="0" w:color="auto" w:frame="1"/>
          <w:lang w:eastAsia="en-US"/>
        </w:rPr>
        <w:t>т. е.</w:t>
      </w:r>
      <w:r w:rsidR="00822F6A" w:rsidRPr="00E128E3">
        <w:rPr>
          <w:sz w:val="28"/>
          <w:szCs w:val="28"/>
          <w:bdr w:val="none" w:sz="0" w:space="0" w:color="auto" w:frame="1"/>
          <w:lang w:eastAsia="en-US"/>
        </w:rPr>
        <w:t xml:space="preserve"> учитывалось значение крутящего момента</w:t>
      </w:r>
      <w:r w:rsidR="00A11A40" w:rsidRPr="00E128E3">
        <w:rPr>
          <w:sz w:val="28"/>
          <w:szCs w:val="28"/>
          <w:bdr w:val="none" w:sz="0" w:space="0" w:color="auto" w:frame="1"/>
          <w:lang w:eastAsia="en-US"/>
        </w:rPr>
        <w:t xml:space="preserve"> исходя из сопротивления почвы</w:t>
      </w:r>
      <w:r w:rsidR="006B5D4C" w:rsidRPr="00E128E3">
        <w:rPr>
          <w:sz w:val="28"/>
          <w:szCs w:val="28"/>
          <w:bdr w:val="none" w:sz="0" w:space="0" w:color="auto" w:frame="1"/>
          <w:lang w:eastAsia="en-US"/>
        </w:rPr>
        <w:t>.</w:t>
      </w:r>
    </w:p>
    <w:p w14:paraId="7C0DAAF1" w14:textId="77777777" w:rsidR="007B2B47" w:rsidRPr="00E128E3" w:rsidRDefault="007B2B47" w:rsidP="00EC7062">
      <w:pPr>
        <w:widowControl w:val="0"/>
        <w:autoSpaceDE w:val="0"/>
        <w:autoSpaceDN w:val="0"/>
        <w:adjustRightInd w:val="0"/>
        <w:ind w:right="-82" w:firstLine="709"/>
        <w:jc w:val="both"/>
        <w:rPr>
          <w:rFonts w:eastAsia="Batang"/>
          <w:sz w:val="28"/>
          <w:szCs w:val="28"/>
          <w:lang w:eastAsia="ko-KR"/>
        </w:rPr>
      </w:pPr>
    </w:p>
    <w:p w14:paraId="04334CDD" w14:textId="2AFC9718" w:rsidR="00D73063" w:rsidRPr="00E128E3" w:rsidRDefault="007B2B47" w:rsidP="00EC7062">
      <w:pPr>
        <w:widowControl w:val="0"/>
        <w:autoSpaceDE w:val="0"/>
        <w:autoSpaceDN w:val="0"/>
        <w:adjustRightInd w:val="0"/>
        <w:ind w:right="-82" w:firstLine="709"/>
        <w:jc w:val="both"/>
        <w:rPr>
          <w:rFonts w:eastAsia="Batang"/>
          <w:b/>
          <w:sz w:val="28"/>
          <w:szCs w:val="28"/>
          <w:lang w:eastAsia="ko-KR"/>
        </w:rPr>
      </w:pPr>
      <w:r w:rsidRPr="00E128E3">
        <w:rPr>
          <w:rFonts w:eastAsia="Batang"/>
          <w:b/>
          <w:sz w:val="28"/>
          <w:szCs w:val="28"/>
          <w:lang w:eastAsia="ko-KR"/>
        </w:rPr>
        <w:lastRenderedPageBreak/>
        <w:t xml:space="preserve">3.3.4 </w:t>
      </w:r>
      <w:r w:rsidR="00D73063" w:rsidRPr="00E128E3">
        <w:rPr>
          <w:b/>
          <w:bCs/>
          <w:sz w:val="28"/>
          <w:szCs w:val="28"/>
        </w:rPr>
        <w:t>Результаты исследования степени уплотнения пленки при намотке</w:t>
      </w:r>
    </w:p>
    <w:p w14:paraId="76C69213" w14:textId="1D0A2BC9" w:rsidR="0048490C" w:rsidRPr="00E128E3" w:rsidRDefault="0048490C" w:rsidP="00EC7062">
      <w:pPr>
        <w:ind w:firstLine="709"/>
        <w:jc w:val="both"/>
        <w:rPr>
          <w:sz w:val="28"/>
          <w:szCs w:val="28"/>
        </w:rPr>
      </w:pPr>
      <w:r w:rsidRPr="00E128E3">
        <w:rPr>
          <w:sz w:val="28"/>
          <w:szCs w:val="28"/>
        </w:rPr>
        <w:t>В результате проведенных исследований были получены зависимости изменения диаметра рулона от значения силы натяжения полиэтиленовой пленки при намотке, а также зависимость коэффициента относительного уплотнения полиэтиленовой пленки от диаметра намотанного рулона, представленны</w:t>
      </w:r>
      <w:r w:rsidR="00CA46D5" w:rsidRPr="00E128E3">
        <w:rPr>
          <w:sz w:val="28"/>
          <w:szCs w:val="28"/>
        </w:rPr>
        <w:t>е</w:t>
      </w:r>
      <w:r w:rsidRPr="00E128E3">
        <w:rPr>
          <w:sz w:val="28"/>
          <w:szCs w:val="28"/>
        </w:rPr>
        <w:t xml:space="preserve"> на рисунке </w:t>
      </w:r>
      <w:r w:rsidR="0039443E" w:rsidRPr="00E128E3">
        <w:rPr>
          <w:sz w:val="28"/>
          <w:szCs w:val="28"/>
        </w:rPr>
        <w:t>3.19.</w:t>
      </w:r>
    </w:p>
    <w:p w14:paraId="374DC50A" w14:textId="5E653CCD" w:rsidR="008A7930" w:rsidRPr="00E128E3" w:rsidRDefault="008A7930" w:rsidP="008A7930">
      <w:pPr>
        <w:ind w:firstLine="709"/>
        <w:jc w:val="both"/>
        <w:rPr>
          <w:sz w:val="28"/>
          <w:szCs w:val="28"/>
          <w:lang w:val="kk-KZ"/>
        </w:rPr>
      </w:pPr>
      <w:r w:rsidRPr="00E128E3">
        <w:rPr>
          <w:sz w:val="28"/>
          <w:szCs w:val="28"/>
          <w:lang w:val="kk-KZ"/>
        </w:rPr>
        <w:t>В результате анализа полученных зависимостей видно, что при малых усили</w:t>
      </w:r>
      <w:r w:rsidR="00CA46D5" w:rsidRPr="00E128E3">
        <w:rPr>
          <w:sz w:val="28"/>
          <w:szCs w:val="28"/>
          <w:lang w:val="kk-KZ"/>
        </w:rPr>
        <w:t>ях</w:t>
      </w:r>
      <w:r w:rsidRPr="00E128E3">
        <w:rPr>
          <w:sz w:val="28"/>
          <w:szCs w:val="28"/>
          <w:lang w:val="kk-KZ"/>
        </w:rPr>
        <w:t xml:space="preserve"> натяжения начальное состояние  зависимости проходит линейно. С приложением больших усилий зависимость резко изменяет направление. Это обусловлено из-за наличия повреждений на пленке, которая сминается образуя пустоты между слоями пленки.</w:t>
      </w:r>
    </w:p>
    <w:p w14:paraId="3ADED2EC" w14:textId="08DFF950" w:rsidR="0048490C" w:rsidRPr="00E128E3" w:rsidRDefault="00F14C96" w:rsidP="00F14C96">
      <w:pPr>
        <w:jc w:val="center"/>
        <w:rPr>
          <w:sz w:val="28"/>
          <w:szCs w:val="28"/>
          <w:lang w:val="kk-KZ"/>
        </w:rPr>
      </w:pPr>
      <w:r w:rsidRPr="00E128E3">
        <w:rPr>
          <w:noProof/>
          <w:sz w:val="28"/>
          <w:szCs w:val="28"/>
        </w:rPr>
        <w:drawing>
          <wp:inline distT="0" distB="0" distL="0" distR="0" wp14:anchorId="136C3474" wp14:editId="3CE75E65">
            <wp:extent cx="5619750" cy="3448050"/>
            <wp:effectExtent l="19050" t="19050" r="19050" b="19050"/>
            <wp:docPr id="94335757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98"/>
                    <a:srcRect l="24567" t="25557" r="25921" b="17103"/>
                    <a:stretch/>
                  </pic:blipFill>
                  <pic:spPr bwMode="auto">
                    <a:xfrm>
                      <a:off x="0" y="0"/>
                      <a:ext cx="5619750" cy="3448050"/>
                    </a:xfrm>
                    <a:prstGeom prst="rect">
                      <a:avLst/>
                    </a:prstGeom>
                    <a:ln w="9525" cap="flat" cmpd="sng" algn="ctr">
                      <a:solidFill>
                        <a:sysClr val="window" lastClr="FFFFFF"/>
                      </a:solidFill>
                      <a:prstDash val="solid"/>
                      <a:round/>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93E5390" w14:textId="0B55265F" w:rsidR="0048490C" w:rsidRPr="00E128E3" w:rsidRDefault="0048490C" w:rsidP="0048490C">
      <w:pPr>
        <w:jc w:val="center"/>
        <w:rPr>
          <w:sz w:val="28"/>
          <w:szCs w:val="28"/>
        </w:rPr>
      </w:pPr>
      <w:r w:rsidRPr="00E128E3">
        <w:rPr>
          <w:sz w:val="28"/>
          <w:szCs w:val="28"/>
        </w:rPr>
        <w:t xml:space="preserve">Рисунок </w:t>
      </w:r>
      <w:r w:rsidR="0071246A" w:rsidRPr="00E128E3">
        <w:rPr>
          <w:sz w:val="28"/>
          <w:szCs w:val="28"/>
        </w:rPr>
        <w:t>3.</w:t>
      </w:r>
      <w:r w:rsidR="000E3999" w:rsidRPr="00E128E3">
        <w:rPr>
          <w:sz w:val="28"/>
          <w:szCs w:val="28"/>
        </w:rPr>
        <w:t>19</w:t>
      </w:r>
      <w:r w:rsidRPr="00E128E3">
        <w:rPr>
          <w:sz w:val="28"/>
          <w:szCs w:val="28"/>
        </w:rPr>
        <w:t xml:space="preserve"> – График изменения диаметра </w:t>
      </w:r>
      <w:r w:rsidR="001D1CB7" w:rsidRPr="00E128E3">
        <w:rPr>
          <w:sz w:val="28"/>
          <w:szCs w:val="28"/>
        </w:rPr>
        <w:t xml:space="preserve">наматываемого рулона </w:t>
      </w:r>
      <w:r w:rsidRPr="00E128E3">
        <w:rPr>
          <w:sz w:val="28"/>
          <w:szCs w:val="28"/>
        </w:rPr>
        <w:t>и коэффициента относительного уплотнения поврежденной мульчирующей пленки с поля в зависимости от приложенной силы</w:t>
      </w:r>
    </w:p>
    <w:p w14:paraId="66A86E0C" w14:textId="77777777" w:rsidR="0048490C" w:rsidRPr="00E128E3" w:rsidRDefault="0048490C" w:rsidP="0048490C">
      <w:pPr>
        <w:ind w:firstLine="567"/>
        <w:jc w:val="both"/>
        <w:rPr>
          <w:sz w:val="28"/>
          <w:szCs w:val="28"/>
          <w:lang w:val="kk-KZ"/>
        </w:rPr>
      </w:pPr>
    </w:p>
    <w:p w14:paraId="42222D3E" w14:textId="1C703B83" w:rsidR="0048490C" w:rsidRPr="00E128E3" w:rsidRDefault="0048490C" w:rsidP="00814455">
      <w:pPr>
        <w:ind w:firstLine="709"/>
        <w:jc w:val="both"/>
        <w:rPr>
          <w:sz w:val="28"/>
          <w:szCs w:val="28"/>
          <w:lang w:val="kk-KZ"/>
        </w:rPr>
      </w:pPr>
      <w:r w:rsidRPr="00E128E3">
        <w:rPr>
          <w:sz w:val="28"/>
          <w:szCs w:val="28"/>
          <w:lang w:val="kk-KZ"/>
        </w:rPr>
        <w:t>Из зависимости  видно что с уменьшением силы натяжения пленки и увеличением диаметра рулона коэффициент относительного уплотнения пленки падает. В связи с этим, для обеспечения увеличения коэффициента грузоподъемности транспорта при</w:t>
      </w:r>
      <w:r w:rsidR="00890C3E" w:rsidRPr="00E128E3">
        <w:rPr>
          <w:sz w:val="28"/>
          <w:szCs w:val="28"/>
          <w:lang w:val="kk-KZ"/>
        </w:rPr>
        <w:t xml:space="preserve"> перевозке</w:t>
      </w:r>
      <w:r w:rsidRPr="00E128E3">
        <w:rPr>
          <w:sz w:val="28"/>
          <w:szCs w:val="28"/>
          <w:lang w:val="kk-KZ"/>
        </w:rPr>
        <w:t xml:space="preserve"> и увеличения рабочего хода</w:t>
      </w:r>
      <w:r w:rsidR="00890C3E" w:rsidRPr="00E128E3">
        <w:rPr>
          <w:sz w:val="28"/>
          <w:szCs w:val="28"/>
          <w:lang w:val="kk-KZ"/>
        </w:rPr>
        <w:t xml:space="preserve"> агрегата</w:t>
      </w:r>
      <w:r w:rsidRPr="00E128E3">
        <w:rPr>
          <w:sz w:val="28"/>
          <w:szCs w:val="28"/>
          <w:lang w:val="kk-KZ"/>
        </w:rPr>
        <w:t xml:space="preserve"> пленка должна наматываться в натяг на трубу намоточного устройства (рисунок </w:t>
      </w:r>
      <w:r w:rsidR="0071246A" w:rsidRPr="00E128E3">
        <w:rPr>
          <w:sz w:val="28"/>
          <w:szCs w:val="28"/>
          <w:lang w:val="kk-KZ"/>
        </w:rPr>
        <w:t>3.20</w:t>
      </w:r>
      <w:r w:rsidRPr="00E128E3">
        <w:rPr>
          <w:sz w:val="28"/>
          <w:szCs w:val="28"/>
          <w:lang w:val="kk-KZ"/>
        </w:rPr>
        <w:t xml:space="preserve">). </w:t>
      </w:r>
    </w:p>
    <w:p w14:paraId="5C13587C" w14:textId="77777777" w:rsidR="00EC7062" w:rsidRPr="00E128E3" w:rsidRDefault="00EC7062" w:rsidP="00814455">
      <w:pPr>
        <w:ind w:firstLine="709"/>
        <w:jc w:val="both"/>
        <w:rPr>
          <w:sz w:val="28"/>
          <w:szCs w:val="28"/>
          <w:lang w:val="kk-KZ"/>
        </w:rPr>
      </w:pPr>
      <w:r w:rsidRPr="00E128E3">
        <w:rPr>
          <w:sz w:val="28"/>
          <w:szCs w:val="28"/>
          <w:lang w:val="kk-KZ"/>
        </w:rPr>
        <w:t xml:space="preserve">Уплотненное состояние намотанного рулона пленки облегчает процесс погрузки и разгрузки, за счет ограниченного объема, занимая ограниченное место в кузове транспортного средства.  </w:t>
      </w:r>
    </w:p>
    <w:p w14:paraId="32936841" w14:textId="77777777" w:rsidR="00EC7062" w:rsidRPr="00E128E3" w:rsidRDefault="00EC7062" w:rsidP="00EC7062">
      <w:pPr>
        <w:ind w:firstLine="709"/>
        <w:jc w:val="both"/>
        <w:rPr>
          <w:sz w:val="28"/>
          <w:szCs w:val="28"/>
          <w:lang w:val="kk-KZ"/>
        </w:rPr>
      </w:pPr>
    </w:p>
    <w:p w14:paraId="342E6C94" w14:textId="77777777" w:rsidR="0048490C" w:rsidRPr="00E128E3" w:rsidRDefault="0048490C" w:rsidP="0048490C">
      <w:pPr>
        <w:ind w:firstLine="567"/>
        <w:jc w:val="center"/>
        <w:rPr>
          <w:rFonts w:eastAsia="Batang"/>
          <w:sz w:val="28"/>
          <w:szCs w:val="28"/>
          <w:lang w:eastAsia="ko-KR"/>
        </w:rPr>
      </w:pPr>
      <w:r w:rsidRPr="00E128E3">
        <w:rPr>
          <w:noProof/>
          <w:sz w:val="28"/>
          <w:szCs w:val="28"/>
        </w:rPr>
        <w:lastRenderedPageBreak/>
        <w:drawing>
          <wp:inline distT="0" distB="0" distL="0" distR="0" wp14:anchorId="526D6BAD" wp14:editId="4AC8B306">
            <wp:extent cx="3901440" cy="2496489"/>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913545" cy="2504235"/>
                    </a:xfrm>
                    <a:prstGeom prst="rect">
                      <a:avLst/>
                    </a:prstGeom>
                    <a:noFill/>
                    <a:ln>
                      <a:noFill/>
                    </a:ln>
                  </pic:spPr>
                </pic:pic>
              </a:graphicData>
            </a:graphic>
          </wp:inline>
        </w:drawing>
      </w:r>
    </w:p>
    <w:p w14:paraId="7408476C" w14:textId="77777777" w:rsidR="0048490C" w:rsidRPr="00E128E3" w:rsidRDefault="0048490C" w:rsidP="0048490C">
      <w:pPr>
        <w:jc w:val="center"/>
        <w:rPr>
          <w:sz w:val="28"/>
          <w:szCs w:val="28"/>
          <w:lang w:val="kk-KZ" w:eastAsia="en-US"/>
        </w:rPr>
      </w:pPr>
    </w:p>
    <w:p w14:paraId="7CA8FC62" w14:textId="041455CF" w:rsidR="0048490C" w:rsidRPr="00E128E3" w:rsidRDefault="000E3999" w:rsidP="0048490C">
      <w:pPr>
        <w:jc w:val="center"/>
        <w:rPr>
          <w:sz w:val="28"/>
          <w:szCs w:val="28"/>
          <w:lang w:val="kk-KZ" w:eastAsia="en-US"/>
        </w:rPr>
      </w:pPr>
      <w:r w:rsidRPr="00E128E3">
        <w:rPr>
          <w:sz w:val="28"/>
          <w:szCs w:val="28"/>
          <w:lang w:val="kk-KZ" w:eastAsia="en-US"/>
        </w:rPr>
        <w:t>Рисунок 3.20</w:t>
      </w:r>
      <w:r w:rsidR="0048490C" w:rsidRPr="00E128E3">
        <w:rPr>
          <w:sz w:val="28"/>
          <w:szCs w:val="28"/>
          <w:lang w:val="kk-KZ" w:eastAsia="en-US"/>
        </w:rPr>
        <w:t xml:space="preserve"> – Общий вид заводского рулона (слева) и перемотанного в рулон использованной пленки с поля (справа)</w:t>
      </w:r>
    </w:p>
    <w:p w14:paraId="449119D2" w14:textId="58967311" w:rsidR="007B2B47" w:rsidRPr="00E128E3" w:rsidRDefault="007B2B47" w:rsidP="00814455">
      <w:pPr>
        <w:ind w:firstLine="709"/>
        <w:jc w:val="both"/>
        <w:rPr>
          <w:sz w:val="28"/>
          <w:szCs w:val="28"/>
          <w:lang w:val="kk-KZ" w:eastAsia="en-US"/>
        </w:rPr>
      </w:pPr>
      <w:r w:rsidRPr="00E128E3">
        <w:rPr>
          <w:sz w:val="28"/>
          <w:szCs w:val="28"/>
        </w:rPr>
        <w:t>Также в лабораторных условиях был</w:t>
      </w:r>
      <w:r w:rsidR="00890C3E" w:rsidRPr="00E128E3">
        <w:rPr>
          <w:sz w:val="28"/>
          <w:szCs w:val="28"/>
        </w:rPr>
        <w:t xml:space="preserve"> испытан</w:t>
      </w:r>
      <w:r w:rsidRPr="00E128E3">
        <w:rPr>
          <w:sz w:val="28"/>
          <w:szCs w:val="28"/>
        </w:rPr>
        <w:t xml:space="preserve"> механизм раскладки и намотки гибкой капельной ленты на бобину, </w:t>
      </w:r>
      <w:r w:rsidR="003F389C" w:rsidRPr="00E128E3">
        <w:rPr>
          <w:sz w:val="28"/>
          <w:szCs w:val="28"/>
        </w:rPr>
        <w:t>что показало</w:t>
      </w:r>
      <w:r w:rsidRPr="00E128E3">
        <w:rPr>
          <w:sz w:val="28"/>
          <w:szCs w:val="28"/>
        </w:rPr>
        <w:t xml:space="preserve"> ее хорошую работоспособность, рисунок 3.</w:t>
      </w:r>
      <w:r w:rsidR="008C6DE0" w:rsidRPr="00E128E3">
        <w:rPr>
          <w:sz w:val="28"/>
          <w:szCs w:val="28"/>
        </w:rPr>
        <w:t>21</w:t>
      </w:r>
      <w:r w:rsidRPr="00E128E3">
        <w:rPr>
          <w:sz w:val="28"/>
          <w:szCs w:val="28"/>
        </w:rPr>
        <w:t>.</w:t>
      </w:r>
    </w:p>
    <w:p w14:paraId="0D9864BC" w14:textId="77777777" w:rsidR="007B2B47" w:rsidRPr="00E128E3" w:rsidRDefault="007B2B47" w:rsidP="007B2B47">
      <w:pPr>
        <w:jc w:val="center"/>
        <w:rPr>
          <w:sz w:val="28"/>
          <w:szCs w:val="28"/>
          <w:lang w:val="kk-KZ" w:eastAsia="en-US"/>
        </w:rPr>
      </w:pPr>
    </w:p>
    <w:p w14:paraId="2A5D32CD" w14:textId="5454EAAC" w:rsidR="007B2B47" w:rsidRPr="00E128E3" w:rsidRDefault="00585CC3" w:rsidP="007B2B47">
      <w:pPr>
        <w:jc w:val="center"/>
        <w:rPr>
          <w:sz w:val="28"/>
          <w:szCs w:val="28"/>
          <w:lang w:val="kk-KZ" w:eastAsia="en-US"/>
        </w:rPr>
      </w:pPr>
      <w:r w:rsidRPr="00E128E3">
        <w:rPr>
          <w:noProof/>
        </w:rPr>
        <w:drawing>
          <wp:inline distT="0" distB="0" distL="0" distR="0" wp14:anchorId="58BBAB2A" wp14:editId="32A24C91">
            <wp:extent cx="5953125" cy="2195714"/>
            <wp:effectExtent l="0" t="0" r="0"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cstate="print"/>
                    <a:srcRect l="1687" t="4616" r="1930" b="4590"/>
                    <a:stretch/>
                  </pic:blipFill>
                  <pic:spPr bwMode="auto">
                    <a:xfrm>
                      <a:off x="0" y="0"/>
                      <a:ext cx="6010300" cy="2216802"/>
                    </a:xfrm>
                    <a:prstGeom prst="rect">
                      <a:avLst/>
                    </a:prstGeom>
                    <a:ln>
                      <a:noFill/>
                    </a:ln>
                    <a:extLst>
                      <a:ext uri="{53640926-AAD7-44D8-BBD7-CCE9431645EC}">
                        <a14:shadowObscured xmlns:a14="http://schemas.microsoft.com/office/drawing/2010/main"/>
                      </a:ext>
                    </a:extLst>
                  </pic:spPr>
                </pic:pic>
              </a:graphicData>
            </a:graphic>
          </wp:inline>
        </w:drawing>
      </w:r>
    </w:p>
    <w:p w14:paraId="5472A648" w14:textId="77777777" w:rsidR="007B2B47" w:rsidRPr="00E128E3" w:rsidRDefault="007B2B47" w:rsidP="007B2B47">
      <w:pPr>
        <w:jc w:val="center"/>
        <w:rPr>
          <w:sz w:val="28"/>
          <w:szCs w:val="28"/>
          <w:lang w:val="kk-KZ"/>
        </w:rPr>
      </w:pPr>
    </w:p>
    <w:p w14:paraId="4D6200C1" w14:textId="39BB490B" w:rsidR="007B2B47" w:rsidRPr="00E128E3" w:rsidRDefault="007B2B47" w:rsidP="007B2B47">
      <w:pPr>
        <w:jc w:val="center"/>
        <w:rPr>
          <w:sz w:val="28"/>
          <w:szCs w:val="28"/>
          <w:lang w:val="kk-KZ" w:eastAsia="en-US"/>
        </w:rPr>
      </w:pPr>
      <w:r w:rsidRPr="00E128E3">
        <w:rPr>
          <w:sz w:val="28"/>
          <w:szCs w:val="28"/>
          <w:lang w:val="kk-KZ" w:eastAsia="en-US"/>
        </w:rPr>
        <w:t>Рисунок 3.</w:t>
      </w:r>
      <w:r w:rsidR="008C6DE0" w:rsidRPr="00E128E3">
        <w:rPr>
          <w:sz w:val="28"/>
          <w:szCs w:val="28"/>
          <w:lang w:val="kk-KZ" w:eastAsia="en-US"/>
        </w:rPr>
        <w:t>21</w:t>
      </w:r>
      <w:r w:rsidRPr="00E128E3">
        <w:rPr>
          <w:sz w:val="28"/>
          <w:szCs w:val="28"/>
          <w:lang w:val="kk-KZ" w:eastAsia="en-US"/>
        </w:rPr>
        <w:t xml:space="preserve"> – Общий вид гибкой капельной ленты</w:t>
      </w:r>
      <w:r w:rsidR="00C53AD9" w:rsidRPr="00E128E3">
        <w:rPr>
          <w:sz w:val="28"/>
          <w:szCs w:val="28"/>
          <w:lang w:val="kk-KZ" w:eastAsia="en-US"/>
        </w:rPr>
        <w:t xml:space="preserve"> при намотке</w:t>
      </w:r>
      <w:r w:rsidRPr="00E128E3">
        <w:rPr>
          <w:sz w:val="28"/>
          <w:szCs w:val="28"/>
          <w:lang w:val="kk-KZ" w:eastAsia="en-US"/>
        </w:rPr>
        <w:t xml:space="preserve"> на лабораторном стенде (слева) и намотанной бабины (справа) </w:t>
      </w:r>
    </w:p>
    <w:p w14:paraId="43C3DBD5" w14:textId="77777777" w:rsidR="007B2B47" w:rsidRPr="00E128E3" w:rsidRDefault="007B2B47" w:rsidP="007B2B47">
      <w:pPr>
        <w:ind w:firstLine="567"/>
        <w:jc w:val="center"/>
        <w:rPr>
          <w:rFonts w:eastAsia="Batang"/>
          <w:sz w:val="28"/>
          <w:szCs w:val="28"/>
          <w:lang w:val="kk-KZ" w:eastAsia="ko-KR"/>
        </w:rPr>
      </w:pPr>
    </w:p>
    <w:p w14:paraId="269120B0" w14:textId="0EB86D89" w:rsidR="005C1968" w:rsidRPr="00E128E3" w:rsidRDefault="00161D4D" w:rsidP="005C1968">
      <w:pPr>
        <w:ind w:firstLine="709"/>
        <w:rPr>
          <w:b/>
          <w:sz w:val="28"/>
          <w:szCs w:val="28"/>
        </w:rPr>
      </w:pPr>
      <w:r w:rsidRPr="00E128E3">
        <w:rPr>
          <w:b/>
          <w:sz w:val="28"/>
          <w:szCs w:val="28"/>
          <w:lang w:val="kk-KZ"/>
        </w:rPr>
        <w:t>3.3.5</w:t>
      </w:r>
      <w:r w:rsidR="005C1968" w:rsidRPr="00E128E3">
        <w:rPr>
          <w:b/>
          <w:sz w:val="28"/>
          <w:szCs w:val="28"/>
        </w:rPr>
        <w:t xml:space="preserve"> Результат</w:t>
      </w:r>
      <w:r w:rsidR="005C1968" w:rsidRPr="00E128E3">
        <w:rPr>
          <w:b/>
          <w:sz w:val="28"/>
          <w:szCs w:val="28"/>
          <w:lang w:val="kk-KZ"/>
        </w:rPr>
        <w:t>ы</w:t>
      </w:r>
      <w:r w:rsidR="005C1968" w:rsidRPr="00E128E3">
        <w:rPr>
          <w:b/>
          <w:sz w:val="28"/>
          <w:szCs w:val="28"/>
        </w:rPr>
        <w:t xml:space="preserve"> расчета напряжений </w:t>
      </w:r>
      <w:bookmarkStart w:id="10" w:name="_Hlk32046025"/>
      <w:r w:rsidR="00252EC9" w:rsidRPr="00E128E3">
        <w:rPr>
          <w:b/>
          <w:sz w:val="28"/>
          <w:szCs w:val="28"/>
        </w:rPr>
        <w:t>сердечника из ПВХ трубы при намотке мульчированной пленки</w:t>
      </w:r>
    </w:p>
    <w:bookmarkEnd w:id="10"/>
    <w:p w14:paraId="13643599" w14:textId="3929C927" w:rsidR="00161D4D" w:rsidRPr="00E128E3" w:rsidRDefault="00161D4D" w:rsidP="00161D4D">
      <w:pPr>
        <w:ind w:firstLine="709"/>
        <w:jc w:val="both"/>
        <w:rPr>
          <w:bCs/>
          <w:sz w:val="28"/>
          <w:szCs w:val="28"/>
          <w:lang w:val="kk-KZ"/>
        </w:rPr>
      </w:pPr>
      <w:r w:rsidRPr="00E128E3">
        <w:rPr>
          <w:bCs/>
          <w:sz w:val="28"/>
          <w:szCs w:val="28"/>
          <w:lang w:val="kk-KZ"/>
        </w:rPr>
        <w:t xml:space="preserve">В результате расчета напряжений трубы из ПВХ с учетом  прочностных показателей полимерных пленок от различных факторов и сопротивления почвы при намотке получены результаты расчета представленные на рисунках </w:t>
      </w:r>
      <w:r w:rsidR="008C6DE0" w:rsidRPr="00E128E3">
        <w:rPr>
          <w:bCs/>
          <w:sz w:val="28"/>
          <w:szCs w:val="28"/>
          <w:lang w:val="kk-KZ"/>
        </w:rPr>
        <w:t>3.22</w:t>
      </w:r>
      <w:r w:rsidRPr="00E128E3">
        <w:rPr>
          <w:bCs/>
          <w:sz w:val="28"/>
          <w:szCs w:val="28"/>
          <w:lang w:val="kk-KZ"/>
        </w:rPr>
        <w:t xml:space="preserve"> и </w:t>
      </w:r>
      <w:r w:rsidR="008C6DE0" w:rsidRPr="00E128E3">
        <w:rPr>
          <w:bCs/>
          <w:sz w:val="28"/>
          <w:szCs w:val="28"/>
          <w:lang w:val="kk-KZ"/>
        </w:rPr>
        <w:t>3.23</w:t>
      </w:r>
      <w:r w:rsidRPr="00E128E3">
        <w:rPr>
          <w:bCs/>
          <w:sz w:val="28"/>
          <w:szCs w:val="28"/>
          <w:lang w:val="kk-KZ"/>
        </w:rPr>
        <w:t>.</w:t>
      </w:r>
    </w:p>
    <w:p w14:paraId="00DD6951" w14:textId="77777777" w:rsidR="00161D4D" w:rsidRPr="00E128E3" w:rsidRDefault="00161D4D" w:rsidP="00161D4D">
      <w:pPr>
        <w:tabs>
          <w:tab w:val="left" w:pos="3048"/>
        </w:tabs>
        <w:ind w:firstLine="709"/>
        <w:jc w:val="center"/>
        <w:rPr>
          <w:sz w:val="28"/>
          <w:szCs w:val="28"/>
        </w:rPr>
      </w:pPr>
      <w:r w:rsidRPr="00E128E3">
        <w:rPr>
          <w:noProof/>
          <w:sz w:val="28"/>
          <w:szCs w:val="28"/>
        </w:rPr>
        <w:lastRenderedPageBreak/>
        <w:drawing>
          <wp:inline distT="0" distB="0" distL="0" distR="0" wp14:anchorId="74B5DA14" wp14:editId="7F7C20FB">
            <wp:extent cx="4079875" cy="1609934"/>
            <wp:effectExtent l="0" t="0" r="0" b="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101558" cy="1618490"/>
                    </a:xfrm>
                    <a:prstGeom prst="rect">
                      <a:avLst/>
                    </a:prstGeom>
                    <a:noFill/>
                    <a:ln>
                      <a:noFill/>
                    </a:ln>
                  </pic:spPr>
                </pic:pic>
              </a:graphicData>
            </a:graphic>
          </wp:inline>
        </w:drawing>
      </w:r>
    </w:p>
    <w:p w14:paraId="491DE81F" w14:textId="73C6A16A" w:rsidR="00161D4D" w:rsidRPr="00E128E3" w:rsidRDefault="00161D4D" w:rsidP="00161D4D">
      <w:pPr>
        <w:ind w:firstLine="709"/>
        <w:jc w:val="center"/>
        <w:rPr>
          <w:sz w:val="28"/>
          <w:szCs w:val="28"/>
        </w:rPr>
      </w:pPr>
      <w:r w:rsidRPr="00E128E3">
        <w:rPr>
          <w:sz w:val="28"/>
          <w:szCs w:val="28"/>
        </w:rPr>
        <w:t xml:space="preserve">Рисунок </w:t>
      </w:r>
      <w:r w:rsidR="008C6DE0" w:rsidRPr="00E128E3">
        <w:rPr>
          <w:sz w:val="28"/>
          <w:szCs w:val="28"/>
        </w:rPr>
        <w:t>3</w:t>
      </w:r>
      <w:r w:rsidRPr="00E128E3">
        <w:rPr>
          <w:sz w:val="28"/>
          <w:szCs w:val="28"/>
        </w:rPr>
        <w:t>.2</w:t>
      </w:r>
      <w:r w:rsidR="008C6DE0" w:rsidRPr="00E128E3">
        <w:rPr>
          <w:sz w:val="28"/>
          <w:szCs w:val="28"/>
        </w:rPr>
        <w:t>2</w:t>
      </w:r>
      <w:r w:rsidRPr="00E128E3">
        <w:rPr>
          <w:sz w:val="28"/>
          <w:szCs w:val="28"/>
        </w:rPr>
        <w:t xml:space="preserve"> – Смещения трубы при максимальном </w:t>
      </w:r>
    </w:p>
    <w:p w14:paraId="1B5EC0BC" w14:textId="77777777" w:rsidR="00161D4D" w:rsidRPr="00E128E3" w:rsidRDefault="00161D4D" w:rsidP="00161D4D">
      <w:pPr>
        <w:ind w:firstLine="709"/>
        <w:jc w:val="center"/>
        <w:rPr>
          <w:sz w:val="28"/>
          <w:szCs w:val="28"/>
        </w:rPr>
      </w:pPr>
      <w:r w:rsidRPr="00E128E3">
        <w:rPr>
          <w:sz w:val="28"/>
          <w:szCs w:val="28"/>
        </w:rPr>
        <w:t xml:space="preserve">натяжении пленки перед разрывом </w:t>
      </w:r>
    </w:p>
    <w:p w14:paraId="1D14B894" w14:textId="77777777" w:rsidR="00161D4D" w:rsidRPr="00E128E3" w:rsidRDefault="00161D4D" w:rsidP="00161D4D">
      <w:pPr>
        <w:ind w:firstLine="709"/>
        <w:jc w:val="center"/>
        <w:rPr>
          <w:sz w:val="28"/>
          <w:szCs w:val="28"/>
        </w:rPr>
      </w:pPr>
    </w:p>
    <w:p w14:paraId="3EF9B5CC" w14:textId="77777777" w:rsidR="00161D4D" w:rsidRPr="00E128E3" w:rsidRDefault="00161D4D" w:rsidP="00161D4D">
      <w:pPr>
        <w:ind w:firstLine="709"/>
        <w:jc w:val="center"/>
        <w:rPr>
          <w:sz w:val="28"/>
          <w:szCs w:val="28"/>
        </w:rPr>
      </w:pPr>
      <w:r w:rsidRPr="00E128E3">
        <w:rPr>
          <w:noProof/>
          <w:sz w:val="28"/>
          <w:szCs w:val="28"/>
        </w:rPr>
        <w:drawing>
          <wp:inline distT="0" distB="0" distL="0" distR="0" wp14:anchorId="580A36CB" wp14:editId="56FB7EA0">
            <wp:extent cx="3867150" cy="1890147"/>
            <wp:effectExtent l="0" t="0" r="0"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02">
                      <a:extLst>
                        <a:ext uri="{28A0092B-C50C-407E-A947-70E740481C1C}">
                          <a14:useLocalDpi xmlns:a14="http://schemas.microsoft.com/office/drawing/2010/main" val="0"/>
                        </a:ext>
                      </a:extLst>
                    </a:blip>
                    <a:srcRect t="20790"/>
                    <a:stretch>
                      <a:fillRect/>
                    </a:stretch>
                  </pic:blipFill>
                  <pic:spPr bwMode="auto">
                    <a:xfrm>
                      <a:off x="0" y="0"/>
                      <a:ext cx="3918764" cy="1915374"/>
                    </a:xfrm>
                    <a:prstGeom prst="rect">
                      <a:avLst/>
                    </a:prstGeom>
                    <a:noFill/>
                    <a:ln>
                      <a:noFill/>
                    </a:ln>
                  </pic:spPr>
                </pic:pic>
              </a:graphicData>
            </a:graphic>
          </wp:inline>
        </w:drawing>
      </w:r>
    </w:p>
    <w:p w14:paraId="0CC01726" w14:textId="11BBBD83" w:rsidR="00161D4D" w:rsidRPr="00E128E3" w:rsidRDefault="00161D4D" w:rsidP="00161D4D">
      <w:pPr>
        <w:ind w:firstLine="709"/>
        <w:jc w:val="center"/>
        <w:rPr>
          <w:sz w:val="28"/>
          <w:szCs w:val="28"/>
        </w:rPr>
      </w:pPr>
      <w:r w:rsidRPr="00E128E3">
        <w:rPr>
          <w:sz w:val="28"/>
          <w:szCs w:val="28"/>
        </w:rPr>
        <w:t xml:space="preserve">Рисунок </w:t>
      </w:r>
      <w:r w:rsidR="008C6DE0" w:rsidRPr="00E128E3">
        <w:rPr>
          <w:sz w:val="28"/>
          <w:szCs w:val="28"/>
        </w:rPr>
        <w:t>3</w:t>
      </w:r>
      <w:r w:rsidRPr="00E128E3">
        <w:rPr>
          <w:sz w:val="28"/>
          <w:szCs w:val="28"/>
        </w:rPr>
        <w:t>.</w:t>
      </w:r>
      <w:r w:rsidR="008C6DE0" w:rsidRPr="00E128E3">
        <w:rPr>
          <w:sz w:val="28"/>
          <w:szCs w:val="28"/>
        </w:rPr>
        <w:t>2</w:t>
      </w:r>
      <w:r w:rsidRPr="00E128E3">
        <w:rPr>
          <w:sz w:val="28"/>
          <w:szCs w:val="28"/>
        </w:rPr>
        <w:t>3 – Коэффициент запаса прочности устройства</w:t>
      </w:r>
    </w:p>
    <w:p w14:paraId="4044BD95" w14:textId="77777777" w:rsidR="00161D4D" w:rsidRPr="00E128E3" w:rsidRDefault="00161D4D" w:rsidP="00161D4D">
      <w:pPr>
        <w:ind w:firstLine="709"/>
        <w:jc w:val="center"/>
        <w:rPr>
          <w:sz w:val="28"/>
          <w:szCs w:val="28"/>
        </w:rPr>
      </w:pPr>
    </w:p>
    <w:p w14:paraId="2829E07C" w14:textId="77777777" w:rsidR="00161D4D" w:rsidRPr="00E128E3" w:rsidRDefault="00161D4D" w:rsidP="00161D4D">
      <w:pPr>
        <w:ind w:firstLine="709"/>
        <w:jc w:val="both"/>
        <w:rPr>
          <w:sz w:val="28"/>
          <w:szCs w:val="28"/>
        </w:rPr>
      </w:pPr>
      <w:r w:rsidRPr="00E128E3">
        <w:rPr>
          <w:sz w:val="28"/>
          <w:szCs w:val="28"/>
        </w:rPr>
        <w:t>Как видно из графика в результате воздействия сопротивления почвы при намотке мульчирующей пленки смещение трубы от центральной ее оси (в условиях без прогиба) составляет 451 мм. Данное смещение принято допустимым для сохранения устойчивого состояния трубы между прижимными конусами.</w:t>
      </w:r>
    </w:p>
    <w:p w14:paraId="6D5810B6" w14:textId="77777777" w:rsidR="00ED733C" w:rsidRPr="00E128E3" w:rsidRDefault="00ED733C" w:rsidP="00161D4D">
      <w:pPr>
        <w:ind w:firstLine="709"/>
        <w:jc w:val="both"/>
        <w:rPr>
          <w:sz w:val="28"/>
          <w:szCs w:val="28"/>
        </w:rPr>
      </w:pPr>
    </w:p>
    <w:p w14:paraId="66861844" w14:textId="47EE3E49" w:rsidR="00ED733C" w:rsidRPr="00E128E3" w:rsidRDefault="00ED733C" w:rsidP="00161D4D">
      <w:pPr>
        <w:ind w:firstLine="709"/>
        <w:jc w:val="both"/>
        <w:rPr>
          <w:b/>
          <w:sz w:val="28"/>
          <w:szCs w:val="28"/>
        </w:rPr>
      </w:pPr>
      <w:r w:rsidRPr="00E128E3">
        <w:rPr>
          <w:b/>
          <w:sz w:val="28"/>
          <w:szCs w:val="28"/>
        </w:rPr>
        <w:t>Выводы по третьему разделу</w:t>
      </w:r>
    </w:p>
    <w:p w14:paraId="415DD62C" w14:textId="7209B7E0" w:rsidR="00ED733C" w:rsidRPr="00E128E3" w:rsidRDefault="00ED733C" w:rsidP="00351722">
      <w:pPr>
        <w:pStyle w:val="aff6"/>
        <w:ind w:firstLine="709"/>
        <w:jc w:val="both"/>
        <w:rPr>
          <w:rFonts w:eastAsia="Batang"/>
          <w:sz w:val="28"/>
          <w:szCs w:val="28"/>
          <w:lang w:eastAsia="ko-KR"/>
        </w:rPr>
      </w:pPr>
      <w:r w:rsidRPr="00E128E3">
        <w:rPr>
          <w:rFonts w:eastAsia="Batang"/>
          <w:sz w:val="28"/>
          <w:szCs w:val="28"/>
          <w:lang w:eastAsia="ko-KR"/>
        </w:rPr>
        <w:t>1.</w:t>
      </w:r>
      <w:r w:rsidR="00351722" w:rsidRPr="00E128E3">
        <w:rPr>
          <w:sz w:val="28"/>
          <w:szCs w:val="28"/>
        </w:rPr>
        <w:t xml:space="preserve"> Лабораторные исследования по определению угол трения и коэффициента трения образцов растительного происхождения выполнены для обоснования угла атаки наклонного транспортера разработанного устройства для удаления полимерных остатков после мульчирования.</w:t>
      </w:r>
    </w:p>
    <w:p w14:paraId="457FFD65" w14:textId="04122FB0" w:rsidR="007D476F" w:rsidRPr="00E128E3" w:rsidRDefault="00031A4E" w:rsidP="00161D4D">
      <w:pPr>
        <w:ind w:firstLine="709"/>
        <w:jc w:val="both"/>
        <w:rPr>
          <w:sz w:val="28"/>
          <w:szCs w:val="28"/>
          <w:lang w:eastAsia="en-US"/>
        </w:rPr>
      </w:pPr>
      <w:r w:rsidRPr="00E128E3">
        <w:rPr>
          <w:rFonts w:eastAsia="Batang"/>
          <w:sz w:val="28"/>
          <w:szCs w:val="28"/>
          <w:lang w:eastAsia="ko-KR"/>
        </w:rPr>
        <w:t xml:space="preserve">2. </w:t>
      </w:r>
      <w:r w:rsidR="00C32A2C" w:rsidRPr="00E128E3">
        <w:rPr>
          <w:rFonts w:eastAsia="Batang"/>
          <w:sz w:val="28"/>
          <w:szCs w:val="28"/>
          <w:lang w:eastAsia="ko-KR"/>
        </w:rPr>
        <w:t xml:space="preserve">Значения </w:t>
      </w:r>
      <w:r w:rsidR="00CA52FD" w:rsidRPr="00E128E3">
        <w:rPr>
          <w:rFonts w:eastAsia="Batang"/>
          <w:sz w:val="28"/>
          <w:szCs w:val="28"/>
          <w:lang w:eastAsia="ko-KR"/>
        </w:rPr>
        <w:t>углов е</w:t>
      </w:r>
      <w:r w:rsidR="007D476F" w:rsidRPr="00E128E3">
        <w:rPr>
          <w:rFonts w:eastAsia="Batang"/>
          <w:sz w:val="28"/>
          <w:szCs w:val="28"/>
          <w:lang w:eastAsia="ko-KR"/>
        </w:rPr>
        <w:t>стественн</w:t>
      </w:r>
      <w:r w:rsidR="00CA52FD" w:rsidRPr="00E128E3">
        <w:rPr>
          <w:rFonts w:eastAsia="Batang"/>
          <w:sz w:val="28"/>
          <w:szCs w:val="28"/>
          <w:lang w:eastAsia="ko-KR"/>
        </w:rPr>
        <w:t>ого</w:t>
      </w:r>
      <w:r w:rsidR="007D476F" w:rsidRPr="00E128E3">
        <w:rPr>
          <w:rFonts w:eastAsia="Batang"/>
          <w:sz w:val="28"/>
          <w:szCs w:val="28"/>
          <w:lang w:eastAsia="ko-KR"/>
        </w:rPr>
        <w:t xml:space="preserve"> откос</w:t>
      </w:r>
      <w:r w:rsidR="00CA52FD" w:rsidRPr="00E128E3">
        <w:rPr>
          <w:rFonts w:eastAsia="Batang"/>
          <w:sz w:val="28"/>
          <w:szCs w:val="28"/>
          <w:lang w:eastAsia="ko-KR"/>
        </w:rPr>
        <w:t>а</w:t>
      </w:r>
      <w:r w:rsidR="007D476F" w:rsidRPr="00E128E3">
        <w:rPr>
          <w:rFonts w:eastAsia="Batang"/>
          <w:sz w:val="28"/>
          <w:szCs w:val="28"/>
          <w:lang w:eastAsia="ko-KR"/>
        </w:rPr>
        <w:t xml:space="preserve"> для образцов стеблей томата, болгарского перца и баклажана </w:t>
      </w:r>
      <w:r w:rsidR="007D476F" w:rsidRPr="00E128E3">
        <w:rPr>
          <w:sz w:val="28"/>
          <w:szCs w:val="28"/>
          <w:lang w:eastAsia="en-US"/>
        </w:rPr>
        <w:t>составили соответственно α=44, α=42, α=40 градусов.</w:t>
      </w:r>
      <w:r w:rsidR="00F3091B" w:rsidRPr="00E128E3">
        <w:rPr>
          <w:sz w:val="28"/>
          <w:szCs w:val="28"/>
          <w:lang w:eastAsia="en-US"/>
        </w:rPr>
        <w:t xml:space="preserve"> </w:t>
      </w:r>
      <w:r w:rsidR="007D476F" w:rsidRPr="00E128E3">
        <w:rPr>
          <w:sz w:val="28"/>
          <w:szCs w:val="28"/>
          <w:lang w:eastAsia="en-US"/>
        </w:rPr>
        <w:t>Коэффициент трения</w:t>
      </w:r>
      <w:r w:rsidR="00F3091B" w:rsidRPr="00E128E3">
        <w:rPr>
          <w:sz w:val="28"/>
          <w:szCs w:val="28"/>
          <w:lang w:eastAsia="en-US"/>
        </w:rPr>
        <w:t xml:space="preserve"> растительных образцов</w:t>
      </w:r>
      <w:r w:rsidR="007D476F" w:rsidRPr="00E128E3">
        <w:rPr>
          <w:sz w:val="28"/>
          <w:szCs w:val="28"/>
          <w:lang w:eastAsia="en-US"/>
        </w:rPr>
        <w:t xml:space="preserve"> </w:t>
      </w:r>
      <w:r w:rsidR="00F3091B" w:rsidRPr="00E128E3">
        <w:rPr>
          <w:sz w:val="28"/>
          <w:szCs w:val="28"/>
          <w:lang w:eastAsia="en-US"/>
        </w:rPr>
        <w:t>от повышения нормального давления возрастал линейно, что показало о возрастании трения равномерно</w:t>
      </w:r>
      <w:r w:rsidR="0019403C" w:rsidRPr="00E128E3">
        <w:rPr>
          <w:sz w:val="28"/>
          <w:szCs w:val="28"/>
          <w:lang w:eastAsia="en-US"/>
        </w:rPr>
        <w:t xml:space="preserve"> без выделения влаги</w:t>
      </w:r>
      <w:r w:rsidR="00F3091B" w:rsidRPr="00E128E3">
        <w:rPr>
          <w:sz w:val="28"/>
          <w:szCs w:val="28"/>
          <w:lang w:eastAsia="en-US"/>
        </w:rPr>
        <w:t>.</w:t>
      </w:r>
    </w:p>
    <w:p w14:paraId="2C931831" w14:textId="07DD2F16" w:rsidR="00F4567D" w:rsidRPr="00E128E3" w:rsidRDefault="00F3091B" w:rsidP="000A45E0">
      <w:pPr>
        <w:ind w:firstLine="709"/>
        <w:jc w:val="both"/>
        <w:rPr>
          <w:sz w:val="28"/>
          <w:szCs w:val="28"/>
        </w:rPr>
      </w:pPr>
      <w:r w:rsidRPr="00E128E3">
        <w:rPr>
          <w:sz w:val="28"/>
          <w:szCs w:val="28"/>
          <w:lang w:eastAsia="en-US"/>
        </w:rPr>
        <w:t>3.</w:t>
      </w:r>
      <w:r w:rsidR="005D5BA2" w:rsidRPr="00E128E3">
        <w:rPr>
          <w:sz w:val="28"/>
          <w:szCs w:val="28"/>
          <w:lang w:eastAsia="en-US"/>
        </w:rPr>
        <w:t xml:space="preserve"> </w:t>
      </w:r>
      <w:r w:rsidR="00F4567D" w:rsidRPr="00E128E3">
        <w:rPr>
          <w:sz w:val="28"/>
          <w:szCs w:val="28"/>
          <w:lang w:eastAsia="en-US"/>
        </w:rPr>
        <w:t xml:space="preserve">При испытании полимерных пленок в естественных атмосферных условиях </w:t>
      </w:r>
      <w:r w:rsidR="000A45E0" w:rsidRPr="00E128E3">
        <w:rPr>
          <w:sz w:val="28"/>
          <w:szCs w:val="28"/>
          <w:lang w:eastAsia="en-US"/>
        </w:rPr>
        <w:t xml:space="preserve">образцы </w:t>
      </w:r>
      <w:r w:rsidR="000A45E0" w:rsidRPr="00E128E3">
        <w:rPr>
          <w:sz w:val="28"/>
          <w:szCs w:val="28"/>
          <w:bdr w:val="none" w:sz="0" w:space="0" w:color="auto" w:frame="1"/>
          <w:lang w:val="kk-KZ" w:eastAsia="en-US"/>
        </w:rPr>
        <w:t xml:space="preserve">толщиной 30 мкм и 50 мкм начали распадатся на отдельные куски из-за их хрупкости, где следует вывод что использование </w:t>
      </w:r>
      <w:r w:rsidR="00F4567D" w:rsidRPr="00E128E3">
        <w:rPr>
          <w:sz w:val="28"/>
          <w:szCs w:val="28"/>
          <w:bdr w:val="none" w:sz="0" w:space="0" w:color="auto" w:frame="1"/>
          <w:lang w:val="kk-KZ" w:eastAsia="en-US"/>
        </w:rPr>
        <w:t xml:space="preserve">пленок толщиной ниже </w:t>
      </w:r>
      <w:r w:rsidR="00F4567D" w:rsidRPr="00E128E3">
        <w:rPr>
          <w:sz w:val="28"/>
          <w:szCs w:val="28"/>
        </w:rPr>
        <w:t>80 мкм исключает её уборку машинным способом, из-за разрушения в следствии незначительного механического воздействия.</w:t>
      </w:r>
    </w:p>
    <w:p w14:paraId="212A2F25" w14:textId="3FD91FBE" w:rsidR="00F05C91" w:rsidRPr="00E128E3" w:rsidRDefault="00CF318F" w:rsidP="000A45E0">
      <w:pPr>
        <w:ind w:firstLine="709"/>
        <w:jc w:val="both"/>
        <w:rPr>
          <w:sz w:val="28"/>
          <w:szCs w:val="28"/>
          <w:bdr w:val="none" w:sz="0" w:space="0" w:color="auto" w:frame="1"/>
          <w:lang w:eastAsia="en-US"/>
        </w:rPr>
      </w:pPr>
      <w:r w:rsidRPr="00E128E3">
        <w:rPr>
          <w:sz w:val="28"/>
          <w:szCs w:val="28"/>
        </w:rPr>
        <w:lastRenderedPageBreak/>
        <w:t xml:space="preserve">4. </w:t>
      </w:r>
      <w:r w:rsidR="00F05C91" w:rsidRPr="00E128E3">
        <w:rPr>
          <w:sz w:val="28"/>
          <w:szCs w:val="28"/>
        </w:rPr>
        <w:t xml:space="preserve">Сопротивление почвы и растительных остатков </w:t>
      </w:r>
      <w:r w:rsidR="0019403C" w:rsidRPr="00E128E3">
        <w:rPr>
          <w:sz w:val="28"/>
          <w:szCs w:val="28"/>
        </w:rPr>
        <w:t xml:space="preserve">в почве </w:t>
      </w:r>
      <w:r w:rsidR="00F05C91" w:rsidRPr="00E128E3">
        <w:rPr>
          <w:sz w:val="28"/>
          <w:szCs w:val="28"/>
        </w:rPr>
        <w:t>при наматывании пленки на барабан показал</w:t>
      </w:r>
      <w:r w:rsidR="00E92CA4" w:rsidRPr="00E128E3">
        <w:rPr>
          <w:sz w:val="28"/>
          <w:szCs w:val="28"/>
        </w:rPr>
        <w:t>о</w:t>
      </w:r>
      <w:r w:rsidR="00F05C91" w:rsidRPr="00E128E3">
        <w:rPr>
          <w:sz w:val="28"/>
          <w:szCs w:val="28"/>
        </w:rPr>
        <w:t xml:space="preserve"> следующие результаты</w:t>
      </w:r>
      <w:r w:rsidR="00F05C91" w:rsidRPr="00E128E3">
        <w:rPr>
          <w:sz w:val="28"/>
          <w:szCs w:val="28"/>
          <w:bdr w:val="none" w:sz="0" w:space="0" w:color="auto" w:frame="1"/>
          <w:lang w:eastAsia="en-US"/>
        </w:rPr>
        <w:t>: без растительных остатков – 169,8 Н; с растительными остатками томата – 346,2; с растительными остатками перца – 266,0 Н.</w:t>
      </w:r>
    </w:p>
    <w:p w14:paraId="219CF288" w14:textId="2C3228B8" w:rsidR="00F05C91" w:rsidRPr="00E128E3" w:rsidRDefault="00F05C91" w:rsidP="000A45E0">
      <w:pPr>
        <w:ind w:firstLine="709"/>
        <w:jc w:val="both"/>
        <w:rPr>
          <w:sz w:val="28"/>
          <w:szCs w:val="28"/>
          <w:bdr w:val="none" w:sz="0" w:space="0" w:color="auto" w:frame="1"/>
          <w:lang w:eastAsia="en-US"/>
        </w:rPr>
      </w:pPr>
      <w:r w:rsidRPr="00E128E3">
        <w:rPr>
          <w:sz w:val="28"/>
          <w:szCs w:val="28"/>
          <w:bdr w:val="none" w:sz="0" w:space="0" w:color="auto" w:frame="1"/>
          <w:lang w:eastAsia="en-US"/>
        </w:rPr>
        <w:t xml:space="preserve">5. </w:t>
      </w:r>
      <w:r w:rsidR="002B6B89" w:rsidRPr="00E128E3">
        <w:rPr>
          <w:sz w:val="28"/>
          <w:szCs w:val="28"/>
          <w:bdr w:val="none" w:sz="0" w:space="0" w:color="auto" w:frame="1"/>
          <w:lang w:eastAsia="en-US"/>
        </w:rPr>
        <w:t>Исследование</w:t>
      </w:r>
      <w:r w:rsidR="008A3BA8" w:rsidRPr="00E128E3">
        <w:rPr>
          <w:sz w:val="28"/>
          <w:szCs w:val="28"/>
          <w:bdr w:val="none" w:sz="0" w:space="0" w:color="auto" w:frame="1"/>
          <w:lang w:eastAsia="en-US"/>
        </w:rPr>
        <w:t xml:space="preserve"> коэффициента относительного уплотнения пленки</w:t>
      </w:r>
      <w:r w:rsidR="002B6B89" w:rsidRPr="00E128E3">
        <w:rPr>
          <w:sz w:val="28"/>
          <w:szCs w:val="28"/>
          <w:bdr w:val="none" w:sz="0" w:space="0" w:color="auto" w:frame="1"/>
          <w:lang w:eastAsia="en-US"/>
        </w:rPr>
        <w:t xml:space="preserve"> при ее намотке</w:t>
      </w:r>
      <w:r w:rsidR="008A3BA8" w:rsidRPr="00E128E3">
        <w:rPr>
          <w:sz w:val="28"/>
          <w:szCs w:val="28"/>
          <w:bdr w:val="none" w:sz="0" w:space="0" w:color="auto" w:frame="1"/>
          <w:lang w:eastAsia="en-US"/>
        </w:rPr>
        <w:t xml:space="preserve"> на барабан</w:t>
      </w:r>
      <w:r w:rsidR="002B6B89" w:rsidRPr="00E128E3">
        <w:rPr>
          <w:sz w:val="28"/>
          <w:szCs w:val="28"/>
          <w:bdr w:val="none" w:sz="0" w:space="0" w:color="auto" w:frame="1"/>
          <w:lang w:eastAsia="en-US"/>
        </w:rPr>
        <w:t xml:space="preserve"> </w:t>
      </w:r>
      <w:r w:rsidR="008A3BA8" w:rsidRPr="00E128E3">
        <w:rPr>
          <w:sz w:val="28"/>
          <w:szCs w:val="28"/>
          <w:bdr w:val="none" w:sz="0" w:space="0" w:color="auto" w:frame="1"/>
          <w:lang w:eastAsia="en-US"/>
        </w:rPr>
        <w:t>показало,</w:t>
      </w:r>
      <w:r w:rsidR="002B6B89" w:rsidRPr="00E128E3">
        <w:rPr>
          <w:sz w:val="28"/>
          <w:szCs w:val="28"/>
          <w:bdr w:val="none" w:sz="0" w:space="0" w:color="auto" w:frame="1"/>
          <w:lang w:eastAsia="en-US"/>
        </w:rPr>
        <w:t xml:space="preserve"> </w:t>
      </w:r>
      <w:r w:rsidR="008A3BA8" w:rsidRPr="00E128E3">
        <w:rPr>
          <w:sz w:val="28"/>
          <w:szCs w:val="28"/>
          <w:bdr w:val="none" w:sz="0" w:space="0" w:color="auto" w:frame="1"/>
          <w:lang w:eastAsia="en-US"/>
        </w:rPr>
        <w:t>что с увеличением диаметра рулона</w:t>
      </w:r>
      <w:r w:rsidR="00351722" w:rsidRPr="00E128E3">
        <w:rPr>
          <w:sz w:val="28"/>
          <w:szCs w:val="28"/>
          <w:bdr w:val="none" w:sz="0" w:space="0" w:color="auto" w:frame="1"/>
          <w:lang w:eastAsia="en-US"/>
        </w:rPr>
        <w:t xml:space="preserve"> значение</w:t>
      </w:r>
      <w:r w:rsidR="008A3BA8" w:rsidRPr="00E128E3">
        <w:rPr>
          <w:sz w:val="28"/>
          <w:szCs w:val="28"/>
          <w:bdr w:val="none" w:sz="0" w:space="0" w:color="auto" w:frame="1"/>
          <w:lang w:eastAsia="en-US"/>
        </w:rPr>
        <w:t xml:space="preserve"> коэффициент</w:t>
      </w:r>
      <w:r w:rsidR="00E92CA4" w:rsidRPr="00E128E3">
        <w:rPr>
          <w:sz w:val="28"/>
          <w:szCs w:val="28"/>
          <w:bdr w:val="none" w:sz="0" w:space="0" w:color="auto" w:frame="1"/>
          <w:lang w:eastAsia="en-US"/>
        </w:rPr>
        <w:t>а</w:t>
      </w:r>
      <w:r w:rsidR="00351722" w:rsidRPr="00E128E3">
        <w:rPr>
          <w:sz w:val="28"/>
          <w:szCs w:val="28"/>
          <w:bdr w:val="none" w:sz="0" w:space="0" w:color="auto" w:frame="1"/>
          <w:lang w:eastAsia="en-US"/>
        </w:rPr>
        <w:t xml:space="preserve"> уменьшается</w:t>
      </w:r>
      <w:r w:rsidR="008A3BA8" w:rsidRPr="00E128E3">
        <w:rPr>
          <w:sz w:val="28"/>
          <w:szCs w:val="28"/>
          <w:bdr w:val="none" w:sz="0" w:space="0" w:color="auto" w:frame="1"/>
          <w:lang w:eastAsia="en-US"/>
        </w:rPr>
        <w:t>, поэтому для обеспечения плотности намотки пленка должна наматыват</w:t>
      </w:r>
      <w:r w:rsidR="006A786B" w:rsidRPr="00E128E3">
        <w:rPr>
          <w:sz w:val="28"/>
          <w:szCs w:val="28"/>
          <w:bdr w:val="none" w:sz="0" w:space="0" w:color="auto" w:frame="1"/>
          <w:lang w:eastAsia="en-US"/>
        </w:rPr>
        <w:t>ь</w:t>
      </w:r>
      <w:r w:rsidR="008A3BA8" w:rsidRPr="00E128E3">
        <w:rPr>
          <w:sz w:val="28"/>
          <w:szCs w:val="28"/>
          <w:bdr w:val="none" w:sz="0" w:space="0" w:color="auto" w:frame="1"/>
          <w:lang w:eastAsia="en-US"/>
        </w:rPr>
        <w:t>ся на барабан в натяг.</w:t>
      </w:r>
    </w:p>
    <w:p w14:paraId="78835514" w14:textId="59B0EBE5" w:rsidR="008A3BA8" w:rsidRPr="00E128E3" w:rsidRDefault="008A3BA8" w:rsidP="000A45E0">
      <w:pPr>
        <w:ind w:firstLine="709"/>
        <w:jc w:val="both"/>
        <w:rPr>
          <w:sz w:val="28"/>
          <w:szCs w:val="28"/>
        </w:rPr>
      </w:pPr>
      <w:r w:rsidRPr="00E128E3">
        <w:rPr>
          <w:sz w:val="28"/>
          <w:szCs w:val="28"/>
          <w:bdr w:val="none" w:sz="0" w:space="0" w:color="auto" w:frame="1"/>
          <w:lang w:eastAsia="en-US"/>
        </w:rPr>
        <w:t xml:space="preserve">6. </w:t>
      </w:r>
      <w:r w:rsidR="004D5524" w:rsidRPr="00E128E3">
        <w:rPr>
          <w:sz w:val="28"/>
          <w:szCs w:val="28"/>
          <w:bdr w:val="none" w:sz="0" w:space="0" w:color="auto" w:frame="1"/>
          <w:lang w:eastAsia="en-US"/>
        </w:rPr>
        <w:t xml:space="preserve">Расчеты </w:t>
      </w:r>
      <w:r w:rsidR="00E9402B" w:rsidRPr="00E128E3">
        <w:rPr>
          <w:sz w:val="28"/>
          <w:szCs w:val="28"/>
          <w:bdr w:val="none" w:sz="0" w:space="0" w:color="auto" w:frame="1"/>
          <w:lang w:eastAsia="en-US"/>
        </w:rPr>
        <w:t xml:space="preserve">по определению </w:t>
      </w:r>
      <w:r w:rsidR="004D5524" w:rsidRPr="00E128E3">
        <w:rPr>
          <w:sz w:val="28"/>
          <w:szCs w:val="28"/>
          <w:bdr w:val="none" w:sz="0" w:space="0" w:color="auto" w:frame="1"/>
          <w:lang w:eastAsia="en-US"/>
        </w:rPr>
        <w:t>напряжения трубы из ПВХ</w:t>
      </w:r>
      <w:r w:rsidR="0047797A" w:rsidRPr="00E128E3">
        <w:rPr>
          <w:sz w:val="28"/>
          <w:szCs w:val="28"/>
          <w:bdr w:val="none" w:sz="0" w:space="0" w:color="auto" w:frame="1"/>
          <w:lang w:eastAsia="en-US"/>
        </w:rPr>
        <w:t xml:space="preserve"> при намотке на нее мульчирующей пленки показали, что </w:t>
      </w:r>
      <w:r w:rsidR="00E9402B" w:rsidRPr="00E128E3">
        <w:rPr>
          <w:sz w:val="28"/>
          <w:szCs w:val="28"/>
          <w:bdr w:val="none" w:sz="0" w:space="0" w:color="auto" w:frame="1"/>
          <w:lang w:eastAsia="en-US"/>
        </w:rPr>
        <w:t xml:space="preserve">при компьютерном моделировании </w:t>
      </w:r>
      <w:r w:rsidR="0047797A" w:rsidRPr="00E128E3">
        <w:rPr>
          <w:sz w:val="28"/>
          <w:szCs w:val="28"/>
        </w:rPr>
        <w:t>смещение трубы от центральной ее оси составляет 451 мм</w:t>
      </w:r>
      <w:r w:rsidR="0047797A" w:rsidRPr="00E128E3">
        <w:rPr>
          <w:sz w:val="28"/>
          <w:szCs w:val="28"/>
          <w:bdr w:val="none" w:sz="0" w:space="0" w:color="auto" w:frame="1"/>
          <w:lang w:eastAsia="en-US"/>
        </w:rPr>
        <w:t>, которое является допустимым.</w:t>
      </w:r>
    </w:p>
    <w:p w14:paraId="27F53899" w14:textId="77777777" w:rsidR="00ED733C" w:rsidRPr="00E128E3" w:rsidRDefault="00ED733C" w:rsidP="00161D4D"/>
    <w:p w14:paraId="0588FBC2" w14:textId="77777777" w:rsidR="00ED733C" w:rsidRPr="00E128E3" w:rsidRDefault="00ED733C" w:rsidP="00161D4D"/>
    <w:p w14:paraId="732F0176" w14:textId="77777777" w:rsidR="00ED733C" w:rsidRPr="00E128E3" w:rsidRDefault="00ED733C" w:rsidP="00161D4D"/>
    <w:p w14:paraId="23399A84" w14:textId="7D67DF72" w:rsidR="003767CE" w:rsidRPr="00E128E3" w:rsidRDefault="00C54872" w:rsidP="00395F35">
      <w:pPr>
        <w:spacing w:after="200" w:line="276" w:lineRule="auto"/>
        <w:ind w:firstLine="709"/>
        <w:rPr>
          <w:b/>
          <w:sz w:val="28"/>
          <w:szCs w:val="28"/>
        </w:rPr>
      </w:pPr>
      <w:r w:rsidRPr="00E128E3">
        <w:rPr>
          <w:b/>
          <w:sz w:val="28"/>
          <w:szCs w:val="28"/>
        </w:rPr>
        <w:br w:type="page"/>
      </w:r>
      <w:r w:rsidR="00121678" w:rsidRPr="00E128E3">
        <w:rPr>
          <w:b/>
          <w:sz w:val="28"/>
          <w:szCs w:val="28"/>
        </w:rPr>
        <w:lastRenderedPageBreak/>
        <w:t>4 ПРОИЗВОДСТВЕННЫЕ ИСПЫТАНИЯ РАЗРАБОТАННОГО УСТРОЙСТВА ДЛЯ УДАЛЕНИЯ МУЛЬЧИРУЮЩЕЙ ПЛЕНКИ И ГИБКИХ ЛЕНТ КАПЕЛЬНОГО ОРОШЕНИЯ</w:t>
      </w:r>
      <w:r w:rsidR="00322D1C" w:rsidRPr="00E128E3">
        <w:rPr>
          <w:b/>
          <w:sz w:val="28"/>
          <w:szCs w:val="28"/>
        </w:rPr>
        <w:t xml:space="preserve"> </w:t>
      </w:r>
    </w:p>
    <w:p w14:paraId="4AD43079" w14:textId="4BEB7E4D" w:rsidR="00A34E19" w:rsidRPr="00E128E3" w:rsidRDefault="00A34E19" w:rsidP="00A34E19">
      <w:pPr>
        <w:ind w:firstLine="709"/>
        <w:jc w:val="both"/>
        <w:rPr>
          <w:b/>
          <w:sz w:val="28"/>
          <w:szCs w:val="28"/>
        </w:rPr>
      </w:pPr>
      <w:r w:rsidRPr="00E128E3">
        <w:rPr>
          <w:sz w:val="28"/>
          <w:szCs w:val="28"/>
          <w:lang w:val="kk-KZ"/>
        </w:rPr>
        <w:t xml:space="preserve"> </w:t>
      </w:r>
      <w:r w:rsidRPr="00E128E3">
        <w:rPr>
          <w:b/>
          <w:sz w:val="28"/>
          <w:szCs w:val="28"/>
        </w:rPr>
        <w:t>4.1 Программа работ</w:t>
      </w:r>
    </w:p>
    <w:p w14:paraId="09573BCD" w14:textId="32C18607" w:rsidR="009215FC" w:rsidRPr="00E128E3" w:rsidRDefault="00755D76" w:rsidP="00A34E19">
      <w:pPr>
        <w:shd w:val="clear" w:color="auto" w:fill="FFFFFF"/>
        <w:ind w:firstLine="709"/>
        <w:jc w:val="both"/>
        <w:rPr>
          <w:sz w:val="28"/>
        </w:rPr>
      </w:pPr>
      <w:r w:rsidRPr="00E128E3">
        <w:rPr>
          <w:sz w:val="28"/>
          <w:lang w:val="kk-KZ"/>
        </w:rPr>
        <w:t xml:space="preserve">Для разработки конструкции устройства </w:t>
      </w:r>
      <w:r w:rsidRPr="00E128E3">
        <w:rPr>
          <w:sz w:val="28"/>
        </w:rPr>
        <w:t>[1</w:t>
      </w:r>
      <w:r w:rsidR="00A61ABB" w:rsidRPr="00E128E3">
        <w:rPr>
          <w:sz w:val="28"/>
        </w:rPr>
        <w:t>04</w:t>
      </w:r>
      <w:r w:rsidR="00F32A74" w:rsidRPr="00E128E3">
        <w:rPr>
          <w:sz w:val="28"/>
        </w:rPr>
        <w:t>, 105</w:t>
      </w:r>
      <w:r w:rsidRPr="00E128E3">
        <w:rPr>
          <w:sz w:val="28"/>
        </w:rPr>
        <w:t xml:space="preserve">] изучались патентно-техническая литература, </w:t>
      </w:r>
      <w:r w:rsidR="00360FAC" w:rsidRPr="00E128E3">
        <w:rPr>
          <w:sz w:val="28"/>
        </w:rPr>
        <w:t>научные</w:t>
      </w:r>
      <w:r w:rsidRPr="00E128E3">
        <w:rPr>
          <w:sz w:val="28"/>
        </w:rPr>
        <w:t xml:space="preserve"> журналы, труды институтов, описание патентов и авторских свидетельств с целью определения тенденци</w:t>
      </w:r>
      <w:r w:rsidR="003C47F3" w:rsidRPr="00E128E3">
        <w:rPr>
          <w:sz w:val="28"/>
        </w:rPr>
        <w:t>и</w:t>
      </w:r>
      <w:r w:rsidRPr="00E128E3">
        <w:rPr>
          <w:sz w:val="28"/>
        </w:rPr>
        <w:t xml:space="preserve"> развития </w:t>
      </w:r>
      <w:r w:rsidRPr="00E128E3">
        <w:rPr>
          <w:sz w:val="28"/>
          <w:lang w:val="kk-KZ"/>
        </w:rPr>
        <w:t>технических</w:t>
      </w:r>
      <w:r w:rsidRPr="00E128E3">
        <w:rPr>
          <w:sz w:val="28"/>
        </w:rPr>
        <w:t xml:space="preserve"> средств механизации для</w:t>
      </w:r>
      <w:r w:rsidR="003C47F3" w:rsidRPr="00E128E3">
        <w:rPr>
          <w:sz w:val="28"/>
        </w:rPr>
        <w:t xml:space="preserve"> удаления</w:t>
      </w:r>
      <w:r w:rsidR="00691FF7" w:rsidRPr="00E128E3">
        <w:rPr>
          <w:sz w:val="28"/>
        </w:rPr>
        <w:t xml:space="preserve"> пленки для мульчирования</w:t>
      </w:r>
      <w:r w:rsidRPr="00E128E3">
        <w:rPr>
          <w:sz w:val="28"/>
        </w:rPr>
        <w:t xml:space="preserve"> и гибких </w:t>
      </w:r>
      <w:r w:rsidR="00691FF7" w:rsidRPr="00E128E3">
        <w:rPr>
          <w:sz w:val="28"/>
        </w:rPr>
        <w:t>капельных</w:t>
      </w:r>
      <w:r w:rsidRPr="00E128E3">
        <w:rPr>
          <w:sz w:val="28"/>
        </w:rPr>
        <w:t xml:space="preserve"> лент</w:t>
      </w:r>
      <w:r w:rsidR="00A5503B" w:rsidRPr="00E128E3">
        <w:rPr>
          <w:sz w:val="28"/>
        </w:rPr>
        <w:t xml:space="preserve"> в</w:t>
      </w:r>
      <w:r w:rsidRPr="00E128E3">
        <w:rPr>
          <w:sz w:val="28"/>
        </w:rPr>
        <w:t xml:space="preserve"> послеуборочный период. </w:t>
      </w:r>
      <w:r w:rsidR="00360FAC" w:rsidRPr="00E128E3">
        <w:rPr>
          <w:sz w:val="28"/>
        </w:rPr>
        <w:t>По результатам теоретических и лабораторных исследований</w:t>
      </w:r>
      <w:r w:rsidR="00B3040D" w:rsidRPr="00E128E3">
        <w:rPr>
          <w:sz w:val="28"/>
        </w:rPr>
        <w:t>, представленных выше, позволило разработать и изготовить экспериментальный образец устройства.</w:t>
      </w:r>
    </w:p>
    <w:p w14:paraId="2D122EA3" w14:textId="59E72433" w:rsidR="00B3040D" w:rsidRPr="00E128E3" w:rsidRDefault="00A36AE4" w:rsidP="00A34E19">
      <w:pPr>
        <w:shd w:val="clear" w:color="auto" w:fill="FFFFFF"/>
        <w:ind w:firstLine="709"/>
        <w:jc w:val="both"/>
        <w:rPr>
          <w:sz w:val="28"/>
          <w:szCs w:val="28"/>
        </w:rPr>
      </w:pPr>
      <w:r w:rsidRPr="00E128E3">
        <w:rPr>
          <w:sz w:val="28"/>
          <w:szCs w:val="28"/>
        </w:rPr>
        <w:t>Экспериментальный образец машины для удаления</w:t>
      </w:r>
      <w:r w:rsidR="00691FF7" w:rsidRPr="00E128E3">
        <w:rPr>
          <w:sz w:val="28"/>
          <w:szCs w:val="28"/>
        </w:rPr>
        <w:t xml:space="preserve"> пленки для</w:t>
      </w:r>
      <w:r w:rsidRPr="00E128E3">
        <w:rPr>
          <w:sz w:val="28"/>
          <w:szCs w:val="28"/>
        </w:rPr>
        <w:t xml:space="preserve"> мульчир</w:t>
      </w:r>
      <w:r w:rsidR="00691FF7" w:rsidRPr="00E128E3">
        <w:rPr>
          <w:sz w:val="28"/>
          <w:szCs w:val="28"/>
        </w:rPr>
        <w:t>ования</w:t>
      </w:r>
      <w:r w:rsidRPr="00E128E3">
        <w:rPr>
          <w:sz w:val="28"/>
          <w:szCs w:val="28"/>
        </w:rPr>
        <w:t xml:space="preserve"> и гибких лент капельного орошения с поля в послеуборочный период разработан и изготовлен согласно техническому заданию и конструкторской документации на базе </w:t>
      </w:r>
      <w:r w:rsidR="00A675A6" w:rsidRPr="00E128E3">
        <w:rPr>
          <w:sz w:val="28"/>
          <w:szCs w:val="28"/>
        </w:rPr>
        <w:t>кафедры «</w:t>
      </w:r>
      <w:r w:rsidR="00441011" w:rsidRPr="00E128E3">
        <w:rPr>
          <w:sz w:val="28"/>
          <w:szCs w:val="28"/>
        </w:rPr>
        <w:t>Машиноиспользование</w:t>
      </w:r>
      <w:r w:rsidR="00A675A6" w:rsidRPr="00E128E3">
        <w:rPr>
          <w:sz w:val="28"/>
          <w:szCs w:val="28"/>
        </w:rPr>
        <w:t>»</w:t>
      </w:r>
      <w:r w:rsidR="00C816AF" w:rsidRPr="00E128E3">
        <w:rPr>
          <w:sz w:val="28"/>
          <w:szCs w:val="28"/>
        </w:rPr>
        <w:t xml:space="preserve"> имени И.</w:t>
      </w:r>
      <w:r w:rsidR="00441011" w:rsidRPr="00E128E3">
        <w:rPr>
          <w:sz w:val="28"/>
          <w:szCs w:val="28"/>
        </w:rPr>
        <w:t xml:space="preserve"> </w:t>
      </w:r>
      <w:r w:rsidR="00C816AF" w:rsidRPr="00E128E3">
        <w:rPr>
          <w:sz w:val="28"/>
          <w:szCs w:val="28"/>
        </w:rPr>
        <w:t>В.</w:t>
      </w:r>
      <w:r w:rsidR="00441011" w:rsidRPr="00E128E3">
        <w:rPr>
          <w:sz w:val="28"/>
          <w:szCs w:val="28"/>
        </w:rPr>
        <w:t xml:space="preserve"> </w:t>
      </w:r>
      <w:r w:rsidR="00C816AF" w:rsidRPr="00E128E3">
        <w:rPr>
          <w:sz w:val="28"/>
          <w:szCs w:val="28"/>
        </w:rPr>
        <w:t>Сахарова</w:t>
      </w:r>
      <w:r w:rsidR="00A675A6" w:rsidRPr="00E128E3">
        <w:rPr>
          <w:sz w:val="28"/>
          <w:szCs w:val="28"/>
        </w:rPr>
        <w:t xml:space="preserve"> Казахского национального аграрного исследовательского университета (рисунок 4.1)</w:t>
      </w:r>
      <w:r w:rsidRPr="00E128E3">
        <w:rPr>
          <w:sz w:val="28"/>
          <w:szCs w:val="28"/>
        </w:rPr>
        <w:t>.</w:t>
      </w:r>
    </w:p>
    <w:p w14:paraId="34A35D6A" w14:textId="5643911E" w:rsidR="00A675A6" w:rsidRPr="00E128E3" w:rsidRDefault="00A675A6" w:rsidP="00441011">
      <w:pPr>
        <w:ind w:firstLine="709"/>
        <w:jc w:val="both"/>
        <w:rPr>
          <w:sz w:val="28"/>
          <w:szCs w:val="28"/>
        </w:rPr>
      </w:pPr>
      <w:r w:rsidRPr="00E128E3">
        <w:rPr>
          <w:sz w:val="28"/>
          <w:szCs w:val="28"/>
        </w:rPr>
        <w:t xml:space="preserve">Производственно-полевые </w:t>
      </w:r>
      <w:r w:rsidR="0040528F" w:rsidRPr="00E128E3">
        <w:rPr>
          <w:sz w:val="28"/>
          <w:szCs w:val="28"/>
        </w:rPr>
        <w:t>испытания агрегата</w:t>
      </w:r>
      <w:r w:rsidRPr="00E128E3">
        <w:rPr>
          <w:sz w:val="28"/>
          <w:szCs w:val="28"/>
        </w:rPr>
        <w:t xml:space="preserve"> проводились в условиях орошаемого земледелия Юго-востока Казахстана </w:t>
      </w:r>
      <w:r w:rsidR="00C67E99" w:rsidRPr="00E128E3">
        <w:rPr>
          <w:sz w:val="28"/>
          <w:szCs w:val="28"/>
        </w:rPr>
        <w:t xml:space="preserve">на производственном участке </w:t>
      </w:r>
      <w:r w:rsidRPr="00E128E3">
        <w:rPr>
          <w:sz w:val="28"/>
          <w:szCs w:val="28"/>
          <w:lang w:val="kk-KZ"/>
        </w:rPr>
        <w:t xml:space="preserve">ИП </w:t>
      </w:r>
      <w:r w:rsidRPr="00E128E3">
        <w:rPr>
          <w:sz w:val="28"/>
          <w:szCs w:val="28"/>
        </w:rPr>
        <w:t>«</w:t>
      </w:r>
      <w:r w:rsidRPr="00E128E3">
        <w:rPr>
          <w:sz w:val="28"/>
          <w:szCs w:val="28"/>
          <w:lang w:val="en-US"/>
        </w:rPr>
        <w:t>ZAGROUP</w:t>
      </w:r>
      <w:r w:rsidRPr="00E128E3">
        <w:rPr>
          <w:sz w:val="28"/>
          <w:szCs w:val="28"/>
        </w:rPr>
        <w:t>» Килыбаев Алмас Даулетбекович</w:t>
      </w:r>
      <w:r w:rsidR="0040528F" w:rsidRPr="00E128E3">
        <w:rPr>
          <w:sz w:val="28"/>
          <w:szCs w:val="28"/>
        </w:rPr>
        <w:t xml:space="preserve"> </w:t>
      </w:r>
      <w:r w:rsidR="00D944E4" w:rsidRPr="00E128E3">
        <w:rPr>
          <w:sz w:val="28"/>
          <w:szCs w:val="28"/>
        </w:rPr>
        <w:t>(Алматинская область</w:t>
      </w:r>
      <w:r w:rsidR="007655DE" w:rsidRPr="00E128E3">
        <w:rPr>
          <w:sz w:val="28"/>
          <w:szCs w:val="28"/>
        </w:rPr>
        <w:t>,</w:t>
      </w:r>
      <w:r w:rsidR="00D944E4" w:rsidRPr="00E128E3">
        <w:rPr>
          <w:sz w:val="28"/>
          <w:szCs w:val="28"/>
        </w:rPr>
        <w:t xml:space="preserve"> Енбекши</w:t>
      </w:r>
      <w:r w:rsidR="007655DE" w:rsidRPr="00E128E3">
        <w:rPr>
          <w:sz w:val="28"/>
          <w:szCs w:val="28"/>
        </w:rPr>
        <w:t>к</w:t>
      </w:r>
      <w:r w:rsidR="00D944E4" w:rsidRPr="00E128E3">
        <w:rPr>
          <w:sz w:val="28"/>
          <w:szCs w:val="28"/>
        </w:rPr>
        <w:t>азахский район)</w:t>
      </w:r>
      <w:r w:rsidR="00C12C56" w:rsidRPr="00E128E3">
        <w:rPr>
          <w:sz w:val="28"/>
          <w:szCs w:val="28"/>
          <w:lang w:val="kk-KZ"/>
        </w:rPr>
        <w:t>, (Приложение В)</w:t>
      </w:r>
      <w:r w:rsidRPr="00E128E3">
        <w:rPr>
          <w:sz w:val="28"/>
          <w:szCs w:val="28"/>
        </w:rPr>
        <w:t>.</w:t>
      </w:r>
    </w:p>
    <w:p w14:paraId="64EFD73C" w14:textId="77777777" w:rsidR="00C56F0E" w:rsidRPr="00E128E3" w:rsidRDefault="00C56F0E" w:rsidP="00A675A6">
      <w:pPr>
        <w:ind w:firstLine="570"/>
        <w:jc w:val="both"/>
        <w:rPr>
          <w:sz w:val="28"/>
          <w:szCs w:val="28"/>
        </w:rPr>
      </w:pPr>
    </w:p>
    <w:p w14:paraId="2D6EC69F" w14:textId="04454261" w:rsidR="00A36AE4" w:rsidRPr="00E128E3" w:rsidRDefault="00E8379A" w:rsidP="004D4DE1">
      <w:pPr>
        <w:shd w:val="clear" w:color="auto" w:fill="FFFFFF"/>
        <w:ind w:firstLine="709"/>
        <w:jc w:val="center"/>
        <w:rPr>
          <w:sz w:val="28"/>
        </w:rPr>
      </w:pPr>
      <w:r w:rsidRPr="00E128E3">
        <w:rPr>
          <w:noProof/>
          <w:sz w:val="28"/>
          <w:szCs w:val="28"/>
        </w:rPr>
        <w:drawing>
          <wp:inline distT="0" distB="0" distL="0" distR="0" wp14:anchorId="517D2EFB" wp14:editId="0C487AAF">
            <wp:extent cx="3832529" cy="2884554"/>
            <wp:effectExtent l="0" t="0" r="0" b="0"/>
            <wp:docPr id="35" name="Рисунок 35" descr="IMG_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G_003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878446" cy="2919114"/>
                    </a:xfrm>
                    <a:prstGeom prst="rect">
                      <a:avLst/>
                    </a:prstGeom>
                    <a:noFill/>
                    <a:ln>
                      <a:noFill/>
                    </a:ln>
                  </pic:spPr>
                </pic:pic>
              </a:graphicData>
            </a:graphic>
          </wp:inline>
        </w:drawing>
      </w:r>
    </w:p>
    <w:p w14:paraId="06C79647" w14:textId="48A64F0A" w:rsidR="003473C8" w:rsidRPr="00E128E3" w:rsidRDefault="003473C8" w:rsidP="00D944E4">
      <w:pPr>
        <w:shd w:val="clear" w:color="auto" w:fill="FFFFFF"/>
        <w:jc w:val="center"/>
        <w:rPr>
          <w:sz w:val="28"/>
        </w:rPr>
      </w:pPr>
      <w:r w:rsidRPr="00E128E3">
        <w:rPr>
          <w:sz w:val="28"/>
        </w:rPr>
        <w:t xml:space="preserve">Рисунок 4.1. – Общий вид устройства </w:t>
      </w:r>
      <w:r w:rsidRPr="00E128E3">
        <w:rPr>
          <w:sz w:val="28"/>
          <w:szCs w:val="28"/>
        </w:rPr>
        <w:t>для удаления мульчирующей пленки и гибких лент капельного орошения</w:t>
      </w:r>
    </w:p>
    <w:p w14:paraId="759B4E3A" w14:textId="77777777" w:rsidR="00356DB1" w:rsidRPr="00E128E3" w:rsidRDefault="00356DB1" w:rsidP="00C56F0E">
      <w:pPr>
        <w:ind w:firstLine="709"/>
        <w:jc w:val="both"/>
        <w:rPr>
          <w:sz w:val="28"/>
          <w:szCs w:val="28"/>
        </w:rPr>
      </w:pPr>
    </w:p>
    <w:p w14:paraId="4E1D42E7" w14:textId="70AF1E7D" w:rsidR="00C56F0E" w:rsidRPr="00E128E3" w:rsidRDefault="00C56F0E" w:rsidP="00C56F0E">
      <w:pPr>
        <w:ind w:firstLine="709"/>
        <w:jc w:val="both"/>
        <w:rPr>
          <w:sz w:val="28"/>
          <w:szCs w:val="28"/>
        </w:rPr>
      </w:pPr>
      <w:r w:rsidRPr="00E128E3">
        <w:rPr>
          <w:sz w:val="28"/>
          <w:szCs w:val="28"/>
        </w:rPr>
        <w:t>Цель проведения производственно-полевого испытания экспериментального образца</w:t>
      </w:r>
      <w:r w:rsidR="000B1A01" w:rsidRPr="00E128E3">
        <w:rPr>
          <w:sz w:val="28"/>
          <w:szCs w:val="28"/>
        </w:rPr>
        <w:t xml:space="preserve"> разработанной</w:t>
      </w:r>
      <w:r w:rsidRPr="00E128E3">
        <w:rPr>
          <w:sz w:val="28"/>
          <w:szCs w:val="28"/>
        </w:rPr>
        <w:t xml:space="preserve"> машины заключается в оценке параметров, характеризующих конструкцию машины и проверке его работоспособности в полевых условиях.</w:t>
      </w:r>
    </w:p>
    <w:p w14:paraId="48BB833D" w14:textId="77777777" w:rsidR="00C56F0E" w:rsidRPr="00E128E3" w:rsidRDefault="00EF01F0" w:rsidP="00C56F0E">
      <w:pPr>
        <w:ind w:firstLine="709"/>
        <w:jc w:val="both"/>
        <w:rPr>
          <w:sz w:val="28"/>
          <w:szCs w:val="28"/>
        </w:rPr>
      </w:pPr>
      <w:r w:rsidRPr="00E128E3">
        <w:rPr>
          <w:sz w:val="28"/>
          <w:szCs w:val="28"/>
        </w:rPr>
        <w:lastRenderedPageBreak/>
        <w:t>Для исследования предложена конструкция навесного устройства, обеспечивающая операции намотки гибких поливных лент и мульчирующей пленки для механизированной уборки полимерных остатков (рисунок 4.2</w:t>
      </w:r>
      <w:r w:rsidR="00AC4060" w:rsidRPr="00E128E3">
        <w:rPr>
          <w:sz w:val="28"/>
          <w:szCs w:val="28"/>
        </w:rPr>
        <w:t>, 4.3</w:t>
      </w:r>
      <w:r w:rsidRPr="00E128E3">
        <w:rPr>
          <w:sz w:val="28"/>
          <w:szCs w:val="28"/>
        </w:rPr>
        <w:t xml:space="preserve">).  Устройство в рабочем состоянии опирается на два опорных колеса 1 и прицепное устройство трактора. В транспортном положении устройство опирается через навеску на ходовой аппарат трактора. В рабочем положении опорные колеса устройства, как у буксирующего трактора размещаются по краям мульчированной полосы, режущий аппарат за счет опускания навески трактора опирается башмаками о мульчирующую поверхность. </w:t>
      </w:r>
    </w:p>
    <w:p w14:paraId="492638D3" w14:textId="77777777" w:rsidR="00A675A6" w:rsidRPr="00E128E3" w:rsidRDefault="00A675A6" w:rsidP="00A34E19">
      <w:pPr>
        <w:shd w:val="clear" w:color="auto" w:fill="FFFFFF"/>
        <w:ind w:firstLine="709"/>
        <w:jc w:val="both"/>
        <w:rPr>
          <w:sz w:val="28"/>
          <w:szCs w:val="28"/>
          <w:shd w:val="clear" w:color="auto" w:fill="FFFFFF"/>
        </w:rPr>
      </w:pPr>
    </w:p>
    <w:p w14:paraId="4C398E09" w14:textId="6FE11662" w:rsidR="00755D76" w:rsidRPr="00E128E3" w:rsidRDefault="00EF01F0" w:rsidP="00C56F0E">
      <w:pPr>
        <w:shd w:val="clear" w:color="auto" w:fill="FFFFFF"/>
        <w:jc w:val="center"/>
        <w:rPr>
          <w:sz w:val="28"/>
          <w:szCs w:val="28"/>
          <w:shd w:val="clear" w:color="auto" w:fill="FFFFFF"/>
        </w:rPr>
      </w:pPr>
      <w:r w:rsidRPr="00E128E3">
        <w:rPr>
          <w:noProof/>
          <w:sz w:val="28"/>
          <w:szCs w:val="28"/>
        </w:rPr>
        <w:drawing>
          <wp:inline distT="0" distB="0" distL="0" distR="0" wp14:anchorId="29249AA0" wp14:editId="5B0C2CA5">
            <wp:extent cx="5335325" cy="1974828"/>
            <wp:effectExtent l="0" t="0" r="0" b="698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уборщ пленки и ленты отчет 2019.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458384" cy="2020377"/>
                    </a:xfrm>
                    <a:prstGeom prst="rect">
                      <a:avLst/>
                    </a:prstGeom>
                  </pic:spPr>
                </pic:pic>
              </a:graphicData>
            </a:graphic>
          </wp:inline>
        </w:drawing>
      </w:r>
    </w:p>
    <w:p w14:paraId="11D23945" w14:textId="77777777" w:rsidR="00EF01F0" w:rsidRPr="00E128E3" w:rsidRDefault="00EF01F0" w:rsidP="00A34E19">
      <w:pPr>
        <w:shd w:val="clear" w:color="auto" w:fill="FFFFFF"/>
        <w:ind w:firstLine="709"/>
        <w:jc w:val="both"/>
        <w:rPr>
          <w:sz w:val="28"/>
          <w:szCs w:val="28"/>
          <w:shd w:val="clear" w:color="auto" w:fill="FFFFFF"/>
        </w:rPr>
      </w:pPr>
    </w:p>
    <w:p w14:paraId="1E564979" w14:textId="051B461E" w:rsidR="00EF01F0" w:rsidRPr="00E128E3" w:rsidRDefault="00EF01F0" w:rsidP="00EF01F0">
      <w:pPr>
        <w:jc w:val="center"/>
        <w:rPr>
          <w:sz w:val="28"/>
          <w:szCs w:val="28"/>
          <w:lang w:val="kk-KZ"/>
        </w:rPr>
      </w:pPr>
      <w:r w:rsidRPr="00E128E3">
        <w:rPr>
          <w:sz w:val="28"/>
          <w:szCs w:val="28"/>
          <w:lang w:val="kk-KZ"/>
        </w:rPr>
        <w:t>1 – рама с опорными колесами; 2 – отвал; 3 – сегментный механизм для резки растений; 4 –редуктор; 5 – наклонный транспортер; 6 – мульчирующая пленка; 7 – намотчик ленты капельного орошения; 8 – гидромотор; 9 – ременный привод; 10 – механизм раскладки; 11 – намотчик  мульчирующей пленки; 12 – лента капельного орошения</w:t>
      </w:r>
    </w:p>
    <w:p w14:paraId="6C2B7BD3" w14:textId="6834B2C8" w:rsidR="00C56F0E" w:rsidRPr="00E128E3" w:rsidRDefault="00C56F0E" w:rsidP="00C56F0E">
      <w:pPr>
        <w:jc w:val="center"/>
        <w:rPr>
          <w:sz w:val="28"/>
          <w:szCs w:val="28"/>
        </w:rPr>
      </w:pPr>
      <w:r w:rsidRPr="00E128E3">
        <w:rPr>
          <w:sz w:val="28"/>
          <w:szCs w:val="28"/>
        </w:rPr>
        <w:t>Рисунок 4.2 - Устройство для удаления мульчирующей пленки и гибких лент капельного орошения</w:t>
      </w:r>
    </w:p>
    <w:p w14:paraId="7139BD98" w14:textId="77777777" w:rsidR="00A86CFB" w:rsidRPr="00E128E3" w:rsidRDefault="00A86CFB" w:rsidP="00EF01F0">
      <w:pPr>
        <w:jc w:val="center"/>
        <w:rPr>
          <w:lang w:val="kk-KZ"/>
        </w:rPr>
      </w:pPr>
    </w:p>
    <w:p w14:paraId="7C67C2BD" w14:textId="7EF4483B" w:rsidR="00C56F0E" w:rsidRPr="00E128E3" w:rsidRDefault="00C56F0E" w:rsidP="00C56F0E">
      <w:pPr>
        <w:ind w:firstLine="709"/>
        <w:jc w:val="both"/>
        <w:rPr>
          <w:sz w:val="28"/>
          <w:szCs w:val="28"/>
        </w:rPr>
      </w:pPr>
      <w:r w:rsidRPr="00E128E3">
        <w:rPr>
          <w:sz w:val="28"/>
          <w:szCs w:val="28"/>
        </w:rPr>
        <w:t xml:space="preserve">При перемещении </w:t>
      </w:r>
      <w:r w:rsidR="00905591" w:rsidRPr="00E128E3">
        <w:rPr>
          <w:sz w:val="28"/>
          <w:szCs w:val="28"/>
        </w:rPr>
        <w:t xml:space="preserve">по мульчированной </w:t>
      </w:r>
      <w:r w:rsidR="009C525F" w:rsidRPr="00E128E3">
        <w:rPr>
          <w:sz w:val="28"/>
          <w:szCs w:val="28"/>
        </w:rPr>
        <w:t xml:space="preserve">поверхности </w:t>
      </w:r>
      <w:r w:rsidRPr="00E128E3">
        <w:rPr>
          <w:sz w:val="28"/>
          <w:szCs w:val="28"/>
        </w:rPr>
        <w:t>выступающие стебли растений над мульчей скашиваются с помощью механизма кошения 3, приводимое от ВОМ трактора соединенного через редуктор 4. Края мульчирующей пленки после скашивания растительной массы извлекаются из почвы отвалами 2. Скошенная масса, вместе с мульчирующей пленкой 6 перемещаясь по наклонному транспортеру 5, сбрасывается на поверхность поля. При этом скорость скошенной массы и пленки относительно земли имеют нулевое значение по горизонтальной плоскости</w:t>
      </w:r>
      <w:r w:rsidR="009C525F" w:rsidRPr="00E128E3">
        <w:rPr>
          <w:sz w:val="28"/>
          <w:szCs w:val="28"/>
        </w:rPr>
        <w:t xml:space="preserve"> наклонного транспортера</w:t>
      </w:r>
      <w:r w:rsidRPr="00E128E3">
        <w:rPr>
          <w:sz w:val="28"/>
          <w:szCs w:val="28"/>
        </w:rPr>
        <w:t xml:space="preserve">. Удаленная мульчирующая пленка после наклонного транспортера наматывается на барабан намотчика пленки 11, а гибкая поливная лента, пройдя через механизм раскладки 10 наматывается на намотчике ленты 7, приводимые при помощи ремней 9 от гидропривода (гидромотор) 8. Наклонный транспортер так же берет привод от гидропривода, как барабаны намотки. Гидромотор устройства работает от гидросистемы трактора. Обороты барабанов подобраны для обеспечения перетяжки пленки чтобы намотка происходила более </w:t>
      </w:r>
      <w:r w:rsidRPr="00E128E3">
        <w:rPr>
          <w:sz w:val="28"/>
          <w:szCs w:val="28"/>
        </w:rPr>
        <w:lastRenderedPageBreak/>
        <w:t xml:space="preserve">уплотненно.  Для защиты от обрыва пленки и лент предусмотрены предохранительные муфты на валу вращения [106]. </w:t>
      </w:r>
    </w:p>
    <w:p w14:paraId="749B1454" w14:textId="77777777" w:rsidR="00C56F0E" w:rsidRPr="00E128E3" w:rsidRDefault="00C56F0E" w:rsidP="00EF01F0">
      <w:pPr>
        <w:jc w:val="center"/>
      </w:pPr>
    </w:p>
    <w:p w14:paraId="48EBBE1E" w14:textId="78D06CA8" w:rsidR="00EF01F0" w:rsidRPr="00E128E3" w:rsidRDefault="00A86CFB" w:rsidP="00C56F0E">
      <w:pPr>
        <w:shd w:val="clear" w:color="auto" w:fill="FFFFFF"/>
        <w:jc w:val="center"/>
        <w:rPr>
          <w:sz w:val="28"/>
          <w:szCs w:val="28"/>
          <w:shd w:val="clear" w:color="auto" w:fill="FFFFFF"/>
          <w:lang w:val="kk-KZ"/>
        </w:rPr>
      </w:pPr>
      <w:r w:rsidRPr="00E128E3">
        <w:rPr>
          <w:noProof/>
          <w:sz w:val="28"/>
          <w:szCs w:val="28"/>
        </w:rPr>
        <w:drawing>
          <wp:inline distT="0" distB="0" distL="0" distR="0" wp14:anchorId="1C563D98" wp14:editId="211FA31D">
            <wp:extent cx="5103024" cy="2653251"/>
            <wp:effectExtent l="0" t="0" r="254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rotWithShape="1">
                    <a:blip r:embed="rId105">
                      <a:extLst>
                        <a:ext uri="{28A0092B-C50C-407E-A947-70E740481C1C}">
                          <a14:useLocalDpi xmlns:a14="http://schemas.microsoft.com/office/drawing/2010/main" val="0"/>
                        </a:ext>
                      </a:extLst>
                    </a:blip>
                    <a:srcRect t="6708"/>
                    <a:stretch/>
                  </pic:blipFill>
                  <pic:spPr bwMode="auto">
                    <a:xfrm>
                      <a:off x="0" y="0"/>
                      <a:ext cx="5121032" cy="2662614"/>
                    </a:xfrm>
                    <a:prstGeom prst="rect">
                      <a:avLst/>
                    </a:prstGeom>
                    <a:noFill/>
                    <a:ln>
                      <a:noFill/>
                    </a:ln>
                    <a:extLst>
                      <a:ext uri="{53640926-AAD7-44D8-BBD7-CCE9431645EC}">
                        <a14:shadowObscured xmlns:a14="http://schemas.microsoft.com/office/drawing/2010/main"/>
                      </a:ext>
                    </a:extLst>
                  </pic:spPr>
                </pic:pic>
              </a:graphicData>
            </a:graphic>
          </wp:inline>
        </w:drawing>
      </w:r>
    </w:p>
    <w:p w14:paraId="4C6EC75C" w14:textId="77777777" w:rsidR="00EF01F0" w:rsidRPr="00E128E3" w:rsidRDefault="00EF01F0" w:rsidP="00A34E19">
      <w:pPr>
        <w:shd w:val="clear" w:color="auto" w:fill="FFFFFF"/>
        <w:ind w:firstLine="709"/>
        <w:jc w:val="both"/>
        <w:rPr>
          <w:sz w:val="28"/>
          <w:szCs w:val="28"/>
          <w:shd w:val="clear" w:color="auto" w:fill="FFFFFF"/>
        </w:rPr>
      </w:pPr>
    </w:p>
    <w:p w14:paraId="7B928517" w14:textId="53FC09D5" w:rsidR="009C1F1C" w:rsidRPr="00E128E3" w:rsidRDefault="003876D0" w:rsidP="001A2CB2">
      <w:pPr>
        <w:shd w:val="clear" w:color="auto" w:fill="FFFFFF"/>
        <w:jc w:val="center"/>
        <w:rPr>
          <w:sz w:val="28"/>
          <w:szCs w:val="28"/>
          <w:shd w:val="clear" w:color="auto" w:fill="FFFFFF"/>
        </w:rPr>
      </w:pPr>
      <w:r w:rsidRPr="00E128E3">
        <w:rPr>
          <w:sz w:val="28"/>
          <w:szCs w:val="28"/>
          <w:shd w:val="clear" w:color="auto" w:fill="FFFFFF"/>
        </w:rPr>
        <w:t>Рисунок 4.3 – Рабочий процесс удаления устройством мульчирующей пленки и гибких лент капельного орошения</w:t>
      </w:r>
      <w:r w:rsidR="003D3519" w:rsidRPr="00E128E3">
        <w:rPr>
          <w:sz w:val="28"/>
          <w:szCs w:val="28"/>
          <w:shd w:val="clear" w:color="auto" w:fill="FFFFFF"/>
        </w:rPr>
        <w:t xml:space="preserve"> в послеуборочный период</w:t>
      </w:r>
    </w:p>
    <w:p w14:paraId="4D37C2CC" w14:textId="77777777" w:rsidR="009C1F1C" w:rsidRPr="00E128E3" w:rsidRDefault="009C1F1C" w:rsidP="00A34E19">
      <w:pPr>
        <w:shd w:val="clear" w:color="auto" w:fill="FFFFFF"/>
        <w:ind w:firstLine="709"/>
        <w:jc w:val="both"/>
        <w:rPr>
          <w:sz w:val="28"/>
          <w:szCs w:val="28"/>
          <w:shd w:val="clear" w:color="auto" w:fill="FFFFFF"/>
        </w:rPr>
      </w:pPr>
    </w:p>
    <w:p w14:paraId="489EE0F7" w14:textId="2DE177D4" w:rsidR="00FA0560" w:rsidRPr="00E128E3" w:rsidRDefault="00654A5E" w:rsidP="00C56F0E">
      <w:pPr>
        <w:ind w:firstLine="709"/>
        <w:jc w:val="both"/>
        <w:rPr>
          <w:sz w:val="28"/>
          <w:szCs w:val="28"/>
          <w:lang w:val="kk-KZ"/>
        </w:rPr>
      </w:pPr>
      <w:r w:rsidRPr="00E128E3">
        <w:rPr>
          <w:sz w:val="28"/>
        </w:rPr>
        <w:t>П</w:t>
      </w:r>
      <w:r w:rsidR="00C54436" w:rsidRPr="00E128E3">
        <w:rPr>
          <w:sz w:val="28"/>
        </w:rPr>
        <w:t xml:space="preserve">еред </w:t>
      </w:r>
      <w:r w:rsidR="00FA0560" w:rsidRPr="00E128E3">
        <w:rPr>
          <w:sz w:val="28"/>
        </w:rPr>
        <w:t>проведени</w:t>
      </w:r>
      <w:r w:rsidRPr="00E128E3">
        <w:rPr>
          <w:sz w:val="28"/>
        </w:rPr>
        <w:t>ем</w:t>
      </w:r>
      <w:r w:rsidR="00FA0560" w:rsidRPr="00E128E3">
        <w:rPr>
          <w:sz w:val="28"/>
        </w:rPr>
        <w:t xml:space="preserve"> производственного</w:t>
      </w:r>
      <w:r w:rsidR="00FA0560" w:rsidRPr="00E128E3">
        <w:rPr>
          <w:sz w:val="28"/>
          <w:szCs w:val="28"/>
        </w:rPr>
        <w:t xml:space="preserve"> испытания экспериментального</w:t>
      </w:r>
      <w:r w:rsidR="00FA0560" w:rsidRPr="00E128E3">
        <w:rPr>
          <w:sz w:val="28"/>
          <w:szCs w:val="28"/>
          <w:lang w:val="kk-KZ"/>
        </w:rPr>
        <w:t xml:space="preserve"> образца </w:t>
      </w:r>
      <w:r w:rsidR="00FA0560" w:rsidRPr="00E128E3">
        <w:rPr>
          <w:sz w:val="28"/>
          <w:szCs w:val="28"/>
        </w:rPr>
        <w:t xml:space="preserve">устройства для </w:t>
      </w:r>
      <w:r w:rsidR="00FA0560" w:rsidRPr="00E128E3">
        <w:rPr>
          <w:sz w:val="28"/>
          <w:szCs w:val="28"/>
          <w:lang w:val="kk-KZ"/>
        </w:rPr>
        <w:t>у</w:t>
      </w:r>
      <w:r w:rsidR="000B1A01" w:rsidRPr="00E128E3">
        <w:rPr>
          <w:sz w:val="28"/>
          <w:szCs w:val="28"/>
          <w:lang w:val="kk-KZ"/>
        </w:rPr>
        <w:t>даления</w:t>
      </w:r>
      <w:r w:rsidR="00FA0560" w:rsidRPr="00E128E3">
        <w:rPr>
          <w:sz w:val="28"/>
          <w:szCs w:val="28"/>
          <w:lang w:val="kk-KZ"/>
        </w:rPr>
        <w:t xml:space="preserve"> пленки и гибких поливных лент капельного орошения были выполнены следующие</w:t>
      </w:r>
      <w:r w:rsidR="000B1A01" w:rsidRPr="00E128E3">
        <w:rPr>
          <w:sz w:val="28"/>
          <w:szCs w:val="28"/>
          <w:lang w:val="kk-KZ"/>
        </w:rPr>
        <w:t xml:space="preserve"> подготовительные</w:t>
      </w:r>
      <w:r w:rsidR="00FA0560" w:rsidRPr="00E128E3">
        <w:rPr>
          <w:sz w:val="28"/>
          <w:szCs w:val="28"/>
          <w:lang w:val="kk-KZ"/>
        </w:rPr>
        <w:t xml:space="preserve"> работ</w:t>
      </w:r>
      <w:r w:rsidR="000B1A01" w:rsidRPr="00E128E3">
        <w:rPr>
          <w:sz w:val="28"/>
          <w:szCs w:val="28"/>
          <w:lang w:val="kk-KZ"/>
        </w:rPr>
        <w:t>ы</w:t>
      </w:r>
      <w:r w:rsidR="00FA0560" w:rsidRPr="00E128E3">
        <w:rPr>
          <w:sz w:val="28"/>
          <w:szCs w:val="28"/>
          <w:lang w:val="kk-KZ"/>
        </w:rPr>
        <w:t>:</w:t>
      </w:r>
    </w:p>
    <w:p w14:paraId="12293435" w14:textId="7D6304CE" w:rsidR="00FA0560" w:rsidRPr="00E128E3" w:rsidRDefault="00FA0560" w:rsidP="00C56F0E">
      <w:pPr>
        <w:ind w:firstLine="709"/>
        <w:jc w:val="both"/>
        <w:rPr>
          <w:sz w:val="28"/>
          <w:lang w:val="kk-KZ"/>
        </w:rPr>
      </w:pPr>
      <w:r w:rsidRPr="00E128E3">
        <w:rPr>
          <w:sz w:val="28"/>
          <w:lang w:val="kk-KZ"/>
        </w:rPr>
        <w:t>-</w:t>
      </w:r>
      <w:r w:rsidR="00802A41" w:rsidRPr="00E128E3">
        <w:rPr>
          <w:sz w:val="28"/>
          <w:lang w:val="kk-KZ"/>
        </w:rPr>
        <w:t xml:space="preserve"> </w:t>
      </w:r>
      <w:r w:rsidRPr="00E128E3">
        <w:rPr>
          <w:sz w:val="28"/>
          <w:lang w:val="kk-KZ"/>
        </w:rPr>
        <w:t>подготовка поля для укладки гибкой поливной ленты капельного орошения, мульчировани</w:t>
      </w:r>
      <w:r w:rsidR="00802A41" w:rsidRPr="00E128E3">
        <w:rPr>
          <w:sz w:val="28"/>
          <w:lang w:val="kk-KZ"/>
        </w:rPr>
        <w:t>е</w:t>
      </w:r>
      <w:r w:rsidRPr="00E128E3">
        <w:rPr>
          <w:sz w:val="28"/>
          <w:lang w:val="kk-KZ"/>
        </w:rPr>
        <w:t xml:space="preserve"> почвы, посадка рассады;</w:t>
      </w:r>
    </w:p>
    <w:p w14:paraId="51C48BE0" w14:textId="77777777" w:rsidR="00FA0560" w:rsidRPr="00E128E3" w:rsidRDefault="00FA0560" w:rsidP="00C56F0E">
      <w:pPr>
        <w:ind w:firstLine="709"/>
        <w:jc w:val="both"/>
        <w:rPr>
          <w:sz w:val="28"/>
        </w:rPr>
      </w:pPr>
      <w:r w:rsidRPr="00E128E3">
        <w:rPr>
          <w:sz w:val="28"/>
          <w:szCs w:val="28"/>
        </w:rPr>
        <w:t xml:space="preserve">- </w:t>
      </w:r>
      <w:r w:rsidRPr="00E128E3">
        <w:rPr>
          <w:rFonts w:eastAsia="Batang"/>
          <w:sz w:val="28"/>
          <w:szCs w:val="28"/>
          <w:lang w:eastAsia="ko-KR"/>
        </w:rPr>
        <w:t>укладки гибкой поливной ленты капельного орошения</w:t>
      </w:r>
      <w:r w:rsidRPr="00E128E3">
        <w:rPr>
          <w:sz w:val="28"/>
          <w:szCs w:val="28"/>
        </w:rPr>
        <w:t xml:space="preserve">, </w:t>
      </w:r>
      <w:r w:rsidRPr="00E128E3">
        <w:rPr>
          <w:sz w:val="28"/>
          <w:szCs w:val="28"/>
          <w:lang w:val="kk-KZ"/>
        </w:rPr>
        <w:t>мульчирование почвы полиэтиленовой</w:t>
      </w:r>
      <w:r w:rsidRPr="00E128E3">
        <w:rPr>
          <w:rFonts w:eastAsia="Batang"/>
          <w:sz w:val="28"/>
          <w:szCs w:val="28"/>
          <w:lang w:eastAsia="ko-KR"/>
        </w:rPr>
        <w:t xml:space="preserve"> пленкой, посадки рассады овощных культур </w:t>
      </w:r>
      <w:r w:rsidRPr="00E128E3">
        <w:rPr>
          <w:sz w:val="28"/>
          <w:szCs w:val="28"/>
        </w:rPr>
        <w:t>в условиях хозяйства</w:t>
      </w:r>
      <w:r w:rsidRPr="00E128E3">
        <w:rPr>
          <w:sz w:val="28"/>
          <w:szCs w:val="28"/>
          <w:lang w:val="kk-KZ"/>
        </w:rPr>
        <w:t xml:space="preserve"> с помощью </w:t>
      </w:r>
      <w:r w:rsidRPr="00E128E3">
        <w:rPr>
          <w:rFonts w:eastAsia="Batang"/>
          <w:sz w:val="28"/>
          <w:szCs w:val="28"/>
          <w:lang w:eastAsia="ko-KR"/>
        </w:rPr>
        <w:t>агрегата для полуавтоматического растила</w:t>
      </w:r>
      <w:r w:rsidRPr="00E128E3">
        <w:rPr>
          <w:sz w:val="28"/>
        </w:rPr>
        <w:t>;</w:t>
      </w:r>
    </w:p>
    <w:p w14:paraId="7C36FA2C" w14:textId="77777777" w:rsidR="00FA0560" w:rsidRPr="00E128E3" w:rsidRDefault="00FA0560" w:rsidP="00C56F0E">
      <w:pPr>
        <w:ind w:firstLine="709"/>
        <w:jc w:val="both"/>
        <w:rPr>
          <w:sz w:val="28"/>
        </w:rPr>
      </w:pPr>
      <w:r w:rsidRPr="00E128E3">
        <w:rPr>
          <w:sz w:val="28"/>
        </w:rPr>
        <w:t>- исследование состояния поля, где производилась посадка рассады;</w:t>
      </w:r>
    </w:p>
    <w:p w14:paraId="0DEFE7BF" w14:textId="3DBEC061" w:rsidR="0023295A" w:rsidRPr="00E128E3" w:rsidRDefault="0023295A" w:rsidP="00C56F0E">
      <w:pPr>
        <w:ind w:firstLine="709"/>
        <w:jc w:val="both"/>
        <w:rPr>
          <w:sz w:val="28"/>
        </w:rPr>
      </w:pPr>
      <w:r w:rsidRPr="00E128E3">
        <w:rPr>
          <w:sz w:val="28"/>
        </w:rPr>
        <w:t>-</w:t>
      </w:r>
      <w:r w:rsidR="000B1A01" w:rsidRPr="00E128E3">
        <w:rPr>
          <w:sz w:val="28"/>
        </w:rPr>
        <w:t xml:space="preserve"> </w:t>
      </w:r>
      <w:r w:rsidRPr="00E128E3">
        <w:rPr>
          <w:sz w:val="28"/>
        </w:rPr>
        <w:t xml:space="preserve">уход за </w:t>
      </w:r>
      <w:r w:rsidR="00D26D7A" w:rsidRPr="00E128E3">
        <w:rPr>
          <w:sz w:val="28"/>
        </w:rPr>
        <w:t xml:space="preserve">растением (контроль состояния поля, </w:t>
      </w:r>
      <w:r w:rsidR="008731AB" w:rsidRPr="00E128E3">
        <w:rPr>
          <w:sz w:val="28"/>
        </w:rPr>
        <w:t>режим полива)</w:t>
      </w:r>
      <w:r w:rsidRPr="00E128E3">
        <w:rPr>
          <w:sz w:val="28"/>
        </w:rPr>
        <w:t xml:space="preserve"> </w:t>
      </w:r>
      <w:r w:rsidR="008731AB" w:rsidRPr="00E128E3">
        <w:rPr>
          <w:sz w:val="28"/>
        </w:rPr>
        <w:t>после посадки до уборки урожая</w:t>
      </w:r>
      <w:r w:rsidR="00D26D7A" w:rsidRPr="00E128E3">
        <w:rPr>
          <w:sz w:val="28"/>
        </w:rPr>
        <w:t>;</w:t>
      </w:r>
      <w:r w:rsidR="008731AB" w:rsidRPr="00E128E3">
        <w:rPr>
          <w:sz w:val="28"/>
        </w:rPr>
        <w:t xml:space="preserve"> </w:t>
      </w:r>
    </w:p>
    <w:p w14:paraId="6428561B" w14:textId="07E9BFDE" w:rsidR="00FA0560" w:rsidRPr="00E128E3" w:rsidRDefault="00FA0560" w:rsidP="00C56F0E">
      <w:pPr>
        <w:ind w:firstLine="709"/>
        <w:jc w:val="both"/>
        <w:rPr>
          <w:sz w:val="28"/>
        </w:rPr>
      </w:pPr>
      <w:r w:rsidRPr="00E128E3">
        <w:rPr>
          <w:sz w:val="28"/>
          <w:szCs w:val="28"/>
        </w:rPr>
        <w:t xml:space="preserve">- подготовка </w:t>
      </w:r>
      <w:r w:rsidRPr="00E128E3">
        <w:rPr>
          <w:sz w:val="28"/>
          <w:szCs w:val="28"/>
          <w:lang w:val="kk-KZ"/>
        </w:rPr>
        <w:t xml:space="preserve">экспериментального образца </w:t>
      </w:r>
      <w:r w:rsidRPr="00E128E3">
        <w:rPr>
          <w:sz w:val="28"/>
          <w:szCs w:val="28"/>
        </w:rPr>
        <w:t xml:space="preserve">устройства для </w:t>
      </w:r>
      <w:r w:rsidRPr="00E128E3">
        <w:rPr>
          <w:sz w:val="28"/>
          <w:szCs w:val="28"/>
          <w:lang w:val="kk-KZ"/>
        </w:rPr>
        <w:t>уборки пленки и гибких поливных лент капельного орошения к производственному испытанию</w:t>
      </w:r>
      <w:r w:rsidR="00802A41" w:rsidRPr="00E128E3">
        <w:rPr>
          <w:sz w:val="28"/>
          <w:szCs w:val="28"/>
          <w:lang w:val="kk-KZ"/>
        </w:rPr>
        <w:t>.</w:t>
      </w:r>
    </w:p>
    <w:p w14:paraId="49547922" w14:textId="3865D13A" w:rsidR="00A34E19" w:rsidRPr="00E128E3" w:rsidRDefault="0077508D" w:rsidP="00C56F0E">
      <w:pPr>
        <w:shd w:val="clear" w:color="auto" w:fill="FFFFFF"/>
        <w:ind w:firstLine="709"/>
        <w:jc w:val="both"/>
        <w:rPr>
          <w:sz w:val="28"/>
          <w:szCs w:val="28"/>
          <w:shd w:val="clear" w:color="auto" w:fill="FFFFFF"/>
        </w:rPr>
      </w:pPr>
      <w:r w:rsidRPr="00E128E3">
        <w:rPr>
          <w:sz w:val="28"/>
          <w:szCs w:val="28"/>
          <w:shd w:val="clear" w:color="auto" w:fill="FFFFFF"/>
        </w:rPr>
        <w:t xml:space="preserve">Программой испытания </w:t>
      </w:r>
      <w:r w:rsidR="00DA17A7" w:rsidRPr="00E128E3">
        <w:rPr>
          <w:sz w:val="28"/>
          <w:szCs w:val="28"/>
          <w:shd w:val="clear" w:color="auto" w:fill="FFFFFF"/>
        </w:rPr>
        <w:t>предусматривалось</w:t>
      </w:r>
      <w:r w:rsidR="00A34E19" w:rsidRPr="00E128E3">
        <w:rPr>
          <w:sz w:val="28"/>
          <w:szCs w:val="28"/>
          <w:shd w:val="clear" w:color="auto" w:fill="FFFFFF"/>
        </w:rPr>
        <w:t>:</w:t>
      </w:r>
    </w:p>
    <w:p w14:paraId="4AC38D6C" w14:textId="72024F25" w:rsidR="00101E0C" w:rsidRPr="00E128E3" w:rsidRDefault="00101E0C" w:rsidP="00C56F0E">
      <w:pPr>
        <w:shd w:val="clear" w:color="auto" w:fill="FFFFFF"/>
        <w:ind w:firstLine="709"/>
        <w:jc w:val="both"/>
        <w:rPr>
          <w:sz w:val="28"/>
          <w:szCs w:val="28"/>
          <w:shd w:val="clear" w:color="auto" w:fill="FFFFFF"/>
        </w:rPr>
      </w:pPr>
      <w:r w:rsidRPr="00E128E3">
        <w:rPr>
          <w:sz w:val="28"/>
          <w:szCs w:val="28"/>
        </w:rPr>
        <w:t>- исследование состояния почвы рабочего участка</w:t>
      </w:r>
      <w:r w:rsidR="008E33A1" w:rsidRPr="00E128E3">
        <w:rPr>
          <w:sz w:val="28"/>
          <w:szCs w:val="28"/>
        </w:rPr>
        <w:t>;</w:t>
      </w:r>
    </w:p>
    <w:p w14:paraId="2770164A" w14:textId="3E5DDA1C" w:rsidR="00A34E19" w:rsidRPr="00E128E3" w:rsidRDefault="00A34E19" w:rsidP="00C56F0E">
      <w:pPr>
        <w:ind w:firstLine="709"/>
        <w:jc w:val="both"/>
        <w:rPr>
          <w:sz w:val="28"/>
          <w:szCs w:val="28"/>
          <w:lang w:val="kk-KZ"/>
        </w:rPr>
      </w:pPr>
      <w:r w:rsidRPr="00E128E3">
        <w:rPr>
          <w:sz w:val="28"/>
          <w:szCs w:val="28"/>
          <w:lang w:val="kk-KZ"/>
        </w:rPr>
        <w:t>-</w:t>
      </w:r>
      <w:r w:rsidR="002310B3" w:rsidRPr="00E128E3">
        <w:rPr>
          <w:sz w:val="28"/>
          <w:szCs w:val="28"/>
          <w:lang w:val="kk-KZ"/>
        </w:rPr>
        <w:t xml:space="preserve"> производственное испытание </w:t>
      </w:r>
      <w:r w:rsidRPr="00E128E3">
        <w:rPr>
          <w:sz w:val="28"/>
          <w:szCs w:val="28"/>
          <w:lang w:val="kk-KZ"/>
        </w:rPr>
        <w:t xml:space="preserve">разработанного устройства </w:t>
      </w:r>
      <w:r w:rsidR="00CD574E" w:rsidRPr="00E128E3">
        <w:rPr>
          <w:sz w:val="28"/>
          <w:szCs w:val="28"/>
        </w:rPr>
        <w:t xml:space="preserve">для удаления </w:t>
      </w:r>
      <w:r w:rsidR="00691FF7" w:rsidRPr="00E128E3">
        <w:rPr>
          <w:sz w:val="28"/>
          <w:szCs w:val="28"/>
        </w:rPr>
        <w:t xml:space="preserve">пленки для </w:t>
      </w:r>
      <w:r w:rsidR="00CD574E" w:rsidRPr="00E128E3">
        <w:rPr>
          <w:sz w:val="28"/>
          <w:szCs w:val="28"/>
        </w:rPr>
        <w:t>мульчир</w:t>
      </w:r>
      <w:r w:rsidR="00691FF7" w:rsidRPr="00E128E3">
        <w:rPr>
          <w:sz w:val="28"/>
          <w:szCs w:val="28"/>
        </w:rPr>
        <w:t xml:space="preserve">ования </w:t>
      </w:r>
      <w:r w:rsidR="00CD574E" w:rsidRPr="00E128E3">
        <w:rPr>
          <w:sz w:val="28"/>
          <w:szCs w:val="28"/>
        </w:rPr>
        <w:t xml:space="preserve">и гибких лент капельного орошения </w:t>
      </w:r>
      <w:r w:rsidR="00CD574E" w:rsidRPr="00E128E3">
        <w:rPr>
          <w:sz w:val="28"/>
          <w:szCs w:val="28"/>
          <w:lang w:val="kk-KZ"/>
        </w:rPr>
        <w:t>в условиях хозяйства</w:t>
      </w:r>
      <w:r w:rsidR="008E33A1" w:rsidRPr="00E128E3">
        <w:rPr>
          <w:sz w:val="28"/>
          <w:szCs w:val="28"/>
          <w:lang w:val="kk-KZ"/>
        </w:rPr>
        <w:t>.</w:t>
      </w:r>
    </w:p>
    <w:p w14:paraId="421FCCDB" w14:textId="77777777" w:rsidR="00F36DB3" w:rsidRPr="00E128E3" w:rsidRDefault="00F36DB3" w:rsidP="00C56F0E">
      <w:pPr>
        <w:ind w:firstLine="709"/>
        <w:jc w:val="both"/>
        <w:rPr>
          <w:b/>
          <w:sz w:val="28"/>
          <w:szCs w:val="28"/>
        </w:rPr>
      </w:pPr>
    </w:p>
    <w:p w14:paraId="68E6C7EF" w14:textId="354B9BB6" w:rsidR="00A34E19" w:rsidRPr="00E128E3" w:rsidRDefault="00A34E19" w:rsidP="00C56F0E">
      <w:pPr>
        <w:ind w:firstLine="709"/>
        <w:jc w:val="both"/>
        <w:rPr>
          <w:b/>
          <w:sz w:val="28"/>
          <w:szCs w:val="28"/>
        </w:rPr>
      </w:pPr>
      <w:r w:rsidRPr="00E128E3">
        <w:rPr>
          <w:b/>
          <w:sz w:val="28"/>
          <w:szCs w:val="28"/>
        </w:rPr>
        <w:t>4.2 Методика выполнения</w:t>
      </w:r>
      <w:r w:rsidR="000076AF" w:rsidRPr="00E128E3">
        <w:rPr>
          <w:b/>
          <w:sz w:val="28"/>
          <w:szCs w:val="28"/>
        </w:rPr>
        <w:t xml:space="preserve"> работ</w:t>
      </w:r>
      <w:r w:rsidRPr="00E128E3">
        <w:rPr>
          <w:b/>
          <w:sz w:val="28"/>
          <w:szCs w:val="28"/>
        </w:rPr>
        <w:t xml:space="preserve"> </w:t>
      </w:r>
    </w:p>
    <w:p w14:paraId="24E2530F" w14:textId="3065335A" w:rsidR="00E06B21" w:rsidRPr="00E128E3" w:rsidRDefault="00E06B21" w:rsidP="00C56F0E">
      <w:pPr>
        <w:ind w:firstLine="709"/>
        <w:jc w:val="both"/>
        <w:rPr>
          <w:b/>
          <w:sz w:val="28"/>
          <w:szCs w:val="28"/>
        </w:rPr>
      </w:pPr>
      <w:r w:rsidRPr="00E128E3">
        <w:rPr>
          <w:b/>
          <w:sz w:val="28"/>
          <w:szCs w:val="28"/>
        </w:rPr>
        <w:t xml:space="preserve">4.2.1 </w:t>
      </w:r>
      <w:r w:rsidR="009F601D" w:rsidRPr="00E128E3">
        <w:rPr>
          <w:b/>
          <w:sz w:val="28"/>
          <w:szCs w:val="28"/>
        </w:rPr>
        <w:t>Исследование состояния почвы</w:t>
      </w:r>
      <w:r w:rsidR="000A2D4A" w:rsidRPr="00E128E3">
        <w:rPr>
          <w:b/>
          <w:sz w:val="28"/>
          <w:szCs w:val="28"/>
        </w:rPr>
        <w:t xml:space="preserve"> на рабочем участке</w:t>
      </w:r>
    </w:p>
    <w:p w14:paraId="32711034" w14:textId="1EB754BC" w:rsidR="00A34E19" w:rsidRPr="00E128E3" w:rsidRDefault="00A34E19" w:rsidP="00C56F0E">
      <w:pPr>
        <w:ind w:firstLine="709"/>
        <w:jc w:val="both"/>
        <w:rPr>
          <w:sz w:val="28"/>
          <w:szCs w:val="28"/>
        </w:rPr>
      </w:pPr>
      <w:r w:rsidRPr="00E128E3">
        <w:rPr>
          <w:sz w:val="28"/>
          <w:szCs w:val="28"/>
        </w:rPr>
        <w:t>Необходимым услови</w:t>
      </w:r>
      <w:r w:rsidR="009F7000" w:rsidRPr="00E128E3">
        <w:rPr>
          <w:sz w:val="28"/>
          <w:szCs w:val="28"/>
        </w:rPr>
        <w:t>е</w:t>
      </w:r>
      <w:r w:rsidRPr="00E128E3">
        <w:rPr>
          <w:sz w:val="28"/>
          <w:szCs w:val="28"/>
        </w:rPr>
        <w:t>м подготовки поля являлось</w:t>
      </w:r>
      <w:r w:rsidR="000B1A01" w:rsidRPr="00E128E3">
        <w:rPr>
          <w:sz w:val="28"/>
          <w:szCs w:val="28"/>
        </w:rPr>
        <w:t xml:space="preserve"> </w:t>
      </w:r>
      <w:r w:rsidRPr="00E128E3">
        <w:rPr>
          <w:sz w:val="28"/>
          <w:szCs w:val="28"/>
        </w:rPr>
        <w:t>вспашка, очистка поля от посторонних предметов и боронование. Эти операции выполняются для обеспечения качественного мульчирования при посадке рассады овощных культур. Подготовка почвы</w:t>
      </w:r>
      <w:r w:rsidRPr="00E128E3">
        <w:rPr>
          <w:rStyle w:val="apple-converted-space"/>
          <w:sz w:val="28"/>
          <w:szCs w:val="28"/>
        </w:rPr>
        <w:t> </w:t>
      </w:r>
      <w:r w:rsidRPr="00E128E3">
        <w:rPr>
          <w:sz w:val="28"/>
          <w:szCs w:val="28"/>
        </w:rPr>
        <w:t xml:space="preserve">под посадку томата проводилась в глубокой (27–30 </w:t>
      </w:r>
      <w:r w:rsidRPr="00E128E3">
        <w:rPr>
          <w:sz w:val="28"/>
          <w:szCs w:val="28"/>
        </w:rPr>
        <w:lastRenderedPageBreak/>
        <w:t xml:space="preserve">см) зяблевой вспашке, ранневесеннем бороновании и </w:t>
      </w:r>
      <w:r w:rsidR="003D49EA" w:rsidRPr="00E128E3">
        <w:rPr>
          <w:sz w:val="28"/>
          <w:szCs w:val="28"/>
        </w:rPr>
        <w:t>пред посадочным</w:t>
      </w:r>
      <w:r w:rsidRPr="00E128E3">
        <w:rPr>
          <w:sz w:val="28"/>
          <w:szCs w:val="28"/>
        </w:rPr>
        <w:t xml:space="preserve"> рыхлением безотвальными орудиями с последующим боронованием. </w:t>
      </w:r>
      <w:r w:rsidR="00B634B4" w:rsidRPr="00E128E3">
        <w:rPr>
          <w:sz w:val="28"/>
          <w:szCs w:val="28"/>
        </w:rPr>
        <w:t xml:space="preserve">При оценке характеристики участка определялись тип почвы, название почвы по механическому составу, рельеф, микрорельеф, влажность и твердость почвы по </w:t>
      </w:r>
      <w:r w:rsidR="00E90C16" w:rsidRPr="00E128E3">
        <w:rPr>
          <w:sz w:val="28"/>
          <w:szCs w:val="28"/>
        </w:rPr>
        <w:t>ГОСТ 34392-2018</w:t>
      </w:r>
      <w:r w:rsidR="00B534CC" w:rsidRPr="00E128E3">
        <w:rPr>
          <w:sz w:val="28"/>
          <w:szCs w:val="28"/>
        </w:rPr>
        <w:t xml:space="preserve"> </w:t>
      </w:r>
      <w:r w:rsidR="00B634B4" w:rsidRPr="00E128E3">
        <w:rPr>
          <w:sz w:val="28"/>
          <w:szCs w:val="28"/>
        </w:rPr>
        <w:t>[1</w:t>
      </w:r>
      <w:r w:rsidR="00B534CC" w:rsidRPr="00E128E3">
        <w:rPr>
          <w:sz w:val="28"/>
          <w:szCs w:val="28"/>
        </w:rPr>
        <w:t>0</w:t>
      </w:r>
      <w:r w:rsidR="00181D09" w:rsidRPr="00E128E3">
        <w:rPr>
          <w:sz w:val="28"/>
          <w:szCs w:val="28"/>
        </w:rPr>
        <w:t>7</w:t>
      </w:r>
      <w:r w:rsidR="00B634B4" w:rsidRPr="00E128E3">
        <w:rPr>
          <w:sz w:val="28"/>
          <w:szCs w:val="28"/>
        </w:rPr>
        <w:t>].</w:t>
      </w:r>
    </w:p>
    <w:p w14:paraId="36877987" w14:textId="422D3DDA" w:rsidR="00A34E19" w:rsidRPr="00E128E3" w:rsidRDefault="00A34E19" w:rsidP="00C56F0E">
      <w:pPr>
        <w:pStyle w:val="a5"/>
        <w:ind w:right="72" w:firstLine="709"/>
        <w:jc w:val="both"/>
        <w:rPr>
          <w:rFonts w:ascii="Times New Roman" w:hAnsi="Times New Roman" w:cs="Times New Roman"/>
          <w:sz w:val="28"/>
          <w:szCs w:val="28"/>
        </w:rPr>
      </w:pPr>
      <w:r w:rsidRPr="00E128E3">
        <w:rPr>
          <w:rFonts w:ascii="Times New Roman" w:hAnsi="Times New Roman" w:cs="Times New Roman"/>
          <w:sz w:val="28"/>
          <w:szCs w:val="28"/>
        </w:rPr>
        <w:t>Операции для укладки гибкой ленты капельного орошения, мульчирования почвы и посадка рассады проводились на орошаемом участке ИП «</w:t>
      </w:r>
      <w:r w:rsidRPr="00E128E3">
        <w:rPr>
          <w:rFonts w:ascii="Times New Roman" w:hAnsi="Times New Roman" w:cs="Times New Roman"/>
          <w:sz w:val="28"/>
          <w:szCs w:val="28"/>
          <w:lang w:val="en-US"/>
        </w:rPr>
        <w:t>ZAGROUP</w:t>
      </w:r>
      <w:r w:rsidRPr="00E128E3">
        <w:rPr>
          <w:rFonts w:ascii="Times New Roman" w:hAnsi="Times New Roman" w:cs="Times New Roman"/>
          <w:sz w:val="28"/>
          <w:szCs w:val="28"/>
        </w:rPr>
        <w:t>» с использованием разработки исследовательской группы [1</w:t>
      </w:r>
      <w:r w:rsidR="003527AA" w:rsidRPr="00E128E3">
        <w:rPr>
          <w:rFonts w:ascii="Times New Roman" w:hAnsi="Times New Roman" w:cs="Times New Roman"/>
          <w:sz w:val="28"/>
          <w:szCs w:val="28"/>
        </w:rPr>
        <w:t>0</w:t>
      </w:r>
      <w:r w:rsidR="00181D09" w:rsidRPr="00E128E3">
        <w:rPr>
          <w:rFonts w:ascii="Times New Roman" w:hAnsi="Times New Roman" w:cs="Times New Roman"/>
          <w:sz w:val="28"/>
          <w:szCs w:val="28"/>
        </w:rPr>
        <w:t>8</w:t>
      </w:r>
      <w:r w:rsidRPr="00E128E3">
        <w:rPr>
          <w:rFonts w:ascii="Times New Roman" w:hAnsi="Times New Roman" w:cs="Times New Roman"/>
          <w:sz w:val="28"/>
          <w:szCs w:val="28"/>
        </w:rPr>
        <w:t xml:space="preserve">]. Длина гона каждого участка для испытания составила 200 м, общая площадь для контрольной работы составляла 2 гектара под томат. В конце участка проводились работы по заправке полиэтиленом для мульчирования почвы и водой для </w:t>
      </w:r>
      <w:r w:rsidR="00AA5101" w:rsidRPr="00E128E3">
        <w:rPr>
          <w:rFonts w:ascii="Times New Roman" w:hAnsi="Times New Roman" w:cs="Times New Roman"/>
          <w:sz w:val="28"/>
          <w:szCs w:val="28"/>
        </w:rPr>
        <w:t>пред посадочного</w:t>
      </w:r>
      <w:r w:rsidRPr="00E128E3">
        <w:rPr>
          <w:rFonts w:ascii="Times New Roman" w:hAnsi="Times New Roman" w:cs="Times New Roman"/>
          <w:sz w:val="28"/>
          <w:szCs w:val="28"/>
        </w:rPr>
        <w:t xml:space="preserve"> полива. В качестве тягово</w:t>
      </w:r>
      <w:r w:rsidR="00AA5101" w:rsidRPr="00E128E3">
        <w:rPr>
          <w:rFonts w:ascii="Times New Roman" w:hAnsi="Times New Roman" w:cs="Times New Roman"/>
          <w:sz w:val="28"/>
          <w:szCs w:val="28"/>
        </w:rPr>
        <w:t>й</w:t>
      </w:r>
      <w:r w:rsidRPr="00E128E3">
        <w:rPr>
          <w:rFonts w:ascii="Times New Roman" w:hAnsi="Times New Roman" w:cs="Times New Roman"/>
          <w:sz w:val="28"/>
          <w:szCs w:val="28"/>
        </w:rPr>
        <w:t xml:space="preserve"> силы использовался колесный трактор МТЗ-</w:t>
      </w:r>
      <w:r w:rsidR="004F7C81" w:rsidRPr="00E128E3">
        <w:rPr>
          <w:rFonts w:ascii="Times New Roman" w:hAnsi="Times New Roman" w:cs="Times New Roman"/>
          <w:sz w:val="28"/>
          <w:szCs w:val="28"/>
        </w:rPr>
        <w:t>8</w:t>
      </w:r>
      <w:r w:rsidRPr="00E128E3">
        <w:rPr>
          <w:rFonts w:ascii="Times New Roman" w:hAnsi="Times New Roman" w:cs="Times New Roman"/>
          <w:sz w:val="28"/>
          <w:szCs w:val="28"/>
        </w:rPr>
        <w:t xml:space="preserve">0 в исправном состоянии. Длина стандартного рулона для мульчирования составляла 250 метров </w:t>
      </w:r>
      <w:r w:rsidR="009F7000" w:rsidRPr="00E128E3">
        <w:rPr>
          <w:rFonts w:ascii="Times New Roman" w:hAnsi="Times New Roman" w:cs="Times New Roman"/>
          <w:sz w:val="28"/>
          <w:szCs w:val="28"/>
        </w:rPr>
        <w:t>с</w:t>
      </w:r>
      <w:r w:rsidRPr="00E128E3">
        <w:rPr>
          <w:rFonts w:ascii="Times New Roman" w:hAnsi="Times New Roman" w:cs="Times New Roman"/>
          <w:sz w:val="28"/>
          <w:szCs w:val="28"/>
        </w:rPr>
        <w:t xml:space="preserve"> ширин</w:t>
      </w:r>
      <w:r w:rsidR="009F7000" w:rsidRPr="00E128E3">
        <w:rPr>
          <w:rFonts w:ascii="Times New Roman" w:hAnsi="Times New Roman" w:cs="Times New Roman"/>
          <w:sz w:val="28"/>
          <w:szCs w:val="28"/>
        </w:rPr>
        <w:t>ой</w:t>
      </w:r>
      <w:r w:rsidRPr="00E128E3">
        <w:rPr>
          <w:rFonts w:ascii="Times New Roman" w:hAnsi="Times New Roman" w:cs="Times New Roman"/>
          <w:sz w:val="28"/>
          <w:szCs w:val="28"/>
        </w:rPr>
        <w:t xml:space="preserve"> 1,5 метра, запасной рулон пленки устанавливался в специальное место на агрегате. Толщина мульчирующей пленки соответствовала 100 микронам. Для посадки использовались рассады без брикетов, так как в агрегате предусмотрено </w:t>
      </w:r>
      <w:r w:rsidR="00A00746" w:rsidRPr="00E128E3">
        <w:rPr>
          <w:rFonts w:ascii="Times New Roman" w:hAnsi="Times New Roman" w:cs="Times New Roman"/>
          <w:sz w:val="28"/>
          <w:szCs w:val="28"/>
        </w:rPr>
        <w:t>пред посадочный</w:t>
      </w:r>
      <w:r w:rsidRPr="00E128E3">
        <w:rPr>
          <w:rFonts w:ascii="Times New Roman" w:hAnsi="Times New Roman" w:cs="Times New Roman"/>
          <w:sz w:val="28"/>
          <w:szCs w:val="28"/>
        </w:rPr>
        <w:t xml:space="preserve"> полив в лунки. </w:t>
      </w:r>
      <w:r w:rsidR="00A00746" w:rsidRPr="00E128E3">
        <w:rPr>
          <w:rFonts w:ascii="Times New Roman" w:hAnsi="Times New Roman" w:cs="Times New Roman"/>
          <w:sz w:val="28"/>
          <w:szCs w:val="28"/>
        </w:rPr>
        <w:t>Вследствие</w:t>
      </w:r>
      <w:r w:rsidR="009F7000" w:rsidRPr="00E128E3">
        <w:rPr>
          <w:rFonts w:ascii="Times New Roman" w:hAnsi="Times New Roman" w:cs="Times New Roman"/>
          <w:sz w:val="28"/>
          <w:szCs w:val="28"/>
        </w:rPr>
        <w:t xml:space="preserve"> чего</w:t>
      </w:r>
      <w:r w:rsidRPr="00E128E3">
        <w:rPr>
          <w:rFonts w:ascii="Times New Roman" w:hAnsi="Times New Roman" w:cs="Times New Roman"/>
          <w:sz w:val="28"/>
          <w:szCs w:val="28"/>
        </w:rPr>
        <w:t xml:space="preserve"> рассады поступают в увлажненную лунку и сохраня</w:t>
      </w:r>
      <w:r w:rsidR="009F7000" w:rsidRPr="00E128E3">
        <w:rPr>
          <w:rFonts w:ascii="Times New Roman" w:hAnsi="Times New Roman" w:cs="Times New Roman"/>
          <w:sz w:val="28"/>
          <w:szCs w:val="28"/>
        </w:rPr>
        <w:t>ю</w:t>
      </w:r>
      <w:r w:rsidRPr="00E128E3">
        <w:rPr>
          <w:rFonts w:ascii="Times New Roman" w:hAnsi="Times New Roman" w:cs="Times New Roman"/>
          <w:sz w:val="28"/>
          <w:szCs w:val="28"/>
        </w:rPr>
        <w:t>т живучесть до подачи воды для полива. Операторы для посадки рассад разме</w:t>
      </w:r>
      <w:r w:rsidR="004F7C81" w:rsidRPr="00E128E3">
        <w:rPr>
          <w:rFonts w:ascii="Times New Roman" w:hAnsi="Times New Roman" w:cs="Times New Roman"/>
          <w:sz w:val="28"/>
          <w:szCs w:val="28"/>
        </w:rPr>
        <w:t>щались</w:t>
      </w:r>
      <w:r w:rsidRPr="00E128E3">
        <w:rPr>
          <w:rFonts w:ascii="Times New Roman" w:hAnsi="Times New Roman" w:cs="Times New Roman"/>
          <w:sz w:val="28"/>
          <w:szCs w:val="28"/>
        </w:rPr>
        <w:t xml:space="preserve"> на специальн</w:t>
      </w:r>
      <w:r w:rsidR="004F7C81" w:rsidRPr="00E128E3">
        <w:rPr>
          <w:rFonts w:ascii="Times New Roman" w:hAnsi="Times New Roman" w:cs="Times New Roman"/>
          <w:sz w:val="28"/>
          <w:szCs w:val="28"/>
        </w:rPr>
        <w:t>ых</w:t>
      </w:r>
      <w:r w:rsidRPr="00E128E3">
        <w:rPr>
          <w:rFonts w:ascii="Times New Roman" w:hAnsi="Times New Roman" w:cs="Times New Roman"/>
          <w:sz w:val="28"/>
          <w:szCs w:val="28"/>
        </w:rPr>
        <w:t xml:space="preserve"> сидень</w:t>
      </w:r>
      <w:r w:rsidR="004F7C81" w:rsidRPr="00E128E3">
        <w:rPr>
          <w:rFonts w:ascii="Times New Roman" w:hAnsi="Times New Roman" w:cs="Times New Roman"/>
          <w:sz w:val="28"/>
          <w:szCs w:val="28"/>
        </w:rPr>
        <w:t>ях</w:t>
      </w:r>
      <w:r w:rsidRPr="00E128E3">
        <w:rPr>
          <w:rFonts w:ascii="Times New Roman" w:hAnsi="Times New Roman" w:cs="Times New Roman"/>
          <w:sz w:val="28"/>
          <w:szCs w:val="28"/>
        </w:rPr>
        <w:t>,</w:t>
      </w:r>
      <w:r w:rsidR="004F7C81" w:rsidRPr="00E128E3">
        <w:rPr>
          <w:rFonts w:ascii="Times New Roman" w:hAnsi="Times New Roman" w:cs="Times New Roman"/>
          <w:sz w:val="28"/>
          <w:szCs w:val="28"/>
        </w:rPr>
        <w:t xml:space="preserve"> где на лотках</w:t>
      </w:r>
      <w:r w:rsidRPr="00E128E3">
        <w:rPr>
          <w:rFonts w:ascii="Times New Roman" w:hAnsi="Times New Roman" w:cs="Times New Roman"/>
          <w:sz w:val="28"/>
          <w:szCs w:val="28"/>
        </w:rPr>
        <w:t xml:space="preserve"> перед ними располагался ящик с рассадами. По мере необходимости</w:t>
      </w:r>
      <w:r w:rsidR="004F7C81" w:rsidRPr="00E128E3">
        <w:rPr>
          <w:rFonts w:ascii="Times New Roman" w:hAnsi="Times New Roman" w:cs="Times New Roman"/>
          <w:sz w:val="28"/>
          <w:szCs w:val="28"/>
        </w:rPr>
        <w:t xml:space="preserve"> сажальщики брали растения из ящика для рассады и закладывали их поочередно в образованные в почве лунки с водой</w:t>
      </w:r>
      <w:r w:rsidR="009F7000" w:rsidRPr="00E128E3">
        <w:rPr>
          <w:rFonts w:ascii="Times New Roman" w:hAnsi="Times New Roman" w:cs="Times New Roman"/>
          <w:sz w:val="28"/>
          <w:szCs w:val="28"/>
        </w:rPr>
        <w:t>.</w:t>
      </w:r>
    </w:p>
    <w:p w14:paraId="17A56513" w14:textId="737A8F8C" w:rsidR="00B634B4" w:rsidRPr="00E128E3" w:rsidRDefault="00A86CFB" w:rsidP="00C56F0E">
      <w:pPr>
        <w:pStyle w:val="a5"/>
        <w:ind w:right="72"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Удаление мульчирующей пленки и гибких лент капельного орошения проводились после уборки томатов. </w:t>
      </w:r>
      <w:r w:rsidR="00B634B4" w:rsidRPr="00E128E3">
        <w:rPr>
          <w:rFonts w:ascii="Times New Roman" w:hAnsi="Times New Roman" w:cs="Times New Roman"/>
          <w:sz w:val="28"/>
          <w:szCs w:val="28"/>
        </w:rPr>
        <w:t xml:space="preserve">Исследование состояния </w:t>
      </w:r>
      <w:r w:rsidR="00A41D46" w:rsidRPr="00E128E3">
        <w:rPr>
          <w:rFonts w:ascii="Times New Roman" w:hAnsi="Times New Roman" w:cs="Times New Roman"/>
          <w:sz w:val="28"/>
          <w:szCs w:val="28"/>
        </w:rPr>
        <w:t>рабочего участка</w:t>
      </w:r>
      <w:r w:rsidR="00B634B4" w:rsidRPr="00E128E3">
        <w:rPr>
          <w:rFonts w:ascii="Times New Roman" w:hAnsi="Times New Roman" w:cs="Times New Roman"/>
          <w:sz w:val="28"/>
          <w:szCs w:val="28"/>
        </w:rPr>
        <w:t xml:space="preserve"> включало: определение твердости почвы; определение влажности почвы.</w:t>
      </w:r>
    </w:p>
    <w:p w14:paraId="2A09D63E" w14:textId="0F9C983E" w:rsidR="00965BD2" w:rsidRPr="00E128E3" w:rsidRDefault="00965BD2" w:rsidP="00C56F0E">
      <w:pPr>
        <w:pStyle w:val="a5"/>
        <w:ind w:right="72" w:firstLine="709"/>
        <w:jc w:val="both"/>
        <w:rPr>
          <w:rFonts w:ascii="Times New Roman" w:hAnsi="Times New Roman" w:cs="Times New Roman"/>
          <w:sz w:val="28"/>
          <w:szCs w:val="28"/>
        </w:rPr>
      </w:pPr>
      <w:r w:rsidRPr="00E128E3">
        <w:rPr>
          <w:rFonts w:ascii="Times New Roman" w:hAnsi="Times New Roman" w:cs="Times New Roman"/>
          <w:sz w:val="28"/>
          <w:szCs w:val="28"/>
        </w:rPr>
        <w:t>За основу методики определения характеристик почвы взят</w:t>
      </w:r>
      <w:r w:rsidR="00CD2A26" w:rsidRPr="00E128E3">
        <w:rPr>
          <w:rFonts w:ascii="Times New Roman" w:hAnsi="Times New Roman" w:cs="Times New Roman"/>
          <w:sz w:val="28"/>
          <w:szCs w:val="28"/>
        </w:rPr>
        <w:t>ы</w:t>
      </w:r>
      <w:r w:rsidRPr="00E128E3">
        <w:rPr>
          <w:rFonts w:ascii="Times New Roman" w:hAnsi="Times New Roman" w:cs="Times New Roman"/>
          <w:sz w:val="28"/>
          <w:szCs w:val="28"/>
        </w:rPr>
        <w:t xml:space="preserve"> </w:t>
      </w:r>
      <w:r w:rsidR="00CD2A26" w:rsidRPr="00E128E3">
        <w:rPr>
          <w:rFonts w:ascii="Times New Roman" w:hAnsi="Times New Roman" w:cs="Times New Roman"/>
          <w:sz w:val="28"/>
          <w:szCs w:val="28"/>
        </w:rPr>
        <w:t>ГОСТ 20915-</w:t>
      </w:r>
      <w:r w:rsidR="00181D09" w:rsidRPr="00E128E3">
        <w:rPr>
          <w:rFonts w:ascii="Times New Roman" w:hAnsi="Times New Roman" w:cs="Times New Roman"/>
          <w:sz w:val="28"/>
          <w:szCs w:val="28"/>
        </w:rPr>
        <w:t>2011</w:t>
      </w:r>
      <w:r w:rsidR="00CD2A26" w:rsidRPr="00E128E3">
        <w:rPr>
          <w:rFonts w:ascii="Times New Roman" w:hAnsi="Times New Roman" w:cs="Times New Roman"/>
          <w:sz w:val="28"/>
          <w:szCs w:val="28"/>
        </w:rPr>
        <w:t xml:space="preserve"> «Сельскохозяйственная техника. Методы определения условий испытаний»</w:t>
      </w:r>
      <w:r w:rsidR="00DE7ACA" w:rsidRPr="00E128E3">
        <w:rPr>
          <w:rFonts w:ascii="Times New Roman" w:hAnsi="Times New Roman" w:cs="Times New Roman"/>
          <w:sz w:val="28"/>
          <w:szCs w:val="28"/>
        </w:rPr>
        <w:t xml:space="preserve"> [</w:t>
      </w:r>
      <w:r w:rsidR="001E0C35" w:rsidRPr="00E128E3">
        <w:rPr>
          <w:rFonts w:ascii="Times New Roman" w:hAnsi="Times New Roman" w:cs="Times New Roman"/>
          <w:sz w:val="28"/>
          <w:szCs w:val="28"/>
        </w:rPr>
        <w:t>10</w:t>
      </w:r>
      <w:r w:rsidR="00181D09" w:rsidRPr="00E128E3">
        <w:rPr>
          <w:rFonts w:ascii="Times New Roman" w:hAnsi="Times New Roman" w:cs="Times New Roman"/>
          <w:sz w:val="28"/>
          <w:szCs w:val="28"/>
        </w:rPr>
        <w:t>9</w:t>
      </w:r>
      <w:r w:rsidR="00DE7ACA" w:rsidRPr="00E128E3">
        <w:rPr>
          <w:rFonts w:ascii="Times New Roman" w:hAnsi="Times New Roman" w:cs="Times New Roman"/>
          <w:sz w:val="28"/>
          <w:szCs w:val="28"/>
        </w:rPr>
        <w:t>]</w:t>
      </w:r>
      <w:r w:rsidR="00CD2A26" w:rsidRPr="00E128E3">
        <w:rPr>
          <w:rFonts w:ascii="Times New Roman" w:hAnsi="Times New Roman" w:cs="Times New Roman"/>
          <w:sz w:val="28"/>
          <w:szCs w:val="28"/>
        </w:rPr>
        <w:t xml:space="preserve"> и </w:t>
      </w:r>
      <w:r w:rsidR="00DD3D09" w:rsidRPr="00E128E3">
        <w:rPr>
          <w:rFonts w:ascii="Times New Roman" w:hAnsi="Times New Roman" w:cs="Times New Roman"/>
          <w:sz w:val="28"/>
          <w:szCs w:val="28"/>
        </w:rPr>
        <w:t>ГОСТ 28268-89</w:t>
      </w:r>
      <w:r w:rsidRPr="00E128E3">
        <w:rPr>
          <w:rFonts w:ascii="Times New Roman" w:hAnsi="Times New Roman" w:cs="Times New Roman"/>
          <w:spacing w:val="2"/>
          <w:sz w:val="28"/>
          <w:szCs w:val="28"/>
        </w:rPr>
        <w:t xml:space="preserve"> «</w:t>
      </w:r>
      <w:r w:rsidR="00DD3D09" w:rsidRPr="00E128E3">
        <w:rPr>
          <w:rFonts w:ascii="Times New Roman" w:hAnsi="Times New Roman" w:cs="Times New Roman"/>
          <w:sz w:val="28"/>
          <w:szCs w:val="28"/>
        </w:rPr>
        <w:t>Почвы. Методы определения влажности, максимальной гигроскопической влажности и влажности устойчивого завядания растений</w:t>
      </w:r>
      <w:r w:rsidRPr="00E128E3">
        <w:rPr>
          <w:rFonts w:ascii="Times New Roman" w:hAnsi="Times New Roman" w:cs="Times New Roman"/>
          <w:spacing w:val="2"/>
          <w:sz w:val="28"/>
          <w:szCs w:val="28"/>
        </w:rPr>
        <w:t xml:space="preserve">» </w:t>
      </w:r>
      <w:r w:rsidR="001E0C35" w:rsidRPr="00E128E3">
        <w:rPr>
          <w:rFonts w:ascii="Times New Roman" w:hAnsi="Times New Roman" w:cs="Times New Roman"/>
          <w:sz w:val="28"/>
          <w:szCs w:val="28"/>
        </w:rPr>
        <w:t>[1</w:t>
      </w:r>
      <w:r w:rsidR="00181D09" w:rsidRPr="00E128E3">
        <w:rPr>
          <w:rFonts w:ascii="Times New Roman" w:hAnsi="Times New Roman" w:cs="Times New Roman"/>
          <w:sz w:val="28"/>
          <w:szCs w:val="28"/>
        </w:rPr>
        <w:t>10</w:t>
      </w:r>
      <w:r w:rsidRPr="00E128E3">
        <w:rPr>
          <w:rFonts w:ascii="Times New Roman" w:hAnsi="Times New Roman" w:cs="Times New Roman"/>
          <w:sz w:val="28"/>
          <w:szCs w:val="28"/>
        </w:rPr>
        <w:t>].</w:t>
      </w:r>
    </w:p>
    <w:p w14:paraId="6B925F09" w14:textId="0A6D6CC0" w:rsidR="00A86CFB" w:rsidRPr="00E128E3" w:rsidRDefault="00691FF7" w:rsidP="00691FF7">
      <w:pPr>
        <w:pStyle w:val="a5"/>
        <w:ind w:right="72"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Определение твердости почвы проводилось с использованием почвенного твердомера в точках, где осуществлялся контроль влажности. </w:t>
      </w:r>
      <w:r w:rsidR="00A86CFB" w:rsidRPr="00E128E3">
        <w:rPr>
          <w:rFonts w:ascii="Times New Roman" w:hAnsi="Times New Roman"/>
          <w:sz w:val="28"/>
          <w:szCs w:val="28"/>
          <w:lang w:val="kk-KZ"/>
        </w:rPr>
        <w:t xml:space="preserve">Для определения твердости почвы был </w:t>
      </w:r>
      <w:r w:rsidR="00A86CFB" w:rsidRPr="00E128E3">
        <w:rPr>
          <w:rFonts w:ascii="Times New Roman" w:hAnsi="Times New Roman"/>
          <w:sz w:val="28"/>
          <w:szCs w:val="28"/>
        </w:rPr>
        <w:t>использован пенетрометр ПСГ-МГ 4. Исследования проводились непосредственно в полевых условиях, где должен был пройти проверку разрабатываемая экспериментальная машина для удаления мульчирующей пленки и гибки</w:t>
      </w:r>
      <w:r w:rsidR="00A41D46" w:rsidRPr="00E128E3">
        <w:rPr>
          <w:rFonts w:ascii="Times New Roman" w:hAnsi="Times New Roman"/>
          <w:sz w:val="28"/>
          <w:szCs w:val="28"/>
        </w:rPr>
        <w:t>х</w:t>
      </w:r>
      <w:r w:rsidR="00A86CFB" w:rsidRPr="00E128E3">
        <w:rPr>
          <w:rFonts w:ascii="Times New Roman" w:hAnsi="Times New Roman"/>
          <w:sz w:val="28"/>
          <w:szCs w:val="28"/>
        </w:rPr>
        <w:t xml:space="preserve"> лент</w:t>
      </w:r>
      <w:r w:rsidR="00A41D46" w:rsidRPr="00E128E3">
        <w:rPr>
          <w:rFonts w:ascii="Times New Roman" w:hAnsi="Times New Roman"/>
          <w:sz w:val="28"/>
          <w:szCs w:val="28"/>
        </w:rPr>
        <w:t xml:space="preserve"> капельного орошения</w:t>
      </w:r>
      <w:r w:rsidR="00A86CFB" w:rsidRPr="00E128E3">
        <w:rPr>
          <w:rFonts w:ascii="Times New Roman" w:hAnsi="Times New Roman"/>
          <w:sz w:val="28"/>
          <w:szCs w:val="28"/>
        </w:rPr>
        <w:t xml:space="preserve"> (рисунок </w:t>
      </w:r>
      <w:r w:rsidR="00AC4060" w:rsidRPr="00E128E3">
        <w:rPr>
          <w:rFonts w:ascii="Times New Roman" w:hAnsi="Times New Roman"/>
          <w:sz w:val="28"/>
          <w:szCs w:val="28"/>
        </w:rPr>
        <w:t>4</w:t>
      </w:r>
      <w:r w:rsidR="00A86CFB" w:rsidRPr="00E128E3">
        <w:rPr>
          <w:rFonts w:ascii="Times New Roman" w:hAnsi="Times New Roman"/>
          <w:sz w:val="28"/>
          <w:szCs w:val="28"/>
        </w:rPr>
        <w:t>.</w:t>
      </w:r>
      <w:r w:rsidR="00AC4060" w:rsidRPr="00E128E3">
        <w:rPr>
          <w:rFonts w:ascii="Times New Roman" w:hAnsi="Times New Roman"/>
          <w:sz w:val="28"/>
          <w:szCs w:val="28"/>
        </w:rPr>
        <w:t>4</w:t>
      </w:r>
      <w:r w:rsidR="00A86CFB" w:rsidRPr="00E128E3">
        <w:rPr>
          <w:rFonts w:ascii="Times New Roman" w:hAnsi="Times New Roman"/>
          <w:sz w:val="28"/>
          <w:szCs w:val="28"/>
        </w:rPr>
        <w:t xml:space="preserve">). </w:t>
      </w:r>
      <w:r w:rsidR="006A571D" w:rsidRPr="00E128E3">
        <w:rPr>
          <w:rFonts w:ascii="Times New Roman" w:hAnsi="Times New Roman"/>
          <w:sz w:val="28"/>
          <w:szCs w:val="28"/>
        </w:rPr>
        <w:t>Глубина определения твердости почвы и количество слоев устанавливались в зависимости от назначения машины и соответствовало 5</w:t>
      </w:r>
      <w:r w:rsidR="00E246F7" w:rsidRPr="00E128E3">
        <w:rPr>
          <w:rFonts w:ascii="Times New Roman" w:hAnsi="Times New Roman"/>
          <w:sz w:val="28"/>
          <w:szCs w:val="28"/>
        </w:rPr>
        <w:t xml:space="preserve"> </w:t>
      </w:r>
      <w:r w:rsidR="006A571D" w:rsidRPr="00E128E3">
        <w:rPr>
          <w:rFonts w:ascii="Times New Roman" w:hAnsi="Times New Roman"/>
          <w:sz w:val="28"/>
          <w:szCs w:val="28"/>
        </w:rPr>
        <w:t>см, 10 см, 15 см.</w:t>
      </w:r>
    </w:p>
    <w:p w14:paraId="6954CEAF" w14:textId="77777777" w:rsidR="00A86CFB" w:rsidRPr="00E128E3" w:rsidRDefault="00A86CFB" w:rsidP="00A86CFB">
      <w:pPr>
        <w:pStyle w:val="af6"/>
        <w:ind w:firstLine="709"/>
        <w:jc w:val="both"/>
        <w:rPr>
          <w:rFonts w:ascii="Times New Roman" w:hAnsi="Times New Roman"/>
          <w:sz w:val="28"/>
          <w:szCs w:val="28"/>
          <w:lang w:val="ru-RU"/>
        </w:rPr>
      </w:pPr>
    </w:p>
    <w:p w14:paraId="24E8C4CE" w14:textId="77777777" w:rsidR="006464F7" w:rsidRPr="00E128E3" w:rsidRDefault="006464F7" w:rsidP="00A86CFB">
      <w:pPr>
        <w:pStyle w:val="af6"/>
        <w:ind w:firstLine="709"/>
        <w:jc w:val="both"/>
        <w:rPr>
          <w:rFonts w:ascii="Times New Roman" w:hAnsi="Times New Roman"/>
          <w:sz w:val="28"/>
          <w:szCs w:val="28"/>
          <w:lang w:val="ru-RU"/>
        </w:rPr>
      </w:pPr>
    </w:p>
    <w:p w14:paraId="10D2D7A0" w14:textId="77777777" w:rsidR="006464F7" w:rsidRPr="00E128E3" w:rsidRDefault="006464F7" w:rsidP="00A86CFB">
      <w:pPr>
        <w:pStyle w:val="af6"/>
        <w:ind w:firstLine="709"/>
        <w:jc w:val="both"/>
        <w:rPr>
          <w:rFonts w:ascii="Times New Roman" w:hAnsi="Times New Roman"/>
          <w:sz w:val="28"/>
          <w:szCs w:val="28"/>
          <w:lang w:val="ru-RU"/>
        </w:rPr>
      </w:pPr>
    </w:p>
    <w:p w14:paraId="03A6BEDD" w14:textId="77777777" w:rsidR="006464F7" w:rsidRPr="00E128E3" w:rsidRDefault="006464F7" w:rsidP="00A86CFB">
      <w:pPr>
        <w:pStyle w:val="af6"/>
        <w:ind w:firstLine="709"/>
        <w:jc w:val="both"/>
        <w:rPr>
          <w:rFonts w:ascii="Times New Roman" w:hAnsi="Times New Roman"/>
          <w:sz w:val="28"/>
          <w:szCs w:val="28"/>
          <w:lang w:val="ru-RU"/>
        </w:rPr>
      </w:pPr>
    </w:p>
    <w:p w14:paraId="2EF4DE6E" w14:textId="77777777" w:rsidR="006464F7" w:rsidRPr="00E128E3" w:rsidRDefault="006464F7" w:rsidP="00A86CFB">
      <w:pPr>
        <w:pStyle w:val="af6"/>
        <w:ind w:firstLine="709"/>
        <w:jc w:val="both"/>
        <w:rPr>
          <w:rFonts w:ascii="Times New Roman" w:hAnsi="Times New Roman"/>
          <w:sz w:val="28"/>
          <w:szCs w:val="28"/>
          <w:lang w:val="ru-RU"/>
        </w:rPr>
      </w:pPr>
    </w:p>
    <w:p w14:paraId="0305FA01" w14:textId="77777777" w:rsidR="006464F7" w:rsidRPr="00E128E3" w:rsidRDefault="006464F7" w:rsidP="00A86CFB">
      <w:pPr>
        <w:pStyle w:val="af6"/>
        <w:ind w:firstLine="709"/>
        <w:jc w:val="both"/>
        <w:rPr>
          <w:rFonts w:ascii="Times New Roman" w:hAnsi="Times New Roman"/>
          <w:sz w:val="28"/>
          <w:szCs w:val="28"/>
          <w:lang w:val="ru-RU"/>
        </w:rPr>
      </w:pPr>
    </w:p>
    <w:p w14:paraId="7589F77F" w14:textId="478F6E10" w:rsidR="00A86CFB" w:rsidRPr="00E128E3" w:rsidRDefault="00860F61" w:rsidP="006464F7">
      <w:pPr>
        <w:pStyle w:val="af6"/>
        <w:jc w:val="center"/>
        <w:rPr>
          <w:rFonts w:ascii="Times New Roman" w:hAnsi="Times New Roman"/>
          <w:sz w:val="28"/>
          <w:szCs w:val="28"/>
          <w:lang w:val="ru-RU"/>
        </w:rPr>
      </w:pPr>
      <w:r w:rsidRPr="00E128E3">
        <w:rPr>
          <w:rFonts w:ascii="Times New Roman" w:hAnsi="Times New Roman"/>
          <w:noProof/>
          <w:sz w:val="28"/>
          <w:szCs w:val="28"/>
          <w:lang w:val="ru-RU" w:eastAsia="ru-RU" w:bidi="ar-SA"/>
        </w:rPr>
        <w:drawing>
          <wp:inline distT="0" distB="0" distL="0" distR="0" wp14:anchorId="647E27B7" wp14:editId="56C67FC8">
            <wp:extent cx="3572483" cy="2490716"/>
            <wp:effectExtent l="0" t="0" r="9525" b="508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Фото твердость почвы.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578163" cy="2494676"/>
                    </a:xfrm>
                    <a:prstGeom prst="rect">
                      <a:avLst/>
                    </a:prstGeom>
                  </pic:spPr>
                </pic:pic>
              </a:graphicData>
            </a:graphic>
          </wp:inline>
        </w:drawing>
      </w:r>
    </w:p>
    <w:p w14:paraId="55C144CF" w14:textId="77777777" w:rsidR="006464F7" w:rsidRPr="00E128E3" w:rsidRDefault="006464F7" w:rsidP="00A86CFB">
      <w:pPr>
        <w:pStyle w:val="af6"/>
        <w:ind w:firstLine="567"/>
        <w:jc w:val="both"/>
        <w:rPr>
          <w:rFonts w:ascii="Times New Roman" w:hAnsi="Times New Roman"/>
          <w:sz w:val="28"/>
          <w:szCs w:val="28"/>
          <w:lang w:val="ru-RU"/>
        </w:rPr>
      </w:pPr>
    </w:p>
    <w:p w14:paraId="48E8C0DE" w14:textId="15EAE506" w:rsidR="00A86CFB" w:rsidRPr="00E128E3" w:rsidRDefault="00A86CFB" w:rsidP="006464F7">
      <w:pPr>
        <w:pStyle w:val="af6"/>
        <w:jc w:val="center"/>
        <w:rPr>
          <w:rFonts w:ascii="Times New Roman" w:hAnsi="Times New Roman"/>
          <w:sz w:val="28"/>
          <w:szCs w:val="28"/>
          <w:lang w:val="ru-RU"/>
        </w:rPr>
      </w:pPr>
      <w:r w:rsidRPr="00E128E3">
        <w:rPr>
          <w:rFonts w:ascii="Times New Roman" w:hAnsi="Times New Roman"/>
          <w:sz w:val="28"/>
          <w:szCs w:val="28"/>
          <w:lang w:val="ru-RU"/>
        </w:rPr>
        <w:t xml:space="preserve">Рисунок </w:t>
      </w:r>
      <w:r w:rsidR="00AC4060" w:rsidRPr="00E128E3">
        <w:rPr>
          <w:rFonts w:ascii="Times New Roman" w:hAnsi="Times New Roman"/>
          <w:sz w:val="28"/>
          <w:szCs w:val="28"/>
          <w:lang w:val="ru-RU"/>
        </w:rPr>
        <w:t>4</w:t>
      </w:r>
      <w:r w:rsidRPr="00E128E3">
        <w:rPr>
          <w:rFonts w:ascii="Times New Roman" w:hAnsi="Times New Roman"/>
          <w:sz w:val="28"/>
          <w:szCs w:val="28"/>
          <w:lang w:val="ru-RU"/>
        </w:rPr>
        <w:t>.</w:t>
      </w:r>
      <w:r w:rsidR="00AC4060" w:rsidRPr="00E128E3">
        <w:rPr>
          <w:rFonts w:ascii="Times New Roman" w:hAnsi="Times New Roman"/>
          <w:sz w:val="28"/>
          <w:szCs w:val="28"/>
          <w:lang w:val="ru-RU"/>
        </w:rPr>
        <w:t>4</w:t>
      </w:r>
      <w:r w:rsidRPr="00E128E3">
        <w:rPr>
          <w:rFonts w:ascii="Times New Roman" w:hAnsi="Times New Roman"/>
          <w:sz w:val="28"/>
          <w:szCs w:val="28"/>
          <w:lang w:val="ru-RU"/>
        </w:rPr>
        <w:t xml:space="preserve"> – Грунтовый пенетрометр в состоянии проверки почвы</w:t>
      </w:r>
    </w:p>
    <w:p w14:paraId="243BD6B2" w14:textId="77777777" w:rsidR="00A86CFB" w:rsidRPr="00E128E3" w:rsidRDefault="00A86CFB" w:rsidP="00A86CFB">
      <w:pPr>
        <w:pStyle w:val="af6"/>
        <w:ind w:firstLine="567"/>
        <w:jc w:val="both"/>
        <w:rPr>
          <w:rFonts w:ascii="Times New Roman" w:hAnsi="Times New Roman"/>
          <w:sz w:val="28"/>
          <w:szCs w:val="28"/>
          <w:lang w:val="ru-RU"/>
        </w:rPr>
      </w:pPr>
    </w:p>
    <w:p w14:paraId="0CF10982" w14:textId="4A34F09D" w:rsidR="007A4374" w:rsidRPr="00E128E3" w:rsidRDefault="007A4374" w:rsidP="007A4374">
      <w:pPr>
        <w:pStyle w:val="af6"/>
        <w:ind w:firstLine="709"/>
        <w:jc w:val="both"/>
        <w:rPr>
          <w:rFonts w:ascii="Times New Roman" w:hAnsi="Times New Roman"/>
          <w:sz w:val="28"/>
          <w:szCs w:val="28"/>
          <w:lang w:val="ru-RU"/>
        </w:rPr>
      </w:pPr>
      <w:r w:rsidRPr="00E128E3">
        <w:rPr>
          <w:rFonts w:ascii="Times New Roman" w:hAnsi="Times New Roman"/>
          <w:sz w:val="28"/>
          <w:szCs w:val="28"/>
          <w:lang w:val="ru-RU"/>
        </w:rPr>
        <w:t xml:space="preserve">Влажность определялась общепринятым методом высушивания. Пробы почвы на влажность отбирались буром в местах, расположенных по диагонали участка в пятикратной повторности. </w:t>
      </w:r>
    </w:p>
    <w:p w14:paraId="26A84089" w14:textId="3BD63F98" w:rsidR="00A86CFB" w:rsidRPr="00E128E3" w:rsidRDefault="00A86CFB" w:rsidP="00A86CFB">
      <w:pPr>
        <w:pStyle w:val="26"/>
        <w:spacing w:line="240" w:lineRule="auto"/>
        <w:ind w:firstLine="709"/>
        <w:rPr>
          <w:sz w:val="28"/>
          <w:lang w:eastAsia="ko-KR"/>
        </w:rPr>
      </w:pPr>
      <w:r w:rsidRPr="00E128E3">
        <w:rPr>
          <w:sz w:val="28"/>
          <w:szCs w:val="28"/>
        </w:rPr>
        <w:t xml:space="preserve">Для этого брались пробы </w:t>
      </w:r>
      <w:r w:rsidR="00A41D46" w:rsidRPr="00E128E3">
        <w:rPr>
          <w:sz w:val="28"/>
          <w:szCs w:val="28"/>
        </w:rPr>
        <w:t>н</w:t>
      </w:r>
      <w:r w:rsidRPr="00E128E3">
        <w:rPr>
          <w:sz w:val="28"/>
          <w:szCs w:val="28"/>
        </w:rPr>
        <w:t xml:space="preserve">а участке </w:t>
      </w:r>
      <w:r w:rsidR="00A41D46" w:rsidRPr="00E128E3">
        <w:rPr>
          <w:sz w:val="28"/>
          <w:szCs w:val="28"/>
        </w:rPr>
        <w:t>на</w:t>
      </w:r>
      <w:r w:rsidRPr="00E128E3">
        <w:rPr>
          <w:sz w:val="28"/>
          <w:szCs w:val="28"/>
        </w:rPr>
        <w:t xml:space="preserve"> различн</w:t>
      </w:r>
      <w:r w:rsidR="00A41D46" w:rsidRPr="00E128E3">
        <w:rPr>
          <w:sz w:val="28"/>
          <w:szCs w:val="28"/>
        </w:rPr>
        <w:t>ой</w:t>
      </w:r>
      <w:r w:rsidRPr="00E128E3">
        <w:rPr>
          <w:sz w:val="28"/>
          <w:szCs w:val="28"/>
        </w:rPr>
        <w:t xml:space="preserve"> глубин</w:t>
      </w:r>
      <w:r w:rsidR="00A41D46" w:rsidRPr="00E128E3">
        <w:rPr>
          <w:sz w:val="28"/>
          <w:szCs w:val="28"/>
        </w:rPr>
        <w:t>е</w:t>
      </w:r>
      <w:r w:rsidRPr="00E128E3">
        <w:rPr>
          <w:sz w:val="28"/>
          <w:szCs w:val="28"/>
        </w:rPr>
        <w:t xml:space="preserve"> 0…5 см, 5…10, 10…15 см в специальные стаканчики (бюксы).</w:t>
      </w:r>
      <w:r w:rsidR="007A4374" w:rsidRPr="00E128E3">
        <w:rPr>
          <w:sz w:val="28"/>
          <w:szCs w:val="28"/>
        </w:rPr>
        <w:t xml:space="preserve"> </w:t>
      </w:r>
      <w:r w:rsidRPr="00E128E3">
        <w:rPr>
          <w:sz w:val="28"/>
          <w:szCs w:val="28"/>
        </w:rPr>
        <w:t>Взятые пробы</w:t>
      </w:r>
      <w:r w:rsidR="007A4374" w:rsidRPr="00E128E3">
        <w:rPr>
          <w:sz w:val="28"/>
          <w:szCs w:val="28"/>
        </w:rPr>
        <w:t>, с открытыми крышками,</w:t>
      </w:r>
      <w:r w:rsidRPr="00E128E3">
        <w:rPr>
          <w:sz w:val="28"/>
          <w:szCs w:val="28"/>
        </w:rPr>
        <w:t xml:space="preserve"> высушивались</w:t>
      </w:r>
      <w:r w:rsidRPr="00E128E3">
        <w:rPr>
          <w:sz w:val="28"/>
        </w:rPr>
        <w:t xml:space="preserve"> в сушильном шкафу при </w:t>
      </w:r>
      <w:r w:rsidRPr="00E128E3">
        <w:rPr>
          <w:sz w:val="28"/>
          <w:lang w:val="en-US" w:eastAsia="ko-KR"/>
        </w:rPr>
        <w:t>t</w:t>
      </w:r>
      <w:r w:rsidRPr="00E128E3">
        <w:rPr>
          <w:sz w:val="28"/>
          <w:lang w:eastAsia="ko-KR"/>
        </w:rPr>
        <w:t>=105</w:t>
      </w:r>
      <w:r w:rsidRPr="00E128E3">
        <w:rPr>
          <w:sz w:val="28"/>
          <w:vertAlign w:val="superscript"/>
          <w:lang w:eastAsia="ko-KR"/>
        </w:rPr>
        <w:t>0</w:t>
      </w:r>
      <w:r w:rsidRPr="00E128E3">
        <w:rPr>
          <w:sz w:val="28"/>
          <w:lang w:eastAsia="ko-KR"/>
        </w:rPr>
        <w:t xml:space="preserve">С в течение </w:t>
      </w:r>
      <w:r w:rsidR="007A4374" w:rsidRPr="00E128E3">
        <w:rPr>
          <w:sz w:val="28"/>
          <w:lang w:eastAsia="ko-KR"/>
        </w:rPr>
        <w:t>8</w:t>
      </w:r>
      <w:r w:rsidRPr="00E128E3">
        <w:rPr>
          <w:sz w:val="28"/>
          <w:lang w:eastAsia="ko-KR"/>
        </w:rPr>
        <w:t xml:space="preserve"> часов. После высушивания влажность определялась в процентах по формуле:</w:t>
      </w:r>
    </w:p>
    <w:p w14:paraId="1FC08164" w14:textId="77777777" w:rsidR="00A86CFB" w:rsidRPr="00E128E3" w:rsidRDefault="00A86CFB" w:rsidP="00A86CFB">
      <w:pPr>
        <w:pStyle w:val="26"/>
        <w:spacing w:line="240" w:lineRule="auto"/>
        <w:ind w:firstLine="709"/>
        <w:rPr>
          <w:sz w:val="28"/>
          <w:lang w:eastAsia="ko-KR"/>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A86CFB" w:rsidRPr="00E128E3" w14:paraId="6C978C74" w14:textId="77777777" w:rsidTr="00A86CFB">
        <w:tc>
          <w:tcPr>
            <w:tcW w:w="8613" w:type="dxa"/>
          </w:tcPr>
          <w:p w14:paraId="3730A6F4" w14:textId="3907991F" w:rsidR="00A86CFB" w:rsidRPr="00E128E3" w:rsidRDefault="00843B70" w:rsidP="00843B70">
            <w:pPr>
              <w:pStyle w:val="26"/>
              <w:spacing w:line="240" w:lineRule="auto"/>
              <w:ind w:firstLine="709"/>
              <w:jc w:val="center"/>
              <w:rPr>
                <w:sz w:val="28"/>
                <w:szCs w:val="28"/>
              </w:rPr>
            </w:pPr>
            <m:oMath>
              <m:r>
                <w:rPr>
                  <w:rFonts w:ascii="Cambria Math" w:hAnsi="Cambria Math"/>
                  <w:sz w:val="28"/>
                  <w:lang w:eastAsia="ko-KR"/>
                </w:rPr>
                <m:t>W=</m:t>
              </m:r>
              <m:f>
                <m:fPr>
                  <m:ctrlPr>
                    <w:rPr>
                      <w:rFonts w:ascii="Cambria Math" w:hAnsi="Cambria Math"/>
                      <w:i/>
                      <w:sz w:val="28"/>
                      <w:lang w:eastAsia="ko-KR"/>
                    </w:rPr>
                  </m:ctrlPr>
                </m:fPr>
                <m:num>
                  <m:r>
                    <w:rPr>
                      <w:rFonts w:ascii="Cambria Math" w:hAnsi="Cambria Math"/>
                      <w:sz w:val="28"/>
                      <w:lang w:eastAsia="ko-KR"/>
                    </w:rPr>
                    <m:t>g-</m:t>
                  </m:r>
                  <m:sSub>
                    <m:sSubPr>
                      <m:ctrlPr>
                        <w:rPr>
                          <w:rFonts w:ascii="Cambria Math" w:hAnsi="Cambria Math"/>
                          <w:i/>
                          <w:sz w:val="28"/>
                          <w:lang w:eastAsia="ko-KR"/>
                        </w:rPr>
                      </m:ctrlPr>
                    </m:sSubPr>
                    <m:e>
                      <m:r>
                        <w:rPr>
                          <w:rFonts w:ascii="Cambria Math" w:hAnsi="Cambria Math"/>
                          <w:sz w:val="28"/>
                          <w:lang w:eastAsia="ko-KR"/>
                        </w:rPr>
                        <m:t>g</m:t>
                      </m:r>
                    </m:e>
                    <m:sub>
                      <m:r>
                        <w:rPr>
                          <w:rFonts w:ascii="Cambria Math" w:hAnsi="Cambria Math"/>
                          <w:sz w:val="28"/>
                          <w:lang w:eastAsia="ko-KR"/>
                        </w:rPr>
                        <m:t>c</m:t>
                      </m:r>
                    </m:sub>
                  </m:sSub>
                </m:num>
                <m:den>
                  <m:sSub>
                    <m:sSubPr>
                      <m:ctrlPr>
                        <w:rPr>
                          <w:rFonts w:ascii="Cambria Math" w:hAnsi="Cambria Math"/>
                          <w:i/>
                          <w:sz w:val="28"/>
                          <w:lang w:eastAsia="ko-KR"/>
                        </w:rPr>
                      </m:ctrlPr>
                    </m:sSubPr>
                    <m:e>
                      <m:r>
                        <w:rPr>
                          <w:rFonts w:ascii="Cambria Math" w:hAnsi="Cambria Math"/>
                          <w:sz w:val="28"/>
                          <w:lang w:eastAsia="ko-KR"/>
                        </w:rPr>
                        <m:t>g</m:t>
                      </m:r>
                    </m:e>
                    <m:sub>
                      <m:r>
                        <w:rPr>
                          <w:rFonts w:ascii="Cambria Math" w:hAnsi="Cambria Math"/>
                          <w:sz w:val="28"/>
                          <w:lang w:eastAsia="ko-KR"/>
                        </w:rPr>
                        <m:t>c</m:t>
                      </m:r>
                    </m:sub>
                  </m:sSub>
                  <m:r>
                    <w:rPr>
                      <w:rFonts w:ascii="Cambria Math" w:hAnsi="Cambria Math"/>
                      <w:sz w:val="28"/>
                      <w:lang w:eastAsia="ko-KR"/>
                    </w:rPr>
                    <m:t>-</m:t>
                  </m:r>
                  <m:sSub>
                    <m:sSubPr>
                      <m:ctrlPr>
                        <w:rPr>
                          <w:rFonts w:ascii="Cambria Math" w:hAnsi="Cambria Math"/>
                          <w:i/>
                          <w:sz w:val="28"/>
                          <w:lang w:eastAsia="ko-KR"/>
                        </w:rPr>
                      </m:ctrlPr>
                    </m:sSubPr>
                    <m:e>
                      <m:r>
                        <w:rPr>
                          <w:rFonts w:ascii="Cambria Math" w:hAnsi="Cambria Math"/>
                          <w:sz w:val="28"/>
                          <w:lang w:eastAsia="ko-KR"/>
                        </w:rPr>
                        <m:t>g</m:t>
                      </m:r>
                    </m:e>
                    <m:sub>
                      <m:r>
                        <w:rPr>
                          <w:rFonts w:ascii="Cambria Math" w:hAnsi="Cambria Math"/>
                          <w:sz w:val="28"/>
                          <w:lang w:eastAsia="ko-KR"/>
                        </w:rPr>
                        <m:t>б</m:t>
                      </m:r>
                    </m:sub>
                  </m:sSub>
                </m:den>
              </m:f>
              <m:r>
                <w:rPr>
                  <w:rFonts w:ascii="Cambria Math" w:hAnsi="Cambria Math"/>
                  <w:sz w:val="28"/>
                  <w:lang w:eastAsia="ko-KR"/>
                </w:rPr>
                <m:t>∙100</m:t>
              </m:r>
            </m:oMath>
            <w:r w:rsidRPr="00E128E3">
              <w:rPr>
                <w:sz w:val="28"/>
                <w:lang w:eastAsia="ko-KR"/>
              </w:rPr>
              <w:t>, %</w:t>
            </w:r>
          </w:p>
        </w:tc>
        <w:tc>
          <w:tcPr>
            <w:tcW w:w="958" w:type="dxa"/>
            <w:vAlign w:val="center"/>
          </w:tcPr>
          <w:p w14:paraId="6081BF5F" w14:textId="46E3DF1B" w:rsidR="00A86CFB" w:rsidRPr="00E128E3" w:rsidRDefault="00A86CFB" w:rsidP="00F26C5E">
            <w:pPr>
              <w:jc w:val="right"/>
              <w:rPr>
                <w:sz w:val="28"/>
                <w:szCs w:val="28"/>
              </w:rPr>
            </w:pPr>
            <w:r w:rsidRPr="00E128E3">
              <w:rPr>
                <w:sz w:val="28"/>
                <w:szCs w:val="28"/>
              </w:rPr>
              <w:t>(</w:t>
            </w:r>
            <w:r w:rsidR="00F26C5E" w:rsidRPr="00E128E3">
              <w:rPr>
                <w:sz w:val="28"/>
                <w:szCs w:val="28"/>
              </w:rPr>
              <w:t>4</w:t>
            </w:r>
            <w:r w:rsidRPr="00E128E3">
              <w:rPr>
                <w:sz w:val="28"/>
                <w:szCs w:val="28"/>
              </w:rPr>
              <w:t>.1)</w:t>
            </w:r>
          </w:p>
        </w:tc>
      </w:tr>
    </w:tbl>
    <w:p w14:paraId="244882B8" w14:textId="77777777" w:rsidR="00712E26" w:rsidRPr="00E128E3" w:rsidRDefault="00712E26" w:rsidP="00A86CFB">
      <w:pPr>
        <w:pStyle w:val="26"/>
        <w:spacing w:line="240" w:lineRule="auto"/>
        <w:ind w:firstLine="709"/>
        <w:rPr>
          <w:sz w:val="28"/>
        </w:rPr>
      </w:pPr>
    </w:p>
    <w:p w14:paraId="0CF44264" w14:textId="6F689C07" w:rsidR="00A86CFB" w:rsidRPr="00E128E3" w:rsidRDefault="00A86CFB" w:rsidP="00A86CFB">
      <w:pPr>
        <w:pStyle w:val="26"/>
        <w:spacing w:line="240" w:lineRule="auto"/>
        <w:ind w:firstLine="709"/>
        <w:rPr>
          <w:sz w:val="28"/>
        </w:rPr>
      </w:pPr>
      <w:proofErr w:type="gramStart"/>
      <w:r w:rsidRPr="00E128E3">
        <w:rPr>
          <w:sz w:val="28"/>
        </w:rPr>
        <w:t>где</w:t>
      </w:r>
      <w:r w:rsidR="00843B70" w:rsidRPr="00E128E3">
        <w:rPr>
          <w:sz w:val="28"/>
        </w:rPr>
        <w:t xml:space="preserve"> </w:t>
      </w:r>
      <m:oMath>
        <m:r>
          <w:rPr>
            <w:rFonts w:ascii="Cambria Math" w:hAnsi="Cambria Math"/>
            <w:sz w:val="28"/>
            <w:lang w:eastAsia="ko-KR"/>
          </w:rPr>
          <m:t xml:space="preserve">g, </m:t>
        </m:r>
        <m:sSub>
          <m:sSubPr>
            <m:ctrlPr>
              <w:rPr>
                <w:rFonts w:ascii="Cambria Math" w:hAnsi="Cambria Math"/>
                <w:i/>
                <w:sz w:val="28"/>
                <w:lang w:eastAsia="ko-KR"/>
              </w:rPr>
            </m:ctrlPr>
          </m:sSubPr>
          <m:e>
            <m:r>
              <w:rPr>
                <w:rFonts w:ascii="Cambria Math" w:hAnsi="Cambria Math"/>
                <w:sz w:val="28"/>
                <w:lang w:eastAsia="ko-KR"/>
              </w:rPr>
              <m:t>g</m:t>
            </m:r>
          </m:e>
          <m:sub>
            <m:r>
              <w:rPr>
                <w:rFonts w:ascii="Cambria Math" w:hAnsi="Cambria Math"/>
                <w:sz w:val="28"/>
                <w:lang w:eastAsia="ko-KR"/>
              </w:rPr>
              <m:t>c</m:t>
            </m:r>
          </m:sub>
        </m:sSub>
      </m:oMath>
      <w:r w:rsidR="00843B70" w:rsidRPr="00E128E3">
        <w:rPr>
          <w:sz w:val="28"/>
          <w:lang w:eastAsia="ko-KR"/>
        </w:rPr>
        <w:t xml:space="preserve"> </w:t>
      </w:r>
      <w:r w:rsidRPr="00E128E3">
        <w:rPr>
          <w:sz w:val="28"/>
        </w:rPr>
        <w:t>-</w:t>
      </w:r>
      <w:proofErr w:type="gramEnd"/>
      <w:r w:rsidRPr="00E128E3">
        <w:rPr>
          <w:sz w:val="28"/>
        </w:rPr>
        <w:t xml:space="preserve"> масса бюксы с почвой соответственно до и после высушивания, г,</w:t>
      </w:r>
      <m:oMath>
        <m:r>
          <w:rPr>
            <w:rFonts w:ascii="Cambria Math" w:hAnsi="Cambria Math"/>
            <w:sz w:val="28"/>
            <w:lang w:eastAsia="ko-KR"/>
          </w:rPr>
          <m:t xml:space="preserve"> </m:t>
        </m:r>
        <m:sSub>
          <m:sSubPr>
            <m:ctrlPr>
              <w:rPr>
                <w:rFonts w:ascii="Cambria Math" w:hAnsi="Cambria Math"/>
                <w:i/>
                <w:sz w:val="28"/>
                <w:lang w:eastAsia="ko-KR"/>
              </w:rPr>
            </m:ctrlPr>
          </m:sSubPr>
          <m:e>
            <m:r>
              <w:rPr>
                <w:rFonts w:ascii="Cambria Math" w:hAnsi="Cambria Math"/>
                <w:sz w:val="28"/>
                <w:lang w:eastAsia="ko-KR"/>
              </w:rPr>
              <m:t>g</m:t>
            </m:r>
          </m:e>
          <m:sub>
            <m:r>
              <w:rPr>
                <w:rFonts w:ascii="Cambria Math" w:hAnsi="Cambria Math"/>
                <w:sz w:val="28"/>
                <w:lang w:val="kk-KZ" w:eastAsia="ko-KR"/>
              </w:rPr>
              <m:t>б</m:t>
            </m:r>
          </m:sub>
        </m:sSub>
      </m:oMath>
      <w:r w:rsidRPr="00E128E3">
        <w:rPr>
          <w:sz w:val="28"/>
        </w:rPr>
        <w:t xml:space="preserve"> - масса бюксы без почвы, г.</w:t>
      </w:r>
    </w:p>
    <w:p w14:paraId="11A3C0BC" w14:textId="77777777" w:rsidR="00A86CFB" w:rsidRPr="00E128E3" w:rsidRDefault="00A86CFB" w:rsidP="00A86CFB">
      <w:pPr>
        <w:pStyle w:val="26"/>
        <w:spacing w:line="240" w:lineRule="auto"/>
        <w:ind w:firstLine="709"/>
        <w:rPr>
          <w:sz w:val="28"/>
        </w:rPr>
      </w:pPr>
      <w:r w:rsidRPr="00E128E3">
        <w:rPr>
          <w:sz w:val="28"/>
        </w:rPr>
        <w:t>Затем определялась средняя влажность по глубине:</w:t>
      </w:r>
    </w:p>
    <w:p w14:paraId="5225ADEF" w14:textId="77777777" w:rsidR="00A86CFB" w:rsidRPr="00E128E3" w:rsidRDefault="00A86CFB" w:rsidP="00A86CFB">
      <w:pPr>
        <w:pStyle w:val="26"/>
        <w:spacing w:line="240" w:lineRule="auto"/>
        <w:ind w:firstLine="709"/>
        <w:rPr>
          <w:sz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2"/>
        <w:gridCol w:w="958"/>
      </w:tblGrid>
      <w:tr w:rsidR="00A86CFB" w:rsidRPr="00E128E3" w14:paraId="3D4540CA" w14:textId="77777777" w:rsidTr="00422260">
        <w:tc>
          <w:tcPr>
            <w:tcW w:w="8612" w:type="dxa"/>
          </w:tcPr>
          <w:p w14:paraId="0A8E882A" w14:textId="12C69B24" w:rsidR="00A86CFB" w:rsidRPr="00E128E3" w:rsidRDefault="00112FF5" w:rsidP="00422260">
            <w:pPr>
              <w:pStyle w:val="26"/>
              <w:spacing w:line="240" w:lineRule="auto"/>
              <w:ind w:firstLine="709"/>
              <w:jc w:val="center"/>
              <w:rPr>
                <w:sz w:val="28"/>
                <w:szCs w:val="28"/>
              </w:rPr>
            </w:pPr>
            <m:oMath>
              <m:sSub>
                <m:sSubPr>
                  <m:ctrlPr>
                    <w:rPr>
                      <w:rFonts w:ascii="Cambria Math" w:hAnsi="Cambria Math"/>
                      <w:i/>
                      <w:sz w:val="28"/>
                    </w:rPr>
                  </m:ctrlPr>
                </m:sSubPr>
                <m:e>
                  <m:r>
                    <w:rPr>
                      <w:rFonts w:ascii="Cambria Math" w:hAnsi="Cambria Math"/>
                      <w:sz w:val="28"/>
                      <w:lang w:val="en-US"/>
                    </w:rPr>
                    <m:t>W</m:t>
                  </m:r>
                </m:e>
                <m:sub>
                  <m:r>
                    <w:rPr>
                      <w:rFonts w:ascii="Cambria Math" w:hAnsi="Cambria Math"/>
                      <w:sz w:val="28"/>
                    </w:rPr>
                    <m:t>гл</m:t>
                  </m:r>
                </m:sub>
              </m:sSub>
              <m:r>
                <w:rPr>
                  <w:rFonts w:ascii="Cambria Math" w:hAnsi="Cambria Math"/>
                  <w:sz w:val="28"/>
                </w:rPr>
                <m:t>=</m:t>
              </m:r>
              <m:f>
                <m:fPr>
                  <m:ctrlPr>
                    <w:rPr>
                      <w:rFonts w:ascii="Cambria Math" w:hAnsi="Cambria Math"/>
                      <w:i/>
                      <w:sz w:val="28"/>
                    </w:rPr>
                  </m:ctrlPr>
                </m:fPr>
                <m:num>
                  <m:nary>
                    <m:naryPr>
                      <m:chr m:val="∑"/>
                      <m:limLoc m:val="undOvr"/>
                      <m:ctrlPr>
                        <w:rPr>
                          <w:rFonts w:ascii="Cambria Math" w:hAnsi="Cambria Math"/>
                          <w:i/>
                          <w:sz w:val="28"/>
                          <w:lang w:val="en-US"/>
                        </w:rPr>
                      </m:ctrlPr>
                    </m:naryPr>
                    <m:sub>
                      <m:r>
                        <w:rPr>
                          <w:rFonts w:ascii="Cambria Math" w:hAnsi="Cambria Math"/>
                          <w:sz w:val="28"/>
                          <w:lang w:val="en-US"/>
                        </w:rPr>
                        <m:t>i=1</m:t>
                      </m:r>
                    </m:sub>
                    <m:sup>
                      <m:r>
                        <w:rPr>
                          <w:rFonts w:ascii="Cambria Math" w:hAnsi="Cambria Math"/>
                          <w:sz w:val="28"/>
                          <w:lang w:val="en-US"/>
                        </w:rPr>
                        <m:t>n</m:t>
                      </m:r>
                    </m:sup>
                    <m:e>
                      <m:sSub>
                        <m:sSubPr>
                          <m:ctrlPr>
                            <w:rPr>
                              <w:rFonts w:ascii="Cambria Math" w:hAnsi="Cambria Math"/>
                              <w:i/>
                              <w:sz w:val="28"/>
                              <w:lang w:val="en-US"/>
                            </w:rPr>
                          </m:ctrlPr>
                        </m:sSubPr>
                        <m:e>
                          <m:r>
                            <w:rPr>
                              <w:rFonts w:ascii="Cambria Math" w:hAnsi="Cambria Math"/>
                              <w:sz w:val="28"/>
                              <w:lang w:val="en-US"/>
                            </w:rPr>
                            <m:t>W</m:t>
                          </m:r>
                        </m:e>
                        <m:sub>
                          <m:r>
                            <w:rPr>
                              <w:rFonts w:ascii="Cambria Math" w:hAnsi="Cambria Math"/>
                              <w:sz w:val="28"/>
                              <w:lang w:val="en-US"/>
                            </w:rPr>
                            <m:t>i</m:t>
                          </m:r>
                        </m:sub>
                      </m:sSub>
                    </m:e>
                  </m:nary>
                </m:num>
                <m:den>
                  <m:r>
                    <w:rPr>
                      <w:rFonts w:ascii="Cambria Math" w:hAnsi="Cambria Math"/>
                      <w:sz w:val="28"/>
                    </w:rPr>
                    <m:t>n</m:t>
                  </m:r>
                </m:den>
              </m:f>
            </m:oMath>
            <w:r w:rsidR="00422260" w:rsidRPr="00E128E3">
              <w:rPr>
                <w:sz w:val="28"/>
                <w:lang w:val="en-US"/>
              </w:rPr>
              <w:t>, %</w:t>
            </w:r>
          </w:p>
        </w:tc>
        <w:tc>
          <w:tcPr>
            <w:tcW w:w="958" w:type="dxa"/>
            <w:vAlign w:val="center"/>
          </w:tcPr>
          <w:p w14:paraId="190A5AAC" w14:textId="3A5D9CC0" w:rsidR="00A86CFB" w:rsidRPr="00E128E3" w:rsidRDefault="00A86CFB" w:rsidP="00A86CFB">
            <w:pPr>
              <w:jc w:val="right"/>
              <w:rPr>
                <w:sz w:val="28"/>
                <w:szCs w:val="28"/>
              </w:rPr>
            </w:pPr>
            <w:r w:rsidRPr="00E128E3">
              <w:rPr>
                <w:sz w:val="28"/>
                <w:szCs w:val="28"/>
              </w:rPr>
              <w:t>(</w:t>
            </w:r>
            <w:r w:rsidR="00F26C5E" w:rsidRPr="00E128E3">
              <w:rPr>
                <w:sz w:val="28"/>
                <w:szCs w:val="28"/>
              </w:rPr>
              <w:t>4</w:t>
            </w:r>
            <w:r w:rsidRPr="00E128E3">
              <w:rPr>
                <w:sz w:val="28"/>
                <w:szCs w:val="28"/>
              </w:rPr>
              <w:t>.2)</w:t>
            </w:r>
          </w:p>
        </w:tc>
      </w:tr>
    </w:tbl>
    <w:p w14:paraId="24D36A17" w14:textId="77777777" w:rsidR="00A86CFB" w:rsidRPr="00E128E3" w:rsidRDefault="00A86CFB" w:rsidP="00A86CFB">
      <w:pPr>
        <w:pStyle w:val="26"/>
        <w:spacing w:line="240" w:lineRule="auto"/>
        <w:ind w:firstLine="709"/>
        <w:rPr>
          <w:sz w:val="28"/>
        </w:rPr>
      </w:pPr>
    </w:p>
    <w:p w14:paraId="5D99ACA0" w14:textId="77777777" w:rsidR="00A86CFB" w:rsidRPr="00E128E3" w:rsidRDefault="00A86CFB" w:rsidP="00A86CFB">
      <w:pPr>
        <w:pStyle w:val="26"/>
        <w:spacing w:line="240" w:lineRule="auto"/>
        <w:ind w:firstLine="709"/>
        <w:rPr>
          <w:sz w:val="28"/>
          <w:szCs w:val="28"/>
        </w:rPr>
      </w:pPr>
      <w:proofErr w:type="gramStart"/>
      <w:r w:rsidRPr="00E128E3">
        <w:rPr>
          <w:sz w:val="28"/>
        </w:rPr>
        <w:t xml:space="preserve">где </w:t>
      </w:r>
      <w:r w:rsidRPr="00E128E3">
        <w:rPr>
          <w:position w:val="-6"/>
          <w:sz w:val="28"/>
        </w:rPr>
        <w:object w:dxaOrig="200" w:dyaOrig="220" w14:anchorId="671079FE">
          <v:shape id="_x0000_i1034" type="#_x0000_t75" style="width:9pt;height:13.5pt" o:ole="" fillcolor="window">
            <v:imagedata r:id="rId107" o:title=""/>
          </v:shape>
          <o:OLEObject Type="Embed" ProgID="Equation.3" ShapeID="_x0000_i1034" DrawAspect="Content" ObjectID="_1769500553" r:id="rId108"/>
        </w:object>
      </w:r>
      <w:r w:rsidRPr="00E128E3">
        <w:rPr>
          <w:sz w:val="28"/>
        </w:rPr>
        <w:t xml:space="preserve"> -</w:t>
      </w:r>
      <w:proofErr w:type="gramEnd"/>
      <w:r w:rsidRPr="00E128E3">
        <w:rPr>
          <w:sz w:val="28"/>
        </w:rPr>
        <w:t xml:space="preserve"> число замеров п</w:t>
      </w:r>
      <w:r w:rsidRPr="00E128E3">
        <w:rPr>
          <w:sz w:val="28"/>
          <w:szCs w:val="28"/>
        </w:rPr>
        <w:t>о глубине,</w:t>
      </w:r>
    </w:p>
    <w:p w14:paraId="6B805FC6" w14:textId="5CB742CA" w:rsidR="00A86CFB" w:rsidRPr="00E128E3" w:rsidRDefault="00422260" w:rsidP="00A86CFB">
      <w:pPr>
        <w:pStyle w:val="26"/>
        <w:spacing w:line="240" w:lineRule="auto"/>
        <w:ind w:firstLine="709"/>
        <w:rPr>
          <w:sz w:val="28"/>
          <w:szCs w:val="28"/>
        </w:rPr>
      </w:pPr>
      <w:proofErr w:type="gramStart"/>
      <w:r w:rsidRPr="00E128E3">
        <w:rPr>
          <w:i/>
          <w:sz w:val="28"/>
          <w:szCs w:val="28"/>
          <w:lang w:val="en-US"/>
        </w:rPr>
        <w:t>W</w:t>
      </w:r>
      <w:r w:rsidRPr="00E128E3">
        <w:rPr>
          <w:i/>
          <w:sz w:val="28"/>
          <w:szCs w:val="28"/>
          <w:vertAlign w:val="subscript"/>
          <w:lang w:val="en-US"/>
        </w:rPr>
        <w:t>i</w:t>
      </w:r>
      <w:proofErr w:type="gramEnd"/>
      <w:r w:rsidRPr="00E128E3">
        <w:rPr>
          <w:sz w:val="28"/>
          <w:szCs w:val="28"/>
        </w:rPr>
        <w:t xml:space="preserve"> </w:t>
      </w:r>
      <w:r w:rsidR="00A86CFB" w:rsidRPr="00E128E3">
        <w:rPr>
          <w:sz w:val="28"/>
          <w:szCs w:val="28"/>
        </w:rPr>
        <w:t>- влажность в процентах на заданной глубине.</w:t>
      </w:r>
    </w:p>
    <w:p w14:paraId="1377BD57" w14:textId="0B1CE0C7" w:rsidR="009F7000" w:rsidRPr="00E128E3" w:rsidRDefault="00235CEB" w:rsidP="00A34E19">
      <w:pPr>
        <w:pStyle w:val="a5"/>
        <w:ind w:right="72" w:firstLine="709"/>
        <w:jc w:val="both"/>
        <w:rPr>
          <w:rFonts w:ascii="Times New Roman" w:hAnsi="Times New Roman" w:cs="Times New Roman"/>
          <w:sz w:val="28"/>
          <w:szCs w:val="28"/>
        </w:rPr>
      </w:pPr>
      <w:r w:rsidRPr="00E128E3">
        <w:rPr>
          <w:rFonts w:ascii="Times New Roman" w:hAnsi="Times New Roman" w:cs="Times New Roman"/>
          <w:sz w:val="28"/>
          <w:szCs w:val="28"/>
        </w:rPr>
        <w:t>Для определения влажности почвы исп</w:t>
      </w:r>
      <w:r w:rsidR="00644B52" w:rsidRPr="00E128E3">
        <w:rPr>
          <w:rFonts w:ascii="Times New Roman" w:hAnsi="Times New Roman" w:cs="Times New Roman"/>
          <w:sz w:val="28"/>
          <w:szCs w:val="28"/>
        </w:rPr>
        <w:t>ользовались бюксы, электронные</w:t>
      </w:r>
      <w:r w:rsidRPr="00E128E3">
        <w:rPr>
          <w:rFonts w:ascii="Times New Roman" w:hAnsi="Times New Roman" w:cs="Times New Roman"/>
          <w:sz w:val="28"/>
          <w:szCs w:val="28"/>
        </w:rPr>
        <w:t xml:space="preserve"> весы «</w:t>
      </w:r>
      <w:r w:rsidR="00644B52" w:rsidRPr="00E128E3">
        <w:rPr>
          <w:rFonts w:ascii="Times New Roman" w:hAnsi="Times New Roman" w:cs="Times New Roman"/>
          <w:sz w:val="28"/>
          <w:szCs w:val="28"/>
          <w:lang w:val="en-US"/>
        </w:rPr>
        <w:t>LP</w:t>
      </w:r>
      <w:r w:rsidR="00644B52" w:rsidRPr="00E128E3">
        <w:rPr>
          <w:rFonts w:ascii="Times New Roman" w:hAnsi="Times New Roman" w:cs="Times New Roman"/>
          <w:sz w:val="28"/>
          <w:szCs w:val="28"/>
        </w:rPr>
        <w:t>-06</w:t>
      </w:r>
      <w:r w:rsidRPr="00E128E3">
        <w:rPr>
          <w:rFonts w:ascii="Times New Roman" w:hAnsi="Times New Roman" w:cs="Times New Roman"/>
          <w:sz w:val="28"/>
          <w:szCs w:val="28"/>
        </w:rPr>
        <w:t>» и</w:t>
      </w:r>
      <w:r w:rsidR="00644B52" w:rsidRPr="00E128E3">
        <w:rPr>
          <w:rFonts w:ascii="Times New Roman" w:hAnsi="Times New Roman" w:cs="Times New Roman"/>
          <w:sz w:val="28"/>
          <w:szCs w:val="28"/>
        </w:rPr>
        <w:t xml:space="preserve"> </w:t>
      </w:r>
      <w:r w:rsidRPr="00E128E3">
        <w:rPr>
          <w:rFonts w:ascii="Times New Roman" w:hAnsi="Times New Roman" w:cs="Times New Roman"/>
          <w:sz w:val="28"/>
          <w:szCs w:val="28"/>
        </w:rPr>
        <w:t>шкаф</w:t>
      </w:r>
      <w:r w:rsidR="00275DB3" w:rsidRPr="00E128E3">
        <w:rPr>
          <w:rFonts w:ascii="Times New Roman" w:hAnsi="Times New Roman" w:cs="Times New Roman"/>
          <w:sz w:val="28"/>
          <w:szCs w:val="28"/>
        </w:rPr>
        <w:t xml:space="preserve"> </w:t>
      </w:r>
      <w:r w:rsidR="00644B52" w:rsidRPr="00E128E3">
        <w:rPr>
          <w:rFonts w:ascii="Times New Roman" w:hAnsi="Times New Roman" w:cs="Times New Roman"/>
          <w:sz w:val="28"/>
          <w:szCs w:val="28"/>
        </w:rPr>
        <w:t xml:space="preserve">сушильный электрический круглый </w:t>
      </w:r>
      <w:r w:rsidR="00275DB3" w:rsidRPr="00E128E3">
        <w:rPr>
          <w:rFonts w:ascii="Times New Roman" w:hAnsi="Times New Roman" w:cs="Times New Roman"/>
          <w:sz w:val="28"/>
          <w:szCs w:val="28"/>
        </w:rPr>
        <w:t>2В-151</w:t>
      </w:r>
      <w:r w:rsidRPr="00E128E3">
        <w:rPr>
          <w:rFonts w:ascii="Times New Roman" w:hAnsi="Times New Roman" w:cs="Times New Roman"/>
          <w:sz w:val="28"/>
          <w:szCs w:val="28"/>
        </w:rPr>
        <w:t xml:space="preserve"> (рисунок </w:t>
      </w:r>
      <w:r w:rsidR="00AC4060" w:rsidRPr="00E128E3">
        <w:rPr>
          <w:rFonts w:ascii="Times New Roman" w:hAnsi="Times New Roman" w:cs="Times New Roman"/>
          <w:sz w:val="28"/>
          <w:szCs w:val="28"/>
        </w:rPr>
        <w:t>4</w:t>
      </w:r>
      <w:r w:rsidRPr="00E128E3">
        <w:rPr>
          <w:rFonts w:ascii="Times New Roman" w:hAnsi="Times New Roman" w:cs="Times New Roman"/>
          <w:sz w:val="28"/>
          <w:szCs w:val="28"/>
        </w:rPr>
        <w:t>.</w:t>
      </w:r>
      <w:r w:rsidR="00AC4060" w:rsidRPr="00E128E3">
        <w:rPr>
          <w:rFonts w:ascii="Times New Roman" w:hAnsi="Times New Roman" w:cs="Times New Roman"/>
          <w:sz w:val="28"/>
          <w:szCs w:val="28"/>
        </w:rPr>
        <w:t>5</w:t>
      </w:r>
      <w:r w:rsidRPr="00E128E3">
        <w:rPr>
          <w:rFonts w:ascii="Times New Roman" w:hAnsi="Times New Roman" w:cs="Times New Roman"/>
          <w:sz w:val="28"/>
          <w:szCs w:val="28"/>
        </w:rPr>
        <w:t>).</w:t>
      </w:r>
    </w:p>
    <w:p w14:paraId="12681A88" w14:textId="77777777" w:rsidR="00235CEB" w:rsidRPr="00E128E3" w:rsidRDefault="00235CEB" w:rsidP="00A34E19">
      <w:pPr>
        <w:pStyle w:val="a5"/>
        <w:ind w:right="72" w:firstLine="709"/>
        <w:jc w:val="both"/>
        <w:rPr>
          <w:rFonts w:ascii="Times New Roman" w:hAnsi="Times New Roman" w:cs="Times New Roman"/>
          <w:sz w:val="28"/>
          <w:szCs w:val="28"/>
        </w:rPr>
      </w:pPr>
    </w:p>
    <w:p w14:paraId="41728FEA" w14:textId="3E35D242" w:rsidR="00644B52" w:rsidRPr="00E128E3" w:rsidRDefault="00644B52" w:rsidP="00E55A48">
      <w:pPr>
        <w:pStyle w:val="a5"/>
        <w:ind w:right="72"/>
        <w:jc w:val="center"/>
        <w:rPr>
          <w:rFonts w:ascii="Times New Roman" w:hAnsi="Times New Roman" w:cs="Times New Roman"/>
          <w:sz w:val="28"/>
          <w:szCs w:val="28"/>
        </w:rPr>
      </w:pPr>
      <w:r w:rsidRPr="00E128E3">
        <w:rPr>
          <w:rFonts w:ascii="Times New Roman" w:hAnsi="Times New Roman" w:cs="Times New Roman"/>
          <w:noProof/>
          <w:sz w:val="28"/>
          <w:szCs w:val="28"/>
          <w:lang w:eastAsia="ru-RU"/>
        </w:rPr>
        <w:lastRenderedPageBreak/>
        <w:drawing>
          <wp:inline distT="0" distB="0" distL="0" distR="0" wp14:anchorId="31CFF71C" wp14:editId="3321CD77">
            <wp:extent cx="4504944" cy="3916680"/>
            <wp:effectExtent l="0" t="0" r="0" b="762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Иследование влагосодержания почвы.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504944" cy="3916680"/>
                    </a:xfrm>
                    <a:prstGeom prst="rect">
                      <a:avLst/>
                    </a:prstGeom>
                  </pic:spPr>
                </pic:pic>
              </a:graphicData>
            </a:graphic>
          </wp:inline>
        </w:drawing>
      </w:r>
    </w:p>
    <w:p w14:paraId="43028C1B" w14:textId="77777777" w:rsidR="00275DB3" w:rsidRPr="00E128E3" w:rsidRDefault="00275DB3" w:rsidP="00A34E19">
      <w:pPr>
        <w:pStyle w:val="a5"/>
        <w:ind w:right="72" w:firstLine="709"/>
        <w:jc w:val="both"/>
        <w:rPr>
          <w:rFonts w:ascii="Times New Roman" w:hAnsi="Times New Roman" w:cs="Times New Roman"/>
          <w:sz w:val="28"/>
          <w:szCs w:val="28"/>
        </w:rPr>
      </w:pPr>
    </w:p>
    <w:p w14:paraId="10AA655C" w14:textId="7CD50C80" w:rsidR="00644B52" w:rsidRPr="00E128E3" w:rsidRDefault="00235CEB" w:rsidP="00E55A48">
      <w:pPr>
        <w:pStyle w:val="aff2"/>
        <w:ind w:left="0"/>
        <w:jc w:val="center"/>
        <w:rPr>
          <w:sz w:val="28"/>
          <w:szCs w:val="28"/>
        </w:rPr>
      </w:pPr>
      <w:r w:rsidRPr="00E128E3">
        <w:rPr>
          <w:sz w:val="28"/>
          <w:szCs w:val="28"/>
        </w:rPr>
        <w:t xml:space="preserve">Рисунок </w:t>
      </w:r>
      <w:r w:rsidR="00AC4060" w:rsidRPr="00E128E3">
        <w:rPr>
          <w:sz w:val="28"/>
          <w:szCs w:val="28"/>
        </w:rPr>
        <w:t>4</w:t>
      </w:r>
      <w:r w:rsidRPr="00E128E3">
        <w:rPr>
          <w:sz w:val="28"/>
          <w:szCs w:val="28"/>
        </w:rPr>
        <w:t>.</w:t>
      </w:r>
      <w:r w:rsidR="00AC4060" w:rsidRPr="00E128E3">
        <w:rPr>
          <w:sz w:val="28"/>
          <w:szCs w:val="28"/>
        </w:rPr>
        <w:t>5</w:t>
      </w:r>
      <w:r w:rsidRPr="00E128E3">
        <w:rPr>
          <w:sz w:val="28"/>
          <w:szCs w:val="28"/>
        </w:rPr>
        <w:t xml:space="preserve"> </w:t>
      </w:r>
      <w:r w:rsidR="00644B52" w:rsidRPr="00E128E3">
        <w:rPr>
          <w:sz w:val="28"/>
          <w:szCs w:val="28"/>
        </w:rPr>
        <w:t>–</w:t>
      </w:r>
      <w:r w:rsidRPr="00E128E3">
        <w:rPr>
          <w:sz w:val="28"/>
          <w:szCs w:val="28"/>
        </w:rPr>
        <w:t xml:space="preserve"> </w:t>
      </w:r>
      <w:r w:rsidR="00644B52" w:rsidRPr="00E128E3">
        <w:rPr>
          <w:sz w:val="28"/>
          <w:szCs w:val="28"/>
        </w:rPr>
        <w:t>Сушильный</w:t>
      </w:r>
      <w:r w:rsidR="001F50F2" w:rsidRPr="00E128E3">
        <w:rPr>
          <w:sz w:val="28"/>
          <w:szCs w:val="28"/>
        </w:rPr>
        <w:t xml:space="preserve"> электрический</w:t>
      </w:r>
      <w:r w:rsidR="00644B52" w:rsidRPr="00E128E3">
        <w:rPr>
          <w:sz w:val="28"/>
          <w:szCs w:val="28"/>
        </w:rPr>
        <w:t xml:space="preserve"> шкаф и электр</w:t>
      </w:r>
      <w:r w:rsidR="001F50F2" w:rsidRPr="00E128E3">
        <w:rPr>
          <w:sz w:val="28"/>
          <w:szCs w:val="28"/>
        </w:rPr>
        <w:t>онные</w:t>
      </w:r>
      <w:r w:rsidR="00644B52" w:rsidRPr="00E128E3">
        <w:rPr>
          <w:sz w:val="28"/>
          <w:szCs w:val="28"/>
        </w:rPr>
        <w:t xml:space="preserve"> весы для определения влажности почвы</w:t>
      </w:r>
    </w:p>
    <w:p w14:paraId="34650F21" w14:textId="77777777" w:rsidR="007A113E" w:rsidRPr="00E128E3" w:rsidRDefault="007A113E" w:rsidP="00A34E19">
      <w:pPr>
        <w:pStyle w:val="a5"/>
        <w:ind w:right="72" w:firstLine="709"/>
        <w:jc w:val="both"/>
        <w:rPr>
          <w:rFonts w:ascii="Times New Roman" w:hAnsi="Times New Roman" w:cs="Times New Roman"/>
          <w:sz w:val="28"/>
          <w:szCs w:val="28"/>
        </w:rPr>
      </w:pPr>
    </w:p>
    <w:p w14:paraId="77A80970" w14:textId="326EB3E9" w:rsidR="009F7000" w:rsidRPr="00E128E3" w:rsidRDefault="007B1F07" w:rsidP="00A34E19">
      <w:pPr>
        <w:pStyle w:val="a5"/>
        <w:ind w:right="72" w:firstLine="709"/>
        <w:jc w:val="both"/>
        <w:rPr>
          <w:rFonts w:ascii="Times New Roman" w:hAnsi="Times New Roman" w:cs="Times New Roman"/>
          <w:b/>
          <w:sz w:val="28"/>
          <w:szCs w:val="28"/>
        </w:rPr>
      </w:pPr>
      <w:r w:rsidRPr="00E128E3">
        <w:rPr>
          <w:rFonts w:ascii="Times New Roman" w:hAnsi="Times New Roman" w:cs="Times New Roman"/>
          <w:b/>
          <w:sz w:val="28"/>
          <w:szCs w:val="28"/>
        </w:rPr>
        <w:t>4.2.2 Производственные испытания</w:t>
      </w:r>
      <w:r w:rsidR="000A2D4A" w:rsidRPr="00E128E3">
        <w:rPr>
          <w:rFonts w:ascii="Times New Roman" w:hAnsi="Times New Roman" w:cs="Times New Roman"/>
          <w:b/>
          <w:sz w:val="28"/>
          <w:szCs w:val="28"/>
        </w:rPr>
        <w:t xml:space="preserve"> разработанного устройства</w:t>
      </w:r>
    </w:p>
    <w:p w14:paraId="064DF355" w14:textId="43F72B4D" w:rsidR="00A34E19" w:rsidRPr="00E128E3" w:rsidRDefault="00A34E19" w:rsidP="00A34E19">
      <w:pPr>
        <w:pStyle w:val="af6"/>
        <w:ind w:firstLine="709"/>
        <w:jc w:val="both"/>
        <w:rPr>
          <w:rFonts w:ascii="Times New Roman" w:hAnsi="Times New Roman"/>
          <w:sz w:val="28"/>
          <w:szCs w:val="28"/>
          <w:lang w:val="ru-RU"/>
        </w:rPr>
      </w:pPr>
      <w:r w:rsidRPr="00E128E3">
        <w:rPr>
          <w:rFonts w:ascii="Times New Roman" w:hAnsi="Times New Roman"/>
          <w:sz w:val="28"/>
          <w:szCs w:val="28"/>
          <w:lang w:val="ru-RU"/>
        </w:rPr>
        <w:t xml:space="preserve">Подготовка </w:t>
      </w:r>
      <w:r w:rsidRPr="00E128E3">
        <w:rPr>
          <w:rFonts w:ascii="Times New Roman" w:hAnsi="Times New Roman"/>
          <w:sz w:val="28"/>
          <w:szCs w:val="28"/>
          <w:lang w:val="kk-KZ"/>
        </w:rPr>
        <w:t xml:space="preserve">экспериментального образца </w:t>
      </w:r>
      <w:r w:rsidRPr="00E128E3">
        <w:rPr>
          <w:rFonts w:ascii="Times New Roman" w:hAnsi="Times New Roman"/>
          <w:sz w:val="28"/>
          <w:szCs w:val="28"/>
          <w:lang w:val="ru-RU"/>
        </w:rPr>
        <w:t xml:space="preserve">устройства для </w:t>
      </w:r>
      <w:r w:rsidRPr="00E128E3">
        <w:rPr>
          <w:rFonts w:ascii="Times New Roman" w:hAnsi="Times New Roman"/>
          <w:sz w:val="28"/>
          <w:szCs w:val="28"/>
          <w:lang w:val="kk-KZ"/>
        </w:rPr>
        <w:t xml:space="preserve">уборки пленки и гибких поливных лент капельного орошения к производственному испытанию проводилась </w:t>
      </w:r>
      <w:r w:rsidRPr="00E128E3">
        <w:rPr>
          <w:rFonts w:ascii="Times New Roman" w:hAnsi="Times New Roman"/>
          <w:sz w:val="28"/>
          <w:szCs w:val="28"/>
          <w:lang w:val="ru-RU"/>
        </w:rPr>
        <w:t>в условиях лаборатории. Для этого устройство полностью было укомплектовано всеми механизмами в том числе разработанны</w:t>
      </w:r>
      <w:r w:rsidR="006A3B72" w:rsidRPr="00E128E3">
        <w:rPr>
          <w:rFonts w:ascii="Times New Roman" w:hAnsi="Times New Roman"/>
          <w:sz w:val="28"/>
          <w:szCs w:val="28"/>
          <w:lang w:val="ru-RU"/>
        </w:rPr>
        <w:t>м</w:t>
      </w:r>
      <w:r w:rsidRPr="00E128E3">
        <w:rPr>
          <w:rFonts w:ascii="Times New Roman" w:hAnsi="Times New Roman"/>
          <w:sz w:val="28"/>
          <w:szCs w:val="28"/>
          <w:lang w:val="ru-RU"/>
        </w:rPr>
        <w:t xml:space="preserve"> блок-регистратор</w:t>
      </w:r>
      <w:r w:rsidR="006A3B72" w:rsidRPr="00E128E3">
        <w:rPr>
          <w:rFonts w:ascii="Times New Roman" w:hAnsi="Times New Roman"/>
          <w:sz w:val="28"/>
          <w:szCs w:val="28"/>
          <w:lang w:val="ru-RU"/>
        </w:rPr>
        <w:t>ом</w:t>
      </w:r>
      <w:r w:rsidRPr="00E128E3">
        <w:rPr>
          <w:rFonts w:ascii="Times New Roman" w:hAnsi="Times New Roman"/>
          <w:sz w:val="28"/>
          <w:szCs w:val="28"/>
          <w:lang w:val="ru-RU"/>
        </w:rPr>
        <w:t xml:space="preserve"> параметров (скорость агрегата, затрачиваемая мощность приводных механизмов), предварительно проверенные на лабораторных стендах. К проверке подвергались гидромоторы, предназначенные для привода наклонного транспортера, барабанов для намотки мульчи и гибких поливных лент капельного орошения. Проверялись усилие пружин на фрикционных механизмах привода барабанов для намотки и срабатывание сбросного механизма рулона. Подвергались к проверке вращение роликов наклонного транспортера от усилия руки, крепежные соединения и давление в шинах. После выполнения проверочных работ устройство было разукомплектовано аккуратно для транспортировки до места испытания. Транспортировка проводилась на автомобиле, снабженной манипулятором для погрузки и разгрузки</w:t>
      </w:r>
      <w:r w:rsidR="00B634B4" w:rsidRPr="00E128E3">
        <w:rPr>
          <w:rFonts w:ascii="Times New Roman" w:hAnsi="Times New Roman"/>
          <w:sz w:val="28"/>
          <w:szCs w:val="28"/>
          <w:lang w:val="ru-RU"/>
        </w:rPr>
        <w:t>,</w:t>
      </w:r>
      <w:r w:rsidRPr="00E128E3">
        <w:rPr>
          <w:rFonts w:ascii="Times New Roman" w:hAnsi="Times New Roman"/>
          <w:sz w:val="28"/>
          <w:szCs w:val="28"/>
          <w:lang w:val="ru-RU"/>
        </w:rPr>
        <w:t xml:space="preserve"> с грузоподъемностью до 5 тонн. После доставки</w:t>
      </w:r>
      <w:r w:rsidR="00B634B4" w:rsidRPr="00E128E3">
        <w:rPr>
          <w:rFonts w:ascii="Times New Roman" w:hAnsi="Times New Roman"/>
          <w:sz w:val="28"/>
          <w:szCs w:val="28"/>
          <w:lang w:val="ru-RU"/>
        </w:rPr>
        <w:t xml:space="preserve"> оборудования</w:t>
      </w:r>
      <w:r w:rsidRPr="00E128E3">
        <w:rPr>
          <w:rFonts w:ascii="Times New Roman" w:hAnsi="Times New Roman"/>
          <w:sz w:val="28"/>
          <w:szCs w:val="28"/>
          <w:lang w:val="ru-RU"/>
        </w:rPr>
        <w:t xml:space="preserve"> на место испытания проводилась</w:t>
      </w:r>
      <w:r w:rsidR="00B634B4" w:rsidRPr="00E128E3">
        <w:rPr>
          <w:rFonts w:ascii="Times New Roman" w:hAnsi="Times New Roman"/>
          <w:sz w:val="28"/>
          <w:szCs w:val="28"/>
          <w:lang w:val="ru-RU"/>
        </w:rPr>
        <w:t xml:space="preserve"> ее</w:t>
      </w:r>
      <w:r w:rsidRPr="00E128E3">
        <w:rPr>
          <w:rFonts w:ascii="Times New Roman" w:hAnsi="Times New Roman"/>
          <w:sz w:val="28"/>
          <w:szCs w:val="28"/>
          <w:lang w:val="ru-RU"/>
        </w:rPr>
        <w:t xml:space="preserve"> разгрузка на ровной площадке. Были </w:t>
      </w:r>
      <w:r w:rsidR="00B634B4" w:rsidRPr="00E128E3">
        <w:rPr>
          <w:rFonts w:ascii="Times New Roman" w:hAnsi="Times New Roman"/>
          <w:sz w:val="28"/>
          <w:szCs w:val="28"/>
          <w:lang w:val="ru-RU"/>
        </w:rPr>
        <w:t>у</w:t>
      </w:r>
      <w:r w:rsidRPr="00E128E3">
        <w:rPr>
          <w:rFonts w:ascii="Times New Roman" w:hAnsi="Times New Roman"/>
          <w:sz w:val="28"/>
          <w:szCs w:val="28"/>
          <w:lang w:val="ru-RU"/>
        </w:rPr>
        <w:t>комплектованы разобранные механизмы, подвергались к проверке все соединения. Для выполнения операции агрегат был соединен к колесному трактору МТЗ-</w:t>
      </w:r>
      <w:r w:rsidR="00A86CFB" w:rsidRPr="00E128E3">
        <w:rPr>
          <w:rFonts w:ascii="Times New Roman" w:hAnsi="Times New Roman"/>
          <w:sz w:val="28"/>
          <w:szCs w:val="28"/>
          <w:lang w:val="ru-RU"/>
        </w:rPr>
        <w:t>8</w:t>
      </w:r>
      <w:r w:rsidRPr="00E128E3">
        <w:rPr>
          <w:rFonts w:ascii="Times New Roman" w:hAnsi="Times New Roman"/>
          <w:sz w:val="28"/>
          <w:szCs w:val="28"/>
          <w:lang w:val="ru-RU"/>
        </w:rPr>
        <w:t>0, подключались:</w:t>
      </w:r>
    </w:p>
    <w:p w14:paraId="777CBBB3" w14:textId="087330A4" w:rsidR="00A34E19" w:rsidRPr="00E128E3" w:rsidRDefault="00A34E19" w:rsidP="00A34E19">
      <w:pPr>
        <w:pStyle w:val="af6"/>
        <w:ind w:firstLine="709"/>
        <w:jc w:val="both"/>
        <w:rPr>
          <w:rFonts w:ascii="Times New Roman" w:hAnsi="Times New Roman"/>
          <w:sz w:val="28"/>
          <w:szCs w:val="28"/>
          <w:lang w:val="ru-RU"/>
        </w:rPr>
      </w:pPr>
      <w:r w:rsidRPr="00E128E3">
        <w:rPr>
          <w:rFonts w:ascii="Times New Roman" w:hAnsi="Times New Roman"/>
          <w:sz w:val="28"/>
          <w:szCs w:val="28"/>
          <w:lang w:val="ru-RU"/>
        </w:rPr>
        <w:lastRenderedPageBreak/>
        <w:t>-</w:t>
      </w:r>
      <w:r w:rsidR="00B634B4" w:rsidRPr="00E128E3">
        <w:rPr>
          <w:rFonts w:ascii="Times New Roman" w:hAnsi="Times New Roman"/>
          <w:sz w:val="28"/>
          <w:szCs w:val="28"/>
          <w:lang w:val="ru-RU"/>
        </w:rPr>
        <w:t xml:space="preserve"> </w:t>
      </w:r>
      <w:r w:rsidRPr="00E128E3">
        <w:rPr>
          <w:rFonts w:ascii="Times New Roman" w:hAnsi="Times New Roman"/>
          <w:sz w:val="28"/>
          <w:szCs w:val="28"/>
          <w:lang w:val="ru-RU"/>
        </w:rPr>
        <w:t xml:space="preserve">вал отбора мощности трактора к приводу механизма кошения </w:t>
      </w:r>
      <w:r w:rsidR="00B634B4" w:rsidRPr="00E128E3">
        <w:rPr>
          <w:rFonts w:ascii="Times New Roman" w:hAnsi="Times New Roman"/>
          <w:sz w:val="28"/>
          <w:szCs w:val="28"/>
          <w:lang w:val="ru-RU"/>
        </w:rPr>
        <w:t>устройства</w:t>
      </w:r>
      <w:r w:rsidRPr="00E128E3">
        <w:rPr>
          <w:rFonts w:ascii="Times New Roman" w:hAnsi="Times New Roman"/>
          <w:sz w:val="28"/>
          <w:szCs w:val="28"/>
          <w:lang w:val="ru-RU"/>
        </w:rPr>
        <w:t>;</w:t>
      </w:r>
    </w:p>
    <w:p w14:paraId="0739A83C" w14:textId="35C6468A" w:rsidR="00A34E19" w:rsidRPr="00E128E3" w:rsidRDefault="00A34E19" w:rsidP="00A34E19">
      <w:pPr>
        <w:pStyle w:val="af6"/>
        <w:ind w:firstLine="709"/>
        <w:jc w:val="both"/>
        <w:rPr>
          <w:rFonts w:ascii="Times New Roman" w:hAnsi="Times New Roman"/>
          <w:sz w:val="28"/>
          <w:szCs w:val="28"/>
          <w:lang w:val="ru-RU"/>
        </w:rPr>
      </w:pPr>
      <w:r w:rsidRPr="00E128E3">
        <w:rPr>
          <w:rFonts w:ascii="Times New Roman" w:hAnsi="Times New Roman"/>
          <w:sz w:val="28"/>
          <w:szCs w:val="28"/>
          <w:lang w:val="ru-RU"/>
        </w:rPr>
        <w:t>-</w:t>
      </w:r>
      <w:r w:rsidR="00B634B4" w:rsidRPr="00E128E3">
        <w:rPr>
          <w:rFonts w:ascii="Times New Roman" w:hAnsi="Times New Roman"/>
          <w:sz w:val="28"/>
          <w:szCs w:val="28"/>
          <w:lang w:val="ru-RU"/>
        </w:rPr>
        <w:t xml:space="preserve"> </w:t>
      </w:r>
      <w:r w:rsidRPr="00E128E3">
        <w:rPr>
          <w:rFonts w:ascii="Times New Roman" w:hAnsi="Times New Roman"/>
          <w:sz w:val="28"/>
          <w:szCs w:val="28"/>
          <w:lang w:val="ru-RU"/>
        </w:rPr>
        <w:t>гидросистема трактора был</w:t>
      </w:r>
      <w:r w:rsidR="006A3B72" w:rsidRPr="00E128E3">
        <w:rPr>
          <w:rFonts w:ascii="Times New Roman" w:hAnsi="Times New Roman"/>
          <w:sz w:val="28"/>
          <w:szCs w:val="28"/>
          <w:lang w:val="ru-RU"/>
        </w:rPr>
        <w:t>а</w:t>
      </w:r>
      <w:r w:rsidRPr="00E128E3">
        <w:rPr>
          <w:rFonts w:ascii="Times New Roman" w:hAnsi="Times New Roman"/>
          <w:sz w:val="28"/>
          <w:szCs w:val="28"/>
          <w:lang w:val="ru-RU"/>
        </w:rPr>
        <w:t xml:space="preserve"> подключена к гидросистеме гидропривода барабанов и наклонного транспортера агрегата;  </w:t>
      </w:r>
    </w:p>
    <w:p w14:paraId="49F7AFFB" w14:textId="7FB92696" w:rsidR="00A34E19" w:rsidRPr="00E128E3" w:rsidRDefault="00A34E19" w:rsidP="00A34E19">
      <w:pPr>
        <w:pStyle w:val="af6"/>
        <w:ind w:firstLine="709"/>
        <w:jc w:val="both"/>
        <w:rPr>
          <w:rFonts w:ascii="Times New Roman" w:hAnsi="Times New Roman"/>
          <w:sz w:val="28"/>
          <w:szCs w:val="28"/>
          <w:lang w:val="ru-RU"/>
        </w:rPr>
      </w:pPr>
      <w:r w:rsidRPr="00E128E3">
        <w:rPr>
          <w:rFonts w:ascii="Times New Roman" w:hAnsi="Times New Roman"/>
          <w:sz w:val="28"/>
          <w:szCs w:val="28"/>
          <w:lang w:val="ru-RU"/>
        </w:rPr>
        <w:t>-</w:t>
      </w:r>
      <w:r w:rsidR="00B634B4" w:rsidRPr="00E128E3">
        <w:rPr>
          <w:rFonts w:ascii="Times New Roman" w:hAnsi="Times New Roman"/>
          <w:sz w:val="28"/>
          <w:szCs w:val="28"/>
          <w:lang w:val="ru-RU"/>
        </w:rPr>
        <w:t xml:space="preserve"> </w:t>
      </w:r>
      <w:r w:rsidRPr="00E128E3">
        <w:rPr>
          <w:rFonts w:ascii="Times New Roman" w:hAnsi="Times New Roman"/>
          <w:sz w:val="28"/>
          <w:szCs w:val="28"/>
          <w:lang w:val="ru-RU"/>
        </w:rPr>
        <w:t>тросовый механизм для сброса рулона был соединен с кабиной оператора.</w:t>
      </w:r>
    </w:p>
    <w:p w14:paraId="7C3C6864" w14:textId="3574856E" w:rsidR="00A34E19" w:rsidRPr="00E128E3" w:rsidRDefault="00A34E19" w:rsidP="00A34E19">
      <w:pPr>
        <w:pStyle w:val="af6"/>
        <w:ind w:firstLine="709"/>
        <w:jc w:val="both"/>
        <w:rPr>
          <w:rFonts w:ascii="Times New Roman" w:hAnsi="Times New Roman"/>
          <w:sz w:val="28"/>
          <w:szCs w:val="28"/>
          <w:lang w:val="ru-RU"/>
        </w:rPr>
      </w:pPr>
      <w:r w:rsidRPr="00E128E3">
        <w:rPr>
          <w:rFonts w:ascii="Times New Roman" w:hAnsi="Times New Roman"/>
          <w:sz w:val="28"/>
          <w:szCs w:val="28"/>
          <w:lang w:val="ru-RU"/>
        </w:rPr>
        <w:t xml:space="preserve">При испытании </w:t>
      </w:r>
      <w:r w:rsidRPr="00E128E3">
        <w:rPr>
          <w:rFonts w:ascii="Times New Roman" w:hAnsi="Times New Roman"/>
          <w:iCs/>
          <w:sz w:val="28"/>
          <w:szCs w:val="28"/>
          <w:lang w:val="ru-RU"/>
        </w:rPr>
        <w:t>агрегата</w:t>
      </w:r>
      <w:r w:rsidRPr="00E128E3">
        <w:rPr>
          <w:rFonts w:ascii="Times New Roman" w:hAnsi="Times New Roman"/>
          <w:bCs/>
          <w:sz w:val="28"/>
          <w:szCs w:val="28"/>
          <w:lang w:val="ru-RU"/>
        </w:rPr>
        <w:t xml:space="preserve"> для </w:t>
      </w:r>
      <w:r w:rsidRPr="00E128E3">
        <w:rPr>
          <w:rFonts w:ascii="Times New Roman" w:hAnsi="Times New Roman"/>
          <w:bCs/>
          <w:sz w:val="28"/>
          <w:szCs w:val="28"/>
          <w:lang w:val="kk-KZ"/>
        </w:rPr>
        <w:t xml:space="preserve">удаления пленки и гибких поливных лент капельного орошения </w:t>
      </w:r>
      <w:r w:rsidRPr="00E128E3">
        <w:rPr>
          <w:rFonts w:ascii="Times New Roman" w:hAnsi="Times New Roman"/>
          <w:sz w:val="28"/>
          <w:szCs w:val="28"/>
          <w:lang w:val="ru-RU"/>
        </w:rPr>
        <w:t>о</w:t>
      </w:r>
      <w:r w:rsidRPr="00E128E3">
        <w:rPr>
          <w:rFonts w:ascii="Times New Roman" w:hAnsi="Times New Roman"/>
          <w:bCs/>
          <w:sz w:val="28"/>
          <w:szCs w:val="28"/>
          <w:lang w:val="ru-RU"/>
        </w:rPr>
        <w:t>пределялись показатели качества выполнения технологического процесса</w:t>
      </w:r>
      <w:r w:rsidR="001F59F7" w:rsidRPr="00E128E3">
        <w:rPr>
          <w:rFonts w:ascii="Times New Roman" w:hAnsi="Times New Roman"/>
          <w:bCs/>
          <w:sz w:val="28"/>
          <w:szCs w:val="28"/>
          <w:lang w:val="ru-RU"/>
        </w:rPr>
        <w:t xml:space="preserve"> </w:t>
      </w:r>
      <w:r w:rsidR="001F59F7" w:rsidRPr="00E128E3">
        <w:rPr>
          <w:rFonts w:ascii="Times New Roman" w:hAnsi="Times New Roman"/>
          <w:sz w:val="28"/>
          <w:szCs w:val="28"/>
          <w:lang w:val="ru-RU"/>
        </w:rPr>
        <w:t>[111]</w:t>
      </w:r>
      <w:r w:rsidRPr="00E128E3">
        <w:rPr>
          <w:rFonts w:ascii="Times New Roman" w:hAnsi="Times New Roman"/>
          <w:bCs/>
          <w:sz w:val="28"/>
          <w:szCs w:val="28"/>
          <w:lang w:val="ru-RU"/>
        </w:rPr>
        <w:t xml:space="preserve">. К технологическим процессам </w:t>
      </w:r>
      <w:r w:rsidRPr="00E128E3">
        <w:rPr>
          <w:rFonts w:ascii="Times New Roman" w:hAnsi="Times New Roman"/>
          <w:sz w:val="28"/>
          <w:szCs w:val="28"/>
          <w:lang w:val="ru-RU"/>
        </w:rPr>
        <w:t>относятся четыре операции: кошение стеблей, откапывание продольных краев пленки от почвы, подача наклонным транспортером мульчи и скошенной массы растения, намотка мульчирующей пленки и гибкой поливной ленты на барабаны. Агротехническая оценка проводился при наработке машины не ме</w:t>
      </w:r>
      <w:r w:rsidRPr="00E128E3">
        <w:rPr>
          <w:rFonts w:ascii="Times New Roman" w:hAnsi="Times New Roman"/>
          <w:sz w:val="28"/>
          <w:szCs w:val="28"/>
          <w:lang w:val="ru-RU"/>
        </w:rPr>
        <w:softHyphen/>
        <w:t xml:space="preserve">нее 10 ч основной работы.  </w:t>
      </w:r>
    </w:p>
    <w:p w14:paraId="347DB0D3" w14:textId="4B07FA17" w:rsidR="00A34E19" w:rsidRPr="00E128E3" w:rsidRDefault="00A34E19" w:rsidP="00A34E19">
      <w:pPr>
        <w:pStyle w:val="af6"/>
        <w:ind w:firstLine="709"/>
        <w:jc w:val="both"/>
        <w:rPr>
          <w:rFonts w:ascii="Times New Roman" w:hAnsi="Times New Roman"/>
          <w:sz w:val="28"/>
          <w:szCs w:val="28"/>
          <w:lang w:val="ru-RU"/>
        </w:rPr>
      </w:pPr>
      <w:r w:rsidRPr="00E128E3">
        <w:rPr>
          <w:rFonts w:ascii="Times New Roman" w:hAnsi="Times New Roman"/>
          <w:sz w:val="28"/>
          <w:szCs w:val="28"/>
          <w:lang w:val="ru-RU"/>
        </w:rPr>
        <w:t>Испытания проводились двумя методами: совместн</w:t>
      </w:r>
      <w:r w:rsidR="006A3B72" w:rsidRPr="00E128E3">
        <w:rPr>
          <w:rFonts w:ascii="Times New Roman" w:hAnsi="Times New Roman"/>
          <w:sz w:val="28"/>
          <w:szCs w:val="28"/>
          <w:lang w:val="ru-RU"/>
        </w:rPr>
        <w:t>ое</w:t>
      </w:r>
      <w:r w:rsidRPr="00E128E3">
        <w:rPr>
          <w:rFonts w:ascii="Times New Roman" w:hAnsi="Times New Roman"/>
          <w:sz w:val="28"/>
          <w:szCs w:val="28"/>
          <w:lang w:val="ru-RU"/>
        </w:rPr>
        <w:t xml:space="preserve"> у</w:t>
      </w:r>
      <w:r w:rsidR="006A3B72" w:rsidRPr="00E128E3">
        <w:rPr>
          <w:rFonts w:ascii="Times New Roman" w:hAnsi="Times New Roman"/>
          <w:sz w:val="28"/>
          <w:szCs w:val="28"/>
          <w:lang w:val="ru-RU"/>
        </w:rPr>
        <w:t>даление</w:t>
      </w:r>
      <w:r w:rsidRPr="00E128E3">
        <w:rPr>
          <w:rFonts w:ascii="Times New Roman" w:hAnsi="Times New Roman"/>
          <w:sz w:val="28"/>
          <w:szCs w:val="28"/>
          <w:lang w:val="ru-RU"/>
        </w:rPr>
        <w:t xml:space="preserve"> </w:t>
      </w:r>
      <w:r w:rsidR="00691FF7" w:rsidRPr="00E128E3">
        <w:rPr>
          <w:rFonts w:ascii="Times New Roman" w:hAnsi="Times New Roman"/>
          <w:sz w:val="28"/>
          <w:szCs w:val="28"/>
          <w:lang w:val="ru-RU"/>
        </w:rPr>
        <w:t xml:space="preserve">пленки для </w:t>
      </w:r>
      <w:r w:rsidRPr="00E128E3">
        <w:rPr>
          <w:rFonts w:ascii="Times New Roman" w:hAnsi="Times New Roman"/>
          <w:sz w:val="28"/>
          <w:szCs w:val="28"/>
          <w:lang w:val="ru-RU"/>
        </w:rPr>
        <w:t>мульчир</w:t>
      </w:r>
      <w:r w:rsidR="00691FF7" w:rsidRPr="00E128E3">
        <w:rPr>
          <w:rFonts w:ascii="Times New Roman" w:hAnsi="Times New Roman"/>
          <w:sz w:val="28"/>
          <w:szCs w:val="28"/>
          <w:lang w:val="ru-RU"/>
        </w:rPr>
        <w:t>ования</w:t>
      </w:r>
      <w:r w:rsidRPr="00E128E3">
        <w:rPr>
          <w:rFonts w:ascii="Times New Roman" w:hAnsi="Times New Roman"/>
          <w:sz w:val="28"/>
          <w:szCs w:val="28"/>
          <w:lang w:val="ru-RU"/>
        </w:rPr>
        <w:t xml:space="preserve"> и лент</w:t>
      </w:r>
      <w:r w:rsidR="006A3B72" w:rsidRPr="00E128E3">
        <w:rPr>
          <w:rFonts w:ascii="Times New Roman" w:hAnsi="Times New Roman"/>
          <w:sz w:val="28"/>
          <w:szCs w:val="28"/>
          <w:lang w:val="ru-RU"/>
        </w:rPr>
        <w:t xml:space="preserve"> капельного орошения</w:t>
      </w:r>
      <w:r w:rsidRPr="00E128E3">
        <w:rPr>
          <w:rFonts w:ascii="Times New Roman" w:hAnsi="Times New Roman"/>
          <w:sz w:val="28"/>
          <w:szCs w:val="28"/>
          <w:lang w:val="ru-RU"/>
        </w:rPr>
        <w:t>; намотка лент капельного орошения</w:t>
      </w:r>
      <w:r w:rsidR="006A3B72" w:rsidRPr="00E128E3">
        <w:rPr>
          <w:rFonts w:ascii="Times New Roman" w:hAnsi="Times New Roman"/>
          <w:sz w:val="28"/>
          <w:szCs w:val="28"/>
          <w:lang w:val="ru-RU"/>
        </w:rPr>
        <w:t xml:space="preserve"> отдельно от</w:t>
      </w:r>
      <w:r w:rsidRPr="00E128E3">
        <w:rPr>
          <w:rFonts w:ascii="Times New Roman" w:hAnsi="Times New Roman"/>
          <w:sz w:val="28"/>
          <w:szCs w:val="28"/>
          <w:lang w:val="ru-RU"/>
        </w:rPr>
        <w:t xml:space="preserve"> мульчирующей пленки.</w:t>
      </w:r>
    </w:p>
    <w:p w14:paraId="54F56917" w14:textId="52A22667" w:rsidR="00A34E19" w:rsidRPr="00E128E3" w:rsidRDefault="00A34E19" w:rsidP="00A34E19">
      <w:pPr>
        <w:pStyle w:val="a5"/>
        <w:ind w:left="4" w:firstLine="709"/>
        <w:jc w:val="both"/>
        <w:rPr>
          <w:rFonts w:ascii="Times New Roman" w:hAnsi="Times New Roman" w:cs="Times New Roman"/>
          <w:sz w:val="28"/>
          <w:szCs w:val="28"/>
        </w:rPr>
      </w:pPr>
      <w:r w:rsidRPr="00E128E3">
        <w:rPr>
          <w:rFonts w:ascii="Times New Roman" w:hAnsi="Times New Roman" w:cs="Times New Roman"/>
          <w:sz w:val="28"/>
          <w:szCs w:val="28"/>
        </w:rPr>
        <w:t>Перед отбором проб для машины устанавливались оптимальные регулировки применительно к условиям испытаний</w:t>
      </w:r>
      <w:r w:rsidR="006A3B72" w:rsidRPr="00E128E3">
        <w:rPr>
          <w:rFonts w:ascii="Times New Roman" w:hAnsi="Times New Roman" w:cs="Times New Roman"/>
          <w:sz w:val="28"/>
          <w:szCs w:val="28"/>
        </w:rPr>
        <w:t xml:space="preserve"> и техническим требованиям к удалению</w:t>
      </w:r>
      <w:r w:rsidRPr="00E128E3">
        <w:rPr>
          <w:rFonts w:ascii="Times New Roman" w:hAnsi="Times New Roman" w:cs="Times New Roman"/>
          <w:sz w:val="28"/>
          <w:szCs w:val="28"/>
        </w:rPr>
        <w:t xml:space="preserve"> мульчирующей пленки и </w:t>
      </w:r>
      <w:r w:rsidRPr="00E128E3">
        <w:rPr>
          <w:rFonts w:ascii="Times New Roman" w:hAnsi="Times New Roman"/>
          <w:sz w:val="28"/>
          <w:szCs w:val="28"/>
        </w:rPr>
        <w:t>гибких поливных лент капельного орошения</w:t>
      </w:r>
      <w:r w:rsidRPr="00E128E3">
        <w:rPr>
          <w:rFonts w:ascii="Times New Roman" w:hAnsi="Times New Roman" w:cs="Times New Roman"/>
          <w:sz w:val="28"/>
          <w:szCs w:val="28"/>
        </w:rPr>
        <w:t xml:space="preserve">. </w:t>
      </w:r>
    </w:p>
    <w:p w14:paraId="2B75F400" w14:textId="34667B46" w:rsidR="00965BD2" w:rsidRPr="00E128E3" w:rsidRDefault="00A34E19" w:rsidP="00A34E19">
      <w:pPr>
        <w:pStyle w:val="a5"/>
        <w:ind w:left="4" w:firstLine="709"/>
        <w:jc w:val="both"/>
        <w:rPr>
          <w:rFonts w:ascii="Times New Roman" w:hAnsi="Times New Roman" w:cs="Times New Roman"/>
          <w:sz w:val="28"/>
          <w:szCs w:val="28"/>
        </w:rPr>
      </w:pPr>
      <w:r w:rsidRPr="00E128E3">
        <w:rPr>
          <w:rFonts w:ascii="Times New Roman" w:hAnsi="Times New Roman" w:cs="Times New Roman"/>
          <w:sz w:val="28"/>
          <w:szCs w:val="28"/>
        </w:rPr>
        <w:t>Машина испытывалась на режимах, рекомендуемых инструкцией по эксплуатации. За оптимальный режим работы принима</w:t>
      </w:r>
      <w:r w:rsidR="00D8055C" w:rsidRPr="00E128E3">
        <w:rPr>
          <w:rFonts w:ascii="Times New Roman" w:hAnsi="Times New Roman" w:cs="Times New Roman"/>
          <w:sz w:val="28"/>
          <w:szCs w:val="28"/>
        </w:rPr>
        <w:t>л</w:t>
      </w:r>
      <w:r w:rsidRPr="00E128E3">
        <w:rPr>
          <w:rFonts w:ascii="Times New Roman" w:hAnsi="Times New Roman" w:cs="Times New Roman"/>
          <w:sz w:val="28"/>
          <w:szCs w:val="28"/>
        </w:rPr>
        <w:t>ся тот, который обеспечи</w:t>
      </w:r>
      <w:r w:rsidRPr="00E128E3">
        <w:rPr>
          <w:rFonts w:ascii="Times New Roman" w:hAnsi="Times New Roman" w:cs="Times New Roman"/>
          <w:sz w:val="28"/>
          <w:szCs w:val="28"/>
        </w:rPr>
        <w:softHyphen/>
        <w:t>ва</w:t>
      </w:r>
      <w:r w:rsidR="00D8055C" w:rsidRPr="00E128E3">
        <w:rPr>
          <w:rFonts w:ascii="Times New Roman" w:hAnsi="Times New Roman" w:cs="Times New Roman"/>
          <w:sz w:val="28"/>
          <w:szCs w:val="28"/>
        </w:rPr>
        <w:t>л</w:t>
      </w:r>
      <w:r w:rsidRPr="00E128E3">
        <w:rPr>
          <w:rFonts w:ascii="Times New Roman" w:hAnsi="Times New Roman" w:cs="Times New Roman"/>
          <w:sz w:val="28"/>
          <w:szCs w:val="28"/>
        </w:rPr>
        <w:t xml:space="preserve"> уборку пленки без разрыва, в виде плотно намотанного материала в рулон на барабане.</w:t>
      </w:r>
      <w:r w:rsidR="00965BD2" w:rsidRPr="00E128E3">
        <w:rPr>
          <w:rFonts w:ascii="Times New Roman" w:hAnsi="Times New Roman" w:cs="Times New Roman"/>
          <w:sz w:val="28"/>
          <w:szCs w:val="28"/>
        </w:rPr>
        <w:t xml:space="preserve"> </w:t>
      </w:r>
    </w:p>
    <w:p w14:paraId="65CD7A69" w14:textId="077E28C3" w:rsidR="00A34E19" w:rsidRPr="00E128E3" w:rsidRDefault="00965BD2" w:rsidP="00965BD2">
      <w:pPr>
        <w:ind w:firstLine="709"/>
        <w:jc w:val="both"/>
        <w:rPr>
          <w:sz w:val="28"/>
          <w:szCs w:val="28"/>
        </w:rPr>
      </w:pPr>
      <w:r w:rsidRPr="00E128E3">
        <w:rPr>
          <w:sz w:val="28"/>
          <w:szCs w:val="28"/>
        </w:rPr>
        <w:t>Экспериментальное исследование по определению затрат энергии на удаление полимеров с поверхности поля</w:t>
      </w:r>
      <w:r w:rsidRPr="00E128E3">
        <w:rPr>
          <w:spacing w:val="2"/>
          <w:sz w:val="28"/>
          <w:szCs w:val="28"/>
        </w:rPr>
        <w:t xml:space="preserve"> проводились согласно </w:t>
      </w:r>
      <w:r w:rsidR="00BC2B15" w:rsidRPr="00E128E3">
        <w:rPr>
          <w:spacing w:val="2"/>
          <w:sz w:val="28"/>
          <w:szCs w:val="28"/>
        </w:rPr>
        <w:t xml:space="preserve">ГОСТ 33687-2015 «Машины и орудия для поверхностной обработки почвы. Методы испытаний» </w:t>
      </w:r>
      <w:r w:rsidR="00BC2B15" w:rsidRPr="00E128E3">
        <w:rPr>
          <w:sz w:val="28"/>
          <w:szCs w:val="28"/>
        </w:rPr>
        <w:t>[</w:t>
      </w:r>
      <w:r w:rsidR="00757FF3" w:rsidRPr="00E128E3">
        <w:rPr>
          <w:sz w:val="28"/>
          <w:szCs w:val="28"/>
        </w:rPr>
        <w:t>112</w:t>
      </w:r>
      <w:r w:rsidR="00BC2B15" w:rsidRPr="00E128E3">
        <w:rPr>
          <w:sz w:val="28"/>
          <w:szCs w:val="28"/>
        </w:rPr>
        <w:t>]</w:t>
      </w:r>
      <w:r w:rsidR="00BC2B15" w:rsidRPr="00E128E3">
        <w:rPr>
          <w:spacing w:val="2"/>
          <w:sz w:val="28"/>
          <w:szCs w:val="28"/>
        </w:rPr>
        <w:t xml:space="preserve"> и для определения затрат энергии </w:t>
      </w:r>
      <w:r w:rsidR="00BC2B15" w:rsidRPr="00E128E3">
        <w:rPr>
          <w:sz w:val="28"/>
          <w:szCs w:val="28"/>
        </w:rPr>
        <w:t>ГОСТ Р 52777-2007 «Методы энергетической оценки»</w:t>
      </w:r>
      <w:r w:rsidR="00BC2B15" w:rsidRPr="00E128E3">
        <w:rPr>
          <w:spacing w:val="2"/>
          <w:sz w:val="28"/>
          <w:szCs w:val="28"/>
        </w:rPr>
        <w:t xml:space="preserve"> </w:t>
      </w:r>
      <w:r w:rsidR="00BC2B15" w:rsidRPr="00E128E3">
        <w:rPr>
          <w:sz w:val="28"/>
          <w:szCs w:val="28"/>
        </w:rPr>
        <w:t>[</w:t>
      </w:r>
      <w:r w:rsidR="00757FF3" w:rsidRPr="00E128E3">
        <w:rPr>
          <w:sz w:val="28"/>
          <w:szCs w:val="28"/>
        </w:rPr>
        <w:t>113</w:t>
      </w:r>
      <w:r w:rsidR="00BC2B15" w:rsidRPr="00E128E3">
        <w:rPr>
          <w:sz w:val="28"/>
          <w:szCs w:val="28"/>
        </w:rPr>
        <w:t>].</w:t>
      </w:r>
    </w:p>
    <w:p w14:paraId="22BC544B" w14:textId="3FF171C4" w:rsidR="00965BD2" w:rsidRPr="00E128E3" w:rsidRDefault="00965BD2" w:rsidP="00965BD2">
      <w:pPr>
        <w:ind w:firstLine="709"/>
        <w:jc w:val="both"/>
        <w:rPr>
          <w:sz w:val="28"/>
          <w:szCs w:val="28"/>
        </w:rPr>
      </w:pPr>
      <w:r w:rsidRPr="00E128E3">
        <w:rPr>
          <w:sz w:val="28"/>
          <w:szCs w:val="28"/>
          <w:lang w:val="kk-KZ"/>
        </w:rPr>
        <w:t>Полевы</w:t>
      </w:r>
      <w:r w:rsidR="00024ECF" w:rsidRPr="00E128E3">
        <w:rPr>
          <w:sz w:val="28"/>
          <w:szCs w:val="28"/>
          <w:lang w:val="kk-KZ"/>
        </w:rPr>
        <w:t>е</w:t>
      </w:r>
      <w:r w:rsidRPr="00E128E3">
        <w:rPr>
          <w:sz w:val="28"/>
          <w:szCs w:val="28"/>
          <w:lang w:val="kk-KZ"/>
        </w:rPr>
        <w:t xml:space="preserve"> испытания разработанного устройства проводилось для удаления полимерных остатков с поверхности поля после уборки урожая (томата)</w:t>
      </w:r>
      <w:r w:rsidRPr="00E128E3">
        <w:rPr>
          <w:sz w:val="28"/>
          <w:szCs w:val="28"/>
        </w:rPr>
        <w:t>. Во время испытаний были получены хронометражные данные о работе агрегата и его механизмах. Данные были получены путем регистрации параметров агрегата подключенного самозаписывающего комплекса приборов на электронный носитель. Параметрами были: поступательная скорость движения агрегата; частота вращения приводного гидромотора; затраты энергии на привод ведущих валов; изменение давлении в магистрали гидросистемы для привода рабочих органов. С помощью тягового динамометра были получены знач</w:t>
      </w:r>
      <w:r w:rsidR="007A7736" w:rsidRPr="00E128E3">
        <w:rPr>
          <w:sz w:val="28"/>
          <w:szCs w:val="28"/>
        </w:rPr>
        <w:t>ения тяговой силы на перемещение</w:t>
      </w:r>
      <w:r w:rsidRPr="00E128E3">
        <w:rPr>
          <w:sz w:val="28"/>
          <w:szCs w:val="28"/>
        </w:rPr>
        <w:t xml:space="preserve"> агрегата и отдельно для устройства. </w:t>
      </w:r>
    </w:p>
    <w:p w14:paraId="3DDA67D3" w14:textId="77777777" w:rsidR="006A3B72" w:rsidRPr="00E128E3" w:rsidRDefault="006A3B72" w:rsidP="006A3B72">
      <w:pPr>
        <w:ind w:firstLine="709"/>
        <w:jc w:val="both"/>
        <w:rPr>
          <w:sz w:val="28"/>
          <w:szCs w:val="28"/>
        </w:rPr>
      </w:pPr>
      <w:r w:rsidRPr="00E128E3">
        <w:rPr>
          <w:sz w:val="28"/>
          <w:szCs w:val="28"/>
        </w:rPr>
        <w:t>В процессе проведения экспериментальных исследований в полевых условиях были произведены замеры мощности, потребной на холостой ход и рабочие ходы для различных вариантов установки рабочих органов. Для этого регистрировались специальной аппаратурой давление рабочей жидкости на входе и выходе гидромотора.</w:t>
      </w:r>
    </w:p>
    <w:p w14:paraId="7ECDDAA5" w14:textId="1E506F4B" w:rsidR="006A3B72" w:rsidRPr="00E128E3" w:rsidRDefault="006A3B72" w:rsidP="006A3B72">
      <w:pPr>
        <w:ind w:firstLine="709"/>
        <w:jc w:val="both"/>
        <w:rPr>
          <w:sz w:val="28"/>
          <w:szCs w:val="28"/>
        </w:rPr>
      </w:pPr>
      <w:r w:rsidRPr="00E128E3">
        <w:rPr>
          <w:sz w:val="28"/>
          <w:szCs w:val="28"/>
        </w:rPr>
        <w:lastRenderedPageBreak/>
        <w:t xml:space="preserve">Мощности, потребляемой на привод рабочих органов испытуемого агрегата с гидравлическим приводом рабочих органов </w:t>
      </w:r>
      <w:r w:rsidRPr="00E128E3">
        <w:rPr>
          <w:sz w:val="28"/>
          <w:szCs w:val="28"/>
          <w:lang w:val="en-US"/>
        </w:rPr>
        <w:t>N</w:t>
      </w:r>
      <w:r w:rsidRPr="00E128E3">
        <w:rPr>
          <w:sz w:val="28"/>
          <w:szCs w:val="28"/>
        </w:rPr>
        <w:t xml:space="preserve">, </w:t>
      </w:r>
      <w:proofErr w:type="gramStart"/>
      <w:r w:rsidRPr="00E128E3">
        <w:rPr>
          <w:sz w:val="28"/>
          <w:szCs w:val="28"/>
        </w:rPr>
        <w:t>определя</w:t>
      </w:r>
      <w:r w:rsidR="003B59D4" w:rsidRPr="00E128E3">
        <w:rPr>
          <w:sz w:val="28"/>
          <w:szCs w:val="28"/>
        </w:rPr>
        <w:t>л</w:t>
      </w:r>
      <w:r w:rsidRPr="00E128E3">
        <w:rPr>
          <w:sz w:val="28"/>
          <w:szCs w:val="28"/>
        </w:rPr>
        <w:t xml:space="preserve">ся </w:t>
      </w:r>
      <w:r w:rsidR="003B59D4" w:rsidRPr="00E128E3">
        <w:rPr>
          <w:sz w:val="28"/>
          <w:szCs w:val="28"/>
        </w:rPr>
        <w:t xml:space="preserve"> </w:t>
      </w:r>
      <w:r w:rsidRPr="00E128E3">
        <w:rPr>
          <w:sz w:val="28"/>
          <w:szCs w:val="28"/>
        </w:rPr>
        <w:t>выражением</w:t>
      </w:r>
      <w:proofErr w:type="gramEnd"/>
      <w:r w:rsidR="000A2BC2" w:rsidRPr="00E128E3">
        <w:rPr>
          <w:sz w:val="28"/>
          <w:szCs w:val="28"/>
        </w:rPr>
        <w:t xml:space="preserve"> [114]</w:t>
      </w:r>
    </w:p>
    <w:p w14:paraId="039FDED6" w14:textId="77777777" w:rsidR="003B59D4" w:rsidRPr="00E128E3" w:rsidRDefault="003B59D4" w:rsidP="006A3B72">
      <w:pPr>
        <w:ind w:firstLine="709"/>
        <w:jc w:val="both"/>
        <w:rPr>
          <w:sz w:val="28"/>
          <w:szCs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6A3B72" w:rsidRPr="00E128E3" w14:paraId="0D9A2523" w14:textId="77777777" w:rsidTr="0096232C">
        <w:tc>
          <w:tcPr>
            <w:tcW w:w="8613" w:type="dxa"/>
          </w:tcPr>
          <w:p w14:paraId="3A49F9B5" w14:textId="77777777" w:rsidR="006A3B72" w:rsidRPr="00E128E3" w:rsidRDefault="006A3B72" w:rsidP="0096232C">
            <w:pPr>
              <w:ind w:firstLine="709"/>
              <w:jc w:val="center"/>
              <w:rPr>
                <w:sz w:val="28"/>
                <w:szCs w:val="28"/>
              </w:rPr>
            </w:pPr>
            <m:oMath>
              <m:r>
                <w:rPr>
                  <w:rFonts w:ascii="Cambria Math" w:hAnsi="Cambria Math"/>
                  <w:sz w:val="28"/>
                  <w:szCs w:val="28"/>
                  <w:lang w:val="en-US"/>
                </w:rPr>
                <m:t>N</m:t>
              </m:r>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en-US"/>
                        </w:rPr>
                        <m:t>Q</m:t>
                      </m:r>
                    </m:e>
                    <m:sub>
                      <m:r>
                        <w:rPr>
                          <w:rFonts w:ascii="Cambria Math" w:hAnsi="Cambria Math"/>
                          <w:sz w:val="28"/>
                          <w:szCs w:val="28"/>
                        </w:rPr>
                        <m:t>т</m:t>
                      </m:r>
                    </m:sub>
                  </m:sSub>
                  <m:r>
                    <w:rPr>
                      <w:rFonts w:ascii="Cambria Math" w:hAnsi="Cambria Math"/>
                      <w:sz w:val="28"/>
                      <w:szCs w:val="28"/>
                    </w:rPr>
                    <m:t>∙∆</m:t>
                  </m:r>
                  <m:r>
                    <w:rPr>
                      <w:rFonts w:ascii="Cambria Math" w:hAnsi="Cambria Math"/>
                      <w:sz w:val="28"/>
                      <w:szCs w:val="28"/>
                      <w:lang w:val="en-US"/>
                    </w:rPr>
                    <m:t>P</m:t>
                  </m:r>
                </m:num>
                <m:den>
                  <m:r>
                    <w:rPr>
                      <w:rFonts w:ascii="Cambria Math" w:hAnsi="Cambria Math"/>
                      <w:sz w:val="28"/>
                      <w:szCs w:val="28"/>
                    </w:rPr>
                    <m:t>61,2</m:t>
                  </m:r>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η</m:t>
                  </m:r>
                </m:e>
                <m:sub>
                  <m:r>
                    <w:rPr>
                      <w:rFonts w:ascii="Cambria Math" w:hAnsi="Cambria Math"/>
                      <w:sz w:val="28"/>
                      <w:szCs w:val="28"/>
                    </w:rPr>
                    <m:t>гм</m:t>
                  </m:r>
                </m:sub>
              </m:sSub>
            </m:oMath>
            <w:r w:rsidRPr="00E128E3">
              <w:rPr>
                <w:sz w:val="28"/>
                <w:szCs w:val="28"/>
              </w:rPr>
              <w:t>, кВт</w:t>
            </w:r>
          </w:p>
        </w:tc>
        <w:tc>
          <w:tcPr>
            <w:tcW w:w="958" w:type="dxa"/>
            <w:vAlign w:val="center"/>
          </w:tcPr>
          <w:p w14:paraId="42FD61B5" w14:textId="78DE44AA" w:rsidR="006A3B72" w:rsidRPr="00E128E3" w:rsidRDefault="006A3B72" w:rsidP="0096232C">
            <w:pPr>
              <w:jc w:val="right"/>
              <w:rPr>
                <w:sz w:val="28"/>
                <w:szCs w:val="28"/>
              </w:rPr>
            </w:pPr>
            <w:r w:rsidRPr="00E128E3">
              <w:rPr>
                <w:sz w:val="28"/>
                <w:szCs w:val="28"/>
              </w:rPr>
              <w:t>(</w:t>
            </w:r>
            <w:r w:rsidR="00F26C5E" w:rsidRPr="00E128E3">
              <w:rPr>
                <w:sz w:val="28"/>
                <w:szCs w:val="28"/>
              </w:rPr>
              <w:t>4</w:t>
            </w:r>
            <w:r w:rsidRPr="00E128E3">
              <w:rPr>
                <w:sz w:val="28"/>
                <w:szCs w:val="28"/>
              </w:rPr>
              <w:t>.3)</w:t>
            </w:r>
          </w:p>
        </w:tc>
      </w:tr>
    </w:tbl>
    <w:p w14:paraId="6D8F7505" w14:textId="77777777" w:rsidR="006A3B72" w:rsidRPr="00E128E3" w:rsidRDefault="006A3B72" w:rsidP="006A3B72">
      <w:pPr>
        <w:ind w:firstLine="709"/>
        <w:rPr>
          <w:sz w:val="28"/>
          <w:szCs w:val="28"/>
        </w:rPr>
      </w:pPr>
    </w:p>
    <w:p w14:paraId="338941B2" w14:textId="77777777" w:rsidR="006A3B72" w:rsidRPr="00E128E3" w:rsidRDefault="006A3B72" w:rsidP="006A3B72">
      <w:pPr>
        <w:ind w:firstLine="709"/>
        <w:rPr>
          <w:sz w:val="28"/>
          <w:szCs w:val="28"/>
        </w:rPr>
      </w:pPr>
      <w:r w:rsidRPr="00E128E3">
        <w:rPr>
          <w:sz w:val="28"/>
          <w:szCs w:val="28"/>
        </w:rPr>
        <w:t xml:space="preserve">где, </w:t>
      </w:r>
      <w:r w:rsidRPr="00E128E3">
        <w:rPr>
          <w:sz w:val="28"/>
          <w:szCs w:val="28"/>
          <w:lang w:val="en-US"/>
        </w:rPr>
        <w:t>Q</w:t>
      </w:r>
      <w:r w:rsidRPr="00E128E3">
        <w:rPr>
          <w:sz w:val="28"/>
          <w:szCs w:val="28"/>
          <w:vertAlign w:val="subscript"/>
        </w:rPr>
        <w:t>т</w:t>
      </w:r>
      <w:r w:rsidRPr="00E128E3">
        <w:rPr>
          <w:sz w:val="28"/>
          <w:szCs w:val="28"/>
        </w:rPr>
        <w:t xml:space="preserve"> – теоретическая подача насоса, л/мин; </w:t>
      </w:r>
    </w:p>
    <w:p w14:paraId="33AA0D53" w14:textId="77777777" w:rsidR="006A3B72" w:rsidRPr="00E128E3" w:rsidRDefault="006A3B72" w:rsidP="006A3B72">
      <w:pPr>
        <w:ind w:firstLine="709"/>
        <w:rPr>
          <w:sz w:val="28"/>
          <w:szCs w:val="28"/>
        </w:rPr>
      </w:pPr>
      <w:r w:rsidRPr="00E128E3">
        <w:rPr>
          <w:sz w:val="28"/>
          <w:szCs w:val="28"/>
        </w:rPr>
        <w:t>Δ</w:t>
      </w:r>
      <w:r w:rsidRPr="00E128E3">
        <w:rPr>
          <w:sz w:val="28"/>
          <w:szCs w:val="28"/>
          <w:lang w:val="en-US"/>
        </w:rPr>
        <w:t>P</w:t>
      </w:r>
      <w:r w:rsidRPr="00E128E3">
        <w:rPr>
          <w:sz w:val="28"/>
          <w:szCs w:val="28"/>
        </w:rPr>
        <w:t xml:space="preserve"> – перепад давления в гидромоторе, мПа; </w:t>
      </w:r>
    </w:p>
    <w:p w14:paraId="1DCE03D1" w14:textId="77777777" w:rsidR="006A3B72" w:rsidRPr="00E128E3" w:rsidRDefault="006A3B72" w:rsidP="006A3B72">
      <w:pPr>
        <w:ind w:firstLine="709"/>
        <w:rPr>
          <w:sz w:val="28"/>
          <w:szCs w:val="28"/>
        </w:rPr>
      </w:pPr>
      <w:r w:rsidRPr="00E128E3">
        <w:rPr>
          <w:sz w:val="28"/>
          <w:szCs w:val="28"/>
        </w:rPr>
        <w:t>η</w:t>
      </w:r>
      <w:r w:rsidRPr="00E128E3">
        <w:rPr>
          <w:sz w:val="28"/>
          <w:szCs w:val="28"/>
          <w:vertAlign w:val="subscript"/>
        </w:rPr>
        <w:t>гм</w:t>
      </w:r>
      <w:r w:rsidRPr="00E128E3">
        <w:rPr>
          <w:sz w:val="28"/>
          <w:szCs w:val="28"/>
        </w:rPr>
        <w:t xml:space="preserve"> – гидромеханический КПД гидромотора.</w:t>
      </w:r>
    </w:p>
    <w:p w14:paraId="03753A87" w14:textId="6EF33FAD" w:rsidR="006A3B72" w:rsidRPr="00E128E3" w:rsidRDefault="006A3B72" w:rsidP="006A3B72">
      <w:pPr>
        <w:ind w:firstLine="709"/>
        <w:jc w:val="both"/>
        <w:rPr>
          <w:sz w:val="28"/>
          <w:szCs w:val="28"/>
        </w:rPr>
      </w:pPr>
      <w:r w:rsidRPr="00E128E3">
        <w:rPr>
          <w:sz w:val="28"/>
          <w:szCs w:val="28"/>
        </w:rPr>
        <w:t>Программируемое реле ПР200-24.4.2.0 применялась для решения задач автоматизированного подсчета перепада давления в гидромоторе. Для автоматического контроля перепада давления на входе гидромотора был установлен датчик давления ПД100-ДИ40.0-111-0.5 и на выходе датчик давления ПД100-ДИ25.0-111-0.5 с точностью измерения ±0,5% ВПИ фирмы «Овен». При проведении полевых испытании также измерялись частота оборотов гидромотора, счетчиком оборотов (тахометром) ТХ01-224.Щ2.Р.</w:t>
      </w:r>
      <w:r w:rsidRPr="00E128E3">
        <w:rPr>
          <w:sz w:val="28"/>
          <w:szCs w:val="28"/>
          <w:lang w:val="en-US"/>
        </w:rPr>
        <w:t>RS</w:t>
      </w:r>
      <w:r w:rsidRPr="00E128E3">
        <w:rPr>
          <w:sz w:val="28"/>
          <w:szCs w:val="28"/>
        </w:rPr>
        <w:t xml:space="preserve">, скорость движения агрегата при помощи программируемого реле ПР200-24.4.2.0. </w:t>
      </w:r>
      <w:r w:rsidR="00157861" w:rsidRPr="00E128E3">
        <w:rPr>
          <w:sz w:val="28"/>
          <w:szCs w:val="28"/>
        </w:rPr>
        <w:t xml:space="preserve">для </w:t>
      </w:r>
      <w:r w:rsidRPr="00E128E3">
        <w:rPr>
          <w:sz w:val="28"/>
          <w:szCs w:val="28"/>
        </w:rPr>
        <w:t xml:space="preserve">этого применялись индуктивные бесконтактные выключатели </w:t>
      </w:r>
      <w:r w:rsidRPr="00E128E3">
        <w:rPr>
          <w:sz w:val="28"/>
          <w:szCs w:val="28"/>
          <w:lang w:val="en-US"/>
        </w:rPr>
        <w:t>ISB</w:t>
      </w:r>
      <w:r w:rsidRPr="00E128E3">
        <w:rPr>
          <w:sz w:val="28"/>
          <w:szCs w:val="28"/>
        </w:rPr>
        <w:t xml:space="preserve"> </w:t>
      </w:r>
      <w:r w:rsidRPr="00E128E3">
        <w:rPr>
          <w:sz w:val="28"/>
          <w:szCs w:val="28"/>
          <w:lang w:val="en-US"/>
        </w:rPr>
        <w:t>A</w:t>
      </w:r>
      <w:r w:rsidRPr="00E128E3">
        <w:rPr>
          <w:sz w:val="28"/>
          <w:szCs w:val="28"/>
        </w:rPr>
        <w:t>4</w:t>
      </w:r>
      <w:r w:rsidRPr="00E128E3">
        <w:rPr>
          <w:sz w:val="28"/>
          <w:szCs w:val="28"/>
          <w:lang w:val="en-US"/>
        </w:rPr>
        <w:t>A</w:t>
      </w:r>
      <w:r w:rsidRPr="00E128E3">
        <w:rPr>
          <w:sz w:val="28"/>
          <w:szCs w:val="28"/>
        </w:rPr>
        <w:t>-31</w:t>
      </w:r>
      <w:r w:rsidRPr="00E128E3">
        <w:rPr>
          <w:sz w:val="28"/>
          <w:szCs w:val="28"/>
          <w:lang w:val="en-US"/>
        </w:rPr>
        <w:t>P</w:t>
      </w:r>
      <w:r w:rsidRPr="00E128E3">
        <w:rPr>
          <w:sz w:val="28"/>
          <w:szCs w:val="28"/>
        </w:rPr>
        <w:t>-5-</w:t>
      </w:r>
      <w:r w:rsidRPr="00E128E3">
        <w:rPr>
          <w:sz w:val="28"/>
          <w:szCs w:val="28"/>
          <w:lang w:val="en-US"/>
        </w:rPr>
        <w:t>LZ</w:t>
      </w:r>
      <w:r w:rsidRPr="00E128E3">
        <w:rPr>
          <w:sz w:val="28"/>
          <w:szCs w:val="28"/>
        </w:rPr>
        <w:t xml:space="preserve"> (рисунок </w:t>
      </w:r>
      <w:r w:rsidR="00AC4060" w:rsidRPr="00E128E3">
        <w:rPr>
          <w:sz w:val="28"/>
          <w:szCs w:val="28"/>
        </w:rPr>
        <w:t>4</w:t>
      </w:r>
      <w:r w:rsidRPr="00E128E3">
        <w:rPr>
          <w:sz w:val="28"/>
          <w:szCs w:val="28"/>
        </w:rPr>
        <w:t>.</w:t>
      </w:r>
      <w:r w:rsidR="00AC4060" w:rsidRPr="00E128E3">
        <w:rPr>
          <w:sz w:val="28"/>
          <w:szCs w:val="28"/>
        </w:rPr>
        <w:t>6</w:t>
      </w:r>
      <w:r w:rsidRPr="00E128E3">
        <w:rPr>
          <w:sz w:val="28"/>
          <w:szCs w:val="28"/>
        </w:rPr>
        <w:t>).</w:t>
      </w:r>
    </w:p>
    <w:p w14:paraId="4352F91A" w14:textId="0F0247FA" w:rsidR="006A3B72" w:rsidRPr="00E128E3" w:rsidRDefault="006A3B72" w:rsidP="006A3B72">
      <w:pPr>
        <w:jc w:val="center"/>
        <w:rPr>
          <w:noProof/>
          <w:sz w:val="28"/>
          <w:szCs w:val="28"/>
        </w:rPr>
      </w:pPr>
    </w:p>
    <w:p w14:paraId="658FE9E8" w14:textId="255C8BE2" w:rsidR="00BC2B15" w:rsidRPr="00E128E3" w:rsidRDefault="00BC2B15" w:rsidP="006A3B72">
      <w:pPr>
        <w:jc w:val="center"/>
        <w:rPr>
          <w:noProof/>
          <w:sz w:val="28"/>
          <w:szCs w:val="28"/>
        </w:rPr>
      </w:pPr>
      <w:r w:rsidRPr="00E128E3">
        <w:rPr>
          <w:noProof/>
        </w:rPr>
        <w:drawing>
          <wp:inline distT="0" distB="0" distL="0" distR="0" wp14:anchorId="6A6F32AB" wp14:editId="28E0F441">
            <wp:extent cx="5625388" cy="2810930"/>
            <wp:effectExtent l="0" t="0" r="0" b="889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636320" cy="2816393"/>
                    </a:xfrm>
                    <a:prstGeom prst="rect">
                      <a:avLst/>
                    </a:prstGeom>
                  </pic:spPr>
                </pic:pic>
              </a:graphicData>
            </a:graphic>
          </wp:inline>
        </w:drawing>
      </w:r>
    </w:p>
    <w:p w14:paraId="11F4C744" w14:textId="77777777" w:rsidR="00BC2B15" w:rsidRPr="00E128E3" w:rsidRDefault="00BC2B15" w:rsidP="006A3B72">
      <w:pPr>
        <w:jc w:val="center"/>
        <w:rPr>
          <w:sz w:val="28"/>
          <w:szCs w:val="28"/>
        </w:rPr>
      </w:pPr>
    </w:p>
    <w:p w14:paraId="50623320" w14:textId="77777777" w:rsidR="006A3B72" w:rsidRPr="00E128E3" w:rsidRDefault="006A3B72" w:rsidP="006A3B72">
      <w:pPr>
        <w:jc w:val="center"/>
        <w:rPr>
          <w:sz w:val="28"/>
          <w:szCs w:val="28"/>
        </w:rPr>
      </w:pPr>
      <w:r w:rsidRPr="00E128E3">
        <w:rPr>
          <w:sz w:val="28"/>
          <w:szCs w:val="28"/>
        </w:rPr>
        <w:t>а) для регистрации перепада давления в гидромоторе; б) для регистрации оборотов вала гидромотора; в) для регистрации оборотов колеса машины</w:t>
      </w:r>
    </w:p>
    <w:p w14:paraId="6250221F" w14:textId="77777777" w:rsidR="006A3B72" w:rsidRPr="00E128E3" w:rsidRDefault="006A3B72" w:rsidP="006A3B72">
      <w:pPr>
        <w:jc w:val="center"/>
        <w:rPr>
          <w:sz w:val="28"/>
          <w:szCs w:val="28"/>
        </w:rPr>
      </w:pPr>
      <w:r w:rsidRPr="00E128E3">
        <w:rPr>
          <w:sz w:val="28"/>
          <w:szCs w:val="28"/>
        </w:rPr>
        <w:t xml:space="preserve">с) блок-регистратор </w:t>
      </w:r>
    </w:p>
    <w:p w14:paraId="235204AE" w14:textId="015B7CB0" w:rsidR="00946CC7" w:rsidRPr="00E128E3" w:rsidRDefault="00946CC7" w:rsidP="00946CC7">
      <w:pPr>
        <w:jc w:val="center"/>
        <w:rPr>
          <w:sz w:val="28"/>
          <w:szCs w:val="28"/>
        </w:rPr>
      </w:pPr>
      <w:r w:rsidRPr="00E128E3">
        <w:rPr>
          <w:sz w:val="28"/>
          <w:szCs w:val="28"/>
        </w:rPr>
        <w:t>Рисунок 4.6 – Установка датчиков на экспериментальной машине</w:t>
      </w:r>
    </w:p>
    <w:p w14:paraId="3739F4C0" w14:textId="35D68C99" w:rsidR="006A3B72" w:rsidRPr="00E128E3" w:rsidRDefault="006A3B72" w:rsidP="006A3B72">
      <w:pPr>
        <w:ind w:firstLine="709"/>
        <w:jc w:val="both"/>
        <w:rPr>
          <w:sz w:val="28"/>
          <w:szCs w:val="28"/>
        </w:rPr>
      </w:pPr>
      <w:r w:rsidRPr="00E128E3">
        <w:rPr>
          <w:sz w:val="28"/>
          <w:szCs w:val="28"/>
        </w:rPr>
        <w:t xml:space="preserve">Программирование реле ПР200-24.4.2.0 производилось написанием алгоритма на языке FBD (МЭК 16131:3) с помощью среды программирования OWEN Logic (рисунок </w:t>
      </w:r>
      <w:r w:rsidR="00AC4060" w:rsidRPr="00E128E3">
        <w:rPr>
          <w:sz w:val="28"/>
          <w:szCs w:val="28"/>
        </w:rPr>
        <w:t>4</w:t>
      </w:r>
      <w:r w:rsidRPr="00E128E3">
        <w:rPr>
          <w:sz w:val="28"/>
          <w:szCs w:val="28"/>
        </w:rPr>
        <w:t>.</w:t>
      </w:r>
      <w:r w:rsidR="00AC4060" w:rsidRPr="00E128E3">
        <w:rPr>
          <w:sz w:val="28"/>
          <w:szCs w:val="28"/>
        </w:rPr>
        <w:t>7</w:t>
      </w:r>
      <w:r w:rsidRPr="00E128E3">
        <w:rPr>
          <w:sz w:val="28"/>
          <w:szCs w:val="28"/>
        </w:rPr>
        <w:t>).</w:t>
      </w:r>
    </w:p>
    <w:p w14:paraId="576CD5F1" w14:textId="77777777" w:rsidR="006A3B72" w:rsidRPr="00E128E3" w:rsidRDefault="006A3B72" w:rsidP="006A3B72">
      <w:pPr>
        <w:jc w:val="center"/>
        <w:rPr>
          <w:sz w:val="28"/>
          <w:szCs w:val="28"/>
        </w:rPr>
      </w:pPr>
      <w:r w:rsidRPr="00E128E3">
        <w:rPr>
          <w:noProof/>
          <w:sz w:val="28"/>
          <w:szCs w:val="28"/>
        </w:rPr>
        <w:lastRenderedPageBreak/>
        <w:drawing>
          <wp:inline distT="0" distB="0" distL="0" distR="0" wp14:anchorId="6462F732" wp14:editId="02F9733F">
            <wp:extent cx="5397213" cy="2954476"/>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shot 2020-10-15 161652.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410141" cy="2961553"/>
                    </a:xfrm>
                    <a:prstGeom prst="rect">
                      <a:avLst/>
                    </a:prstGeom>
                  </pic:spPr>
                </pic:pic>
              </a:graphicData>
            </a:graphic>
          </wp:inline>
        </w:drawing>
      </w:r>
    </w:p>
    <w:p w14:paraId="1754BC40" w14:textId="77777777" w:rsidR="006464F7" w:rsidRPr="00E128E3" w:rsidRDefault="006464F7" w:rsidP="006A3B72">
      <w:pPr>
        <w:jc w:val="center"/>
        <w:rPr>
          <w:sz w:val="28"/>
          <w:szCs w:val="28"/>
        </w:rPr>
      </w:pPr>
    </w:p>
    <w:p w14:paraId="055863EF" w14:textId="2D4BA6E7" w:rsidR="006A3B72" w:rsidRPr="00E128E3" w:rsidRDefault="006A3B72" w:rsidP="006A3B72">
      <w:pPr>
        <w:jc w:val="center"/>
        <w:rPr>
          <w:sz w:val="28"/>
          <w:szCs w:val="28"/>
        </w:rPr>
      </w:pPr>
      <w:r w:rsidRPr="00E128E3">
        <w:rPr>
          <w:sz w:val="28"/>
          <w:szCs w:val="28"/>
        </w:rPr>
        <w:t xml:space="preserve">Рисунок </w:t>
      </w:r>
      <w:r w:rsidR="00AC4060" w:rsidRPr="00E128E3">
        <w:rPr>
          <w:sz w:val="28"/>
          <w:szCs w:val="28"/>
        </w:rPr>
        <w:t>4</w:t>
      </w:r>
      <w:r w:rsidRPr="00E128E3">
        <w:rPr>
          <w:sz w:val="28"/>
          <w:szCs w:val="28"/>
        </w:rPr>
        <w:t>.</w:t>
      </w:r>
      <w:r w:rsidR="00AC4060" w:rsidRPr="00E128E3">
        <w:rPr>
          <w:sz w:val="28"/>
          <w:szCs w:val="28"/>
        </w:rPr>
        <w:t>7</w:t>
      </w:r>
      <w:r w:rsidRPr="00E128E3">
        <w:rPr>
          <w:sz w:val="28"/>
          <w:szCs w:val="28"/>
        </w:rPr>
        <w:t xml:space="preserve"> – Интерфейс среды программирования OWEN Logic для создания алгоритмов работы программируемого реле</w:t>
      </w:r>
    </w:p>
    <w:p w14:paraId="2AFE7216" w14:textId="77777777" w:rsidR="006A3B72" w:rsidRPr="00E128E3" w:rsidRDefault="006A3B72" w:rsidP="006A3B72">
      <w:pPr>
        <w:ind w:firstLine="709"/>
        <w:jc w:val="both"/>
        <w:rPr>
          <w:sz w:val="28"/>
          <w:szCs w:val="28"/>
        </w:rPr>
      </w:pPr>
    </w:p>
    <w:p w14:paraId="683D4529" w14:textId="77777777" w:rsidR="008C4DA0" w:rsidRPr="00E128E3" w:rsidRDefault="006A3B72" w:rsidP="006A3B72">
      <w:pPr>
        <w:ind w:firstLine="709"/>
        <w:jc w:val="both"/>
        <w:rPr>
          <w:sz w:val="28"/>
          <w:szCs w:val="28"/>
        </w:rPr>
      </w:pPr>
      <w:r w:rsidRPr="00E128E3">
        <w:rPr>
          <w:sz w:val="28"/>
          <w:szCs w:val="28"/>
        </w:rPr>
        <w:t xml:space="preserve">Для визуализации и управления измерительными процессами программируемое реле ПР200-24.4.2.0 было подключено к панели оператора </w:t>
      </w:r>
      <w:r w:rsidRPr="00E128E3">
        <w:rPr>
          <w:sz w:val="28"/>
          <w:szCs w:val="28"/>
          <w:lang w:val="en-US"/>
        </w:rPr>
        <w:t>ETG</w:t>
      </w:r>
      <w:r w:rsidRPr="00E128E3">
        <w:rPr>
          <w:sz w:val="28"/>
          <w:szCs w:val="28"/>
        </w:rPr>
        <w:t xml:space="preserve"> 7˝ серии </w:t>
      </w:r>
      <w:r w:rsidRPr="00E128E3">
        <w:rPr>
          <w:sz w:val="28"/>
          <w:szCs w:val="28"/>
          <w:lang w:val="en-US"/>
        </w:rPr>
        <w:t>ONI</w:t>
      </w:r>
      <w:r w:rsidRPr="00E128E3">
        <w:rPr>
          <w:sz w:val="28"/>
          <w:szCs w:val="28"/>
        </w:rPr>
        <w:t xml:space="preserve"> с оперативной и постоянной памятью для обработки и сохранения информационных данных. Программное обеспечение для создания пользовательского приложения на панели оператора производилось с помощью программы </w:t>
      </w:r>
      <w:r w:rsidRPr="00E128E3">
        <w:rPr>
          <w:sz w:val="28"/>
          <w:szCs w:val="28"/>
          <w:lang w:val="en-US"/>
        </w:rPr>
        <w:t>ONI</w:t>
      </w:r>
      <w:r w:rsidRPr="00E128E3">
        <w:rPr>
          <w:sz w:val="28"/>
          <w:szCs w:val="28"/>
        </w:rPr>
        <w:t xml:space="preserve"> </w:t>
      </w:r>
      <w:r w:rsidRPr="00E128E3">
        <w:rPr>
          <w:sz w:val="28"/>
          <w:szCs w:val="28"/>
          <w:lang w:val="en-US"/>
        </w:rPr>
        <w:t>Visual</w:t>
      </w:r>
      <w:r w:rsidRPr="00E128E3">
        <w:rPr>
          <w:sz w:val="28"/>
          <w:szCs w:val="28"/>
        </w:rPr>
        <w:t xml:space="preserve"> </w:t>
      </w:r>
      <w:r w:rsidRPr="00E128E3">
        <w:rPr>
          <w:sz w:val="28"/>
          <w:szCs w:val="28"/>
          <w:lang w:val="en-US"/>
        </w:rPr>
        <w:t>Studio</w:t>
      </w:r>
      <w:r w:rsidRPr="00E128E3">
        <w:rPr>
          <w:sz w:val="28"/>
          <w:szCs w:val="28"/>
        </w:rPr>
        <w:t xml:space="preserve"> (рисунок </w:t>
      </w:r>
      <w:r w:rsidR="00AC4060" w:rsidRPr="00E128E3">
        <w:rPr>
          <w:sz w:val="28"/>
          <w:szCs w:val="28"/>
        </w:rPr>
        <w:t>4</w:t>
      </w:r>
      <w:r w:rsidRPr="00E128E3">
        <w:rPr>
          <w:sz w:val="28"/>
          <w:szCs w:val="28"/>
        </w:rPr>
        <w:t>.</w:t>
      </w:r>
      <w:r w:rsidR="00AC4060" w:rsidRPr="00E128E3">
        <w:rPr>
          <w:sz w:val="28"/>
          <w:szCs w:val="28"/>
        </w:rPr>
        <w:t>8</w:t>
      </w:r>
      <w:r w:rsidRPr="00E128E3">
        <w:rPr>
          <w:sz w:val="28"/>
          <w:szCs w:val="28"/>
        </w:rPr>
        <w:t xml:space="preserve">). </w:t>
      </w:r>
    </w:p>
    <w:p w14:paraId="1E9A8A2C" w14:textId="77777777" w:rsidR="00AA79E2" w:rsidRPr="00E128E3" w:rsidRDefault="00AA79E2" w:rsidP="006A3B72">
      <w:pPr>
        <w:ind w:firstLine="709"/>
        <w:jc w:val="both"/>
        <w:rPr>
          <w:sz w:val="28"/>
          <w:szCs w:val="28"/>
        </w:rPr>
      </w:pPr>
    </w:p>
    <w:p w14:paraId="7C4954C7" w14:textId="77777777" w:rsidR="006A3B72" w:rsidRPr="00E128E3" w:rsidRDefault="006A3B72" w:rsidP="006A3B72">
      <w:pPr>
        <w:jc w:val="center"/>
        <w:rPr>
          <w:sz w:val="28"/>
          <w:szCs w:val="28"/>
        </w:rPr>
      </w:pPr>
      <w:r w:rsidRPr="00E128E3">
        <w:rPr>
          <w:noProof/>
          <w:sz w:val="28"/>
          <w:szCs w:val="28"/>
        </w:rPr>
        <w:drawing>
          <wp:inline distT="0" distB="0" distL="0" distR="0" wp14:anchorId="22E02FE8" wp14:editId="29DA44F2">
            <wp:extent cx="5746750" cy="3139671"/>
            <wp:effectExtent l="0" t="0" r="6350" b="381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shot 2020-10-15 161911.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808700" cy="3173516"/>
                    </a:xfrm>
                    <a:prstGeom prst="rect">
                      <a:avLst/>
                    </a:prstGeom>
                  </pic:spPr>
                </pic:pic>
              </a:graphicData>
            </a:graphic>
          </wp:inline>
        </w:drawing>
      </w:r>
    </w:p>
    <w:p w14:paraId="28C6AC76" w14:textId="77777777" w:rsidR="006464F7" w:rsidRPr="00E128E3" w:rsidRDefault="006464F7" w:rsidP="006A3B72">
      <w:pPr>
        <w:jc w:val="center"/>
        <w:rPr>
          <w:sz w:val="28"/>
          <w:szCs w:val="28"/>
        </w:rPr>
      </w:pPr>
    </w:p>
    <w:p w14:paraId="24464351" w14:textId="3481D6C7" w:rsidR="006A3B72" w:rsidRPr="00E128E3" w:rsidRDefault="006A3B72" w:rsidP="006A3B72">
      <w:pPr>
        <w:jc w:val="center"/>
        <w:rPr>
          <w:sz w:val="28"/>
          <w:szCs w:val="28"/>
        </w:rPr>
      </w:pPr>
      <w:r w:rsidRPr="00E128E3">
        <w:rPr>
          <w:sz w:val="28"/>
          <w:szCs w:val="28"/>
        </w:rPr>
        <w:t xml:space="preserve">Рисунок </w:t>
      </w:r>
      <w:r w:rsidR="00AC4060" w:rsidRPr="00E128E3">
        <w:rPr>
          <w:sz w:val="28"/>
          <w:szCs w:val="28"/>
        </w:rPr>
        <w:t>4</w:t>
      </w:r>
      <w:r w:rsidRPr="00E128E3">
        <w:rPr>
          <w:sz w:val="28"/>
          <w:szCs w:val="28"/>
        </w:rPr>
        <w:t>.</w:t>
      </w:r>
      <w:r w:rsidR="00AC4060" w:rsidRPr="00E128E3">
        <w:rPr>
          <w:sz w:val="28"/>
          <w:szCs w:val="28"/>
        </w:rPr>
        <w:t>8</w:t>
      </w:r>
      <w:r w:rsidRPr="00E128E3">
        <w:rPr>
          <w:sz w:val="28"/>
          <w:szCs w:val="28"/>
        </w:rPr>
        <w:t xml:space="preserve"> – Интерфейс программного обеспечения ONI Visual Studio при создании алгоритма работы и графической панели оператора</w:t>
      </w:r>
    </w:p>
    <w:p w14:paraId="31CE2DA8" w14:textId="441FE904" w:rsidR="008C4DA0" w:rsidRPr="00E128E3" w:rsidRDefault="00DD5043" w:rsidP="008C4DA0">
      <w:pPr>
        <w:ind w:firstLine="709"/>
        <w:jc w:val="both"/>
        <w:rPr>
          <w:sz w:val="28"/>
          <w:szCs w:val="28"/>
        </w:rPr>
      </w:pPr>
      <w:r w:rsidRPr="00E128E3">
        <w:rPr>
          <w:sz w:val="28"/>
          <w:szCs w:val="28"/>
          <w:lang w:val="kk-KZ"/>
        </w:rPr>
        <w:lastRenderedPageBreak/>
        <w:t>П</w:t>
      </w:r>
      <w:r w:rsidR="008C4DA0" w:rsidRPr="00E128E3">
        <w:rPr>
          <w:sz w:val="28"/>
          <w:szCs w:val="28"/>
          <w:lang w:val="kk-KZ"/>
        </w:rPr>
        <w:t xml:space="preserve">араметры радиуса качения колеса машины, </w:t>
      </w:r>
      <w:r w:rsidR="008C4DA0" w:rsidRPr="00E128E3">
        <w:rPr>
          <w:sz w:val="28"/>
          <w:szCs w:val="28"/>
        </w:rPr>
        <w:t>коэффициента учитывающего проскальзывание колеса машины, теоретическую подачу насоса и гидромеханический КПД гидромотора</w:t>
      </w:r>
      <w:r w:rsidRPr="00E128E3">
        <w:rPr>
          <w:sz w:val="28"/>
          <w:szCs w:val="28"/>
        </w:rPr>
        <w:t xml:space="preserve"> </w:t>
      </w:r>
      <w:r w:rsidRPr="00E128E3">
        <w:rPr>
          <w:sz w:val="28"/>
          <w:szCs w:val="28"/>
          <w:lang w:val="kk-KZ"/>
        </w:rPr>
        <w:t>был</w:t>
      </w:r>
      <w:r w:rsidR="0041052C" w:rsidRPr="00E128E3">
        <w:rPr>
          <w:sz w:val="28"/>
          <w:szCs w:val="28"/>
          <w:lang w:val="kk-KZ"/>
        </w:rPr>
        <w:t xml:space="preserve">и </w:t>
      </w:r>
      <w:r w:rsidRPr="00E128E3">
        <w:rPr>
          <w:sz w:val="28"/>
          <w:szCs w:val="28"/>
          <w:lang w:val="kk-KZ"/>
        </w:rPr>
        <w:t>зада</w:t>
      </w:r>
      <w:r w:rsidR="0041052C" w:rsidRPr="00E128E3">
        <w:rPr>
          <w:sz w:val="28"/>
          <w:szCs w:val="28"/>
          <w:lang w:val="kk-KZ"/>
        </w:rPr>
        <w:t>ны</w:t>
      </w:r>
      <w:r w:rsidR="006432C9" w:rsidRPr="00E128E3">
        <w:rPr>
          <w:sz w:val="28"/>
          <w:szCs w:val="28"/>
          <w:lang w:val="kk-KZ"/>
        </w:rPr>
        <w:t xml:space="preserve"> на </w:t>
      </w:r>
      <w:r w:rsidR="006432C9" w:rsidRPr="00E128E3">
        <w:rPr>
          <w:sz w:val="28"/>
          <w:szCs w:val="28"/>
        </w:rPr>
        <w:t>панели оператора</w:t>
      </w:r>
      <w:r w:rsidR="008C4DA0" w:rsidRPr="00E128E3">
        <w:rPr>
          <w:sz w:val="28"/>
          <w:szCs w:val="28"/>
        </w:rPr>
        <w:t>.</w:t>
      </w:r>
    </w:p>
    <w:p w14:paraId="369138FE" w14:textId="7E91F712" w:rsidR="006A3B72" w:rsidRPr="00E128E3" w:rsidRDefault="006A3B72" w:rsidP="006432C9">
      <w:pPr>
        <w:pStyle w:val="af6"/>
        <w:ind w:firstLine="709"/>
        <w:jc w:val="both"/>
        <w:rPr>
          <w:rFonts w:ascii="Times New Roman" w:hAnsi="Times New Roman"/>
          <w:sz w:val="28"/>
          <w:szCs w:val="28"/>
          <w:lang w:val="ru-RU"/>
        </w:rPr>
      </w:pPr>
      <w:r w:rsidRPr="00E128E3">
        <w:rPr>
          <w:rFonts w:ascii="Times New Roman" w:hAnsi="Times New Roman"/>
          <w:sz w:val="28"/>
          <w:szCs w:val="28"/>
          <w:lang w:val="ru-RU"/>
        </w:rPr>
        <w:t>Перед выполнением технологических операций механизмы машины устанавливались на оптимальные режимы применительно к условиям испытаний и техническим требованиям к удалению мульчирующей пленки и гибких капельных лент. Испытания проводились на различных скоростях агрегата</w:t>
      </w:r>
      <w:r w:rsidR="004A0E74" w:rsidRPr="00E128E3">
        <w:rPr>
          <w:rFonts w:ascii="Times New Roman" w:hAnsi="Times New Roman"/>
          <w:sz w:val="28"/>
          <w:szCs w:val="28"/>
          <w:lang w:val="ru-RU"/>
        </w:rPr>
        <w:t>.</w:t>
      </w:r>
      <w:r w:rsidRPr="00E128E3">
        <w:rPr>
          <w:rFonts w:ascii="Times New Roman" w:hAnsi="Times New Roman"/>
          <w:sz w:val="28"/>
          <w:szCs w:val="28"/>
          <w:lang w:val="ru-RU"/>
        </w:rPr>
        <w:t xml:space="preserve"> </w:t>
      </w:r>
    </w:p>
    <w:p w14:paraId="4C7E477C" w14:textId="7BB1C2DC" w:rsidR="00E91229" w:rsidRPr="00E128E3" w:rsidRDefault="00E91229" w:rsidP="00E91229">
      <w:pPr>
        <w:pStyle w:val="16"/>
        <w:spacing w:line="240" w:lineRule="auto"/>
        <w:ind w:firstLine="709"/>
        <w:rPr>
          <w:sz w:val="28"/>
          <w:szCs w:val="28"/>
        </w:rPr>
      </w:pPr>
      <w:r w:rsidRPr="00E128E3">
        <w:rPr>
          <w:sz w:val="28"/>
          <w:szCs w:val="28"/>
        </w:rPr>
        <w:t>Измерение тягового сопротивления экспериментальной машины проводились методом динамометрирования посредствам буксировки агрегата</w:t>
      </w:r>
      <w:r w:rsidR="00024ECF" w:rsidRPr="00E128E3">
        <w:rPr>
          <w:sz w:val="28"/>
          <w:szCs w:val="28"/>
        </w:rPr>
        <w:t xml:space="preserve"> для удаления полимерных остатков </w:t>
      </w:r>
      <w:r w:rsidRPr="00E128E3">
        <w:rPr>
          <w:sz w:val="28"/>
          <w:szCs w:val="28"/>
        </w:rPr>
        <w:t xml:space="preserve">вторым трактором (рисунок </w:t>
      </w:r>
      <w:r w:rsidR="00AC4060" w:rsidRPr="00E128E3">
        <w:rPr>
          <w:sz w:val="28"/>
          <w:szCs w:val="28"/>
        </w:rPr>
        <w:t>4</w:t>
      </w:r>
      <w:r w:rsidRPr="00E128E3">
        <w:rPr>
          <w:sz w:val="28"/>
          <w:szCs w:val="28"/>
        </w:rPr>
        <w:t>.</w:t>
      </w:r>
      <w:r w:rsidR="00AC4060" w:rsidRPr="00E128E3">
        <w:rPr>
          <w:sz w:val="28"/>
          <w:szCs w:val="28"/>
        </w:rPr>
        <w:t>9</w:t>
      </w:r>
      <w:r w:rsidRPr="00E128E3">
        <w:rPr>
          <w:sz w:val="28"/>
          <w:szCs w:val="28"/>
        </w:rPr>
        <w:t xml:space="preserve">). </w:t>
      </w:r>
    </w:p>
    <w:p w14:paraId="2DA47EEC" w14:textId="5DA6EC8D" w:rsidR="00965BD2" w:rsidRPr="00E128E3" w:rsidRDefault="00E91229" w:rsidP="000B1A01">
      <w:pPr>
        <w:jc w:val="both"/>
        <w:rPr>
          <w:sz w:val="28"/>
          <w:szCs w:val="28"/>
        </w:rPr>
      </w:pPr>
      <w:r w:rsidRPr="00E128E3">
        <w:rPr>
          <w:sz w:val="28"/>
          <w:szCs w:val="28"/>
        </w:rPr>
        <w:t xml:space="preserve"> </w:t>
      </w:r>
      <w:r w:rsidR="00965BD2" w:rsidRPr="00E128E3">
        <w:rPr>
          <w:sz w:val="28"/>
          <w:szCs w:val="28"/>
        </w:rPr>
        <w:t xml:space="preserve">Для определения тягового сопротивления экспериментального образца использовался динамометр для определения тягового усилия машин марки МЭЗИМ </w:t>
      </w:r>
      <w:r w:rsidR="00115D6F" w:rsidRPr="00E128E3">
        <w:rPr>
          <w:sz w:val="28"/>
          <w:szCs w:val="28"/>
        </w:rPr>
        <w:t>с предельной нагрузкой 3000 кг.</w:t>
      </w:r>
    </w:p>
    <w:p w14:paraId="67CDCC57" w14:textId="77777777" w:rsidR="005C478A" w:rsidRPr="00E128E3" w:rsidRDefault="005C478A" w:rsidP="000B1A01">
      <w:pPr>
        <w:jc w:val="both"/>
        <w:rPr>
          <w:sz w:val="28"/>
          <w:szCs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00"/>
        <w:gridCol w:w="3727"/>
      </w:tblGrid>
      <w:tr w:rsidR="005C478A" w:rsidRPr="00E128E3" w14:paraId="6BABB443" w14:textId="77777777" w:rsidTr="005C478A">
        <w:tc>
          <w:tcPr>
            <w:tcW w:w="5688" w:type="dxa"/>
          </w:tcPr>
          <w:p w14:paraId="6654C8C4" w14:textId="0F1C0035" w:rsidR="005C478A" w:rsidRPr="00E128E3" w:rsidRDefault="005C478A" w:rsidP="000B1A01">
            <w:pPr>
              <w:jc w:val="both"/>
              <w:rPr>
                <w:sz w:val="28"/>
                <w:szCs w:val="28"/>
              </w:rPr>
            </w:pPr>
            <w:r w:rsidRPr="00E128E3">
              <w:rPr>
                <w:noProof/>
                <w:sz w:val="28"/>
                <w:szCs w:val="28"/>
              </w:rPr>
              <w:drawing>
                <wp:inline distT="0" distB="0" distL="0" distR="0" wp14:anchorId="4040A8B3" wp14:editId="0B94C4C1">
                  <wp:extent cx="3545840" cy="1799590"/>
                  <wp:effectExtent l="0" t="0" r="0" b="0"/>
                  <wp:docPr id="943357572" name="Рисунок 1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17E7929E-27FF-46D1-AB66-DF87FEE05616}"/>
                      </a:ext>
                    </a:extLst>
                  </wp:docPr>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17E7929E-27FF-46D1-AB66-DF87FEE05616}"/>
                              </a:ext>
                            </a:extLst>
                          </pic:cNvPr>
                          <pic:cNvPicPr/>
                        </pic:nvPicPr>
                        <pic:blipFill rotWithShape="1">
                          <a:blip r:embed="rId113"/>
                          <a:srcRect l="816" t="3912" r="41239" b="2917"/>
                          <a:stretch/>
                        </pic:blipFill>
                        <pic:spPr bwMode="auto">
                          <a:xfrm>
                            <a:off x="0" y="0"/>
                            <a:ext cx="3545840" cy="1799590"/>
                          </a:xfrm>
                          <a:prstGeom prst="rect">
                            <a:avLst/>
                          </a:prstGeom>
                          <a:ln>
                            <a:noFill/>
                          </a:ln>
                          <a:extLst>
                            <a:ext uri="{53640926-AAD7-44D8-BBD7-CCE9431645EC}">
                              <a14:shadowObscured xmlns:a14="http://schemas.microsoft.com/office/drawing/2010/main"/>
                            </a:ext>
                          </a:extLst>
                        </pic:spPr>
                      </pic:pic>
                    </a:graphicData>
                  </a:graphic>
                </wp:inline>
              </w:drawing>
            </w:r>
          </w:p>
        </w:tc>
        <w:tc>
          <w:tcPr>
            <w:tcW w:w="3656" w:type="dxa"/>
          </w:tcPr>
          <w:p w14:paraId="5DA7065B" w14:textId="3903E463" w:rsidR="005C478A" w:rsidRPr="00E128E3" w:rsidRDefault="005C478A" w:rsidP="000B1A01">
            <w:pPr>
              <w:jc w:val="both"/>
              <w:rPr>
                <w:sz w:val="28"/>
                <w:szCs w:val="28"/>
              </w:rPr>
            </w:pPr>
            <w:r w:rsidRPr="00E128E3">
              <w:rPr>
                <w:noProof/>
                <w:sz w:val="28"/>
                <w:szCs w:val="28"/>
              </w:rPr>
              <w:drawing>
                <wp:inline distT="0" distB="0" distL="0" distR="0" wp14:anchorId="655D7B43" wp14:editId="4E4E9640">
                  <wp:extent cx="2230082" cy="1800000"/>
                  <wp:effectExtent l="0" t="0" r="0" b="0"/>
                  <wp:docPr id="943357573" name="Рисунок 1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2E2A8B92-992A-4B41-AA33-F66E7B58D3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2E2A8B92-992A-4B41-AA33-F66E7B58D3EE}"/>
                              </a:ext>
                            </a:extLst>
                          </pic:cNvPr>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230082" cy="1800000"/>
                          </a:xfrm>
                          <a:prstGeom prst="rect">
                            <a:avLst/>
                          </a:prstGeom>
                        </pic:spPr>
                      </pic:pic>
                    </a:graphicData>
                  </a:graphic>
                </wp:inline>
              </w:drawing>
            </w:r>
          </w:p>
        </w:tc>
      </w:tr>
    </w:tbl>
    <w:p w14:paraId="5F0F487F" w14:textId="77777777" w:rsidR="005C478A" w:rsidRPr="00E128E3" w:rsidRDefault="005C478A" w:rsidP="00E91229">
      <w:pPr>
        <w:ind w:firstLine="709"/>
        <w:jc w:val="center"/>
        <w:rPr>
          <w:sz w:val="28"/>
          <w:szCs w:val="28"/>
        </w:rPr>
      </w:pPr>
    </w:p>
    <w:p w14:paraId="50543FA2" w14:textId="36B1F7E1" w:rsidR="00E91229" w:rsidRPr="00E128E3" w:rsidRDefault="00E91229" w:rsidP="00E91229">
      <w:pPr>
        <w:ind w:firstLine="709"/>
        <w:jc w:val="center"/>
        <w:rPr>
          <w:sz w:val="28"/>
          <w:szCs w:val="28"/>
        </w:rPr>
      </w:pPr>
      <w:r w:rsidRPr="00E128E3">
        <w:rPr>
          <w:sz w:val="28"/>
          <w:szCs w:val="28"/>
        </w:rPr>
        <w:t xml:space="preserve">Рисунок </w:t>
      </w:r>
      <w:r w:rsidR="00AC4060" w:rsidRPr="00E128E3">
        <w:rPr>
          <w:sz w:val="28"/>
          <w:szCs w:val="28"/>
        </w:rPr>
        <w:t>4</w:t>
      </w:r>
      <w:r w:rsidRPr="00E128E3">
        <w:rPr>
          <w:sz w:val="28"/>
          <w:szCs w:val="28"/>
        </w:rPr>
        <w:t>.9</w:t>
      </w:r>
      <w:r w:rsidR="005C478A" w:rsidRPr="00E128E3">
        <w:rPr>
          <w:sz w:val="28"/>
          <w:szCs w:val="28"/>
        </w:rPr>
        <w:t xml:space="preserve"> -</w:t>
      </w:r>
      <w:r w:rsidRPr="00E128E3">
        <w:rPr>
          <w:sz w:val="28"/>
          <w:szCs w:val="28"/>
        </w:rPr>
        <w:t xml:space="preserve"> Испытание тягового сопротивления агрегата</w:t>
      </w:r>
    </w:p>
    <w:p w14:paraId="4B1A07A9" w14:textId="77777777" w:rsidR="00E91229" w:rsidRPr="00E128E3" w:rsidRDefault="00E91229" w:rsidP="00E91229">
      <w:pPr>
        <w:autoSpaceDE w:val="0"/>
        <w:autoSpaceDN w:val="0"/>
        <w:adjustRightInd w:val="0"/>
        <w:ind w:firstLine="709"/>
        <w:jc w:val="both"/>
        <w:rPr>
          <w:sz w:val="28"/>
          <w:szCs w:val="28"/>
        </w:rPr>
      </w:pPr>
    </w:p>
    <w:p w14:paraId="40A4C81E" w14:textId="77777777" w:rsidR="00E91229" w:rsidRPr="00E128E3" w:rsidRDefault="00E91229" w:rsidP="00E91229">
      <w:pPr>
        <w:autoSpaceDE w:val="0"/>
        <w:autoSpaceDN w:val="0"/>
        <w:adjustRightInd w:val="0"/>
        <w:ind w:firstLine="709"/>
        <w:jc w:val="both"/>
        <w:rPr>
          <w:sz w:val="28"/>
          <w:szCs w:val="28"/>
        </w:rPr>
      </w:pPr>
      <w:r w:rsidRPr="00E128E3">
        <w:rPr>
          <w:sz w:val="28"/>
          <w:szCs w:val="28"/>
        </w:rPr>
        <w:t xml:space="preserve">Тяговое сопротивление сельскохозяйственной машины </w:t>
      </w:r>
      <w:r w:rsidRPr="00E128E3">
        <w:rPr>
          <w:i/>
          <w:sz w:val="28"/>
          <w:szCs w:val="28"/>
          <w:lang w:val="en-US"/>
        </w:rPr>
        <w:t>R</w:t>
      </w:r>
      <w:r w:rsidRPr="00E128E3">
        <w:rPr>
          <w:sz w:val="28"/>
          <w:szCs w:val="28"/>
          <w:vertAlign w:val="subscript"/>
        </w:rPr>
        <w:t>м</w:t>
      </w:r>
      <w:r w:rsidRPr="00E128E3">
        <w:rPr>
          <w:sz w:val="28"/>
          <w:szCs w:val="28"/>
        </w:rPr>
        <w:t>, вычислялось по формуле</w:t>
      </w:r>
    </w:p>
    <w:p w14:paraId="0C9E0C0E" w14:textId="77777777" w:rsidR="00E91229" w:rsidRPr="00E128E3" w:rsidRDefault="00E91229" w:rsidP="00E91229">
      <w:pPr>
        <w:autoSpaceDE w:val="0"/>
        <w:autoSpaceDN w:val="0"/>
        <w:adjustRightInd w:val="0"/>
        <w:ind w:firstLine="709"/>
        <w:jc w:val="both"/>
        <w:rPr>
          <w:sz w:val="28"/>
          <w:szCs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E91229" w:rsidRPr="00E128E3" w14:paraId="6FA135E8" w14:textId="77777777" w:rsidTr="0096232C">
        <w:tc>
          <w:tcPr>
            <w:tcW w:w="8613" w:type="dxa"/>
          </w:tcPr>
          <w:p w14:paraId="264130CE" w14:textId="77777777" w:rsidR="00E91229" w:rsidRPr="00E128E3" w:rsidRDefault="00E91229" w:rsidP="0096232C">
            <w:pPr>
              <w:autoSpaceDE w:val="0"/>
              <w:autoSpaceDN w:val="0"/>
              <w:adjustRightInd w:val="0"/>
              <w:ind w:firstLine="709"/>
              <w:jc w:val="center"/>
              <w:rPr>
                <w:sz w:val="28"/>
                <w:szCs w:val="28"/>
              </w:rPr>
            </w:pPr>
            <w:r w:rsidRPr="00E128E3">
              <w:rPr>
                <w:i/>
                <w:sz w:val="28"/>
                <w:szCs w:val="28"/>
                <w:lang w:val="en-US"/>
              </w:rPr>
              <w:t>R</w:t>
            </w:r>
            <w:r w:rsidRPr="00E128E3">
              <w:rPr>
                <w:sz w:val="28"/>
                <w:szCs w:val="28"/>
                <w:vertAlign w:val="subscript"/>
              </w:rPr>
              <w:t>м</w:t>
            </w:r>
            <w:r w:rsidRPr="00E128E3">
              <w:rPr>
                <w:sz w:val="28"/>
                <w:szCs w:val="28"/>
              </w:rPr>
              <w:t xml:space="preserve"> = </w:t>
            </w:r>
            <w:r w:rsidRPr="00E128E3">
              <w:rPr>
                <w:i/>
                <w:sz w:val="28"/>
                <w:szCs w:val="28"/>
                <w:lang w:val="en-US"/>
              </w:rPr>
              <w:t>R</w:t>
            </w:r>
            <w:r w:rsidRPr="00E128E3">
              <w:rPr>
                <w:sz w:val="28"/>
                <w:szCs w:val="28"/>
                <w:vertAlign w:val="subscript"/>
              </w:rPr>
              <w:t>т.а.</w:t>
            </w:r>
            <w:r w:rsidRPr="00E128E3">
              <w:rPr>
                <w:sz w:val="28"/>
                <w:szCs w:val="28"/>
              </w:rPr>
              <w:t xml:space="preserve"> - </w:t>
            </w:r>
            <w:r w:rsidRPr="00E128E3">
              <w:rPr>
                <w:i/>
                <w:sz w:val="28"/>
                <w:szCs w:val="28"/>
                <w:lang w:val="en-US"/>
              </w:rPr>
              <w:t>R</w:t>
            </w:r>
            <w:r w:rsidRPr="00E128E3">
              <w:rPr>
                <w:sz w:val="28"/>
                <w:szCs w:val="28"/>
                <w:vertAlign w:val="subscript"/>
              </w:rPr>
              <w:t>т.с.</w:t>
            </w:r>
            <w:r w:rsidRPr="00E128E3">
              <w:rPr>
                <w:sz w:val="28"/>
                <w:szCs w:val="28"/>
              </w:rPr>
              <w:t>, Н</w:t>
            </w:r>
          </w:p>
        </w:tc>
        <w:tc>
          <w:tcPr>
            <w:tcW w:w="958" w:type="dxa"/>
            <w:vAlign w:val="center"/>
          </w:tcPr>
          <w:p w14:paraId="2DFA1FC3" w14:textId="44C5A68A" w:rsidR="00E91229" w:rsidRPr="00E128E3" w:rsidRDefault="00F26C5E" w:rsidP="00F26C5E">
            <w:pPr>
              <w:jc w:val="right"/>
              <w:rPr>
                <w:sz w:val="28"/>
                <w:szCs w:val="28"/>
              </w:rPr>
            </w:pPr>
            <w:r w:rsidRPr="00E128E3">
              <w:rPr>
                <w:sz w:val="28"/>
                <w:szCs w:val="28"/>
              </w:rPr>
              <w:t>(4</w:t>
            </w:r>
            <w:r w:rsidR="00E91229" w:rsidRPr="00E128E3">
              <w:rPr>
                <w:sz w:val="28"/>
                <w:szCs w:val="28"/>
              </w:rPr>
              <w:t>.</w:t>
            </w:r>
            <w:r w:rsidRPr="00E128E3">
              <w:rPr>
                <w:sz w:val="28"/>
                <w:szCs w:val="28"/>
              </w:rPr>
              <w:t>4</w:t>
            </w:r>
            <w:r w:rsidR="00E91229" w:rsidRPr="00E128E3">
              <w:rPr>
                <w:sz w:val="28"/>
                <w:szCs w:val="28"/>
              </w:rPr>
              <w:t>)</w:t>
            </w:r>
          </w:p>
        </w:tc>
      </w:tr>
    </w:tbl>
    <w:p w14:paraId="169DFCB8" w14:textId="77777777" w:rsidR="00E91229" w:rsidRPr="00E128E3" w:rsidRDefault="00E91229" w:rsidP="00E91229">
      <w:pPr>
        <w:autoSpaceDE w:val="0"/>
        <w:autoSpaceDN w:val="0"/>
        <w:adjustRightInd w:val="0"/>
        <w:ind w:firstLine="709"/>
        <w:jc w:val="both"/>
        <w:rPr>
          <w:sz w:val="28"/>
          <w:szCs w:val="28"/>
        </w:rPr>
      </w:pPr>
    </w:p>
    <w:p w14:paraId="45F4E700" w14:textId="77777777" w:rsidR="00E91229" w:rsidRPr="00E128E3" w:rsidRDefault="00E91229" w:rsidP="00E91229">
      <w:pPr>
        <w:autoSpaceDE w:val="0"/>
        <w:autoSpaceDN w:val="0"/>
        <w:adjustRightInd w:val="0"/>
        <w:ind w:firstLine="709"/>
        <w:rPr>
          <w:sz w:val="28"/>
          <w:szCs w:val="28"/>
        </w:rPr>
      </w:pPr>
      <w:r w:rsidRPr="00E128E3">
        <w:rPr>
          <w:sz w:val="28"/>
          <w:szCs w:val="28"/>
        </w:rPr>
        <w:t xml:space="preserve">где </w:t>
      </w:r>
      <w:r w:rsidRPr="00E128E3">
        <w:rPr>
          <w:i/>
          <w:sz w:val="28"/>
          <w:szCs w:val="28"/>
          <w:lang w:val="en-US"/>
        </w:rPr>
        <w:t>R</w:t>
      </w:r>
      <w:r w:rsidRPr="00E128E3">
        <w:rPr>
          <w:sz w:val="28"/>
          <w:szCs w:val="28"/>
          <w:vertAlign w:val="subscript"/>
        </w:rPr>
        <w:t>т.а.</w:t>
      </w:r>
      <w:r w:rsidRPr="00E128E3">
        <w:rPr>
          <w:sz w:val="28"/>
          <w:szCs w:val="28"/>
        </w:rPr>
        <w:t xml:space="preserve"> - тяговое сопротивление машинно-тракторного агрегата при выполнении технологической операции, H;</w:t>
      </w:r>
    </w:p>
    <w:p w14:paraId="19ACB6AE" w14:textId="77777777" w:rsidR="005C5593" w:rsidRPr="00E128E3" w:rsidRDefault="00E91229" w:rsidP="005C5593">
      <w:pPr>
        <w:autoSpaceDE w:val="0"/>
        <w:autoSpaceDN w:val="0"/>
        <w:adjustRightInd w:val="0"/>
        <w:ind w:firstLine="709"/>
        <w:jc w:val="both"/>
        <w:rPr>
          <w:sz w:val="28"/>
          <w:szCs w:val="28"/>
        </w:rPr>
      </w:pPr>
      <w:r w:rsidRPr="00E128E3">
        <w:rPr>
          <w:i/>
          <w:sz w:val="28"/>
          <w:szCs w:val="28"/>
          <w:lang w:val="en-US"/>
        </w:rPr>
        <w:t>R</w:t>
      </w:r>
      <w:r w:rsidRPr="00E128E3">
        <w:rPr>
          <w:sz w:val="28"/>
          <w:szCs w:val="28"/>
          <w:vertAlign w:val="subscript"/>
        </w:rPr>
        <w:t>т.с.</w:t>
      </w:r>
      <w:r w:rsidRPr="00E128E3">
        <w:rPr>
          <w:sz w:val="28"/>
          <w:szCs w:val="28"/>
        </w:rPr>
        <w:t xml:space="preserve"> - тяговое сопротивление трактора при его движении без сельскохозяйственной машины, H.</w:t>
      </w:r>
    </w:p>
    <w:p w14:paraId="32B17353" w14:textId="546AABB6" w:rsidR="009912C6" w:rsidRPr="00E128E3" w:rsidRDefault="00BC2B15" w:rsidP="005C5593">
      <w:pPr>
        <w:autoSpaceDE w:val="0"/>
        <w:autoSpaceDN w:val="0"/>
        <w:adjustRightInd w:val="0"/>
        <w:ind w:firstLine="709"/>
        <w:jc w:val="both"/>
        <w:rPr>
          <w:sz w:val="28"/>
          <w:szCs w:val="28"/>
        </w:rPr>
      </w:pPr>
      <w:r w:rsidRPr="00E128E3">
        <w:rPr>
          <w:sz w:val="28"/>
          <w:szCs w:val="28"/>
        </w:rPr>
        <w:t>Перед выполнением технологических операций механизмы машины устанавливались на оптимальные режимы применительно к условиям испытаний и техническим требованиям к удалению мульчирующей пленки и гибких капельных лент. Испытания проводились на различных скоростях агрегата</w:t>
      </w:r>
      <w:r w:rsidR="00716D34" w:rsidRPr="00E128E3">
        <w:rPr>
          <w:sz w:val="28"/>
          <w:szCs w:val="28"/>
        </w:rPr>
        <w:t>. Испытание устройства для сборки мульчирующей пленки и гибких поливных лент производились совместно и раздельно</w:t>
      </w:r>
      <w:r w:rsidRPr="00E128E3">
        <w:rPr>
          <w:sz w:val="28"/>
          <w:szCs w:val="28"/>
        </w:rPr>
        <w:t xml:space="preserve"> (рисунок </w:t>
      </w:r>
      <w:r w:rsidR="0012032C" w:rsidRPr="00E128E3">
        <w:rPr>
          <w:sz w:val="28"/>
          <w:szCs w:val="28"/>
        </w:rPr>
        <w:t>4.10</w:t>
      </w:r>
      <w:r w:rsidRPr="00E128E3">
        <w:rPr>
          <w:sz w:val="28"/>
          <w:szCs w:val="28"/>
        </w:rPr>
        <w:t>)</w:t>
      </w:r>
      <w:r w:rsidR="002C0D70" w:rsidRPr="00E128E3">
        <w:rPr>
          <w:sz w:val="28"/>
          <w:szCs w:val="28"/>
        </w:rPr>
        <w:t xml:space="preserve">. </w:t>
      </w:r>
    </w:p>
    <w:p w14:paraId="4A233BC5" w14:textId="77777777" w:rsidR="00AA0D33" w:rsidRPr="00E128E3" w:rsidRDefault="00AA0D33" w:rsidP="00A34E19">
      <w:pPr>
        <w:pStyle w:val="a5"/>
        <w:ind w:left="4" w:hanging="4"/>
        <w:jc w:val="center"/>
        <w:rPr>
          <w:rFonts w:ascii="Times New Roman" w:hAnsi="Times New Roman" w:cs="Times New Roman"/>
          <w:sz w:val="28"/>
          <w:szCs w:val="28"/>
        </w:rPr>
      </w:pPr>
    </w:p>
    <w:p w14:paraId="6A353591" w14:textId="12712B4A" w:rsidR="00C23979" w:rsidRPr="00E128E3" w:rsidRDefault="00C23979" w:rsidP="008A5E35">
      <w:pPr>
        <w:pStyle w:val="a5"/>
        <w:jc w:val="center"/>
        <w:rPr>
          <w:rFonts w:ascii="Times New Roman" w:hAnsi="Times New Roman" w:cs="Times New Roman"/>
          <w:sz w:val="28"/>
          <w:szCs w:val="28"/>
        </w:rPr>
      </w:pPr>
      <w:r w:rsidRPr="00E128E3">
        <w:rPr>
          <w:rFonts w:ascii="Times New Roman" w:hAnsi="Times New Roman" w:cs="Times New Roman"/>
          <w:noProof/>
          <w:sz w:val="28"/>
          <w:szCs w:val="28"/>
          <w:lang w:eastAsia="ru-RU"/>
        </w:rPr>
        <w:lastRenderedPageBreak/>
        <w:drawing>
          <wp:inline distT="0" distB="0" distL="0" distR="0" wp14:anchorId="1A967CB1" wp14:editId="1EB0A369">
            <wp:extent cx="4498848" cy="2928047"/>
            <wp:effectExtent l="0" t="0" r="0" b="571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4.10.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4513708" cy="2937718"/>
                    </a:xfrm>
                    <a:prstGeom prst="rect">
                      <a:avLst/>
                    </a:prstGeom>
                  </pic:spPr>
                </pic:pic>
              </a:graphicData>
            </a:graphic>
          </wp:inline>
        </w:drawing>
      </w:r>
    </w:p>
    <w:p w14:paraId="3F131E0A" w14:textId="77777777" w:rsidR="008A5E35" w:rsidRPr="00E128E3" w:rsidRDefault="008A5E35" w:rsidP="008A5E35">
      <w:pPr>
        <w:pStyle w:val="a5"/>
        <w:jc w:val="center"/>
        <w:rPr>
          <w:rFonts w:ascii="Times New Roman" w:hAnsi="Times New Roman" w:cs="Times New Roman"/>
          <w:sz w:val="12"/>
          <w:szCs w:val="12"/>
        </w:rPr>
      </w:pPr>
    </w:p>
    <w:p w14:paraId="66CC9DC9" w14:textId="0A66AE4B" w:rsidR="00A34E19" w:rsidRPr="00E128E3" w:rsidRDefault="00A34E19" w:rsidP="00A34E19">
      <w:pPr>
        <w:pStyle w:val="a5"/>
        <w:ind w:left="4" w:hanging="4"/>
        <w:jc w:val="center"/>
        <w:rPr>
          <w:rFonts w:ascii="Times New Roman" w:hAnsi="Times New Roman" w:cs="Times New Roman"/>
          <w:sz w:val="28"/>
          <w:szCs w:val="28"/>
        </w:rPr>
      </w:pPr>
      <w:r w:rsidRPr="00E128E3">
        <w:rPr>
          <w:rFonts w:ascii="Times New Roman" w:hAnsi="Times New Roman" w:cs="Times New Roman"/>
          <w:sz w:val="28"/>
          <w:szCs w:val="28"/>
        </w:rPr>
        <w:t>Рисунок 4.1</w:t>
      </w:r>
      <w:r w:rsidR="0012032C" w:rsidRPr="00E128E3">
        <w:rPr>
          <w:rFonts w:ascii="Times New Roman" w:hAnsi="Times New Roman" w:cs="Times New Roman"/>
          <w:sz w:val="28"/>
          <w:szCs w:val="28"/>
        </w:rPr>
        <w:t xml:space="preserve">0 </w:t>
      </w:r>
      <w:r w:rsidRPr="00E128E3">
        <w:rPr>
          <w:rFonts w:ascii="Times New Roman" w:hAnsi="Times New Roman" w:cs="Times New Roman"/>
          <w:sz w:val="28"/>
          <w:szCs w:val="28"/>
        </w:rPr>
        <w:t>- Фрагменты испытании устройства для с</w:t>
      </w:r>
      <w:r w:rsidRPr="00E128E3">
        <w:rPr>
          <w:rFonts w:ascii="Times New Roman" w:hAnsi="Times New Roman"/>
          <w:sz w:val="28"/>
          <w:szCs w:val="28"/>
        </w:rPr>
        <w:t>борки мульчирующей пленки и гибких поливных лент совместно и раздельно</w:t>
      </w:r>
    </w:p>
    <w:p w14:paraId="69B4F219" w14:textId="77777777" w:rsidR="00A34E19" w:rsidRPr="00E128E3" w:rsidRDefault="00A34E19" w:rsidP="00A34E19">
      <w:pPr>
        <w:ind w:firstLine="709"/>
        <w:jc w:val="both"/>
        <w:rPr>
          <w:sz w:val="28"/>
          <w:szCs w:val="28"/>
        </w:rPr>
      </w:pPr>
    </w:p>
    <w:p w14:paraId="5DB8979A" w14:textId="343634B5" w:rsidR="00A34E19" w:rsidRPr="00E128E3" w:rsidRDefault="00A34E19" w:rsidP="00A34E19">
      <w:pPr>
        <w:ind w:firstLine="709"/>
        <w:jc w:val="both"/>
        <w:rPr>
          <w:b/>
          <w:sz w:val="28"/>
          <w:szCs w:val="28"/>
        </w:rPr>
      </w:pPr>
      <w:r w:rsidRPr="00E128E3">
        <w:rPr>
          <w:b/>
          <w:sz w:val="28"/>
          <w:szCs w:val="28"/>
        </w:rPr>
        <w:t>4.3 Результаты</w:t>
      </w:r>
      <w:r w:rsidR="00681DBD" w:rsidRPr="00E128E3">
        <w:rPr>
          <w:b/>
          <w:sz w:val="28"/>
          <w:szCs w:val="28"/>
        </w:rPr>
        <w:t xml:space="preserve"> выполнения работ</w:t>
      </w:r>
    </w:p>
    <w:p w14:paraId="57DAA22C" w14:textId="77777777" w:rsidR="00A34E19" w:rsidRPr="00E128E3" w:rsidRDefault="00A34E19" w:rsidP="00A34E19">
      <w:pPr>
        <w:ind w:firstLine="709"/>
        <w:jc w:val="both"/>
        <w:rPr>
          <w:rFonts w:eastAsia="Batang"/>
          <w:bCs/>
          <w:sz w:val="28"/>
          <w:szCs w:val="28"/>
          <w:lang w:eastAsia="ko-KR"/>
        </w:rPr>
      </w:pPr>
    </w:p>
    <w:p w14:paraId="6757614D" w14:textId="12527E5F" w:rsidR="00681DBD" w:rsidRPr="00E128E3" w:rsidRDefault="008D3297" w:rsidP="00A34E19">
      <w:pPr>
        <w:ind w:firstLine="709"/>
        <w:jc w:val="both"/>
        <w:rPr>
          <w:b/>
          <w:sz w:val="28"/>
          <w:szCs w:val="28"/>
          <w:lang w:val="kk-KZ"/>
        </w:rPr>
      </w:pPr>
      <w:r w:rsidRPr="00E128E3">
        <w:rPr>
          <w:b/>
          <w:sz w:val="28"/>
          <w:szCs w:val="28"/>
          <w:lang w:val="kk-KZ"/>
        </w:rPr>
        <w:t xml:space="preserve">4.3.1 </w:t>
      </w:r>
      <w:r w:rsidR="00681DBD" w:rsidRPr="00E128E3">
        <w:rPr>
          <w:b/>
          <w:sz w:val="28"/>
          <w:szCs w:val="28"/>
          <w:lang w:val="kk-KZ"/>
        </w:rPr>
        <w:t xml:space="preserve">Результаты </w:t>
      </w:r>
      <w:r w:rsidR="00681DBD" w:rsidRPr="00E128E3">
        <w:rPr>
          <w:b/>
          <w:sz w:val="28"/>
          <w:szCs w:val="28"/>
        </w:rPr>
        <w:t>исследования состояния почвы</w:t>
      </w:r>
      <w:r w:rsidR="000A2D4A" w:rsidRPr="00E128E3">
        <w:rPr>
          <w:b/>
          <w:sz w:val="28"/>
          <w:szCs w:val="28"/>
        </w:rPr>
        <w:t xml:space="preserve"> на</w:t>
      </w:r>
      <w:r w:rsidR="00681DBD" w:rsidRPr="00E128E3">
        <w:rPr>
          <w:b/>
          <w:sz w:val="28"/>
          <w:szCs w:val="28"/>
        </w:rPr>
        <w:t xml:space="preserve"> рабоче</w:t>
      </w:r>
      <w:r w:rsidR="000A2D4A" w:rsidRPr="00E128E3">
        <w:rPr>
          <w:b/>
          <w:sz w:val="28"/>
          <w:szCs w:val="28"/>
        </w:rPr>
        <w:t>м</w:t>
      </w:r>
      <w:r w:rsidR="00681DBD" w:rsidRPr="00E128E3">
        <w:rPr>
          <w:b/>
          <w:sz w:val="28"/>
          <w:szCs w:val="28"/>
        </w:rPr>
        <w:t xml:space="preserve"> участк</w:t>
      </w:r>
      <w:r w:rsidR="000A2D4A" w:rsidRPr="00E128E3">
        <w:rPr>
          <w:b/>
          <w:sz w:val="28"/>
          <w:szCs w:val="28"/>
        </w:rPr>
        <w:t>е</w:t>
      </w:r>
    </w:p>
    <w:p w14:paraId="4CD6BE89" w14:textId="69E9638E" w:rsidR="007143B9" w:rsidRPr="00E128E3" w:rsidRDefault="007143B9" w:rsidP="00A34E19">
      <w:pPr>
        <w:ind w:firstLine="709"/>
        <w:jc w:val="both"/>
        <w:rPr>
          <w:sz w:val="28"/>
          <w:szCs w:val="28"/>
        </w:rPr>
      </w:pPr>
      <w:r w:rsidRPr="00E128E3">
        <w:rPr>
          <w:sz w:val="28"/>
          <w:szCs w:val="28"/>
        </w:rPr>
        <w:t xml:space="preserve">Почва на исследуемом участке относится к </w:t>
      </w:r>
      <w:r w:rsidR="00394B79" w:rsidRPr="00E128E3">
        <w:rPr>
          <w:sz w:val="28"/>
          <w:szCs w:val="28"/>
        </w:rPr>
        <w:t>каштановому</w:t>
      </w:r>
      <w:r w:rsidRPr="00E128E3">
        <w:rPr>
          <w:sz w:val="28"/>
          <w:szCs w:val="28"/>
        </w:rPr>
        <w:t xml:space="preserve"> типу</w:t>
      </w:r>
      <w:r w:rsidR="00394B79" w:rsidRPr="00E128E3">
        <w:rPr>
          <w:sz w:val="28"/>
          <w:szCs w:val="28"/>
        </w:rPr>
        <w:t>. По механическому составу классифицируется как среднесуглинистый. По величине комков (агрегатному составу) относится к мелкокомковатому виду.</w:t>
      </w:r>
    </w:p>
    <w:p w14:paraId="65587791" w14:textId="000CF28B" w:rsidR="007143B9" w:rsidRPr="00E128E3" w:rsidRDefault="00634AD1" w:rsidP="00A34E19">
      <w:pPr>
        <w:ind w:firstLine="709"/>
        <w:jc w:val="both"/>
        <w:rPr>
          <w:sz w:val="28"/>
          <w:szCs w:val="28"/>
        </w:rPr>
      </w:pPr>
      <w:r w:rsidRPr="00E128E3">
        <w:rPr>
          <w:sz w:val="28"/>
          <w:szCs w:val="28"/>
        </w:rPr>
        <w:t xml:space="preserve">После обработки данных полученных при замере твердости почвы пенетрометром ПСГ-МГ 4 на глубине 5 см, 10 см и 15 см, были получены данные средних значении влажности почвы по образцам проб, взятых на глубинах 0 – 5 см, 5 – 10 см и 10 – 15 см. </w:t>
      </w:r>
      <w:r w:rsidR="00AB79CC" w:rsidRPr="00E128E3">
        <w:rPr>
          <w:sz w:val="28"/>
          <w:szCs w:val="28"/>
        </w:rPr>
        <w:t>Анализ полученных кривых</w:t>
      </w:r>
      <w:r w:rsidR="002D0EB4" w:rsidRPr="00E128E3">
        <w:rPr>
          <w:sz w:val="28"/>
          <w:szCs w:val="28"/>
        </w:rPr>
        <w:t>,</w:t>
      </w:r>
      <w:r w:rsidR="00AB79CC" w:rsidRPr="00E128E3">
        <w:rPr>
          <w:sz w:val="28"/>
          <w:szCs w:val="28"/>
        </w:rPr>
        <w:t xml:space="preserve"> представленных на рисунке </w:t>
      </w:r>
      <w:r w:rsidR="0012032C" w:rsidRPr="00E128E3">
        <w:rPr>
          <w:sz w:val="28"/>
          <w:szCs w:val="28"/>
        </w:rPr>
        <w:t>4.11</w:t>
      </w:r>
      <w:r w:rsidR="002D0EB4" w:rsidRPr="00E128E3">
        <w:rPr>
          <w:sz w:val="28"/>
          <w:szCs w:val="28"/>
        </w:rPr>
        <w:t>,</w:t>
      </w:r>
      <w:r w:rsidR="00AB79CC" w:rsidRPr="00E128E3">
        <w:rPr>
          <w:sz w:val="28"/>
          <w:szCs w:val="28"/>
        </w:rPr>
        <w:t xml:space="preserve"> изменения влажности и твердости почвы в зависимости от глубины отбора пробы и глубины замера</w:t>
      </w:r>
      <w:r w:rsidR="002D0EB4" w:rsidRPr="00E128E3">
        <w:rPr>
          <w:sz w:val="28"/>
          <w:szCs w:val="28"/>
        </w:rPr>
        <w:t xml:space="preserve"> почвы, рассматривается по средним значениям измерении. </w:t>
      </w:r>
    </w:p>
    <w:p w14:paraId="3078825C" w14:textId="32A785C6" w:rsidR="00681DBD" w:rsidRPr="00E128E3" w:rsidRDefault="00515909" w:rsidP="002F0E93">
      <w:pPr>
        <w:ind w:firstLine="709"/>
        <w:jc w:val="center"/>
        <w:rPr>
          <w:b/>
          <w:sz w:val="28"/>
          <w:szCs w:val="28"/>
          <w:lang w:val="kk-KZ"/>
        </w:rPr>
      </w:pPr>
      <w:r w:rsidRPr="00E128E3">
        <w:rPr>
          <w:noProof/>
        </w:rPr>
        <w:drawing>
          <wp:inline distT="0" distB="0" distL="0" distR="0" wp14:anchorId="5FC3D2B9" wp14:editId="5BFF2F21">
            <wp:extent cx="4337913" cy="2362200"/>
            <wp:effectExtent l="0" t="0" r="5715" b="0"/>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78B269D0" w14:textId="7DA6D028" w:rsidR="0030029D" w:rsidRPr="00E128E3" w:rsidRDefault="0030029D" w:rsidP="0030029D">
      <w:pPr>
        <w:pStyle w:val="aff0"/>
        <w:rPr>
          <w:b w:val="0"/>
        </w:rPr>
      </w:pPr>
      <w:r w:rsidRPr="00E128E3">
        <w:rPr>
          <w:b w:val="0"/>
          <w:lang w:eastAsia="ko-KR"/>
        </w:rPr>
        <w:t xml:space="preserve">Рисунок </w:t>
      </w:r>
      <w:r w:rsidR="0012032C" w:rsidRPr="00E128E3">
        <w:rPr>
          <w:b w:val="0"/>
          <w:lang w:eastAsia="ko-KR"/>
        </w:rPr>
        <w:t>4</w:t>
      </w:r>
      <w:r w:rsidRPr="00E128E3">
        <w:rPr>
          <w:b w:val="0"/>
          <w:lang w:eastAsia="ko-KR"/>
        </w:rPr>
        <w:t>.</w:t>
      </w:r>
      <w:r w:rsidR="0012032C" w:rsidRPr="00E128E3">
        <w:rPr>
          <w:b w:val="0"/>
          <w:lang w:eastAsia="ko-KR"/>
        </w:rPr>
        <w:t>11</w:t>
      </w:r>
      <w:r w:rsidRPr="00E128E3">
        <w:rPr>
          <w:b w:val="0"/>
          <w:lang w:eastAsia="ko-KR"/>
        </w:rPr>
        <w:t xml:space="preserve"> – Зависимость изменения в</w:t>
      </w:r>
      <w:r w:rsidRPr="00E128E3">
        <w:rPr>
          <w:b w:val="0"/>
        </w:rPr>
        <w:t>лажности и твердости почвы на</w:t>
      </w:r>
      <w:r w:rsidR="00F2675D" w:rsidRPr="00E128E3">
        <w:rPr>
          <w:b w:val="0"/>
        </w:rPr>
        <w:t xml:space="preserve"> </w:t>
      </w:r>
      <w:r w:rsidRPr="00E128E3">
        <w:rPr>
          <w:b w:val="0"/>
        </w:rPr>
        <w:t>участке заделанного края пленки от глубины</w:t>
      </w:r>
    </w:p>
    <w:p w14:paraId="244D3592" w14:textId="7CA18FAB" w:rsidR="00FE01D3" w:rsidRPr="00E128E3" w:rsidRDefault="00FE01D3" w:rsidP="00A34E19">
      <w:pPr>
        <w:ind w:firstLine="709"/>
        <w:jc w:val="both"/>
        <w:rPr>
          <w:sz w:val="28"/>
          <w:szCs w:val="28"/>
        </w:rPr>
      </w:pPr>
      <w:r w:rsidRPr="00E128E3">
        <w:rPr>
          <w:sz w:val="28"/>
          <w:szCs w:val="28"/>
        </w:rPr>
        <w:lastRenderedPageBreak/>
        <w:t>По данным представленных зависимостей следует</w:t>
      </w:r>
      <w:r w:rsidR="00894C8D" w:rsidRPr="00E128E3">
        <w:rPr>
          <w:sz w:val="28"/>
          <w:szCs w:val="28"/>
        </w:rPr>
        <w:t>,</w:t>
      </w:r>
      <w:r w:rsidRPr="00E128E3">
        <w:rPr>
          <w:sz w:val="28"/>
          <w:szCs w:val="28"/>
        </w:rPr>
        <w:t xml:space="preserve"> что с изменение твердости почвы на соответствующ</w:t>
      </w:r>
      <w:r w:rsidR="000A4C3F" w:rsidRPr="00E128E3">
        <w:rPr>
          <w:sz w:val="28"/>
          <w:szCs w:val="28"/>
        </w:rPr>
        <w:t>ей</w:t>
      </w:r>
      <w:r w:rsidRPr="00E128E3">
        <w:rPr>
          <w:sz w:val="28"/>
          <w:szCs w:val="28"/>
        </w:rPr>
        <w:t xml:space="preserve"> глубин</w:t>
      </w:r>
      <w:r w:rsidR="000A4C3F" w:rsidRPr="00E128E3">
        <w:rPr>
          <w:sz w:val="28"/>
          <w:szCs w:val="28"/>
        </w:rPr>
        <w:t>е</w:t>
      </w:r>
      <w:r w:rsidRPr="00E128E3">
        <w:rPr>
          <w:sz w:val="28"/>
          <w:szCs w:val="28"/>
        </w:rPr>
        <w:t xml:space="preserve"> взаимосвязаны </w:t>
      </w:r>
      <w:r w:rsidR="00894C8D" w:rsidRPr="00E128E3">
        <w:rPr>
          <w:sz w:val="28"/>
          <w:szCs w:val="28"/>
        </w:rPr>
        <w:t xml:space="preserve">с изменением влажности почвы. </w:t>
      </w:r>
      <w:r w:rsidR="000A4C3F" w:rsidRPr="00E128E3">
        <w:rPr>
          <w:sz w:val="28"/>
          <w:szCs w:val="28"/>
        </w:rPr>
        <w:t xml:space="preserve">По данной кривой при средней влажности почвы 43,7% на глубине от 0 до 5 см, твердость почвы </w:t>
      </w:r>
      <w:r w:rsidR="00623A06" w:rsidRPr="00E128E3">
        <w:rPr>
          <w:sz w:val="28"/>
          <w:szCs w:val="28"/>
        </w:rPr>
        <w:t>составляет 2,8 МПа, при глубине от 5 до 10 см влажность почвы возрастает до 46,4% где твердость увеличивается до 2,93 М</w:t>
      </w:r>
      <w:r w:rsidR="00C80373" w:rsidRPr="00E128E3">
        <w:rPr>
          <w:sz w:val="28"/>
          <w:szCs w:val="28"/>
        </w:rPr>
        <w:t>П</w:t>
      </w:r>
      <w:r w:rsidR="00623A06" w:rsidRPr="00E128E3">
        <w:rPr>
          <w:sz w:val="28"/>
          <w:szCs w:val="28"/>
        </w:rPr>
        <w:t>а, а при глубине от 10 до 15 см влажность почвы составляет 51,7%</w:t>
      </w:r>
      <w:r w:rsidR="00C80373" w:rsidRPr="00E128E3">
        <w:rPr>
          <w:sz w:val="28"/>
          <w:szCs w:val="28"/>
        </w:rPr>
        <w:t>,</w:t>
      </w:r>
      <w:r w:rsidR="00623A06" w:rsidRPr="00E128E3">
        <w:rPr>
          <w:sz w:val="28"/>
          <w:szCs w:val="28"/>
        </w:rPr>
        <w:t xml:space="preserve"> где твердость почвы достигает до 3,14 МПа.</w:t>
      </w:r>
    </w:p>
    <w:p w14:paraId="282D9B7A" w14:textId="77777777" w:rsidR="0030029D" w:rsidRPr="00E128E3" w:rsidRDefault="0030029D" w:rsidP="00A34E19">
      <w:pPr>
        <w:ind w:firstLine="709"/>
        <w:jc w:val="both"/>
        <w:rPr>
          <w:b/>
          <w:sz w:val="28"/>
          <w:szCs w:val="28"/>
        </w:rPr>
      </w:pPr>
    </w:p>
    <w:p w14:paraId="13FBF5B5" w14:textId="693768CB" w:rsidR="00A34E19" w:rsidRPr="00E128E3" w:rsidRDefault="00A34E19" w:rsidP="00F559E4">
      <w:pPr>
        <w:ind w:firstLine="709"/>
        <w:jc w:val="both"/>
        <w:rPr>
          <w:b/>
          <w:sz w:val="28"/>
          <w:szCs w:val="28"/>
          <w:lang w:val="kk-KZ"/>
        </w:rPr>
      </w:pPr>
      <w:r w:rsidRPr="00E128E3">
        <w:rPr>
          <w:b/>
          <w:sz w:val="28"/>
          <w:szCs w:val="28"/>
          <w:lang w:val="kk-KZ"/>
        </w:rPr>
        <w:t>4.3.</w:t>
      </w:r>
      <w:r w:rsidR="00F559E4" w:rsidRPr="00E128E3">
        <w:rPr>
          <w:b/>
          <w:sz w:val="28"/>
          <w:szCs w:val="28"/>
          <w:lang w:val="kk-KZ"/>
        </w:rPr>
        <w:t>2</w:t>
      </w:r>
      <w:r w:rsidRPr="00E128E3">
        <w:rPr>
          <w:b/>
          <w:sz w:val="28"/>
          <w:szCs w:val="28"/>
          <w:lang w:val="kk-KZ"/>
        </w:rPr>
        <w:t xml:space="preserve"> </w:t>
      </w:r>
      <w:r w:rsidR="0095411D" w:rsidRPr="00E128E3">
        <w:rPr>
          <w:b/>
          <w:sz w:val="28"/>
          <w:szCs w:val="28"/>
          <w:lang w:val="kk-KZ"/>
        </w:rPr>
        <w:t>Результаты п</w:t>
      </w:r>
      <w:r w:rsidR="00F559E4" w:rsidRPr="00E128E3">
        <w:rPr>
          <w:b/>
          <w:sz w:val="28"/>
          <w:szCs w:val="28"/>
          <w:lang w:val="kk-KZ"/>
        </w:rPr>
        <w:t>роизводственны</w:t>
      </w:r>
      <w:r w:rsidR="0095411D" w:rsidRPr="00E128E3">
        <w:rPr>
          <w:b/>
          <w:sz w:val="28"/>
          <w:szCs w:val="28"/>
          <w:lang w:val="kk-KZ"/>
        </w:rPr>
        <w:t>х</w:t>
      </w:r>
      <w:r w:rsidR="00F559E4" w:rsidRPr="00E128E3">
        <w:rPr>
          <w:b/>
          <w:sz w:val="28"/>
          <w:szCs w:val="28"/>
          <w:lang w:val="kk-KZ"/>
        </w:rPr>
        <w:t xml:space="preserve"> испытани</w:t>
      </w:r>
      <w:r w:rsidR="0095411D" w:rsidRPr="00E128E3">
        <w:rPr>
          <w:b/>
          <w:sz w:val="28"/>
          <w:szCs w:val="28"/>
          <w:lang w:val="kk-KZ"/>
        </w:rPr>
        <w:t>й</w:t>
      </w:r>
      <w:r w:rsidR="00F559E4" w:rsidRPr="00E128E3">
        <w:rPr>
          <w:b/>
          <w:sz w:val="28"/>
          <w:szCs w:val="28"/>
          <w:lang w:val="kk-KZ"/>
        </w:rPr>
        <w:t xml:space="preserve"> </w:t>
      </w:r>
      <w:r w:rsidR="00F559E4" w:rsidRPr="00E128E3">
        <w:rPr>
          <w:b/>
          <w:sz w:val="28"/>
          <w:szCs w:val="28"/>
        </w:rPr>
        <w:t>устройства для удаления мульчирующей пленки и гибких лент капельного орошения</w:t>
      </w:r>
      <w:r w:rsidRPr="00E128E3">
        <w:rPr>
          <w:b/>
          <w:sz w:val="28"/>
          <w:szCs w:val="28"/>
          <w:lang w:val="kk-KZ"/>
        </w:rPr>
        <w:t xml:space="preserve"> в условиях хозяйства</w:t>
      </w:r>
    </w:p>
    <w:p w14:paraId="09688568" w14:textId="77777777" w:rsidR="00F559E4" w:rsidRPr="00E128E3" w:rsidRDefault="00F559E4" w:rsidP="00A34E19">
      <w:pPr>
        <w:ind w:firstLine="709"/>
        <w:jc w:val="both"/>
        <w:rPr>
          <w:b/>
          <w:sz w:val="28"/>
          <w:szCs w:val="28"/>
          <w:lang w:val="kk-KZ"/>
        </w:rPr>
      </w:pPr>
    </w:p>
    <w:p w14:paraId="7D4944B6" w14:textId="7145C170" w:rsidR="002A7BB5" w:rsidRPr="00E128E3" w:rsidRDefault="002A7BB5" w:rsidP="00A34E19">
      <w:pPr>
        <w:ind w:firstLine="709"/>
        <w:jc w:val="both"/>
        <w:rPr>
          <w:b/>
          <w:sz w:val="28"/>
          <w:szCs w:val="28"/>
          <w:lang w:val="kk-KZ"/>
        </w:rPr>
      </w:pPr>
      <w:r w:rsidRPr="00E128E3">
        <w:rPr>
          <w:b/>
          <w:sz w:val="28"/>
          <w:szCs w:val="28"/>
          <w:lang w:val="kk-KZ"/>
        </w:rPr>
        <w:t>4.3.2.1</w:t>
      </w:r>
      <w:r w:rsidR="00E12E07" w:rsidRPr="00E128E3">
        <w:rPr>
          <w:b/>
          <w:sz w:val="28"/>
          <w:szCs w:val="28"/>
          <w:lang w:val="kk-KZ"/>
        </w:rPr>
        <w:t xml:space="preserve"> Результаты производственных </w:t>
      </w:r>
      <w:r w:rsidR="006F7D2D" w:rsidRPr="00E128E3">
        <w:rPr>
          <w:b/>
          <w:sz w:val="28"/>
          <w:szCs w:val="28"/>
          <w:lang w:val="kk-KZ"/>
        </w:rPr>
        <w:t>испытаний</w:t>
      </w:r>
      <w:r w:rsidR="004B2873" w:rsidRPr="00E128E3">
        <w:rPr>
          <w:b/>
          <w:sz w:val="28"/>
          <w:szCs w:val="28"/>
          <w:lang w:val="kk-KZ"/>
        </w:rPr>
        <w:t xml:space="preserve"> разработанного устройства в составе агрегата</w:t>
      </w:r>
    </w:p>
    <w:p w14:paraId="5978785B" w14:textId="77777777" w:rsidR="002A7BB5" w:rsidRPr="00E128E3" w:rsidRDefault="002A7BB5" w:rsidP="002A7BB5">
      <w:pPr>
        <w:ind w:firstLine="709"/>
        <w:jc w:val="both"/>
        <w:rPr>
          <w:sz w:val="28"/>
          <w:szCs w:val="28"/>
        </w:rPr>
      </w:pPr>
      <w:r w:rsidRPr="00E128E3">
        <w:rPr>
          <w:sz w:val="28"/>
          <w:szCs w:val="28"/>
          <w:lang w:val="kk-KZ"/>
        </w:rPr>
        <w:t xml:space="preserve">Полевые испытания разработанного устройства проводилось для удаления полимерных остатков с поверхности поля после уборки урожая (томата) в ИП </w:t>
      </w:r>
      <w:r w:rsidRPr="00E128E3">
        <w:rPr>
          <w:sz w:val="28"/>
          <w:szCs w:val="28"/>
        </w:rPr>
        <w:t>«</w:t>
      </w:r>
      <w:r w:rsidRPr="00E128E3">
        <w:rPr>
          <w:sz w:val="28"/>
          <w:szCs w:val="28"/>
          <w:lang w:val="en-US"/>
        </w:rPr>
        <w:t>ZAGROUP</w:t>
      </w:r>
      <w:r w:rsidRPr="00E128E3">
        <w:rPr>
          <w:sz w:val="28"/>
          <w:szCs w:val="28"/>
        </w:rPr>
        <w:t xml:space="preserve">» Килыбаев Алмас Даулетбекович (на производственном участке) в  поселке Алмалы Енбекшиказахского района Алматинской области. Во время испытаний были получены хронометражные данные о работе агрегата и его механизмах. Данные были получены путем регистрации параметров агрегата подключенного самозаписывающего комплекса приборов на электронный носитель. Параметрами были: поступательная скорость движения агрегата; частота вращения приводных валов намотчиков мульчирующей ленты и гибких поливных лент; затраты энергии на привод ведущих валов; изменение давлении в магистрали гидросистемы для привода рабочих органов. </w:t>
      </w:r>
    </w:p>
    <w:p w14:paraId="7DAE23CE" w14:textId="5964CE91" w:rsidR="002A7BB5" w:rsidRPr="00E128E3" w:rsidRDefault="002A7BB5" w:rsidP="002A7BB5">
      <w:pPr>
        <w:ind w:firstLine="709"/>
        <w:jc w:val="both"/>
        <w:rPr>
          <w:sz w:val="28"/>
          <w:szCs w:val="28"/>
        </w:rPr>
      </w:pPr>
      <w:r w:rsidRPr="00E128E3">
        <w:rPr>
          <w:sz w:val="28"/>
          <w:szCs w:val="28"/>
        </w:rPr>
        <w:t xml:space="preserve">Основные параметры гидропривода были определены экспериментально. Как видно из графиков, мощность на привод приводного механизма агрегата растет с увеличением перепада давления и увеличением оборотов гидромотора (рисунок </w:t>
      </w:r>
      <w:r w:rsidR="0012032C" w:rsidRPr="00E128E3">
        <w:rPr>
          <w:sz w:val="28"/>
          <w:szCs w:val="28"/>
        </w:rPr>
        <w:t>4.12</w:t>
      </w:r>
      <w:r w:rsidRPr="00E128E3">
        <w:rPr>
          <w:sz w:val="28"/>
          <w:szCs w:val="28"/>
        </w:rPr>
        <w:t>).</w:t>
      </w:r>
    </w:p>
    <w:p w14:paraId="4ED2C66E" w14:textId="77777777" w:rsidR="00063131" w:rsidRPr="00E128E3" w:rsidRDefault="00063131" w:rsidP="00063131">
      <w:pPr>
        <w:ind w:firstLine="709"/>
        <w:jc w:val="both"/>
        <w:rPr>
          <w:sz w:val="28"/>
          <w:szCs w:val="28"/>
        </w:rPr>
      </w:pPr>
      <w:r w:rsidRPr="00E128E3">
        <w:rPr>
          <w:sz w:val="28"/>
          <w:szCs w:val="28"/>
        </w:rPr>
        <w:t xml:space="preserve">В результате выявлено, что изменение потребляемой мощность гидромотора зависит от оборотов гидромотора и поступательной скорости агрегата. На основе эксперимента получены экспериментальные данные со следующими факторами: </w:t>
      </w:r>
      <w:r w:rsidRPr="00E128E3">
        <w:rPr>
          <w:sz w:val="28"/>
          <w:szCs w:val="28"/>
          <w:lang w:val="en-US"/>
        </w:rPr>
        <w:t>Y</w:t>
      </w:r>
      <w:r w:rsidRPr="00E128E3">
        <w:rPr>
          <w:sz w:val="28"/>
          <w:szCs w:val="28"/>
        </w:rPr>
        <w:t xml:space="preserve"> – потребляемая мощность гидромотора, кВт; Х</w:t>
      </w:r>
      <w:r w:rsidRPr="00E128E3">
        <w:rPr>
          <w:sz w:val="28"/>
          <w:szCs w:val="28"/>
          <w:vertAlign w:val="subscript"/>
        </w:rPr>
        <w:t>1</w:t>
      </w:r>
      <w:r w:rsidRPr="00E128E3">
        <w:rPr>
          <w:sz w:val="28"/>
          <w:szCs w:val="28"/>
        </w:rPr>
        <w:t xml:space="preserve"> – поступательная скорость агрегата, м/с; Х</w:t>
      </w:r>
      <w:r w:rsidRPr="00E128E3">
        <w:rPr>
          <w:sz w:val="28"/>
          <w:szCs w:val="28"/>
          <w:vertAlign w:val="subscript"/>
        </w:rPr>
        <w:t>2</w:t>
      </w:r>
      <w:r w:rsidRPr="00E128E3">
        <w:rPr>
          <w:sz w:val="28"/>
          <w:szCs w:val="28"/>
        </w:rPr>
        <w:t xml:space="preserve"> – обороты гидромотора, об/мин. В полученных фрагментах машинной распечатки приведены результаты обработки (Приложение Г).</w:t>
      </w:r>
    </w:p>
    <w:p w14:paraId="2BFD3A42" w14:textId="77777777" w:rsidR="00063131" w:rsidRPr="00E128E3" w:rsidRDefault="00063131" w:rsidP="00063131">
      <w:pPr>
        <w:ind w:firstLine="709"/>
        <w:jc w:val="both"/>
        <w:rPr>
          <w:sz w:val="28"/>
          <w:szCs w:val="28"/>
        </w:rPr>
      </w:pPr>
      <w:r w:rsidRPr="00E128E3">
        <w:rPr>
          <w:sz w:val="28"/>
          <w:szCs w:val="28"/>
        </w:rPr>
        <w:t xml:space="preserve">Как видно из фрагмента машинной распечатки основные показатели устройства имеют форму линейной модели с коэффициентом множественной детерминации </w:t>
      </w:r>
      <w:r w:rsidRPr="00E128E3">
        <w:rPr>
          <w:sz w:val="28"/>
          <w:szCs w:val="28"/>
          <w:lang w:val="en-US"/>
        </w:rPr>
        <w:t>R</w:t>
      </w:r>
      <w:r w:rsidRPr="00E128E3">
        <w:rPr>
          <w:sz w:val="28"/>
          <w:szCs w:val="28"/>
          <w:vertAlign w:val="superscript"/>
        </w:rPr>
        <w:t>2</w:t>
      </w:r>
      <w:r w:rsidRPr="00E128E3">
        <w:rPr>
          <w:sz w:val="28"/>
          <w:szCs w:val="28"/>
        </w:rPr>
        <w:t xml:space="preserve"> = 0,974 </w:t>
      </w:r>
      <w:r w:rsidRPr="00E128E3">
        <w:rPr>
          <w:sz w:val="28"/>
          <w:szCs w:val="28"/>
          <w:lang w:val="kk-KZ"/>
        </w:rPr>
        <w:t xml:space="preserve">и соответственно множественной корреляции </w:t>
      </w:r>
      <w:r w:rsidRPr="00E128E3">
        <w:rPr>
          <w:sz w:val="28"/>
          <w:szCs w:val="28"/>
          <w:lang w:val="en-US"/>
        </w:rPr>
        <w:t>R</w:t>
      </w:r>
      <w:r w:rsidRPr="00E128E3">
        <w:rPr>
          <w:sz w:val="28"/>
          <w:szCs w:val="28"/>
        </w:rPr>
        <w:t xml:space="preserve"> = 0,987 (достоверностью </w:t>
      </w: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d</m:t>
            </m:r>
          </m:sub>
        </m:sSub>
      </m:oMath>
      <w:r w:rsidRPr="00E128E3">
        <w:rPr>
          <w:sz w:val="28"/>
          <w:szCs w:val="28"/>
        </w:rPr>
        <w:t>= 235,1407 при уровне значимости 0,05).</w:t>
      </w:r>
    </w:p>
    <w:p w14:paraId="1EB19A05" w14:textId="77777777" w:rsidR="00063131" w:rsidRPr="00E128E3" w:rsidRDefault="00063131" w:rsidP="00063131">
      <w:pPr>
        <w:ind w:firstLine="709"/>
        <w:jc w:val="both"/>
        <w:rPr>
          <w:sz w:val="28"/>
          <w:szCs w:val="28"/>
        </w:rPr>
      </w:pPr>
      <w:r w:rsidRPr="00E128E3">
        <w:rPr>
          <w:sz w:val="28"/>
          <w:szCs w:val="28"/>
        </w:rPr>
        <w:t xml:space="preserve">Надежность установления связи вариации </w:t>
      </w:r>
      <w:r w:rsidRPr="00E128E3">
        <w:rPr>
          <w:sz w:val="28"/>
          <w:szCs w:val="28"/>
          <w:lang w:val="en-US"/>
        </w:rPr>
        <w:t>Y</w:t>
      </w:r>
      <w:r w:rsidRPr="00E128E3">
        <w:rPr>
          <w:sz w:val="28"/>
          <w:szCs w:val="28"/>
        </w:rPr>
        <w:t xml:space="preserve"> с вариацией системы факторов (Х</w:t>
      </w:r>
      <w:r w:rsidRPr="00E128E3">
        <w:rPr>
          <w:sz w:val="28"/>
          <w:szCs w:val="28"/>
          <w:vertAlign w:val="subscript"/>
        </w:rPr>
        <w:t>1</w:t>
      </w:r>
      <w:r w:rsidRPr="00E128E3">
        <w:rPr>
          <w:sz w:val="28"/>
          <w:szCs w:val="28"/>
        </w:rPr>
        <w:t>, Х</w:t>
      </w:r>
      <w:r w:rsidRPr="00E128E3">
        <w:rPr>
          <w:sz w:val="28"/>
          <w:szCs w:val="28"/>
          <w:vertAlign w:val="subscript"/>
        </w:rPr>
        <w:t>2</w:t>
      </w:r>
      <w:r w:rsidRPr="00E128E3">
        <w:rPr>
          <w:sz w:val="28"/>
          <w:szCs w:val="28"/>
        </w:rPr>
        <w:t xml:space="preserve">) проверялась также с помощью дисперсионного анализа, где представлены в сравнении вариации регрессии. Их соотношение – это критерий Фишера. Расчетное значение критерий Фишера для оценки степени </w:t>
      </w:r>
      <w:r w:rsidRPr="00E128E3">
        <w:rPr>
          <w:sz w:val="28"/>
          <w:szCs w:val="28"/>
        </w:rPr>
        <w:lastRenderedPageBreak/>
        <w:t xml:space="preserve">приближения множественной регрессии равно </w:t>
      </w:r>
      <w:r w:rsidRPr="00E128E3">
        <w:rPr>
          <w:sz w:val="28"/>
          <w:szCs w:val="28"/>
          <w:lang w:val="en-US"/>
        </w:rPr>
        <w:t>F</w:t>
      </w:r>
      <w:r w:rsidRPr="00E128E3">
        <w:rPr>
          <w:sz w:val="28"/>
          <w:szCs w:val="28"/>
        </w:rPr>
        <w:t xml:space="preserve"> = 8.339213, которое превышает табличного значения [115].</w:t>
      </w:r>
    </w:p>
    <w:p w14:paraId="49975CDF" w14:textId="77777777" w:rsidR="00063131" w:rsidRPr="00E128E3" w:rsidRDefault="00063131" w:rsidP="002A7BB5">
      <w:pPr>
        <w:ind w:firstLine="709"/>
        <w:jc w:val="both"/>
        <w:rPr>
          <w:sz w:val="28"/>
          <w:szCs w:val="28"/>
        </w:rPr>
      </w:pPr>
    </w:p>
    <w:p w14:paraId="7AE9BCCA" w14:textId="77777777" w:rsidR="002A7BB5" w:rsidRPr="00E128E3" w:rsidRDefault="002A7BB5" w:rsidP="002A7BB5">
      <w:pPr>
        <w:jc w:val="center"/>
        <w:rPr>
          <w:sz w:val="28"/>
          <w:szCs w:val="28"/>
        </w:rPr>
      </w:pPr>
      <w:r w:rsidRPr="00E128E3">
        <w:rPr>
          <w:noProof/>
          <w:sz w:val="28"/>
          <w:szCs w:val="28"/>
        </w:rPr>
        <w:drawing>
          <wp:inline distT="0" distB="0" distL="0" distR="0" wp14:anchorId="70D903D4" wp14:editId="2F7FA406">
            <wp:extent cx="4970295" cy="3255264"/>
            <wp:effectExtent l="0" t="0" r="1905" b="254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Графики статья.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032948" cy="3296298"/>
                    </a:xfrm>
                    <a:prstGeom prst="rect">
                      <a:avLst/>
                    </a:prstGeom>
                  </pic:spPr>
                </pic:pic>
              </a:graphicData>
            </a:graphic>
          </wp:inline>
        </w:drawing>
      </w:r>
    </w:p>
    <w:p w14:paraId="73FC8884" w14:textId="59AD4C5D" w:rsidR="002A7BB5" w:rsidRPr="00E128E3" w:rsidRDefault="002A7BB5" w:rsidP="002A7BB5">
      <w:pPr>
        <w:jc w:val="center"/>
        <w:rPr>
          <w:sz w:val="28"/>
          <w:szCs w:val="28"/>
        </w:rPr>
      </w:pPr>
      <w:r w:rsidRPr="00E128E3">
        <w:rPr>
          <w:sz w:val="28"/>
          <w:szCs w:val="28"/>
        </w:rPr>
        <w:t xml:space="preserve">Рисунок </w:t>
      </w:r>
      <w:r w:rsidR="0012032C" w:rsidRPr="00E128E3">
        <w:rPr>
          <w:sz w:val="28"/>
          <w:szCs w:val="28"/>
        </w:rPr>
        <w:t>4.12</w:t>
      </w:r>
      <w:r w:rsidRPr="00E128E3">
        <w:rPr>
          <w:sz w:val="28"/>
          <w:szCs w:val="28"/>
        </w:rPr>
        <w:t xml:space="preserve">. Изменение потребляемой мощности в зависимости от оборотов гидромотора при средней скорости агрегата: 1 – </w:t>
      </w:r>
      <w:r w:rsidRPr="00E128E3">
        <w:rPr>
          <w:i/>
          <w:sz w:val="28"/>
          <w:szCs w:val="28"/>
          <w:lang w:val="en-US"/>
        </w:rPr>
        <w:t>V</w:t>
      </w:r>
      <w:r w:rsidRPr="00E128E3">
        <w:rPr>
          <w:sz w:val="28"/>
          <w:szCs w:val="28"/>
          <w:vertAlign w:val="subscript"/>
        </w:rPr>
        <w:t>ср</w:t>
      </w:r>
      <w:r w:rsidRPr="00E128E3">
        <w:rPr>
          <w:sz w:val="28"/>
          <w:szCs w:val="28"/>
        </w:rPr>
        <w:t xml:space="preserve"> = 0,52 м/с, 2 – </w:t>
      </w:r>
      <w:r w:rsidRPr="00E128E3">
        <w:rPr>
          <w:i/>
          <w:sz w:val="28"/>
          <w:szCs w:val="28"/>
          <w:lang w:val="en-US"/>
        </w:rPr>
        <w:t>V</w:t>
      </w:r>
      <w:r w:rsidRPr="00E128E3">
        <w:rPr>
          <w:sz w:val="28"/>
          <w:szCs w:val="28"/>
          <w:vertAlign w:val="subscript"/>
        </w:rPr>
        <w:t>ср</w:t>
      </w:r>
      <w:r w:rsidRPr="00E128E3">
        <w:rPr>
          <w:sz w:val="28"/>
          <w:szCs w:val="28"/>
        </w:rPr>
        <w:t xml:space="preserve"> = 0,</w:t>
      </w:r>
      <w:proofErr w:type="gramStart"/>
      <w:r w:rsidRPr="00E128E3">
        <w:rPr>
          <w:sz w:val="28"/>
          <w:szCs w:val="28"/>
        </w:rPr>
        <w:t>96  м</w:t>
      </w:r>
      <w:proofErr w:type="gramEnd"/>
      <w:r w:rsidRPr="00E128E3">
        <w:rPr>
          <w:sz w:val="28"/>
          <w:szCs w:val="28"/>
        </w:rPr>
        <w:t xml:space="preserve">/с, 3 – </w:t>
      </w:r>
      <w:r w:rsidRPr="00E128E3">
        <w:rPr>
          <w:i/>
          <w:sz w:val="28"/>
          <w:szCs w:val="28"/>
          <w:lang w:val="en-US"/>
        </w:rPr>
        <w:t>V</w:t>
      </w:r>
      <w:r w:rsidRPr="00E128E3">
        <w:rPr>
          <w:sz w:val="28"/>
          <w:szCs w:val="28"/>
          <w:vertAlign w:val="subscript"/>
        </w:rPr>
        <w:t>ср</w:t>
      </w:r>
      <w:r w:rsidRPr="00E128E3">
        <w:rPr>
          <w:sz w:val="28"/>
          <w:szCs w:val="28"/>
        </w:rPr>
        <w:t xml:space="preserve"> = 1,58 м/с, 4 – </w:t>
      </w:r>
      <w:r w:rsidRPr="00E128E3">
        <w:rPr>
          <w:i/>
          <w:sz w:val="28"/>
          <w:szCs w:val="28"/>
          <w:lang w:val="en-US"/>
        </w:rPr>
        <w:t>V</w:t>
      </w:r>
      <w:r w:rsidRPr="00E128E3">
        <w:rPr>
          <w:sz w:val="28"/>
          <w:szCs w:val="28"/>
          <w:vertAlign w:val="subscript"/>
        </w:rPr>
        <w:t>ср</w:t>
      </w:r>
      <w:r w:rsidRPr="00E128E3">
        <w:rPr>
          <w:sz w:val="28"/>
          <w:szCs w:val="28"/>
        </w:rPr>
        <w:t xml:space="preserve"> = 1,8 м/с</w:t>
      </w:r>
    </w:p>
    <w:p w14:paraId="3A0E28F7" w14:textId="77777777" w:rsidR="002A7BB5" w:rsidRPr="00E128E3" w:rsidRDefault="002A7BB5" w:rsidP="002A7BB5">
      <w:pPr>
        <w:ind w:firstLine="709"/>
        <w:jc w:val="both"/>
        <w:rPr>
          <w:sz w:val="28"/>
          <w:szCs w:val="28"/>
        </w:rPr>
      </w:pPr>
    </w:p>
    <w:p w14:paraId="1B454423" w14:textId="77777777" w:rsidR="002A7BB5" w:rsidRPr="00E128E3" w:rsidRDefault="002A7BB5" w:rsidP="002A7BB5">
      <w:pPr>
        <w:ind w:firstLine="709"/>
        <w:jc w:val="both"/>
        <w:rPr>
          <w:sz w:val="28"/>
          <w:szCs w:val="28"/>
        </w:rPr>
      </w:pPr>
      <w:r w:rsidRPr="00E128E3">
        <w:rPr>
          <w:sz w:val="28"/>
          <w:szCs w:val="28"/>
        </w:rPr>
        <w:t>В результате получено множественное уравнение регрессии</w:t>
      </w:r>
    </w:p>
    <w:p w14:paraId="4B53AA63" w14:textId="77777777" w:rsidR="002A7BB5" w:rsidRPr="00E128E3" w:rsidRDefault="002A7BB5" w:rsidP="002A7BB5">
      <w:pPr>
        <w:ind w:firstLine="709"/>
        <w:jc w:val="center"/>
        <w:rPr>
          <w:sz w:val="28"/>
          <w:szCs w:val="28"/>
        </w:rPr>
      </w:pPr>
    </w:p>
    <w:p w14:paraId="63BC703B" w14:textId="77777777" w:rsidR="002A7BB5" w:rsidRPr="00E128E3" w:rsidRDefault="002A7BB5" w:rsidP="002A7BB5">
      <w:pPr>
        <w:ind w:firstLine="709"/>
        <w:jc w:val="center"/>
        <w:rPr>
          <w:sz w:val="28"/>
          <w:szCs w:val="28"/>
        </w:rPr>
      </w:pPr>
      <w:r w:rsidRPr="00E128E3">
        <w:rPr>
          <w:sz w:val="28"/>
          <w:szCs w:val="28"/>
          <w:lang w:val="en-US"/>
        </w:rPr>
        <w:t>Y</w:t>
      </w:r>
      <w:r w:rsidRPr="00E128E3">
        <w:rPr>
          <w:sz w:val="28"/>
          <w:szCs w:val="28"/>
        </w:rPr>
        <w:t xml:space="preserve"> = 1,605 – 0,214</w:t>
      </w:r>
      <w:r w:rsidRPr="00E128E3">
        <w:rPr>
          <w:sz w:val="28"/>
          <w:szCs w:val="28"/>
          <w:lang w:val="en-US"/>
        </w:rPr>
        <w:t>X</w:t>
      </w:r>
      <w:r w:rsidRPr="00E128E3">
        <w:rPr>
          <w:sz w:val="28"/>
          <w:szCs w:val="28"/>
          <w:vertAlign w:val="subscript"/>
        </w:rPr>
        <w:t>1</w:t>
      </w:r>
      <w:r w:rsidRPr="00E128E3">
        <w:rPr>
          <w:sz w:val="28"/>
          <w:szCs w:val="28"/>
        </w:rPr>
        <w:t xml:space="preserve"> + 0,002</w:t>
      </w:r>
      <w:r w:rsidRPr="00E128E3">
        <w:rPr>
          <w:sz w:val="28"/>
          <w:szCs w:val="28"/>
          <w:lang w:val="en-US"/>
        </w:rPr>
        <w:t>X</w:t>
      </w:r>
      <w:r w:rsidRPr="00E128E3">
        <w:rPr>
          <w:sz w:val="28"/>
          <w:szCs w:val="28"/>
          <w:vertAlign w:val="subscript"/>
        </w:rPr>
        <w:t>2</w:t>
      </w:r>
    </w:p>
    <w:p w14:paraId="4F2A6039" w14:textId="77777777" w:rsidR="002A7BB5" w:rsidRPr="00E128E3" w:rsidRDefault="002A7BB5" w:rsidP="002A7BB5">
      <w:pPr>
        <w:ind w:firstLine="709"/>
        <w:jc w:val="both"/>
        <w:rPr>
          <w:sz w:val="28"/>
          <w:szCs w:val="28"/>
        </w:rPr>
      </w:pPr>
    </w:p>
    <w:p w14:paraId="27BA4DEA" w14:textId="77777777" w:rsidR="002A7BB5" w:rsidRPr="00E128E3" w:rsidRDefault="002A7BB5" w:rsidP="002A7BB5">
      <w:pPr>
        <w:ind w:firstLine="709"/>
        <w:jc w:val="both"/>
        <w:rPr>
          <w:sz w:val="28"/>
          <w:szCs w:val="28"/>
        </w:rPr>
      </w:pPr>
      <w:r w:rsidRPr="00E128E3">
        <w:rPr>
          <w:sz w:val="28"/>
          <w:szCs w:val="28"/>
        </w:rPr>
        <w:t>После раскодирования получено уравнение при реальных значениях факторов</w:t>
      </w:r>
    </w:p>
    <w:p w14:paraId="44856F21" w14:textId="474C9133" w:rsidR="002A7BB5" w:rsidRPr="00E128E3" w:rsidRDefault="008A5E35" w:rsidP="002A7BB5">
      <w:pPr>
        <w:ind w:firstLine="709"/>
        <w:jc w:val="center"/>
        <w:rPr>
          <w:sz w:val="28"/>
          <w:szCs w:val="28"/>
        </w:rPr>
      </w:pPr>
      <w:r w:rsidRPr="00E128E3">
        <w:rPr>
          <w:i/>
          <w:sz w:val="28"/>
          <w:szCs w:val="28"/>
          <w:lang w:val="en-US"/>
        </w:rPr>
        <w:t>N</w:t>
      </w:r>
      <w:r w:rsidR="002A7BB5" w:rsidRPr="00E128E3">
        <w:rPr>
          <w:sz w:val="28"/>
          <w:szCs w:val="28"/>
        </w:rPr>
        <w:t xml:space="preserve"> = 1,605 – 0,214</w:t>
      </w:r>
      <w:r w:rsidR="002A7BB5" w:rsidRPr="00E128E3">
        <w:rPr>
          <w:i/>
          <w:sz w:val="28"/>
          <w:szCs w:val="28"/>
          <w:lang w:val="en-US"/>
        </w:rPr>
        <w:t>V</w:t>
      </w:r>
      <w:r w:rsidR="002A7BB5" w:rsidRPr="00E128E3">
        <w:rPr>
          <w:sz w:val="28"/>
          <w:szCs w:val="28"/>
        </w:rPr>
        <w:t xml:space="preserve"> + 0,002</w:t>
      </w:r>
      <w:r w:rsidR="002A7BB5" w:rsidRPr="00E128E3">
        <w:rPr>
          <w:i/>
          <w:sz w:val="28"/>
          <w:szCs w:val="28"/>
          <w:lang w:val="en-US"/>
        </w:rPr>
        <w:t>n</w:t>
      </w:r>
    </w:p>
    <w:p w14:paraId="4E051BAE" w14:textId="77777777" w:rsidR="002A7BB5" w:rsidRPr="00E128E3" w:rsidRDefault="002A7BB5" w:rsidP="002A7BB5">
      <w:pPr>
        <w:ind w:firstLine="709"/>
        <w:jc w:val="both"/>
        <w:rPr>
          <w:sz w:val="28"/>
          <w:szCs w:val="28"/>
        </w:rPr>
      </w:pPr>
    </w:p>
    <w:p w14:paraId="3503C21F" w14:textId="77777777" w:rsidR="002A7BB5" w:rsidRPr="00E128E3" w:rsidRDefault="002A7BB5" w:rsidP="002A7BB5">
      <w:pPr>
        <w:ind w:firstLine="709"/>
        <w:jc w:val="both"/>
        <w:rPr>
          <w:sz w:val="28"/>
          <w:szCs w:val="28"/>
        </w:rPr>
      </w:pPr>
      <w:r w:rsidRPr="00E128E3">
        <w:rPr>
          <w:sz w:val="28"/>
          <w:szCs w:val="28"/>
        </w:rPr>
        <w:t xml:space="preserve">Анализ уравнений показывает, что на изменение потребляемой мощности гидромотора оказывают все факторы, принятые в эксперименте. Однако на потребление мощности более значительно влияет поступательная скорость агрегата, менее значимое влияние - обороты гидромотора. Из этого следует, что при намотке мульчирующей пленки и гибких капельных лент, предохранительные муфты приводного механизма агрегата срабатывают в зависимости от поступательной скорости агрегата. Таким образом, с увеличением поступательной скорости агрегата, время срабатывания предохранительных муфт сокращается, что приводит к уменьшению потребляемой мощности на привод. </w:t>
      </w:r>
    </w:p>
    <w:p w14:paraId="462B80AF" w14:textId="0AD23C44" w:rsidR="00652707" w:rsidRPr="00E128E3" w:rsidRDefault="00652707" w:rsidP="002A7BB5">
      <w:pPr>
        <w:ind w:firstLine="709"/>
        <w:jc w:val="both"/>
        <w:rPr>
          <w:sz w:val="28"/>
          <w:szCs w:val="28"/>
        </w:rPr>
      </w:pPr>
      <w:r w:rsidRPr="00E128E3">
        <w:rPr>
          <w:sz w:val="28"/>
          <w:szCs w:val="28"/>
        </w:rPr>
        <w:t xml:space="preserve">Полученная зависимость представлена на трехмерном графике, который </w:t>
      </w:r>
      <w:r w:rsidR="00B56DB2" w:rsidRPr="00E128E3">
        <w:rPr>
          <w:sz w:val="28"/>
          <w:szCs w:val="28"/>
        </w:rPr>
        <w:t>демонстрирует</w:t>
      </w:r>
      <w:r w:rsidRPr="00E128E3">
        <w:rPr>
          <w:sz w:val="28"/>
          <w:szCs w:val="28"/>
        </w:rPr>
        <w:t xml:space="preserve"> изменение потребляемой мощности гидромотора в зависимости от его поступательной скорости (рисунок 4.13). </w:t>
      </w:r>
    </w:p>
    <w:p w14:paraId="2A934D3A" w14:textId="77777777" w:rsidR="002A7BB5" w:rsidRPr="00E128E3" w:rsidRDefault="002A7BB5" w:rsidP="002A7BB5">
      <w:pPr>
        <w:jc w:val="center"/>
        <w:rPr>
          <w:sz w:val="28"/>
          <w:szCs w:val="28"/>
        </w:rPr>
      </w:pPr>
    </w:p>
    <w:p w14:paraId="7006706D" w14:textId="77777777" w:rsidR="002A7BB5" w:rsidRPr="00E128E3" w:rsidRDefault="002A7BB5" w:rsidP="002A7BB5">
      <w:pPr>
        <w:jc w:val="center"/>
        <w:rPr>
          <w:sz w:val="28"/>
          <w:szCs w:val="28"/>
        </w:rPr>
      </w:pPr>
      <w:r w:rsidRPr="00E128E3">
        <w:rPr>
          <w:noProof/>
          <w:sz w:val="28"/>
          <w:szCs w:val="28"/>
        </w:rPr>
        <w:drawing>
          <wp:inline distT="0" distB="0" distL="0" distR="0" wp14:anchorId="2D370D45" wp14:editId="3C9AA359">
            <wp:extent cx="5565925" cy="3262579"/>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2965" t="1049" r="931" b="2657"/>
                    <a:stretch/>
                  </pic:blipFill>
                  <pic:spPr bwMode="auto">
                    <a:xfrm>
                      <a:off x="0" y="0"/>
                      <a:ext cx="5627365" cy="3298593"/>
                    </a:xfrm>
                    <a:prstGeom prst="rect">
                      <a:avLst/>
                    </a:prstGeom>
                    <a:ln>
                      <a:noFill/>
                    </a:ln>
                    <a:extLst>
                      <a:ext uri="{53640926-AAD7-44D8-BBD7-CCE9431645EC}">
                        <a14:shadowObscured xmlns:a14="http://schemas.microsoft.com/office/drawing/2010/main"/>
                      </a:ext>
                    </a:extLst>
                  </pic:spPr>
                </pic:pic>
              </a:graphicData>
            </a:graphic>
          </wp:inline>
        </w:drawing>
      </w:r>
    </w:p>
    <w:p w14:paraId="4213F4F1" w14:textId="71AFE3AD" w:rsidR="002A7BB5" w:rsidRPr="00E128E3" w:rsidRDefault="002A7BB5" w:rsidP="002A7BB5">
      <w:pPr>
        <w:jc w:val="center"/>
        <w:rPr>
          <w:sz w:val="28"/>
          <w:szCs w:val="28"/>
        </w:rPr>
      </w:pPr>
      <w:r w:rsidRPr="00E128E3">
        <w:rPr>
          <w:sz w:val="28"/>
          <w:szCs w:val="28"/>
        </w:rPr>
        <w:t xml:space="preserve">Рисунок </w:t>
      </w:r>
      <w:r w:rsidR="0012032C" w:rsidRPr="00E128E3">
        <w:rPr>
          <w:sz w:val="28"/>
          <w:szCs w:val="28"/>
        </w:rPr>
        <w:t>4.13</w:t>
      </w:r>
      <w:r w:rsidRPr="00E128E3">
        <w:rPr>
          <w:sz w:val="28"/>
          <w:szCs w:val="28"/>
        </w:rPr>
        <w:t>. Изменение потребляемой мощности в зависимости от поступательной скорости агрегата</w:t>
      </w:r>
    </w:p>
    <w:p w14:paraId="12A89865" w14:textId="77777777" w:rsidR="002A7BB5" w:rsidRPr="00E128E3" w:rsidRDefault="002A7BB5" w:rsidP="002A7BB5">
      <w:pPr>
        <w:ind w:firstLine="709"/>
        <w:jc w:val="both"/>
        <w:rPr>
          <w:sz w:val="28"/>
          <w:szCs w:val="28"/>
        </w:rPr>
      </w:pPr>
    </w:p>
    <w:p w14:paraId="68EB222C" w14:textId="32232051" w:rsidR="002A7BB5" w:rsidRPr="00E128E3" w:rsidRDefault="002A7BB5" w:rsidP="002A7BB5">
      <w:pPr>
        <w:ind w:firstLine="709"/>
        <w:jc w:val="both"/>
        <w:rPr>
          <w:sz w:val="28"/>
          <w:szCs w:val="28"/>
        </w:rPr>
      </w:pPr>
      <w:r w:rsidRPr="00E128E3">
        <w:rPr>
          <w:sz w:val="28"/>
          <w:szCs w:val="28"/>
        </w:rPr>
        <w:t xml:space="preserve">Из графика видно, что с увеличением поступательной скорости агрегата потребляемая мощность на привод механизма агрегата падает с 1,86 кВт до 1,56 кВт, что на 18% </w:t>
      </w:r>
      <w:r w:rsidR="00B56DB2" w:rsidRPr="00E128E3">
        <w:rPr>
          <w:sz w:val="28"/>
          <w:szCs w:val="28"/>
        </w:rPr>
        <w:t>меньше,</w:t>
      </w:r>
      <w:r w:rsidRPr="00E128E3">
        <w:rPr>
          <w:sz w:val="28"/>
          <w:szCs w:val="28"/>
        </w:rPr>
        <w:t xml:space="preserve"> чем при средней скорости 0,52 м/с.</w:t>
      </w:r>
    </w:p>
    <w:p w14:paraId="1F8AD6C4" w14:textId="799DBEAF" w:rsidR="002A7BB5" w:rsidRPr="00E128E3" w:rsidRDefault="002A7BB5" w:rsidP="002A7BB5">
      <w:pPr>
        <w:ind w:firstLine="709"/>
        <w:jc w:val="both"/>
        <w:rPr>
          <w:sz w:val="28"/>
          <w:szCs w:val="28"/>
        </w:rPr>
      </w:pPr>
      <w:r w:rsidRPr="00E128E3">
        <w:rPr>
          <w:sz w:val="28"/>
          <w:szCs w:val="28"/>
          <w:lang w:eastAsia="ko-KR"/>
        </w:rPr>
        <w:t xml:space="preserve">Результаты тяговых испытаний после математической обработки представлены в таблице </w:t>
      </w:r>
      <w:r w:rsidR="0012032C" w:rsidRPr="00E128E3">
        <w:rPr>
          <w:sz w:val="28"/>
          <w:szCs w:val="28"/>
          <w:lang w:eastAsia="ko-KR"/>
        </w:rPr>
        <w:t>4.1</w:t>
      </w:r>
      <w:r w:rsidRPr="00E128E3">
        <w:rPr>
          <w:sz w:val="28"/>
          <w:szCs w:val="28"/>
          <w:lang w:eastAsia="ko-KR"/>
        </w:rPr>
        <w:t xml:space="preserve">, </w:t>
      </w:r>
      <w:r w:rsidRPr="00E128E3">
        <w:rPr>
          <w:sz w:val="28"/>
          <w:szCs w:val="28"/>
        </w:rPr>
        <w:t>из которой видно, что среднее тяговое сопротивление разработанного устройства составило 1,96 кН</w:t>
      </w:r>
    </w:p>
    <w:p w14:paraId="2C5DDC72" w14:textId="77777777" w:rsidR="002A7BB5" w:rsidRPr="00E128E3" w:rsidRDefault="002A7BB5" w:rsidP="002A7BB5">
      <w:pPr>
        <w:rPr>
          <w:sz w:val="20"/>
          <w:szCs w:val="20"/>
        </w:rPr>
      </w:pPr>
    </w:p>
    <w:p w14:paraId="27DEC095" w14:textId="092AB66A" w:rsidR="002A7BB5" w:rsidRPr="00E128E3" w:rsidRDefault="002A7BB5" w:rsidP="002A7BB5">
      <w:pPr>
        <w:rPr>
          <w:sz w:val="28"/>
          <w:szCs w:val="28"/>
        </w:rPr>
      </w:pPr>
      <w:r w:rsidRPr="00E128E3">
        <w:rPr>
          <w:sz w:val="28"/>
          <w:szCs w:val="28"/>
        </w:rPr>
        <w:t xml:space="preserve">Таблица </w:t>
      </w:r>
      <w:r w:rsidR="0012032C" w:rsidRPr="00E128E3">
        <w:rPr>
          <w:sz w:val="28"/>
          <w:szCs w:val="28"/>
        </w:rPr>
        <w:t>4.1</w:t>
      </w:r>
      <w:r w:rsidRPr="00E128E3">
        <w:rPr>
          <w:sz w:val="28"/>
          <w:szCs w:val="28"/>
        </w:rPr>
        <w:t xml:space="preserve"> – Показатели тягового сопротивления агрегата</w:t>
      </w:r>
    </w:p>
    <w:tbl>
      <w:tblPr>
        <w:tblStyle w:val="af5"/>
        <w:tblW w:w="5000" w:type="pct"/>
        <w:tblLook w:val="04A0" w:firstRow="1" w:lastRow="0" w:firstColumn="1" w:lastColumn="0" w:noHBand="0" w:noVBand="1"/>
      </w:tblPr>
      <w:tblGrid>
        <w:gridCol w:w="1726"/>
        <w:gridCol w:w="1022"/>
        <w:gridCol w:w="1022"/>
        <w:gridCol w:w="1022"/>
        <w:gridCol w:w="1022"/>
        <w:gridCol w:w="1024"/>
        <w:gridCol w:w="1144"/>
        <w:gridCol w:w="1646"/>
      </w:tblGrid>
      <w:tr w:rsidR="00E128E3" w:rsidRPr="00E128E3" w14:paraId="48A9A17D" w14:textId="77777777" w:rsidTr="00184974">
        <w:tc>
          <w:tcPr>
            <w:tcW w:w="896" w:type="pct"/>
            <w:vMerge w:val="restart"/>
          </w:tcPr>
          <w:p w14:paraId="278ECC54" w14:textId="77777777" w:rsidR="002A7BB5" w:rsidRPr="00E128E3" w:rsidRDefault="002A7BB5" w:rsidP="00184974">
            <w:pPr>
              <w:jc w:val="center"/>
            </w:pPr>
            <w:r w:rsidRPr="00E128E3">
              <w:t>Наименование измерения</w:t>
            </w:r>
          </w:p>
        </w:tc>
        <w:tc>
          <w:tcPr>
            <w:tcW w:w="2655" w:type="pct"/>
            <w:gridSpan w:val="5"/>
          </w:tcPr>
          <w:p w14:paraId="2C416ED6" w14:textId="77777777" w:rsidR="002A7BB5" w:rsidRPr="00E128E3" w:rsidRDefault="002A7BB5" w:rsidP="00184974">
            <w:pPr>
              <w:jc w:val="center"/>
            </w:pPr>
            <w:r w:rsidRPr="00E128E3">
              <w:t>Номер испытания</w:t>
            </w:r>
          </w:p>
        </w:tc>
        <w:tc>
          <w:tcPr>
            <w:tcW w:w="594" w:type="pct"/>
            <w:vMerge w:val="restart"/>
          </w:tcPr>
          <w:p w14:paraId="6545C3AF" w14:textId="77777777" w:rsidR="002A7BB5" w:rsidRPr="00E128E3" w:rsidRDefault="002A7BB5" w:rsidP="00184974">
            <w:pPr>
              <w:jc w:val="center"/>
            </w:pPr>
            <w:r w:rsidRPr="00E128E3">
              <w:t>Среднее значение</w:t>
            </w:r>
          </w:p>
        </w:tc>
        <w:tc>
          <w:tcPr>
            <w:tcW w:w="855" w:type="pct"/>
            <w:vMerge w:val="restart"/>
          </w:tcPr>
          <w:p w14:paraId="4070F667" w14:textId="77777777" w:rsidR="002A7BB5" w:rsidRPr="00E128E3" w:rsidRDefault="002A7BB5" w:rsidP="00184974">
            <w:pPr>
              <w:jc w:val="center"/>
            </w:pPr>
            <w:r w:rsidRPr="00E128E3">
              <w:t>Коэффициент вариации</w:t>
            </w:r>
          </w:p>
        </w:tc>
      </w:tr>
      <w:tr w:rsidR="00E128E3" w:rsidRPr="00E128E3" w14:paraId="71C9FF7F" w14:textId="77777777" w:rsidTr="00184974">
        <w:tc>
          <w:tcPr>
            <w:tcW w:w="896" w:type="pct"/>
            <w:vMerge/>
          </w:tcPr>
          <w:p w14:paraId="2EA50A9C" w14:textId="77777777" w:rsidR="002A7BB5" w:rsidRPr="00E128E3" w:rsidRDefault="002A7BB5" w:rsidP="00184974">
            <w:pPr>
              <w:jc w:val="both"/>
            </w:pPr>
          </w:p>
        </w:tc>
        <w:tc>
          <w:tcPr>
            <w:tcW w:w="530" w:type="pct"/>
          </w:tcPr>
          <w:p w14:paraId="0C94C01E" w14:textId="77777777" w:rsidR="002A7BB5" w:rsidRPr="00E128E3" w:rsidRDefault="002A7BB5" w:rsidP="00184974">
            <w:pPr>
              <w:jc w:val="center"/>
            </w:pPr>
            <w:r w:rsidRPr="00E128E3">
              <w:t>1</w:t>
            </w:r>
          </w:p>
        </w:tc>
        <w:tc>
          <w:tcPr>
            <w:tcW w:w="531" w:type="pct"/>
          </w:tcPr>
          <w:p w14:paraId="419AF047" w14:textId="77777777" w:rsidR="002A7BB5" w:rsidRPr="00E128E3" w:rsidRDefault="002A7BB5" w:rsidP="00184974">
            <w:pPr>
              <w:jc w:val="center"/>
            </w:pPr>
            <w:r w:rsidRPr="00E128E3">
              <w:t>2</w:t>
            </w:r>
          </w:p>
        </w:tc>
        <w:tc>
          <w:tcPr>
            <w:tcW w:w="531" w:type="pct"/>
          </w:tcPr>
          <w:p w14:paraId="7000A22A" w14:textId="77777777" w:rsidR="002A7BB5" w:rsidRPr="00E128E3" w:rsidRDefault="002A7BB5" w:rsidP="00184974">
            <w:pPr>
              <w:jc w:val="center"/>
            </w:pPr>
            <w:r w:rsidRPr="00E128E3">
              <w:t>3</w:t>
            </w:r>
          </w:p>
        </w:tc>
        <w:tc>
          <w:tcPr>
            <w:tcW w:w="531" w:type="pct"/>
          </w:tcPr>
          <w:p w14:paraId="635A254F" w14:textId="77777777" w:rsidR="002A7BB5" w:rsidRPr="00E128E3" w:rsidRDefault="002A7BB5" w:rsidP="00184974">
            <w:pPr>
              <w:jc w:val="center"/>
            </w:pPr>
            <w:r w:rsidRPr="00E128E3">
              <w:t>4</w:t>
            </w:r>
          </w:p>
        </w:tc>
        <w:tc>
          <w:tcPr>
            <w:tcW w:w="531" w:type="pct"/>
          </w:tcPr>
          <w:p w14:paraId="145631E0" w14:textId="77777777" w:rsidR="002A7BB5" w:rsidRPr="00E128E3" w:rsidRDefault="002A7BB5" w:rsidP="00184974">
            <w:pPr>
              <w:jc w:val="center"/>
            </w:pPr>
            <w:r w:rsidRPr="00E128E3">
              <w:t>5</w:t>
            </w:r>
          </w:p>
        </w:tc>
        <w:tc>
          <w:tcPr>
            <w:tcW w:w="594" w:type="pct"/>
            <w:vMerge/>
          </w:tcPr>
          <w:p w14:paraId="49C4209D" w14:textId="77777777" w:rsidR="002A7BB5" w:rsidRPr="00E128E3" w:rsidRDefault="002A7BB5" w:rsidP="00184974">
            <w:pPr>
              <w:jc w:val="both"/>
            </w:pPr>
          </w:p>
        </w:tc>
        <w:tc>
          <w:tcPr>
            <w:tcW w:w="855" w:type="pct"/>
            <w:vMerge/>
          </w:tcPr>
          <w:p w14:paraId="0423F065" w14:textId="77777777" w:rsidR="002A7BB5" w:rsidRPr="00E128E3" w:rsidRDefault="002A7BB5" w:rsidP="00184974">
            <w:pPr>
              <w:jc w:val="both"/>
            </w:pPr>
          </w:p>
        </w:tc>
      </w:tr>
      <w:tr w:rsidR="00E128E3" w:rsidRPr="00E128E3" w14:paraId="2DECE33D" w14:textId="77777777" w:rsidTr="00184974">
        <w:tc>
          <w:tcPr>
            <w:tcW w:w="896" w:type="pct"/>
          </w:tcPr>
          <w:p w14:paraId="6D5B9CCD" w14:textId="77777777" w:rsidR="002A7BB5" w:rsidRPr="00E128E3" w:rsidRDefault="002A7BB5" w:rsidP="00184974">
            <w:pPr>
              <w:jc w:val="both"/>
            </w:pPr>
            <w:r w:rsidRPr="00E128E3">
              <w:rPr>
                <w:i/>
                <w:lang w:val="en-US"/>
              </w:rPr>
              <w:t>R</w:t>
            </w:r>
            <w:r w:rsidRPr="00E128E3">
              <w:rPr>
                <w:vertAlign w:val="subscript"/>
              </w:rPr>
              <w:t>т.а.,</w:t>
            </w:r>
            <w:r w:rsidRPr="00E128E3">
              <w:t xml:space="preserve"> кН</w:t>
            </w:r>
          </w:p>
        </w:tc>
        <w:tc>
          <w:tcPr>
            <w:tcW w:w="530" w:type="pct"/>
          </w:tcPr>
          <w:p w14:paraId="6E9B5370" w14:textId="77777777" w:rsidR="002A7BB5" w:rsidRPr="00E128E3" w:rsidRDefault="002A7BB5" w:rsidP="00184974">
            <w:pPr>
              <w:jc w:val="center"/>
            </w:pPr>
            <w:r w:rsidRPr="00E128E3">
              <w:t>6,35</w:t>
            </w:r>
          </w:p>
        </w:tc>
        <w:tc>
          <w:tcPr>
            <w:tcW w:w="531" w:type="pct"/>
          </w:tcPr>
          <w:p w14:paraId="57DCF057" w14:textId="77777777" w:rsidR="002A7BB5" w:rsidRPr="00E128E3" w:rsidRDefault="002A7BB5" w:rsidP="00184974">
            <w:pPr>
              <w:jc w:val="center"/>
            </w:pPr>
            <w:r w:rsidRPr="00E128E3">
              <w:t>6,39</w:t>
            </w:r>
          </w:p>
        </w:tc>
        <w:tc>
          <w:tcPr>
            <w:tcW w:w="531" w:type="pct"/>
          </w:tcPr>
          <w:p w14:paraId="51FD0ECC" w14:textId="77777777" w:rsidR="002A7BB5" w:rsidRPr="00E128E3" w:rsidRDefault="002A7BB5" w:rsidP="00184974">
            <w:pPr>
              <w:jc w:val="center"/>
            </w:pPr>
            <w:r w:rsidRPr="00E128E3">
              <w:t>6,36</w:t>
            </w:r>
          </w:p>
        </w:tc>
        <w:tc>
          <w:tcPr>
            <w:tcW w:w="531" w:type="pct"/>
          </w:tcPr>
          <w:p w14:paraId="742D961A" w14:textId="77777777" w:rsidR="002A7BB5" w:rsidRPr="00E128E3" w:rsidRDefault="002A7BB5" w:rsidP="00184974">
            <w:pPr>
              <w:jc w:val="center"/>
            </w:pPr>
            <w:r w:rsidRPr="00E128E3">
              <w:t>6,37</w:t>
            </w:r>
          </w:p>
        </w:tc>
        <w:tc>
          <w:tcPr>
            <w:tcW w:w="531" w:type="pct"/>
          </w:tcPr>
          <w:p w14:paraId="13E4562A" w14:textId="77777777" w:rsidR="002A7BB5" w:rsidRPr="00E128E3" w:rsidRDefault="002A7BB5" w:rsidP="00184974">
            <w:pPr>
              <w:jc w:val="center"/>
            </w:pPr>
            <w:r w:rsidRPr="00E128E3">
              <w:t>6,38</w:t>
            </w:r>
          </w:p>
        </w:tc>
        <w:tc>
          <w:tcPr>
            <w:tcW w:w="594" w:type="pct"/>
          </w:tcPr>
          <w:p w14:paraId="39CA4055" w14:textId="77777777" w:rsidR="002A7BB5" w:rsidRPr="00E128E3" w:rsidRDefault="002A7BB5" w:rsidP="00184974">
            <w:pPr>
              <w:jc w:val="center"/>
            </w:pPr>
            <w:r w:rsidRPr="00E128E3">
              <w:t>6,37</w:t>
            </w:r>
          </w:p>
        </w:tc>
        <w:tc>
          <w:tcPr>
            <w:tcW w:w="855" w:type="pct"/>
          </w:tcPr>
          <w:p w14:paraId="1F12C3C3" w14:textId="77777777" w:rsidR="002A7BB5" w:rsidRPr="00E128E3" w:rsidRDefault="002A7BB5" w:rsidP="00184974">
            <w:pPr>
              <w:jc w:val="center"/>
            </w:pPr>
            <w:r w:rsidRPr="00E128E3">
              <w:t>0,002482</w:t>
            </w:r>
          </w:p>
        </w:tc>
      </w:tr>
      <w:tr w:rsidR="00E128E3" w:rsidRPr="00E128E3" w14:paraId="19123084" w14:textId="77777777" w:rsidTr="00184974">
        <w:tc>
          <w:tcPr>
            <w:tcW w:w="896" w:type="pct"/>
          </w:tcPr>
          <w:p w14:paraId="73D65501" w14:textId="77777777" w:rsidR="002A7BB5" w:rsidRPr="00E128E3" w:rsidRDefault="002A7BB5" w:rsidP="00184974">
            <w:pPr>
              <w:jc w:val="both"/>
            </w:pPr>
            <w:r w:rsidRPr="00E128E3">
              <w:rPr>
                <w:i/>
                <w:lang w:val="en-US"/>
              </w:rPr>
              <w:t>R</w:t>
            </w:r>
            <w:r w:rsidRPr="00E128E3">
              <w:rPr>
                <w:vertAlign w:val="subscript"/>
              </w:rPr>
              <w:t>т.с.,</w:t>
            </w:r>
            <w:r w:rsidRPr="00E128E3">
              <w:t xml:space="preserve"> кН</w:t>
            </w:r>
          </w:p>
        </w:tc>
        <w:tc>
          <w:tcPr>
            <w:tcW w:w="530" w:type="pct"/>
          </w:tcPr>
          <w:p w14:paraId="0087E9E6" w14:textId="77777777" w:rsidR="002A7BB5" w:rsidRPr="00E128E3" w:rsidRDefault="002A7BB5" w:rsidP="00184974">
            <w:pPr>
              <w:jc w:val="center"/>
            </w:pPr>
            <w:r w:rsidRPr="00E128E3">
              <w:t>4,42</w:t>
            </w:r>
          </w:p>
        </w:tc>
        <w:tc>
          <w:tcPr>
            <w:tcW w:w="531" w:type="pct"/>
          </w:tcPr>
          <w:p w14:paraId="7924CAA2" w14:textId="77777777" w:rsidR="002A7BB5" w:rsidRPr="00E128E3" w:rsidRDefault="002A7BB5" w:rsidP="00184974">
            <w:pPr>
              <w:jc w:val="center"/>
            </w:pPr>
            <w:r w:rsidRPr="00E128E3">
              <w:t>4,41</w:t>
            </w:r>
          </w:p>
        </w:tc>
        <w:tc>
          <w:tcPr>
            <w:tcW w:w="531" w:type="pct"/>
          </w:tcPr>
          <w:p w14:paraId="137E9DE5" w14:textId="77777777" w:rsidR="002A7BB5" w:rsidRPr="00E128E3" w:rsidRDefault="002A7BB5" w:rsidP="00184974">
            <w:pPr>
              <w:jc w:val="center"/>
            </w:pPr>
            <w:r w:rsidRPr="00E128E3">
              <w:t>4,39</w:t>
            </w:r>
          </w:p>
        </w:tc>
        <w:tc>
          <w:tcPr>
            <w:tcW w:w="531" w:type="pct"/>
          </w:tcPr>
          <w:p w14:paraId="7B7C0E90" w14:textId="77777777" w:rsidR="002A7BB5" w:rsidRPr="00E128E3" w:rsidRDefault="002A7BB5" w:rsidP="00184974">
            <w:pPr>
              <w:jc w:val="center"/>
            </w:pPr>
            <w:r w:rsidRPr="00E128E3">
              <w:t>4,43</w:t>
            </w:r>
          </w:p>
        </w:tc>
        <w:tc>
          <w:tcPr>
            <w:tcW w:w="531" w:type="pct"/>
          </w:tcPr>
          <w:p w14:paraId="6147A93D" w14:textId="77777777" w:rsidR="002A7BB5" w:rsidRPr="00E128E3" w:rsidRDefault="002A7BB5" w:rsidP="00184974">
            <w:pPr>
              <w:jc w:val="center"/>
            </w:pPr>
            <w:r w:rsidRPr="00E128E3">
              <w:t>4,4</w:t>
            </w:r>
          </w:p>
        </w:tc>
        <w:tc>
          <w:tcPr>
            <w:tcW w:w="594" w:type="pct"/>
          </w:tcPr>
          <w:p w14:paraId="15347DFA" w14:textId="77777777" w:rsidR="002A7BB5" w:rsidRPr="00E128E3" w:rsidRDefault="002A7BB5" w:rsidP="00184974">
            <w:pPr>
              <w:jc w:val="center"/>
            </w:pPr>
            <w:r w:rsidRPr="00E128E3">
              <w:t>4,41</w:t>
            </w:r>
          </w:p>
        </w:tc>
        <w:tc>
          <w:tcPr>
            <w:tcW w:w="855" w:type="pct"/>
          </w:tcPr>
          <w:p w14:paraId="19D19A1E" w14:textId="77777777" w:rsidR="002A7BB5" w:rsidRPr="00E128E3" w:rsidRDefault="002A7BB5" w:rsidP="00184974">
            <w:pPr>
              <w:jc w:val="center"/>
            </w:pPr>
            <w:r w:rsidRPr="00E128E3">
              <w:t>0,003585</w:t>
            </w:r>
          </w:p>
        </w:tc>
      </w:tr>
      <w:tr w:rsidR="002A7BB5" w:rsidRPr="00E128E3" w14:paraId="1ACA7C92" w14:textId="77777777" w:rsidTr="00184974">
        <w:tc>
          <w:tcPr>
            <w:tcW w:w="896" w:type="pct"/>
          </w:tcPr>
          <w:p w14:paraId="69DBF398" w14:textId="77777777" w:rsidR="002A7BB5" w:rsidRPr="00E128E3" w:rsidRDefault="002A7BB5" w:rsidP="00184974">
            <w:pPr>
              <w:jc w:val="both"/>
            </w:pPr>
            <w:r w:rsidRPr="00E128E3">
              <w:rPr>
                <w:i/>
                <w:lang w:val="en-US"/>
              </w:rPr>
              <w:t>R</w:t>
            </w:r>
            <w:r w:rsidRPr="00E128E3">
              <w:rPr>
                <w:vertAlign w:val="subscript"/>
              </w:rPr>
              <w:t>м,</w:t>
            </w:r>
            <w:r w:rsidRPr="00E128E3">
              <w:t xml:space="preserve"> кН</w:t>
            </w:r>
          </w:p>
        </w:tc>
        <w:tc>
          <w:tcPr>
            <w:tcW w:w="530" w:type="pct"/>
          </w:tcPr>
          <w:p w14:paraId="361CFE8A" w14:textId="77777777" w:rsidR="002A7BB5" w:rsidRPr="00E128E3" w:rsidRDefault="002A7BB5" w:rsidP="00184974">
            <w:pPr>
              <w:jc w:val="center"/>
            </w:pPr>
            <w:r w:rsidRPr="00E128E3">
              <w:t>1,93</w:t>
            </w:r>
          </w:p>
        </w:tc>
        <w:tc>
          <w:tcPr>
            <w:tcW w:w="531" w:type="pct"/>
          </w:tcPr>
          <w:p w14:paraId="115DB254" w14:textId="77777777" w:rsidR="002A7BB5" w:rsidRPr="00E128E3" w:rsidRDefault="002A7BB5" w:rsidP="00184974">
            <w:pPr>
              <w:jc w:val="center"/>
            </w:pPr>
            <w:r w:rsidRPr="00E128E3">
              <w:t>1,98</w:t>
            </w:r>
          </w:p>
        </w:tc>
        <w:tc>
          <w:tcPr>
            <w:tcW w:w="531" w:type="pct"/>
          </w:tcPr>
          <w:p w14:paraId="528EEAD9" w14:textId="77777777" w:rsidR="002A7BB5" w:rsidRPr="00E128E3" w:rsidRDefault="002A7BB5" w:rsidP="00184974">
            <w:pPr>
              <w:jc w:val="center"/>
            </w:pPr>
            <w:r w:rsidRPr="00E128E3">
              <w:t>1,97</w:t>
            </w:r>
          </w:p>
        </w:tc>
        <w:tc>
          <w:tcPr>
            <w:tcW w:w="531" w:type="pct"/>
          </w:tcPr>
          <w:p w14:paraId="4FD478B9" w14:textId="77777777" w:rsidR="002A7BB5" w:rsidRPr="00E128E3" w:rsidRDefault="002A7BB5" w:rsidP="00184974">
            <w:pPr>
              <w:jc w:val="center"/>
            </w:pPr>
            <w:r w:rsidRPr="00E128E3">
              <w:t>1,94</w:t>
            </w:r>
          </w:p>
        </w:tc>
        <w:tc>
          <w:tcPr>
            <w:tcW w:w="531" w:type="pct"/>
          </w:tcPr>
          <w:p w14:paraId="25282EA5" w14:textId="77777777" w:rsidR="002A7BB5" w:rsidRPr="00E128E3" w:rsidRDefault="002A7BB5" w:rsidP="00184974">
            <w:pPr>
              <w:jc w:val="center"/>
            </w:pPr>
            <w:r w:rsidRPr="00E128E3">
              <w:t>1,98</w:t>
            </w:r>
          </w:p>
        </w:tc>
        <w:tc>
          <w:tcPr>
            <w:tcW w:w="594" w:type="pct"/>
          </w:tcPr>
          <w:p w14:paraId="119236D4" w14:textId="77777777" w:rsidR="002A7BB5" w:rsidRPr="00E128E3" w:rsidRDefault="002A7BB5" w:rsidP="00184974">
            <w:pPr>
              <w:jc w:val="center"/>
            </w:pPr>
            <w:r w:rsidRPr="00E128E3">
              <w:t>1,96</w:t>
            </w:r>
          </w:p>
        </w:tc>
        <w:tc>
          <w:tcPr>
            <w:tcW w:w="855" w:type="pct"/>
          </w:tcPr>
          <w:p w14:paraId="314E100C" w14:textId="77777777" w:rsidR="002A7BB5" w:rsidRPr="00E128E3" w:rsidRDefault="002A7BB5" w:rsidP="00184974">
            <w:pPr>
              <w:jc w:val="center"/>
            </w:pPr>
            <w:r w:rsidRPr="00E128E3">
              <w:t>0,023452</w:t>
            </w:r>
          </w:p>
        </w:tc>
      </w:tr>
    </w:tbl>
    <w:p w14:paraId="6519A934" w14:textId="77777777" w:rsidR="002A7BB5" w:rsidRPr="00E128E3" w:rsidRDefault="002A7BB5" w:rsidP="002A7BB5">
      <w:pPr>
        <w:jc w:val="both"/>
        <w:rPr>
          <w:sz w:val="20"/>
          <w:szCs w:val="20"/>
        </w:rPr>
      </w:pPr>
    </w:p>
    <w:p w14:paraId="22830870" w14:textId="106317AD" w:rsidR="002A7BB5" w:rsidRPr="00E128E3" w:rsidRDefault="002A7BB5" w:rsidP="00A34E19">
      <w:pPr>
        <w:ind w:firstLine="709"/>
        <w:jc w:val="both"/>
        <w:rPr>
          <w:sz w:val="28"/>
          <w:szCs w:val="28"/>
        </w:rPr>
      </w:pPr>
      <w:r w:rsidRPr="00E128E3">
        <w:rPr>
          <w:sz w:val="28"/>
          <w:szCs w:val="28"/>
        </w:rPr>
        <w:t xml:space="preserve">С помощью тягового динамометра были получены значения тяговой силы на перемещения агрегата и отдельно для устройства. Тяговое сопротивление разработанного устройства составило 1,96 кН, потребление энергии на привод составляло </w:t>
      </w:r>
      <w:r w:rsidR="00AB6151" w:rsidRPr="00E128E3">
        <w:rPr>
          <w:sz w:val="28"/>
          <w:szCs w:val="28"/>
        </w:rPr>
        <w:t>1,86</w:t>
      </w:r>
      <w:r w:rsidRPr="00E128E3">
        <w:rPr>
          <w:sz w:val="28"/>
          <w:szCs w:val="28"/>
        </w:rPr>
        <w:t xml:space="preserve"> кВт. </w:t>
      </w:r>
    </w:p>
    <w:p w14:paraId="4FB7F79D" w14:textId="77777777" w:rsidR="005F4958" w:rsidRPr="00E128E3" w:rsidRDefault="005F4958" w:rsidP="00A34E19">
      <w:pPr>
        <w:ind w:firstLine="709"/>
        <w:jc w:val="both"/>
        <w:rPr>
          <w:b/>
          <w:sz w:val="28"/>
          <w:szCs w:val="28"/>
          <w:lang w:val="kk-KZ"/>
        </w:rPr>
      </w:pPr>
    </w:p>
    <w:p w14:paraId="70B0D96B" w14:textId="57CC5423" w:rsidR="00F559E4" w:rsidRPr="00E128E3" w:rsidRDefault="002A7BB5" w:rsidP="00A34E19">
      <w:pPr>
        <w:ind w:firstLine="709"/>
        <w:jc w:val="both"/>
        <w:rPr>
          <w:b/>
          <w:sz w:val="28"/>
          <w:szCs w:val="28"/>
          <w:lang w:val="kk-KZ"/>
        </w:rPr>
      </w:pPr>
      <w:r w:rsidRPr="00E128E3">
        <w:rPr>
          <w:b/>
          <w:sz w:val="28"/>
          <w:szCs w:val="28"/>
          <w:lang w:val="kk-KZ"/>
        </w:rPr>
        <w:t>4.3.2.2</w:t>
      </w:r>
      <w:r w:rsidR="00F559E4" w:rsidRPr="00E128E3">
        <w:rPr>
          <w:b/>
          <w:sz w:val="28"/>
          <w:szCs w:val="28"/>
          <w:lang w:val="kk-KZ"/>
        </w:rPr>
        <w:t xml:space="preserve"> </w:t>
      </w:r>
      <w:r w:rsidR="004B2873" w:rsidRPr="00E128E3">
        <w:rPr>
          <w:b/>
          <w:sz w:val="28"/>
          <w:szCs w:val="28"/>
          <w:lang w:val="kk-KZ"/>
        </w:rPr>
        <w:t>Результаты о</w:t>
      </w:r>
      <w:r w:rsidR="00F559E4" w:rsidRPr="00E128E3">
        <w:rPr>
          <w:b/>
          <w:sz w:val="28"/>
          <w:szCs w:val="28"/>
          <w:lang w:val="kk-KZ"/>
        </w:rPr>
        <w:t>пределени</w:t>
      </w:r>
      <w:r w:rsidR="004B2873" w:rsidRPr="00E128E3">
        <w:rPr>
          <w:b/>
          <w:sz w:val="28"/>
          <w:szCs w:val="28"/>
          <w:lang w:val="kk-KZ"/>
        </w:rPr>
        <w:t>я</w:t>
      </w:r>
      <w:r w:rsidR="00F559E4" w:rsidRPr="00E128E3">
        <w:rPr>
          <w:b/>
          <w:sz w:val="28"/>
          <w:szCs w:val="28"/>
          <w:lang w:val="kk-KZ"/>
        </w:rPr>
        <w:t xml:space="preserve"> производительности и эффективности устройства</w:t>
      </w:r>
    </w:p>
    <w:p w14:paraId="0FD2AB64" w14:textId="4E391B0E" w:rsidR="00D45E2F" w:rsidRPr="00E128E3" w:rsidRDefault="00D45E2F" w:rsidP="00D45E2F">
      <w:pPr>
        <w:ind w:firstLine="709"/>
        <w:jc w:val="both"/>
        <w:rPr>
          <w:sz w:val="28"/>
          <w:szCs w:val="28"/>
        </w:rPr>
      </w:pPr>
      <w:r w:rsidRPr="00E128E3">
        <w:rPr>
          <w:sz w:val="28"/>
          <w:szCs w:val="28"/>
        </w:rPr>
        <w:t xml:space="preserve">В полевых условиях на разработанном экспериментальном устройстве для удаления мульчирующей пленки и гибких лент капельного орошения были проверены работоспособность механизма для резки растений выступающие над мульчирующей пленкой на поверхности поля, механизмов намотчика </w:t>
      </w:r>
      <w:r w:rsidRPr="00E128E3">
        <w:rPr>
          <w:sz w:val="28"/>
          <w:szCs w:val="28"/>
        </w:rPr>
        <w:lastRenderedPageBreak/>
        <w:t xml:space="preserve">мульчирующей пленки и намотчика ленты капельного орошения, очистки краев пленки от почвы. </w:t>
      </w:r>
    </w:p>
    <w:p w14:paraId="2005D566" w14:textId="7F6C270D" w:rsidR="00D45E2F" w:rsidRPr="00E128E3" w:rsidRDefault="00D45E2F" w:rsidP="00D45E2F">
      <w:pPr>
        <w:ind w:firstLine="709"/>
        <w:jc w:val="both"/>
        <w:rPr>
          <w:sz w:val="28"/>
          <w:szCs w:val="28"/>
        </w:rPr>
      </w:pPr>
      <w:r w:rsidRPr="00E128E3">
        <w:rPr>
          <w:sz w:val="28"/>
          <w:szCs w:val="28"/>
        </w:rPr>
        <w:t>При проверке выявлен</w:t>
      </w:r>
      <w:r w:rsidR="006E4477" w:rsidRPr="00E128E3">
        <w:rPr>
          <w:sz w:val="28"/>
          <w:szCs w:val="28"/>
        </w:rPr>
        <w:t>о</w:t>
      </w:r>
      <w:r w:rsidRPr="00E128E3">
        <w:rPr>
          <w:sz w:val="28"/>
          <w:szCs w:val="28"/>
        </w:rPr>
        <w:t xml:space="preserve">, что механизм </w:t>
      </w:r>
      <w:r w:rsidR="006E4477" w:rsidRPr="00E128E3">
        <w:rPr>
          <w:sz w:val="28"/>
          <w:szCs w:val="28"/>
        </w:rPr>
        <w:t>для резки растений</w:t>
      </w:r>
      <w:r w:rsidRPr="00E128E3">
        <w:rPr>
          <w:sz w:val="28"/>
          <w:szCs w:val="28"/>
        </w:rPr>
        <w:t xml:space="preserve"> выполнил свою функцию положительно</w:t>
      </w:r>
      <w:r w:rsidR="006E4477" w:rsidRPr="00E128E3">
        <w:rPr>
          <w:sz w:val="28"/>
          <w:szCs w:val="28"/>
        </w:rPr>
        <w:t xml:space="preserve"> и</w:t>
      </w:r>
      <w:r w:rsidRPr="00E128E3">
        <w:rPr>
          <w:sz w:val="28"/>
          <w:szCs w:val="28"/>
        </w:rPr>
        <w:t xml:space="preserve"> безотказно. В качестве механизма </w:t>
      </w:r>
      <w:r w:rsidR="006E4477" w:rsidRPr="00E128E3">
        <w:rPr>
          <w:sz w:val="28"/>
          <w:szCs w:val="28"/>
        </w:rPr>
        <w:t xml:space="preserve">для резки растений принят механизм </w:t>
      </w:r>
      <w:r w:rsidRPr="00E128E3">
        <w:rPr>
          <w:sz w:val="28"/>
          <w:szCs w:val="28"/>
        </w:rPr>
        <w:t>косилки</w:t>
      </w:r>
      <w:r w:rsidR="006E4477" w:rsidRPr="00E128E3">
        <w:rPr>
          <w:sz w:val="28"/>
          <w:szCs w:val="28"/>
        </w:rPr>
        <w:t xml:space="preserve"> сена</w:t>
      </w:r>
      <w:r w:rsidRPr="00E128E3">
        <w:rPr>
          <w:sz w:val="28"/>
          <w:szCs w:val="28"/>
        </w:rPr>
        <w:t>, приводимый от вала отбора мощности</w:t>
      </w:r>
      <w:r w:rsidR="006E4477" w:rsidRPr="00E128E3">
        <w:rPr>
          <w:sz w:val="28"/>
          <w:szCs w:val="28"/>
        </w:rPr>
        <w:t xml:space="preserve"> трактора</w:t>
      </w:r>
      <w:r w:rsidRPr="00E128E3">
        <w:rPr>
          <w:sz w:val="28"/>
          <w:szCs w:val="28"/>
        </w:rPr>
        <w:t>.</w:t>
      </w:r>
    </w:p>
    <w:p w14:paraId="2A8907D7" w14:textId="1B3B7694" w:rsidR="005F4958" w:rsidRPr="00E128E3" w:rsidRDefault="0043443C" w:rsidP="005F4958">
      <w:pPr>
        <w:pStyle w:val="a5"/>
        <w:ind w:right="5" w:firstLine="567"/>
        <w:jc w:val="both"/>
        <w:rPr>
          <w:rFonts w:ascii="Times New Roman" w:hAnsi="Times New Roman" w:cs="Times New Roman"/>
          <w:sz w:val="28"/>
          <w:szCs w:val="28"/>
        </w:rPr>
      </w:pPr>
      <w:r w:rsidRPr="00E128E3">
        <w:rPr>
          <w:rFonts w:ascii="Times New Roman" w:hAnsi="Times New Roman" w:cs="Times New Roman"/>
          <w:sz w:val="28"/>
          <w:szCs w:val="28"/>
        </w:rPr>
        <w:t>Скашивание</w:t>
      </w:r>
      <w:r w:rsidR="005F4958" w:rsidRPr="00E128E3">
        <w:rPr>
          <w:rFonts w:ascii="Times New Roman" w:hAnsi="Times New Roman" w:cs="Times New Roman"/>
          <w:sz w:val="28"/>
          <w:szCs w:val="28"/>
        </w:rPr>
        <w:t xml:space="preserve"> стеблей проводилось на различных скоростях агрегата, при этом полнота </w:t>
      </w:r>
      <w:r w:rsidRPr="00E128E3">
        <w:rPr>
          <w:rFonts w:ascii="Times New Roman" w:hAnsi="Times New Roman" w:cs="Times New Roman"/>
          <w:sz w:val="28"/>
          <w:szCs w:val="28"/>
        </w:rPr>
        <w:t>с</w:t>
      </w:r>
      <w:r w:rsidR="005F4958" w:rsidRPr="00E128E3">
        <w:rPr>
          <w:rFonts w:ascii="Times New Roman" w:hAnsi="Times New Roman" w:cs="Times New Roman"/>
          <w:sz w:val="28"/>
          <w:szCs w:val="28"/>
        </w:rPr>
        <w:t>к</w:t>
      </w:r>
      <w:r w:rsidRPr="00E128E3">
        <w:rPr>
          <w:rFonts w:ascii="Times New Roman" w:hAnsi="Times New Roman" w:cs="Times New Roman"/>
          <w:sz w:val="28"/>
          <w:szCs w:val="28"/>
        </w:rPr>
        <w:t>ашивания</w:t>
      </w:r>
      <w:r w:rsidR="005F4958" w:rsidRPr="00E128E3">
        <w:rPr>
          <w:rFonts w:ascii="Times New Roman" w:hAnsi="Times New Roman" w:cs="Times New Roman"/>
          <w:sz w:val="28"/>
          <w:szCs w:val="28"/>
        </w:rPr>
        <w:t xml:space="preserve"> оценивалась визуально, путем подсчета нескошенных стеблей после прохода агрегата.  Высота </w:t>
      </w:r>
      <w:r w:rsidRPr="00E128E3">
        <w:rPr>
          <w:rFonts w:ascii="Times New Roman" w:hAnsi="Times New Roman" w:cs="Times New Roman"/>
          <w:sz w:val="28"/>
          <w:szCs w:val="28"/>
        </w:rPr>
        <w:t>скашивания</w:t>
      </w:r>
      <w:r w:rsidR="005F4958" w:rsidRPr="00E128E3">
        <w:rPr>
          <w:rFonts w:ascii="Times New Roman" w:hAnsi="Times New Roman" w:cs="Times New Roman"/>
          <w:sz w:val="28"/>
          <w:szCs w:val="28"/>
        </w:rPr>
        <w:t xml:space="preserve"> определялась с помощью мерной линейки от поверхности посева. Измерения проводились на трех смежных полосах в десяти точках с равномерным интервалом по длине хода. Погрешность измерений ±</w:t>
      </w:r>
      <w:r w:rsidR="005F4958" w:rsidRPr="00E128E3">
        <w:rPr>
          <w:rFonts w:ascii="Times New Roman" w:hAnsi="Times New Roman" w:cs="Times New Roman"/>
          <w:w w:val="83"/>
          <w:sz w:val="28"/>
          <w:szCs w:val="28"/>
        </w:rPr>
        <w:t xml:space="preserve"> </w:t>
      </w:r>
      <w:r w:rsidR="005F4958" w:rsidRPr="00E128E3">
        <w:rPr>
          <w:rFonts w:ascii="Times New Roman" w:hAnsi="Times New Roman" w:cs="Times New Roman"/>
          <w:sz w:val="28"/>
          <w:szCs w:val="28"/>
        </w:rPr>
        <w:t>1 см. Результаты измерений заносились в таблицу 4.2.  Отклонения по высот</w:t>
      </w:r>
      <w:r w:rsidRPr="00E128E3">
        <w:rPr>
          <w:rFonts w:ascii="Times New Roman" w:hAnsi="Times New Roman" w:cs="Times New Roman"/>
          <w:sz w:val="28"/>
          <w:szCs w:val="28"/>
        </w:rPr>
        <w:t>ы</w:t>
      </w:r>
      <w:r w:rsidR="005F4958" w:rsidRPr="00E128E3">
        <w:rPr>
          <w:rFonts w:ascii="Times New Roman" w:hAnsi="Times New Roman" w:cs="Times New Roman"/>
          <w:sz w:val="28"/>
          <w:szCs w:val="28"/>
        </w:rPr>
        <w:t xml:space="preserve"> </w:t>
      </w:r>
      <w:r w:rsidR="00D912DA" w:rsidRPr="00E128E3">
        <w:rPr>
          <w:rFonts w:ascii="Times New Roman" w:hAnsi="Times New Roman" w:cs="Times New Roman"/>
          <w:sz w:val="28"/>
          <w:szCs w:val="28"/>
        </w:rPr>
        <w:t>с</w:t>
      </w:r>
      <w:r w:rsidRPr="00E128E3">
        <w:rPr>
          <w:rFonts w:ascii="Times New Roman" w:hAnsi="Times New Roman" w:cs="Times New Roman"/>
          <w:sz w:val="28"/>
          <w:szCs w:val="28"/>
        </w:rPr>
        <w:t>кашивания</w:t>
      </w:r>
      <w:r w:rsidR="005F4958" w:rsidRPr="00E128E3">
        <w:rPr>
          <w:rFonts w:ascii="Times New Roman" w:hAnsi="Times New Roman" w:cs="Times New Roman"/>
          <w:sz w:val="28"/>
          <w:szCs w:val="28"/>
        </w:rPr>
        <w:t xml:space="preserve"> составляло от среднего значения не более 1,5 см, которое появляется из-за неровности при движении агрегата. </w:t>
      </w:r>
    </w:p>
    <w:p w14:paraId="422B0CD5" w14:textId="77777777" w:rsidR="005F4958" w:rsidRPr="00E128E3" w:rsidRDefault="005F4958" w:rsidP="005F4958">
      <w:pPr>
        <w:pStyle w:val="a5"/>
        <w:ind w:right="5" w:firstLine="567"/>
        <w:jc w:val="both"/>
        <w:rPr>
          <w:rFonts w:ascii="Times New Roman" w:hAnsi="Times New Roman" w:cs="Times New Roman"/>
          <w:sz w:val="16"/>
          <w:szCs w:val="16"/>
        </w:rPr>
      </w:pPr>
    </w:p>
    <w:p w14:paraId="65FE95AD" w14:textId="0A970501" w:rsidR="005F4958" w:rsidRPr="00E128E3" w:rsidRDefault="005F4958" w:rsidP="005F4958">
      <w:pPr>
        <w:pStyle w:val="af6"/>
        <w:jc w:val="both"/>
        <w:rPr>
          <w:rFonts w:ascii="Times New Roman" w:hAnsi="Times New Roman"/>
          <w:sz w:val="28"/>
          <w:szCs w:val="28"/>
          <w:lang w:val="ru-RU"/>
        </w:rPr>
      </w:pPr>
      <w:r w:rsidRPr="00E128E3">
        <w:rPr>
          <w:rFonts w:ascii="Times New Roman" w:hAnsi="Times New Roman"/>
          <w:sz w:val="28"/>
          <w:szCs w:val="28"/>
          <w:lang w:val="ru-RU"/>
        </w:rPr>
        <w:t xml:space="preserve">Таблица 4.2 – Ведомость определения качества </w:t>
      </w:r>
      <w:r w:rsidR="0043443C" w:rsidRPr="00E128E3">
        <w:rPr>
          <w:rFonts w:ascii="Times New Roman" w:hAnsi="Times New Roman"/>
          <w:sz w:val="28"/>
          <w:szCs w:val="28"/>
          <w:lang w:val="ru-RU"/>
        </w:rPr>
        <w:t>скашивания</w:t>
      </w:r>
      <w:r w:rsidRPr="00E128E3">
        <w:rPr>
          <w:rFonts w:ascii="Times New Roman" w:hAnsi="Times New Roman"/>
          <w:sz w:val="28"/>
          <w:szCs w:val="28"/>
          <w:lang w:val="ru-RU"/>
        </w:rPr>
        <w:t xml:space="preserve"> стеблей</w:t>
      </w:r>
    </w:p>
    <w:tbl>
      <w:tblPr>
        <w:tblStyle w:val="af5"/>
        <w:tblW w:w="0" w:type="auto"/>
        <w:tblLook w:val="04A0" w:firstRow="1" w:lastRow="0" w:firstColumn="1" w:lastColumn="0" w:noHBand="0" w:noVBand="1"/>
      </w:tblPr>
      <w:tblGrid>
        <w:gridCol w:w="4219"/>
        <w:gridCol w:w="5351"/>
      </w:tblGrid>
      <w:tr w:rsidR="00E128E3" w:rsidRPr="00E128E3" w14:paraId="324EF8A9" w14:textId="77777777" w:rsidTr="008C4DA0">
        <w:trPr>
          <w:trHeight w:val="461"/>
        </w:trPr>
        <w:tc>
          <w:tcPr>
            <w:tcW w:w="4219" w:type="dxa"/>
            <w:vAlign w:val="center"/>
          </w:tcPr>
          <w:p w14:paraId="72C0EE21" w14:textId="77777777" w:rsidR="005F4958" w:rsidRPr="00E128E3" w:rsidRDefault="005F4958" w:rsidP="00A70814">
            <w:pPr>
              <w:jc w:val="center"/>
            </w:pPr>
            <w:r w:rsidRPr="00E128E3">
              <w:t>Точки отбора</w:t>
            </w:r>
          </w:p>
        </w:tc>
        <w:tc>
          <w:tcPr>
            <w:tcW w:w="5351" w:type="dxa"/>
            <w:vAlign w:val="center"/>
          </w:tcPr>
          <w:p w14:paraId="6E7C517C" w14:textId="7B6A1DB9" w:rsidR="005F4958" w:rsidRPr="00E128E3" w:rsidRDefault="005F4958" w:rsidP="00A70814">
            <w:pPr>
              <w:jc w:val="center"/>
            </w:pPr>
            <w:r w:rsidRPr="00E128E3">
              <w:t xml:space="preserve">Средняя высота </w:t>
            </w:r>
            <w:r w:rsidR="0043443C" w:rsidRPr="00E128E3">
              <w:t>скашивания</w:t>
            </w:r>
            <w:r w:rsidRPr="00E128E3">
              <w:t>, см</w:t>
            </w:r>
          </w:p>
        </w:tc>
      </w:tr>
      <w:tr w:rsidR="00E128E3" w:rsidRPr="00E128E3" w14:paraId="1EEAD986" w14:textId="77777777" w:rsidTr="008C4DA0">
        <w:trPr>
          <w:trHeight w:val="313"/>
        </w:trPr>
        <w:tc>
          <w:tcPr>
            <w:tcW w:w="4219" w:type="dxa"/>
            <w:vAlign w:val="center"/>
          </w:tcPr>
          <w:p w14:paraId="179D85FF" w14:textId="77777777" w:rsidR="005F4958" w:rsidRPr="00E128E3" w:rsidRDefault="005F4958" w:rsidP="00A70814">
            <w:pPr>
              <w:jc w:val="center"/>
            </w:pPr>
            <w:r w:rsidRPr="00E128E3">
              <w:t>1</w:t>
            </w:r>
          </w:p>
        </w:tc>
        <w:tc>
          <w:tcPr>
            <w:tcW w:w="5351" w:type="dxa"/>
            <w:vAlign w:val="center"/>
          </w:tcPr>
          <w:p w14:paraId="112A4D79" w14:textId="77777777" w:rsidR="005F4958" w:rsidRPr="00E128E3" w:rsidRDefault="005F4958" w:rsidP="00A70814">
            <w:pPr>
              <w:jc w:val="center"/>
            </w:pPr>
            <w:r w:rsidRPr="00E128E3">
              <w:t>8</w:t>
            </w:r>
          </w:p>
        </w:tc>
      </w:tr>
      <w:tr w:rsidR="00E128E3" w:rsidRPr="00E128E3" w14:paraId="23A559C8" w14:textId="77777777" w:rsidTr="008C4DA0">
        <w:trPr>
          <w:trHeight w:val="312"/>
        </w:trPr>
        <w:tc>
          <w:tcPr>
            <w:tcW w:w="4219" w:type="dxa"/>
            <w:vAlign w:val="center"/>
          </w:tcPr>
          <w:p w14:paraId="32A7B6DB" w14:textId="77777777" w:rsidR="005F4958" w:rsidRPr="00E128E3" w:rsidRDefault="005F4958" w:rsidP="00A70814">
            <w:pPr>
              <w:jc w:val="center"/>
            </w:pPr>
            <w:r w:rsidRPr="00E128E3">
              <w:t>2</w:t>
            </w:r>
          </w:p>
        </w:tc>
        <w:tc>
          <w:tcPr>
            <w:tcW w:w="5351" w:type="dxa"/>
            <w:vAlign w:val="center"/>
          </w:tcPr>
          <w:p w14:paraId="671ECCD8" w14:textId="77777777" w:rsidR="005F4958" w:rsidRPr="00E128E3" w:rsidRDefault="005F4958" w:rsidP="00A70814">
            <w:pPr>
              <w:jc w:val="center"/>
            </w:pPr>
            <w:r w:rsidRPr="00E128E3">
              <w:t>10</w:t>
            </w:r>
          </w:p>
        </w:tc>
      </w:tr>
      <w:tr w:rsidR="00E128E3" w:rsidRPr="00E128E3" w14:paraId="542577F2" w14:textId="77777777" w:rsidTr="008C4DA0">
        <w:trPr>
          <w:trHeight w:val="312"/>
        </w:trPr>
        <w:tc>
          <w:tcPr>
            <w:tcW w:w="4219" w:type="dxa"/>
            <w:vAlign w:val="center"/>
          </w:tcPr>
          <w:p w14:paraId="197202EF" w14:textId="77777777" w:rsidR="005F4958" w:rsidRPr="00E128E3" w:rsidRDefault="005F4958" w:rsidP="00A70814">
            <w:pPr>
              <w:jc w:val="center"/>
            </w:pPr>
            <w:r w:rsidRPr="00E128E3">
              <w:t>3</w:t>
            </w:r>
          </w:p>
        </w:tc>
        <w:tc>
          <w:tcPr>
            <w:tcW w:w="5351" w:type="dxa"/>
            <w:vAlign w:val="center"/>
          </w:tcPr>
          <w:p w14:paraId="45E743EB" w14:textId="77777777" w:rsidR="005F4958" w:rsidRPr="00E128E3" w:rsidRDefault="005F4958" w:rsidP="00A70814">
            <w:pPr>
              <w:jc w:val="center"/>
            </w:pPr>
            <w:r w:rsidRPr="00E128E3">
              <w:t>8</w:t>
            </w:r>
          </w:p>
        </w:tc>
      </w:tr>
      <w:tr w:rsidR="00E128E3" w:rsidRPr="00E128E3" w14:paraId="556E3F3C" w14:textId="77777777" w:rsidTr="008C4DA0">
        <w:tc>
          <w:tcPr>
            <w:tcW w:w="4219" w:type="dxa"/>
          </w:tcPr>
          <w:p w14:paraId="3C775622" w14:textId="77777777" w:rsidR="005F4958" w:rsidRPr="00E128E3" w:rsidRDefault="005F4958" w:rsidP="00A70814">
            <w:pPr>
              <w:jc w:val="both"/>
            </w:pPr>
            <w:r w:rsidRPr="00E128E3">
              <w:t>Сумма</w:t>
            </w:r>
          </w:p>
        </w:tc>
        <w:tc>
          <w:tcPr>
            <w:tcW w:w="5351" w:type="dxa"/>
          </w:tcPr>
          <w:p w14:paraId="49301A50" w14:textId="77777777" w:rsidR="005F4958" w:rsidRPr="00E128E3" w:rsidRDefault="005F4958" w:rsidP="00A70814">
            <w:pPr>
              <w:jc w:val="center"/>
            </w:pPr>
            <w:r w:rsidRPr="00E128E3">
              <w:t>26</w:t>
            </w:r>
          </w:p>
        </w:tc>
      </w:tr>
      <w:tr w:rsidR="00C06CB6" w:rsidRPr="00E128E3" w14:paraId="6B39B5F4" w14:textId="77777777" w:rsidTr="008C4DA0">
        <w:tc>
          <w:tcPr>
            <w:tcW w:w="4219" w:type="dxa"/>
          </w:tcPr>
          <w:p w14:paraId="017CC847" w14:textId="77777777" w:rsidR="005F4958" w:rsidRPr="00E128E3" w:rsidRDefault="005F4958" w:rsidP="00A70814">
            <w:pPr>
              <w:jc w:val="both"/>
            </w:pPr>
            <w:r w:rsidRPr="00E128E3">
              <w:t>Среднее значение</w:t>
            </w:r>
          </w:p>
        </w:tc>
        <w:tc>
          <w:tcPr>
            <w:tcW w:w="5351" w:type="dxa"/>
          </w:tcPr>
          <w:p w14:paraId="2B1BF95A" w14:textId="77777777" w:rsidR="005F4958" w:rsidRPr="00E128E3" w:rsidRDefault="005F4958" w:rsidP="00A70814">
            <w:pPr>
              <w:jc w:val="center"/>
            </w:pPr>
            <w:r w:rsidRPr="00E128E3">
              <w:t>8,6</w:t>
            </w:r>
          </w:p>
        </w:tc>
      </w:tr>
    </w:tbl>
    <w:p w14:paraId="782626EB" w14:textId="77777777" w:rsidR="00CC6F2F" w:rsidRPr="00E128E3" w:rsidRDefault="00CC6F2F" w:rsidP="00E80689">
      <w:pPr>
        <w:pStyle w:val="af6"/>
        <w:ind w:firstLine="709"/>
        <w:jc w:val="both"/>
        <w:rPr>
          <w:rFonts w:ascii="Times New Roman" w:hAnsi="Times New Roman"/>
          <w:sz w:val="28"/>
          <w:szCs w:val="28"/>
          <w:lang w:val="ru-RU"/>
        </w:rPr>
      </w:pPr>
    </w:p>
    <w:p w14:paraId="2EFD5062" w14:textId="77777777" w:rsidR="00E80689" w:rsidRPr="00E128E3" w:rsidRDefault="00E80689" w:rsidP="00E80689">
      <w:pPr>
        <w:pStyle w:val="af6"/>
        <w:ind w:firstLine="709"/>
        <w:jc w:val="both"/>
        <w:rPr>
          <w:rFonts w:ascii="Times New Roman" w:hAnsi="Times New Roman"/>
          <w:sz w:val="28"/>
          <w:szCs w:val="28"/>
          <w:lang w:val="ru-RU"/>
        </w:rPr>
      </w:pPr>
      <w:r w:rsidRPr="00E128E3">
        <w:rPr>
          <w:rFonts w:ascii="Times New Roman" w:hAnsi="Times New Roman"/>
          <w:sz w:val="28"/>
          <w:szCs w:val="28"/>
          <w:lang w:val="ru-RU"/>
        </w:rPr>
        <w:t>Подача освобождённой пленки (от почвы) и скошенной массы растений по наклонному транспортеру контролировалась по перемещению ленты вместе с наклонным транспортером. При этом отсутствовало обратное падение скошенной массы назад по транспортеру. Это показывало угол наклона транспортера подобрана в пределах нормы относительно горизонта.</w:t>
      </w:r>
    </w:p>
    <w:p w14:paraId="47017BC5" w14:textId="77777777" w:rsidR="00E80689" w:rsidRPr="00E128E3" w:rsidRDefault="00E80689" w:rsidP="00E80689">
      <w:pPr>
        <w:pStyle w:val="af6"/>
        <w:ind w:firstLine="709"/>
        <w:jc w:val="both"/>
        <w:rPr>
          <w:rFonts w:ascii="Times New Roman" w:hAnsi="Times New Roman"/>
          <w:sz w:val="28"/>
          <w:szCs w:val="28"/>
          <w:lang w:val="ru-RU"/>
        </w:rPr>
      </w:pPr>
      <w:r w:rsidRPr="00E128E3">
        <w:rPr>
          <w:rFonts w:ascii="Times New Roman" w:hAnsi="Times New Roman"/>
          <w:sz w:val="28"/>
          <w:szCs w:val="28"/>
          <w:lang w:val="ru-RU"/>
        </w:rPr>
        <w:t>Отделение скошенной массы растений и остатков земли от мульчирующей пленки, направленной для намотки на поверхности барабана, происходило под воздействием инерционной силы. Куски почвы, залипшие на поверхности при повороте мульчирующей пленки в концевом ролике транспортера, отлепились, также остатки растительных отходов отделились.</w:t>
      </w:r>
    </w:p>
    <w:p w14:paraId="6905E857" w14:textId="77777777" w:rsidR="008C4DA0" w:rsidRPr="00E128E3" w:rsidRDefault="00E80689" w:rsidP="008C4DA0">
      <w:pPr>
        <w:pStyle w:val="a5"/>
        <w:ind w:left="4" w:firstLine="705"/>
        <w:jc w:val="both"/>
        <w:rPr>
          <w:rFonts w:ascii="Times New Roman" w:hAnsi="Times New Roman" w:cs="Times New Roman"/>
          <w:sz w:val="28"/>
          <w:szCs w:val="28"/>
        </w:rPr>
      </w:pPr>
      <w:r w:rsidRPr="00E128E3">
        <w:rPr>
          <w:rFonts w:ascii="Times New Roman" w:hAnsi="Times New Roman" w:cs="Times New Roman"/>
          <w:sz w:val="28"/>
          <w:szCs w:val="28"/>
        </w:rPr>
        <w:t xml:space="preserve">Намотка мульчирующей пленки на поверхность барабана происходила под натяжением независимо от незначительного изменения движения агрегата. Этому способствовало завышенные обороты барабана от гидропривода.  При этом от разрыва мульчирующей пленки сохраняла предохранительная муфта, отрегулированная заранее на необходимый крутящий момент барабана. Определялась начальная длина пленки до намотки на барабан с помощь линейки в начале каждого загона и данные заносились в ведомость (таблица </w:t>
      </w:r>
      <w:r w:rsidR="0012032C" w:rsidRPr="00E128E3">
        <w:rPr>
          <w:rFonts w:ascii="Times New Roman" w:hAnsi="Times New Roman" w:cs="Times New Roman"/>
          <w:sz w:val="28"/>
          <w:szCs w:val="28"/>
        </w:rPr>
        <w:t>4</w:t>
      </w:r>
      <w:r w:rsidRPr="00E128E3">
        <w:rPr>
          <w:rFonts w:ascii="Times New Roman" w:hAnsi="Times New Roman" w:cs="Times New Roman"/>
          <w:sz w:val="28"/>
          <w:szCs w:val="28"/>
        </w:rPr>
        <w:t>.</w:t>
      </w:r>
      <w:r w:rsidR="0043443C" w:rsidRPr="00E128E3">
        <w:rPr>
          <w:rFonts w:ascii="Times New Roman" w:hAnsi="Times New Roman" w:cs="Times New Roman"/>
          <w:sz w:val="28"/>
          <w:szCs w:val="28"/>
        </w:rPr>
        <w:t>3</w:t>
      </w:r>
      <w:r w:rsidRPr="00E128E3">
        <w:rPr>
          <w:rFonts w:ascii="Times New Roman" w:hAnsi="Times New Roman" w:cs="Times New Roman"/>
          <w:sz w:val="28"/>
          <w:szCs w:val="28"/>
        </w:rPr>
        <w:t>).</w:t>
      </w:r>
    </w:p>
    <w:p w14:paraId="617AE301" w14:textId="22AF4F6A" w:rsidR="00E80689" w:rsidRPr="00E128E3" w:rsidRDefault="00E80689" w:rsidP="008C4DA0">
      <w:pPr>
        <w:pStyle w:val="a5"/>
        <w:ind w:left="4" w:firstLine="705"/>
        <w:jc w:val="both"/>
        <w:rPr>
          <w:rFonts w:ascii="Times New Roman" w:hAnsi="Times New Roman" w:cs="Times New Roman"/>
          <w:sz w:val="28"/>
          <w:szCs w:val="28"/>
        </w:rPr>
      </w:pPr>
      <w:r w:rsidRPr="00E128E3">
        <w:rPr>
          <w:rFonts w:ascii="Times New Roman" w:hAnsi="Times New Roman" w:cs="Times New Roman"/>
          <w:sz w:val="28"/>
          <w:szCs w:val="28"/>
        </w:rPr>
        <w:t>По полученным данным испытаний определялись суммарные значения замеров и их средние значения.</w:t>
      </w:r>
    </w:p>
    <w:p w14:paraId="426380CB" w14:textId="77777777" w:rsidR="00E80689" w:rsidRPr="00E128E3" w:rsidRDefault="00E80689" w:rsidP="00E80689">
      <w:pPr>
        <w:pStyle w:val="af6"/>
        <w:ind w:firstLine="709"/>
        <w:jc w:val="both"/>
        <w:rPr>
          <w:rFonts w:ascii="Times New Roman" w:hAnsi="Times New Roman"/>
          <w:sz w:val="28"/>
          <w:szCs w:val="28"/>
          <w:lang w:val="ru-RU"/>
        </w:rPr>
      </w:pPr>
    </w:p>
    <w:p w14:paraId="137954E4" w14:textId="77777777" w:rsidR="00063131" w:rsidRPr="00E128E3" w:rsidRDefault="00063131" w:rsidP="00E80689">
      <w:pPr>
        <w:pStyle w:val="af6"/>
        <w:ind w:firstLine="709"/>
        <w:jc w:val="both"/>
        <w:rPr>
          <w:rFonts w:ascii="Times New Roman" w:hAnsi="Times New Roman"/>
          <w:sz w:val="28"/>
          <w:szCs w:val="28"/>
          <w:lang w:val="ru-RU"/>
        </w:rPr>
      </w:pPr>
    </w:p>
    <w:p w14:paraId="30BA7437" w14:textId="77777777" w:rsidR="00063131" w:rsidRPr="00E128E3" w:rsidRDefault="00063131" w:rsidP="00E80689">
      <w:pPr>
        <w:pStyle w:val="af6"/>
        <w:ind w:firstLine="709"/>
        <w:jc w:val="both"/>
        <w:rPr>
          <w:rFonts w:ascii="Times New Roman" w:hAnsi="Times New Roman"/>
          <w:sz w:val="28"/>
          <w:szCs w:val="28"/>
          <w:lang w:val="ru-RU"/>
        </w:rPr>
      </w:pPr>
    </w:p>
    <w:p w14:paraId="7C091D18" w14:textId="77777777" w:rsidR="00063131" w:rsidRPr="00E128E3" w:rsidRDefault="00063131" w:rsidP="00E80689">
      <w:pPr>
        <w:pStyle w:val="af6"/>
        <w:ind w:firstLine="709"/>
        <w:jc w:val="both"/>
        <w:rPr>
          <w:rFonts w:ascii="Times New Roman" w:hAnsi="Times New Roman"/>
          <w:sz w:val="28"/>
          <w:szCs w:val="28"/>
          <w:lang w:val="ru-RU"/>
        </w:rPr>
      </w:pPr>
    </w:p>
    <w:p w14:paraId="7E50C701" w14:textId="47CD4A4F" w:rsidR="00E80689" w:rsidRPr="00E128E3" w:rsidRDefault="00E80689" w:rsidP="00E80689">
      <w:pPr>
        <w:pStyle w:val="a5"/>
        <w:ind w:left="18" w:right="1" w:hanging="18"/>
        <w:jc w:val="both"/>
        <w:rPr>
          <w:rFonts w:ascii="Times New Roman" w:hAnsi="Times New Roman" w:cs="Times New Roman"/>
          <w:iCs/>
          <w:sz w:val="28"/>
          <w:szCs w:val="28"/>
        </w:rPr>
      </w:pPr>
      <w:r w:rsidRPr="00E128E3">
        <w:rPr>
          <w:rFonts w:ascii="Times New Roman" w:hAnsi="Times New Roman" w:cs="Times New Roman"/>
          <w:iCs/>
          <w:sz w:val="28"/>
          <w:szCs w:val="28"/>
        </w:rPr>
        <w:lastRenderedPageBreak/>
        <w:t xml:space="preserve">Таблица </w:t>
      </w:r>
      <w:r w:rsidR="0012032C" w:rsidRPr="00E128E3">
        <w:rPr>
          <w:rFonts w:ascii="Times New Roman" w:hAnsi="Times New Roman" w:cs="Times New Roman"/>
          <w:iCs/>
          <w:sz w:val="28"/>
          <w:szCs w:val="28"/>
        </w:rPr>
        <w:t>4</w:t>
      </w:r>
      <w:r w:rsidRPr="00E128E3">
        <w:rPr>
          <w:rFonts w:ascii="Times New Roman" w:hAnsi="Times New Roman" w:cs="Times New Roman"/>
          <w:iCs/>
          <w:sz w:val="28"/>
          <w:szCs w:val="28"/>
        </w:rPr>
        <w:t>.</w:t>
      </w:r>
      <w:r w:rsidR="0043443C" w:rsidRPr="00E128E3">
        <w:rPr>
          <w:rFonts w:ascii="Times New Roman" w:hAnsi="Times New Roman" w:cs="Times New Roman"/>
          <w:iCs/>
          <w:sz w:val="28"/>
          <w:szCs w:val="28"/>
        </w:rPr>
        <w:t>3</w:t>
      </w:r>
      <w:r w:rsidRPr="00E128E3">
        <w:rPr>
          <w:rFonts w:ascii="Times New Roman" w:hAnsi="Times New Roman" w:cs="Times New Roman"/>
          <w:iCs/>
          <w:sz w:val="28"/>
          <w:szCs w:val="28"/>
        </w:rPr>
        <w:t xml:space="preserve"> – Ведомость определения глубины выкапывания почвы у края пленки и начальная длина пленки до намотки</w:t>
      </w:r>
    </w:p>
    <w:tbl>
      <w:tblPr>
        <w:tblStyle w:val="af5"/>
        <w:tblW w:w="0" w:type="auto"/>
        <w:tblLook w:val="04A0" w:firstRow="1" w:lastRow="0" w:firstColumn="1" w:lastColumn="0" w:noHBand="0" w:noVBand="1"/>
      </w:tblPr>
      <w:tblGrid>
        <w:gridCol w:w="4709"/>
        <w:gridCol w:w="2459"/>
        <w:gridCol w:w="2403"/>
      </w:tblGrid>
      <w:tr w:rsidR="00E128E3" w:rsidRPr="00E128E3" w14:paraId="39BE3DEF" w14:textId="77777777" w:rsidTr="00184974">
        <w:trPr>
          <w:trHeight w:val="839"/>
        </w:trPr>
        <w:tc>
          <w:tcPr>
            <w:tcW w:w="4709" w:type="dxa"/>
            <w:vAlign w:val="center"/>
          </w:tcPr>
          <w:p w14:paraId="7BEF7AB4" w14:textId="77777777" w:rsidR="00E80689" w:rsidRPr="00E128E3" w:rsidRDefault="00E80689" w:rsidP="00184974">
            <w:pPr>
              <w:jc w:val="center"/>
            </w:pPr>
            <w:r w:rsidRPr="00E128E3">
              <w:t>Учетная делянка</w:t>
            </w:r>
          </w:p>
        </w:tc>
        <w:tc>
          <w:tcPr>
            <w:tcW w:w="2459" w:type="dxa"/>
            <w:vAlign w:val="center"/>
          </w:tcPr>
          <w:p w14:paraId="2D4349A5" w14:textId="77777777" w:rsidR="00E80689" w:rsidRPr="00E128E3" w:rsidRDefault="00E80689" w:rsidP="00184974">
            <w:pPr>
              <w:jc w:val="center"/>
            </w:pPr>
            <w:r w:rsidRPr="00E128E3">
              <w:t>Глубина выкапывания, см</w:t>
            </w:r>
          </w:p>
        </w:tc>
        <w:tc>
          <w:tcPr>
            <w:tcW w:w="2403" w:type="dxa"/>
            <w:vAlign w:val="center"/>
          </w:tcPr>
          <w:p w14:paraId="096D1B55" w14:textId="77777777" w:rsidR="00E80689" w:rsidRPr="00E128E3" w:rsidRDefault="00E80689" w:rsidP="00184974">
            <w:pPr>
              <w:jc w:val="center"/>
            </w:pPr>
            <w:r w:rsidRPr="00E128E3">
              <w:t>Начальная длина до намотки, см</w:t>
            </w:r>
          </w:p>
        </w:tc>
      </w:tr>
      <w:tr w:rsidR="00E128E3" w:rsidRPr="00E128E3" w14:paraId="7313A90D" w14:textId="77777777" w:rsidTr="00184974">
        <w:tc>
          <w:tcPr>
            <w:tcW w:w="4709" w:type="dxa"/>
          </w:tcPr>
          <w:p w14:paraId="525ABA30" w14:textId="77777777" w:rsidR="00E80689" w:rsidRPr="00E128E3" w:rsidRDefault="00E80689" w:rsidP="00184974">
            <w:pPr>
              <w:jc w:val="center"/>
            </w:pPr>
            <w:r w:rsidRPr="00E128E3">
              <w:t>1</w:t>
            </w:r>
          </w:p>
        </w:tc>
        <w:tc>
          <w:tcPr>
            <w:tcW w:w="2459" w:type="dxa"/>
          </w:tcPr>
          <w:p w14:paraId="7DA59E66" w14:textId="77777777" w:rsidR="00E80689" w:rsidRPr="00E128E3" w:rsidRDefault="00E80689" w:rsidP="00184974">
            <w:pPr>
              <w:jc w:val="center"/>
            </w:pPr>
            <w:r w:rsidRPr="00E128E3">
              <w:t>12</w:t>
            </w:r>
          </w:p>
        </w:tc>
        <w:tc>
          <w:tcPr>
            <w:tcW w:w="2403" w:type="dxa"/>
          </w:tcPr>
          <w:p w14:paraId="55BA9C86" w14:textId="77777777" w:rsidR="00E80689" w:rsidRPr="00E128E3" w:rsidRDefault="00E80689" w:rsidP="00184974">
            <w:pPr>
              <w:jc w:val="center"/>
            </w:pPr>
            <w:r w:rsidRPr="00E128E3">
              <w:t>50</w:t>
            </w:r>
          </w:p>
        </w:tc>
      </w:tr>
      <w:tr w:rsidR="00E128E3" w:rsidRPr="00E128E3" w14:paraId="07842DDE" w14:textId="77777777" w:rsidTr="00184974">
        <w:tc>
          <w:tcPr>
            <w:tcW w:w="4709" w:type="dxa"/>
          </w:tcPr>
          <w:p w14:paraId="544958E6" w14:textId="77777777" w:rsidR="00E80689" w:rsidRPr="00E128E3" w:rsidRDefault="00E80689" w:rsidP="00184974">
            <w:pPr>
              <w:jc w:val="center"/>
            </w:pPr>
            <w:r w:rsidRPr="00E128E3">
              <w:t>2</w:t>
            </w:r>
          </w:p>
        </w:tc>
        <w:tc>
          <w:tcPr>
            <w:tcW w:w="2459" w:type="dxa"/>
          </w:tcPr>
          <w:p w14:paraId="1CE44F17" w14:textId="77777777" w:rsidR="00E80689" w:rsidRPr="00E128E3" w:rsidRDefault="00E80689" w:rsidP="00184974">
            <w:pPr>
              <w:jc w:val="center"/>
            </w:pPr>
            <w:r w:rsidRPr="00E128E3">
              <w:t>11</w:t>
            </w:r>
          </w:p>
        </w:tc>
        <w:tc>
          <w:tcPr>
            <w:tcW w:w="2403" w:type="dxa"/>
          </w:tcPr>
          <w:p w14:paraId="7DBAEF88" w14:textId="77777777" w:rsidR="00E80689" w:rsidRPr="00E128E3" w:rsidRDefault="00E80689" w:rsidP="00184974">
            <w:pPr>
              <w:jc w:val="center"/>
            </w:pPr>
            <w:r w:rsidRPr="00E128E3">
              <w:t>70</w:t>
            </w:r>
          </w:p>
        </w:tc>
      </w:tr>
      <w:tr w:rsidR="00E128E3" w:rsidRPr="00E128E3" w14:paraId="24AE9F0D" w14:textId="77777777" w:rsidTr="00184974">
        <w:tc>
          <w:tcPr>
            <w:tcW w:w="4709" w:type="dxa"/>
            <w:vAlign w:val="center"/>
          </w:tcPr>
          <w:p w14:paraId="74E0620E" w14:textId="77777777" w:rsidR="00E80689" w:rsidRPr="00E128E3" w:rsidRDefault="00E80689" w:rsidP="00184974">
            <w:pPr>
              <w:jc w:val="center"/>
            </w:pPr>
            <w:r w:rsidRPr="00E128E3">
              <w:t>3</w:t>
            </w:r>
          </w:p>
        </w:tc>
        <w:tc>
          <w:tcPr>
            <w:tcW w:w="2459" w:type="dxa"/>
          </w:tcPr>
          <w:p w14:paraId="5F1EAD11" w14:textId="77777777" w:rsidR="00E80689" w:rsidRPr="00E128E3" w:rsidRDefault="00E80689" w:rsidP="00184974">
            <w:pPr>
              <w:jc w:val="center"/>
            </w:pPr>
            <w:r w:rsidRPr="00E128E3">
              <w:t>13</w:t>
            </w:r>
          </w:p>
        </w:tc>
        <w:tc>
          <w:tcPr>
            <w:tcW w:w="2403" w:type="dxa"/>
          </w:tcPr>
          <w:p w14:paraId="36E25A4A" w14:textId="77777777" w:rsidR="00E80689" w:rsidRPr="00E128E3" w:rsidRDefault="00E80689" w:rsidP="00184974">
            <w:pPr>
              <w:jc w:val="center"/>
            </w:pPr>
            <w:r w:rsidRPr="00E128E3">
              <w:t>50</w:t>
            </w:r>
          </w:p>
        </w:tc>
      </w:tr>
      <w:tr w:rsidR="00E128E3" w:rsidRPr="00E128E3" w14:paraId="1D365DBB" w14:textId="77777777" w:rsidTr="00184974">
        <w:tc>
          <w:tcPr>
            <w:tcW w:w="4709" w:type="dxa"/>
          </w:tcPr>
          <w:p w14:paraId="5A188B37" w14:textId="77777777" w:rsidR="00E80689" w:rsidRPr="00E128E3" w:rsidRDefault="00E80689" w:rsidP="00184974">
            <w:pPr>
              <w:jc w:val="both"/>
            </w:pPr>
            <w:r w:rsidRPr="00E128E3">
              <w:t>Сумма</w:t>
            </w:r>
          </w:p>
        </w:tc>
        <w:tc>
          <w:tcPr>
            <w:tcW w:w="2459" w:type="dxa"/>
          </w:tcPr>
          <w:p w14:paraId="7AA1A07B" w14:textId="77777777" w:rsidR="00E80689" w:rsidRPr="00E128E3" w:rsidRDefault="00E80689" w:rsidP="00184974">
            <w:pPr>
              <w:jc w:val="center"/>
            </w:pPr>
            <w:r w:rsidRPr="00E128E3">
              <w:t>36</w:t>
            </w:r>
          </w:p>
        </w:tc>
        <w:tc>
          <w:tcPr>
            <w:tcW w:w="2403" w:type="dxa"/>
          </w:tcPr>
          <w:p w14:paraId="25969748" w14:textId="77777777" w:rsidR="00E80689" w:rsidRPr="00E128E3" w:rsidRDefault="00E80689" w:rsidP="00184974">
            <w:pPr>
              <w:jc w:val="center"/>
            </w:pPr>
            <w:r w:rsidRPr="00E128E3">
              <w:t>170</w:t>
            </w:r>
          </w:p>
        </w:tc>
      </w:tr>
      <w:tr w:rsidR="00CE3518" w:rsidRPr="00E128E3" w14:paraId="2F550E0C" w14:textId="77777777" w:rsidTr="00184974">
        <w:tc>
          <w:tcPr>
            <w:tcW w:w="4709" w:type="dxa"/>
          </w:tcPr>
          <w:p w14:paraId="49B687BB" w14:textId="77777777" w:rsidR="00E80689" w:rsidRPr="00E128E3" w:rsidRDefault="00E80689" w:rsidP="00184974">
            <w:pPr>
              <w:jc w:val="both"/>
            </w:pPr>
            <w:r w:rsidRPr="00E128E3">
              <w:t>Среднее значение</w:t>
            </w:r>
          </w:p>
        </w:tc>
        <w:tc>
          <w:tcPr>
            <w:tcW w:w="2459" w:type="dxa"/>
          </w:tcPr>
          <w:p w14:paraId="7A81DEA2" w14:textId="77777777" w:rsidR="00E80689" w:rsidRPr="00E128E3" w:rsidRDefault="00E80689" w:rsidP="00184974">
            <w:pPr>
              <w:jc w:val="center"/>
            </w:pPr>
            <w:r w:rsidRPr="00E128E3">
              <w:t>12</w:t>
            </w:r>
          </w:p>
        </w:tc>
        <w:tc>
          <w:tcPr>
            <w:tcW w:w="2403" w:type="dxa"/>
          </w:tcPr>
          <w:p w14:paraId="6346D48D" w14:textId="77777777" w:rsidR="00E80689" w:rsidRPr="00E128E3" w:rsidRDefault="00E80689" w:rsidP="00184974">
            <w:pPr>
              <w:jc w:val="center"/>
            </w:pPr>
            <w:r w:rsidRPr="00E128E3">
              <w:t>56,6</w:t>
            </w:r>
          </w:p>
        </w:tc>
      </w:tr>
    </w:tbl>
    <w:p w14:paraId="6D08C09E" w14:textId="77777777" w:rsidR="00E80689" w:rsidRPr="00E128E3" w:rsidRDefault="00E80689" w:rsidP="00E80689">
      <w:pPr>
        <w:pStyle w:val="a5"/>
        <w:ind w:left="4" w:firstLine="556"/>
        <w:jc w:val="both"/>
        <w:rPr>
          <w:rFonts w:ascii="Times New Roman" w:hAnsi="Times New Roman" w:cs="Times New Roman"/>
          <w:sz w:val="28"/>
          <w:szCs w:val="28"/>
        </w:rPr>
      </w:pPr>
    </w:p>
    <w:p w14:paraId="33292332" w14:textId="3AAC8A0E" w:rsidR="00E81542" w:rsidRPr="00E128E3" w:rsidRDefault="00E81542" w:rsidP="00E81542">
      <w:pPr>
        <w:ind w:firstLine="709"/>
        <w:jc w:val="both"/>
        <w:rPr>
          <w:sz w:val="28"/>
          <w:szCs w:val="28"/>
        </w:rPr>
      </w:pPr>
      <w:r w:rsidRPr="00E128E3">
        <w:rPr>
          <w:sz w:val="28"/>
          <w:szCs w:val="28"/>
        </w:rPr>
        <w:t xml:space="preserve">Сброс намотанной мульчирующей пленки и гибкой капельной ленты проводилось после прохождения агрегатом длины гона и заправлялась сердечником (барабаном) для последующего заезда (рисунок </w:t>
      </w:r>
      <w:r w:rsidR="0012032C" w:rsidRPr="00E128E3">
        <w:rPr>
          <w:sz w:val="28"/>
          <w:szCs w:val="28"/>
        </w:rPr>
        <w:t>4</w:t>
      </w:r>
      <w:r w:rsidRPr="00E128E3">
        <w:rPr>
          <w:sz w:val="28"/>
          <w:szCs w:val="28"/>
        </w:rPr>
        <w:t>.</w:t>
      </w:r>
      <w:r w:rsidR="0012032C" w:rsidRPr="00E128E3">
        <w:rPr>
          <w:sz w:val="28"/>
          <w:szCs w:val="28"/>
        </w:rPr>
        <w:t>14</w:t>
      </w:r>
      <w:r w:rsidRPr="00E128E3">
        <w:rPr>
          <w:sz w:val="28"/>
          <w:szCs w:val="28"/>
        </w:rPr>
        <w:t>).</w:t>
      </w:r>
    </w:p>
    <w:p w14:paraId="386CAB06" w14:textId="77777777" w:rsidR="007158A3" w:rsidRPr="00E128E3" w:rsidRDefault="007158A3" w:rsidP="00E81542">
      <w:pPr>
        <w:ind w:firstLine="709"/>
        <w:jc w:val="both"/>
        <w:rPr>
          <w:sz w:val="28"/>
          <w:szCs w:val="28"/>
        </w:rPr>
      </w:pPr>
    </w:p>
    <w:p w14:paraId="4C381705" w14:textId="458AE7F0" w:rsidR="00E81542" w:rsidRPr="00E128E3" w:rsidRDefault="007158A3" w:rsidP="002F5F34">
      <w:pPr>
        <w:jc w:val="center"/>
        <w:rPr>
          <w:sz w:val="28"/>
          <w:szCs w:val="28"/>
        </w:rPr>
      </w:pPr>
      <w:r w:rsidRPr="00E128E3">
        <w:rPr>
          <w:noProof/>
          <w:sz w:val="28"/>
          <w:szCs w:val="28"/>
        </w:rPr>
        <w:drawing>
          <wp:inline distT="0" distB="0" distL="0" distR="0" wp14:anchorId="7CF0B4D4" wp14:editId="0A204311">
            <wp:extent cx="4411203" cy="3130906"/>
            <wp:effectExtent l="0" t="0" r="8890" b="0"/>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Фото намота пленка и лента.jpg"/>
                    <pic:cNvPicPr/>
                  </pic:nvPicPr>
                  <pic:blipFill rotWithShape="1">
                    <a:blip r:embed="rId119" cstate="print">
                      <a:extLst>
                        <a:ext uri="{28A0092B-C50C-407E-A947-70E740481C1C}">
                          <a14:useLocalDpi xmlns:a14="http://schemas.microsoft.com/office/drawing/2010/main" val="0"/>
                        </a:ext>
                      </a:extLst>
                    </a:blip>
                    <a:srcRect l="6067"/>
                    <a:stretch/>
                  </pic:blipFill>
                  <pic:spPr bwMode="auto">
                    <a:xfrm>
                      <a:off x="0" y="0"/>
                      <a:ext cx="4466528" cy="3170173"/>
                    </a:xfrm>
                    <a:prstGeom prst="rect">
                      <a:avLst/>
                    </a:prstGeom>
                    <a:ln>
                      <a:noFill/>
                    </a:ln>
                    <a:extLst>
                      <a:ext uri="{53640926-AAD7-44D8-BBD7-CCE9431645EC}">
                        <a14:shadowObscured xmlns:a14="http://schemas.microsoft.com/office/drawing/2010/main"/>
                      </a:ext>
                    </a:extLst>
                  </pic:spPr>
                </pic:pic>
              </a:graphicData>
            </a:graphic>
          </wp:inline>
        </w:drawing>
      </w:r>
    </w:p>
    <w:p w14:paraId="3BE9E16B" w14:textId="77777777" w:rsidR="007158A3" w:rsidRPr="00E128E3" w:rsidRDefault="007158A3" w:rsidP="00E81542">
      <w:pPr>
        <w:jc w:val="center"/>
        <w:rPr>
          <w:sz w:val="28"/>
          <w:szCs w:val="28"/>
        </w:rPr>
      </w:pPr>
    </w:p>
    <w:p w14:paraId="1ED7FD33" w14:textId="1E948E06" w:rsidR="00E81542" w:rsidRPr="00E128E3" w:rsidRDefault="00E81542" w:rsidP="00E81542">
      <w:pPr>
        <w:jc w:val="center"/>
        <w:rPr>
          <w:sz w:val="28"/>
          <w:szCs w:val="28"/>
        </w:rPr>
      </w:pPr>
      <w:r w:rsidRPr="00E128E3">
        <w:rPr>
          <w:sz w:val="28"/>
          <w:szCs w:val="28"/>
        </w:rPr>
        <w:t xml:space="preserve">Рисунок </w:t>
      </w:r>
      <w:r w:rsidR="0012032C" w:rsidRPr="00E128E3">
        <w:rPr>
          <w:sz w:val="28"/>
          <w:szCs w:val="28"/>
        </w:rPr>
        <w:t>4</w:t>
      </w:r>
      <w:r w:rsidRPr="00E128E3">
        <w:rPr>
          <w:sz w:val="28"/>
          <w:szCs w:val="28"/>
        </w:rPr>
        <w:t>.</w:t>
      </w:r>
      <w:r w:rsidR="0012032C" w:rsidRPr="00E128E3">
        <w:rPr>
          <w:sz w:val="28"/>
          <w:szCs w:val="28"/>
        </w:rPr>
        <w:t>14</w:t>
      </w:r>
      <w:r w:rsidRPr="00E128E3">
        <w:rPr>
          <w:sz w:val="28"/>
          <w:szCs w:val="28"/>
        </w:rPr>
        <w:t xml:space="preserve"> – Вид намотанной мульчирующей пленки и гибкой капельной ленты в момент сброса из агрегата</w:t>
      </w:r>
    </w:p>
    <w:p w14:paraId="3840DA3E" w14:textId="06E40F77" w:rsidR="00A2441E" w:rsidRPr="00E128E3" w:rsidRDefault="00A2441E" w:rsidP="00A2441E">
      <w:pPr>
        <w:ind w:firstLine="709"/>
        <w:jc w:val="both"/>
        <w:rPr>
          <w:sz w:val="28"/>
          <w:szCs w:val="28"/>
        </w:rPr>
      </w:pPr>
      <w:r w:rsidRPr="00E128E3">
        <w:rPr>
          <w:sz w:val="28"/>
          <w:szCs w:val="28"/>
        </w:rPr>
        <w:t xml:space="preserve">Испытание механизма для уборки гибких поливных лент капельного орошения проводились после отделения путем демонтажа от основного устройства и установлением на навесное устройство трактора.  Такой способ необходим обычно для случая, когда отсутствует мульчирующая пленка. Сбор ленты проводился в стационарном состоянии трактора у края поля. Навесной механизм испытывался с сердечником и без сердечника намотки ленты.  При этом использовался направляющее устройство для намотки ленты (рисунок </w:t>
      </w:r>
      <w:r w:rsidR="0012032C" w:rsidRPr="00E128E3">
        <w:rPr>
          <w:sz w:val="28"/>
          <w:szCs w:val="28"/>
        </w:rPr>
        <w:t>4</w:t>
      </w:r>
      <w:r w:rsidRPr="00E128E3">
        <w:rPr>
          <w:sz w:val="28"/>
          <w:szCs w:val="28"/>
        </w:rPr>
        <w:t>.</w:t>
      </w:r>
      <w:r w:rsidR="0012032C" w:rsidRPr="00E128E3">
        <w:rPr>
          <w:sz w:val="28"/>
          <w:szCs w:val="28"/>
        </w:rPr>
        <w:t>15</w:t>
      </w:r>
      <w:r w:rsidRPr="00E128E3">
        <w:rPr>
          <w:sz w:val="28"/>
          <w:szCs w:val="28"/>
        </w:rPr>
        <w:t>).</w:t>
      </w:r>
    </w:p>
    <w:p w14:paraId="28E17106" w14:textId="77777777" w:rsidR="007158A3" w:rsidRPr="00E128E3" w:rsidRDefault="007158A3" w:rsidP="00A2441E">
      <w:pPr>
        <w:ind w:firstLine="709"/>
        <w:jc w:val="both"/>
        <w:rPr>
          <w:sz w:val="28"/>
          <w:szCs w:val="28"/>
        </w:rPr>
      </w:pPr>
    </w:p>
    <w:p w14:paraId="6CA307BB" w14:textId="4FC2DF47" w:rsidR="00A2441E" w:rsidRPr="00E128E3" w:rsidRDefault="007158A3" w:rsidP="007158A3">
      <w:pPr>
        <w:jc w:val="center"/>
        <w:rPr>
          <w:sz w:val="28"/>
          <w:szCs w:val="28"/>
        </w:rPr>
      </w:pPr>
      <w:r w:rsidRPr="00E128E3">
        <w:rPr>
          <w:noProof/>
          <w:sz w:val="28"/>
          <w:szCs w:val="28"/>
        </w:rPr>
        <w:lastRenderedPageBreak/>
        <w:drawing>
          <wp:inline distT="0" distB="0" distL="0" distR="0" wp14:anchorId="01FC9671" wp14:editId="17798717">
            <wp:extent cx="4111142" cy="2808365"/>
            <wp:effectExtent l="0" t="0" r="3810" b="0"/>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Фото намотка ленты.jpg"/>
                    <pic:cNvPicPr/>
                  </pic:nvPicPr>
                  <pic:blipFill rotWithShape="1">
                    <a:blip r:embed="rId120" cstate="print">
                      <a:extLst>
                        <a:ext uri="{28A0092B-C50C-407E-A947-70E740481C1C}">
                          <a14:useLocalDpi xmlns:a14="http://schemas.microsoft.com/office/drawing/2010/main" val="0"/>
                        </a:ext>
                      </a:extLst>
                    </a:blip>
                    <a:srcRect l="17819"/>
                    <a:stretch/>
                  </pic:blipFill>
                  <pic:spPr bwMode="auto">
                    <a:xfrm>
                      <a:off x="0" y="0"/>
                      <a:ext cx="4133723" cy="2823790"/>
                    </a:xfrm>
                    <a:prstGeom prst="rect">
                      <a:avLst/>
                    </a:prstGeom>
                    <a:ln>
                      <a:noFill/>
                    </a:ln>
                    <a:extLst>
                      <a:ext uri="{53640926-AAD7-44D8-BBD7-CCE9431645EC}">
                        <a14:shadowObscured xmlns:a14="http://schemas.microsoft.com/office/drawing/2010/main"/>
                      </a:ext>
                    </a:extLst>
                  </pic:spPr>
                </pic:pic>
              </a:graphicData>
            </a:graphic>
          </wp:inline>
        </w:drawing>
      </w:r>
    </w:p>
    <w:p w14:paraId="4CF58441" w14:textId="77777777" w:rsidR="007158A3" w:rsidRPr="00E128E3" w:rsidRDefault="007158A3" w:rsidP="00A2441E">
      <w:pPr>
        <w:ind w:firstLine="709"/>
        <w:jc w:val="both"/>
        <w:rPr>
          <w:sz w:val="28"/>
          <w:szCs w:val="28"/>
        </w:rPr>
      </w:pPr>
    </w:p>
    <w:p w14:paraId="456C8BE4" w14:textId="4D8DAD68" w:rsidR="00A2441E" w:rsidRPr="00E128E3" w:rsidRDefault="00A2441E" w:rsidP="007158A3">
      <w:pPr>
        <w:jc w:val="center"/>
        <w:rPr>
          <w:sz w:val="28"/>
          <w:szCs w:val="28"/>
        </w:rPr>
      </w:pPr>
      <w:r w:rsidRPr="00E128E3">
        <w:rPr>
          <w:sz w:val="28"/>
          <w:szCs w:val="28"/>
        </w:rPr>
        <w:t xml:space="preserve">Рисунок </w:t>
      </w:r>
      <w:r w:rsidR="0012032C" w:rsidRPr="00E128E3">
        <w:rPr>
          <w:sz w:val="28"/>
          <w:szCs w:val="28"/>
        </w:rPr>
        <w:t>4</w:t>
      </w:r>
      <w:r w:rsidRPr="00E128E3">
        <w:rPr>
          <w:sz w:val="28"/>
          <w:szCs w:val="28"/>
        </w:rPr>
        <w:t>.</w:t>
      </w:r>
      <w:r w:rsidR="0012032C" w:rsidRPr="00E128E3">
        <w:rPr>
          <w:sz w:val="28"/>
          <w:szCs w:val="28"/>
        </w:rPr>
        <w:t>15</w:t>
      </w:r>
      <w:r w:rsidRPr="00E128E3">
        <w:rPr>
          <w:sz w:val="28"/>
          <w:szCs w:val="28"/>
        </w:rPr>
        <w:t xml:space="preserve"> - Намотка гибких поливных лент капельного орошения</w:t>
      </w:r>
    </w:p>
    <w:p w14:paraId="0E2B30A8" w14:textId="77777777" w:rsidR="00F559E4" w:rsidRPr="00E128E3" w:rsidRDefault="00F559E4" w:rsidP="00A34E19">
      <w:pPr>
        <w:ind w:firstLine="709"/>
        <w:jc w:val="both"/>
        <w:rPr>
          <w:b/>
          <w:sz w:val="28"/>
          <w:szCs w:val="28"/>
        </w:rPr>
      </w:pPr>
    </w:p>
    <w:p w14:paraId="14E9BAEA" w14:textId="224CF88C" w:rsidR="002A7BB5" w:rsidRPr="00E128E3" w:rsidRDefault="002A7BB5" w:rsidP="002A7BB5">
      <w:pPr>
        <w:autoSpaceDE w:val="0"/>
        <w:autoSpaceDN w:val="0"/>
        <w:adjustRightInd w:val="0"/>
        <w:ind w:firstLine="567"/>
        <w:jc w:val="both"/>
        <w:rPr>
          <w:rFonts w:ascii="Times New Roman CYR" w:hAnsi="Times New Roman CYR" w:cs="Times New Roman CYR"/>
          <w:sz w:val="28"/>
          <w:szCs w:val="28"/>
        </w:rPr>
      </w:pPr>
      <w:r w:rsidRPr="00E128E3">
        <w:rPr>
          <w:rFonts w:ascii="Times New Roman CYR" w:hAnsi="Times New Roman CYR" w:cs="Times New Roman CYR"/>
          <w:sz w:val="28"/>
          <w:szCs w:val="28"/>
        </w:rPr>
        <w:t>Показатели комбинированного агрегата характеризуют назначение и область применения данного агрегата (таблица 4.</w:t>
      </w:r>
      <w:r w:rsidR="0043443C" w:rsidRPr="00E128E3">
        <w:rPr>
          <w:rFonts w:ascii="Times New Roman CYR" w:hAnsi="Times New Roman CYR" w:cs="Times New Roman CYR"/>
          <w:sz w:val="28"/>
          <w:szCs w:val="28"/>
        </w:rPr>
        <w:t>4</w:t>
      </w:r>
      <w:r w:rsidRPr="00E128E3">
        <w:rPr>
          <w:rFonts w:ascii="Times New Roman CYR" w:hAnsi="Times New Roman CYR" w:cs="Times New Roman CYR"/>
          <w:sz w:val="28"/>
          <w:szCs w:val="28"/>
        </w:rPr>
        <w:t xml:space="preserve">). Эти показатели позволяют отнести образцы техники, имеющиеся на мировом рынке, к группе аналогов оцениваемой продукции. </w:t>
      </w:r>
    </w:p>
    <w:p w14:paraId="4F43EA57" w14:textId="77777777" w:rsidR="007158A3" w:rsidRPr="00E128E3" w:rsidRDefault="007158A3" w:rsidP="002A7BB5">
      <w:pPr>
        <w:autoSpaceDE w:val="0"/>
        <w:autoSpaceDN w:val="0"/>
        <w:adjustRightInd w:val="0"/>
        <w:ind w:firstLine="567"/>
        <w:jc w:val="both"/>
        <w:rPr>
          <w:rFonts w:ascii="Times New Roman CYR" w:hAnsi="Times New Roman CYR" w:cs="Times New Roman CYR"/>
          <w:sz w:val="28"/>
          <w:szCs w:val="28"/>
        </w:rPr>
      </w:pPr>
    </w:p>
    <w:p w14:paraId="1648C4EA" w14:textId="40F5744D" w:rsidR="002A7BB5" w:rsidRPr="00E128E3" w:rsidRDefault="0012032C" w:rsidP="002A7BB5">
      <w:pPr>
        <w:rPr>
          <w:sz w:val="28"/>
          <w:szCs w:val="28"/>
        </w:rPr>
      </w:pPr>
      <w:r w:rsidRPr="00E128E3">
        <w:rPr>
          <w:sz w:val="28"/>
          <w:szCs w:val="28"/>
        </w:rPr>
        <w:t>Таблица 4.</w:t>
      </w:r>
      <w:r w:rsidR="0043443C" w:rsidRPr="00E128E3">
        <w:rPr>
          <w:sz w:val="28"/>
          <w:szCs w:val="28"/>
        </w:rPr>
        <w:t>4</w:t>
      </w:r>
      <w:r w:rsidRPr="00E128E3">
        <w:rPr>
          <w:sz w:val="28"/>
          <w:szCs w:val="28"/>
        </w:rPr>
        <w:t xml:space="preserve"> - </w:t>
      </w:r>
      <w:r w:rsidR="002A7BB5" w:rsidRPr="00E128E3">
        <w:rPr>
          <w:sz w:val="28"/>
          <w:szCs w:val="28"/>
        </w:rPr>
        <w:t>Показатели производственных испытаний машины для удаления мульчирующей пленки и гибких капельных лент</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45"/>
        <w:gridCol w:w="3261"/>
      </w:tblGrid>
      <w:tr w:rsidR="00E128E3" w:rsidRPr="00E128E3" w14:paraId="6F16C0C9" w14:textId="77777777" w:rsidTr="00184974">
        <w:tc>
          <w:tcPr>
            <w:tcW w:w="6345" w:type="dxa"/>
            <w:tcBorders>
              <w:top w:val="single" w:sz="4" w:space="0" w:color="auto"/>
              <w:left w:val="single" w:sz="4" w:space="0" w:color="auto"/>
              <w:bottom w:val="single" w:sz="4" w:space="0" w:color="auto"/>
              <w:right w:val="single" w:sz="4" w:space="0" w:color="auto"/>
            </w:tcBorders>
          </w:tcPr>
          <w:p w14:paraId="00B70FDE" w14:textId="77777777" w:rsidR="002A7BB5" w:rsidRPr="00E128E3" w:rsidRDefault="002A7BB5" w:rsidP="00184974">
            <w:pPr>
              <w:jc w:val="center"/>
            </w:pPr>
            <w:r w:rsidRPr="00E128E3">
              <w:t>Показатели</w:t>
            </w:r>
          </w:p>
          <w:p w14:paraId="09E8565F" w14:textId="77777777" w:rsidR="002A7BB5" w:rsidRPr="00E128E3" w:rsidRDefault="002A7BB5" w:rsidP="00184974">
            <w:pPr>
              <w:jc w:val="center"/>
            </w:pPr>
          </w:p>
        </w:tc>
        <w:tc>
          <w:tcPr>
            <w:tcW w:w="3261" w:type="dxa"/>
            <w:tcBorders>
              <w:top w:val="single" w:sz="4" w:space="0" w:color="auto"/>
              <w:left w:val="single" w:sz="4" w:space="0" w:color="auto"/>
              <w:bottom w:val="single" w:sz="4" w:space="0" w:color="auto"/>
              <w:right w:val="single" w:sz="4" w:space="0" w:color="auto"/>
            </w:tcBorders>
          </w:tcPr>
          <w:p w14:paraId="3146401F" w14:textId="77777777" w:rsidR="002A7BB5" w:rsidRPr="00E128E3" w:rsidRDefault="002A7BB5" w:rsidP="00184974">
            <w:pPr>
              <w:jc w:val="center"/>
            </w:pPr>
            <w:r w:rsidRPr="00E128E3">
              <w:t>Значение показателей</w:t>
            </w:r>
          </w:p>
        </w:tc>
      </w:tr>
      <w:tr w:rsidR="00E128E3" w:rsidRPr="00E128E3" w14:paraId="0B92A37B" w14:textId="77777777" w:rsidTr="00184974">
        <w:tc>
          <w:tcPr>
            <w:tcW w:w="6345" w:type="dxa"/>
            <w:tcBorders>
              <w:top w:val="single" w:sz="4" w:space="0" w:color="auto"/>
              <w:left w:val="single" w:sz="4" w:space="0" w:color="auto"/>
              <w:bottom w:val="nil"/>
              <w:right w:val="single" w:sz="4" w:space="0" w:color="auto"/>
            </w:tcBorders>
          </w:tcPr>
          <w:p w14:paraId="56EEC735" w14:textId="77777777" w:rsidR="002A7BB5" w:rsidRPr="00E128E3" w:rsidRDefault="002A7BB5" w:rsidP="00184974">
            <w:r w:rsidRPr="00E128E3">
              <w:t xml:space="preserve">Агрегатирование с трактором класса, кН </w:t>
            </w:r>
          </w:p>
        </w:tc>
        <w:tc>
          <w:tcPr>
            <w:tcW w:w="3261" w:type="dxa"/>
            <w:tcBorders>
              <w:top w:val="single" w:sz="4" w:space="0" w:color="auto"/>
              <w:left w:val="single" w:sz="4" w:space="0" w:color="auto"/>
              <w:bottom w:val="nil"/>
              <w:right w:val="single" w:sz="4" w:space="0" w:color="auto"/>
            </w:tcBorders>
          </w:tcPr>
          <w:p w14:paraId="215D18F1" w14:textId="77777777" w:rsidR="002A7BB5" w:rsidRPr="00E128E3" w:rsidRDefault="002A7BB5" w:rsidP="00184974">
            <w:pPr>
              <w:jc w:val="center"/>
            </w:pPr>
            <w:r w:rsidRPr="00E128E3">
              <w:t>14</w:t>
            </w:r>
          </w:p>
        </w:tc>
      </w:tr>
      <w:tr w:rsidR="00E128E3" w:rsidRPr="00E128E3" w14:paraId="5C16F850" w14:textId="77777777" w:rsidTr="00184974">
        <w:tc>
          <w:tcPr>
            <w:tcW w:w="6345" w:type="dxa"/>
            <w:tcBorders>
              <w:top w:val="single" w:sz="4" w:space="0" w:color="auto"/>
              <w:left w:val="single" w:sz="4" w:space="0" w:color="auto"/>
              <w:bottom w:val="single" w:sz="4" w:space="0" w:color="auto"/>
              <w:right w:val="single" w:sz="4" w:space="0" w:color="auto"/>
            </w:tcBorders>
          </w:tcPr>
          <w:p w14:paraId="13965591" w14:textId="77777777" w:rsidR="002A7BB5" w:rsidRPr="00E128E3" w:rsidRDefault="002A7BB5" w:rsidP="00184974">
            <w:r w:rsidRPr="00E128E3">
              <w:t>Производительность за 1 ч, га:</w:t>
            </w:r>
          </w:p>
        </w:tc>
        <w:tc>
          <w:tcPr>
            <w:tcW w:w="3261" w:type="dxa"/>
            <w:tcBorders>
              <w:top w:val="single" w:sz="4" w:space="0" w:color="auto"/>
              <w:left w:val="single" w:sz="4" w:space="0" w:color="auto"/>
              <w:bottom w:val="single" w:sz="4" w:space="0" w:color="auto"/>
              <w:right w:val="single" w:sz="4" w:space="0" w:color="auto"/>
            </w:tcBorders>
          </w:tcPr>
          <w:p w14:paraId="095D51C7" w14:textId="77777777" w:rsidR="002A7BB5" w:rsidRPr="00E128E3" w:rsidRDefault="002A7BB5" w:rsidP="00184974">
            <w:pPr>
              <w:jc w:val="center"/>
            </w:pPr>
          </w:p>
        </w:tc>
      </w:tr>
      <w:tr w:rsidR="00E128E3" w:rsidRPr="00E128E3" w14:paraId="58B81087" w14:textId="77777777" w:rsidTr="00184974">
        <w:tc>
          <w:tcPr>
            <w:tcW w:w="6345" w:type="dxa"/>
            <w:tcBorders>
              <w:top w:val="single" w:sz="4" w:space="0" w:color="auto"/>
              <w:left w:val="single" w:sz="4" w:space="0" w:color="auto"/>
              <w:bottom w:val="single" w:sz="4" w:space="0" w:color="auto"/>
              <w:right w:val="single" w:sz="4" w:space="0" w:color="auto"/>
            </w:tcBorders>
          </w:tcPr>
          <w:p w14:paraId="7840F7AA" w14:textId="77777777" w:rsidR="002A7BB5" w:rsidRPr="00E128E3" w:rsidRDefault="002A7BB5" w:rsidP="00184974">
            <w:r w:rsidRPr="00E128E3">
              <w:t>- основного времени</w:t>
            </w:r>
          </w:p>
        </w:tc>
        <w:tc>
          <w:tcPr>
            <w:tcW w:w="3261" w:type="dxa"/>
            <w:tcBorders>
              <w:top w:val="single" w:sz="4" w:space="0" w:color="auto"/>
              <w:left w:val="single" w:sz="4" w:space="0" w:color="auto"/>
              <w:bottom w:val="single" w:sz="4" w:space="0" w:color="auto"/>
              <w:right w:val="single" w:sz="4" w:space="0" w:color="auto"/>
            </w:tcBorders>
          </w:tcPr>
          <w:p w14:paraId="6F6A3675" w14:textId="77777777" w:rsidR="002A7BB5" w:rsidRPr="00E128E3" w:rsidRDefault="002A7BB5" w:rsidP="00184974">
            <w:pPr>
              <w:jc w:val="center"/>
            </w:pPr>
            <w:r w:rsidRPr="00E128E3">
              <w:t>1.36</w:t>
            </w:r>
          </w:p>
        </w:tc>
      </w:tr>
      <w:tr w:rsidR="00E128E3" w:rsidRPr="00E128E3" w14:paraId="713C1301" w14:textId="77777777" w:rsidTr="00184974">
        <w:tc>
          <w:tcPr>
            <w:tcW w:w="6345" w:type="dxa"/>
            <w:tcBorders>
              <w:top w:val="single" w:sz="4" w:space="0" w:color="auto"/>
              <w:left w:val="single" w:sz="4" w:space="0" w:color="auto"/>
              <w:bottom w:val="single" w:sz="4" w:space="0" w:color="auto"/>
              <w:right w:val="single" w:sz="4" w:space="0" w:color="auto"/>
            </w:tcBorders>
          </w:tcPr>
          <w:p w14:paraId="285EE5C8" w14:textId="77777777" w:rsidR="002A7BB5" w:rsidRPr="00E128E3" w:rsidRDefault="002A7BB5" w:rsidP="00184974">
            <w:r w:rsidRPr="00E128E3">
              <w:t>- эксплуатационного времени</w:t>
            </w:r>
          </w:p>
        </w:tc>
        <w:tc>
          <w:tcPr>
            <w:tcW w:w="3261" w:type="dxa"/>
            <w:tcBorders>
              <w:top w:val="single" w:sz="4" w:space="0" w:color="auto"/>
              <w:left w:val="single" w:sz="4" w:space="0" w:color="auto"/>
              <w:bottom w:val="single" w:sz="4" w:space="0" w:color="auto"/>
              <w:right w:val="single" w:sz="4" w:space="0" w:color="auto"/>
            </w:tcBorders>
          </w:tcPr>
          <w:p w14:paraId="5BA20238" w14:textId="77777777" w:rsidR="002A7BB5" w:rsidRPr="00E128E3" w:rsidRDefault="002A7BB5" w:rsidP="00184974">
            <w:pPr>
              <w:jc w:val="center"/>
            </w:pPr>
            <w:r w:rsidRPr="00E128E3">
              <w:t>1.2</w:t>
            </w:r>
          </w:p>
        </w:tc>
      </w:tr>
      <w:tr w:rsidR="00E128E3" w:rsidRPr="00E128E3" w14:paraId="45B2F51C" w14:textId="77777777" w:rsidTr="00184974">
        <w:tc>
          <w:tcPr>
            <w:tcW w:w="6345" w:type="dxa"/>
            <w:tcBorders>
              <w:top w:val="single" w:sz="4" w:space="0" w:color="auto"/>
              <w:left w:val="single" w:sz="4" w:space="0" w:color="auto"/>
              <w:bottom w:val="single" w:sz="4" w:space="0" w:color="auto"/>
              <w:right w:val="single" w:sz="4" w:space="0" w:color="auto"/>
            </w:tcBorders>
          </w:tcPr>
          <w:p w14:paraId="28B20673" w14:textId="77777777" w:rsidR="002A7BB5" w:rsidRPr="00E128E3" w:rsidRDefault="002A7BB5" w:rsidP="00184974">
            <w:r w:rsidRPr="00E128E3">
              <w:t>Удельный расход топлива, кг/га</w:t>
            </w:r>
          </w:p>
        </w:tc>
        <w:tc>
          <w:tcPr>
            <w:tcW w:w="3261" w:type="dxa"/>
            <w:tcBorders>
              <w:top w:val="single" w:sz="4" w:space="0" w:color="auto"/>
              <w:left w:val="single" w:sz="4" w:space="0" w:color="auto"/>
              <w:bottom w:val="single" w:sz="4" w:space="0" w:color="auto"/>
              <w:right w:val="single" w:sz="4" w:space="0" w:color="auto"/>
            </w:tcBorders>
          </w:tcPr>
          <w:p w14:paraId="50AE31A2" w14:textId="77777777" w:rsidR="002A7BB5" w:rsidRPr="00E128E3" w:rsidRDefault="002A7BB5" w:rsidP="00184974">
            <w:pPr>
              <w:jc w:val="center"/>
            </w:pPr>
            <w:r w:rsidRPr="00E128E3">
              <w:t>15</w:t>
            </w:r>
          </w:p>
        </w:tc>
      </w:tr>
      <w:tr w:rsidR="00E128E3" w:rsidRPr="00E128E3" w14:paraId="77C42C21" w14:textId="77777777" w:rsidTr="00184974">
        <w:tc>
          <w:tcPr>
            <w:tcW w:w="6345" w:type="dxa"/>
            <w:tcBorders>
              <w:top w:val="single" w:sz="4" w:space="0" w:color="auto"/>
              <w:left w:val="single" w:sz="4" w:space="0" w:color="auto"/>
              <w:bottom w:val="single" w:sz="4" w:space="0" w:color="auto"/>
              <w:right w:val="single" w:sz="4" w:space="0" w:color="auto"/>
            </w:tcBorders>
          </w:tcPr>
          <w:p w14:paraId="7D72042A" w14:textId="77777777" w:rsidR="002A7BB5" w:rsidRPr="00E128E3" w:rsidRDefault="002A7BB5" w:rsidP="00184974">
            <w:r w:rsidRPr="00E128E3">
              <w:t>Основные показатели качества выполнения технологического процесса:</w:t>
            </w:r>
          </w:p>
        </w:tc>
        <w:tc>
          <w:tcPr>
            <w:tcW w:w="3261" w:type="dxa"/>
            <w:tcBorders>
              <w:top w:val="single" w:sz="4" w:space="0" w:color="auto"/>
              <w:left w:val="single" w:sz="4" w:space="0" w:color="auto"/>
              <w:bottom w:val="single" w:sz="4" w:space="0" w:color="auto"/>
              <w:right w:val="single" w:sz="4" w:space="0" w:color="auto"/>
            </w:tcBorders>
          </w:tcPr>
          <w:p w14:paraId="1A16CD06" w14:textId="77777777" w:rsidR="002A7BB5" w:rsidRPr="00E128E3" w:rsidRDefault="002A7BB5" w:rsidP="00184974">
            <w:pPr>
              <w:jc w:val="center"/>
            </w:pPr>
          </w:p>
        </w:tc>
      </w:tr>
      <w:tr w:rsidR="00E128E3" w:rsidRPr="00E128E3" w14:paraId="7D6D1D8F" w14:textId="77777777" w:rsidTr="00184974">
        <w:tc>
          <w:tcPr>
            <w:tcW w:w="6345" w:type="dxa"/>
            <w:tcBorders>
              <w:top w:val="single" w:sz="4" w:space="0" w:color="auto"/>
              <w:left w:val="single" w:sz="4" w:space="0" w:color="auto"/>
              <w:bottom w:val="single" w:sz="4" w:space="0" w:color="auto"/>
              <w:right w:val="single" w:sz="4" w:space="0" w:color="auto"/>
            </w:tcBorders>
          </w:tcPr>
          <w:p w14:paraId="3BDDDCBC" w14:textId="77777777" w:rsidR="002A7BB5" w:rsidRPr="00E128E3" w:rsidRDefault="002A7BB5" w:rsidP="00184974">
            <w:r w:rsidRPr="00E128E3">
              <w:t>- остаток скошенной ботвы, см</w:t>
            </w:r>
          </w:p>
        </w:tc>
        <w:tc>
          <w:tcPr>
            <w:tcW w:w="3261" w:type="dxa"/>
            <w:tcBorders>
              <w:top w:val="single" w:sz="4" w:space="0" w:color="auto"/>
              <w:left w:val="single" w:sz="4" w:space="0" w:color="auto"/>
              <w:bottom w:val="single" w:sz="4" w:space="0" w:color="auto"/>
              <w:right w:val="single" w:sz="4" w:space="0" w:color="auto"/>
            </w:tcBorders>
          </w:tcPr>
          <w:p w14:paraId="4969DDC1" w14:textId="77777777" w:rsidR="002A7BB5" w:rsidRPr="00E128E3" w:rsidRDefault="002A7BB5" w:rsidP="00184974">
            <w:pPr>
              <w:jc w:val="center"/>
            </w:pPr>
            <w:r w:rsidRPr="00E128E3">
              <w:t>8-10</w:t>
            </w:r>
          </w:p>
        </w:tc>
      </w:tr>
      <w:tr w:rsidR="00E128E3" w:rsidRPr="00E128E3" w14:paraId="433D1DC7" w14:textId="77777777" w:rsidTr="00184974">
        <w:tc>
          <w:tcPr>
            <w:tcW w:w="6345" w:type="dxa"/>
            <w:tcBorders>
              <w:top w:val="single" w:sz="4" w:space="0" w:color="auto"/>
              <w:left w:val="single" w:sz="4" w:space="0" w:color="auto"/>
              <w:bottom w:val="single" w:sz="4" w:space="0" w:color="auto"/>
              <w:right w:val="single" w:sz="4" w:space="0" w:color="auto"/>
            </w:tcBorders>
          </w:tcPr>
          <w:p w14:paraId="5E13FF18" w14:textId="77777777" w:rsidR="002A7BB5" w:rsidRPr="00E128E3" w:rsidRDefault="002A7BB5" w:rsidP="00184974">
            <w:r w:rsidRPr="00E128E3">
              <w:t>- длинна намотки без остановки, м</w:t>
            </w:r>
          </w:p>
        </w:tc>
        <w:tc>
          <w:tcPr>
            <w:tcW w:w="3261" w:type="dxa"/>
            <w:tcBorders>
              <w:top w:val="single" w:sz="4" w:space="0" w:color="auto"/>
              <w:left w:val="single" w:sz="4" w:space="0" w:color="auto"/>
              <w:bottom w:val="single" w:sz="4" w:space="0" w:color="auto"/>
              <w:right w:val="single" w:sz="4" w:space="0" w:color="auto"/>
            </w:tcBorders>
          </w:tcPr>
          <w:p w14:paraId="402E1735" w14:textId="77777777" w:rsidR="002A7BB5" w:rsidRPr="00E128E3" w:rsidRDefault="002A7BB5" w:rsidP="00184974">
            <w:pPr>
              <w:jc w:val="center"/>
            </w:pPr>
            <w:r w:rsidRPr="00E128E3">
              <w:t>200</w:t>
            </w:r>
          </w:p>
        </w:tc>
      </w:tr>
      <w:tr w:rsidR="002A7BB5" w:rsidRPr="00E128E3" w14:paraId="03D2F391" w14:textId="77777777" w:rsidTr="00184974">
        <w:tc>
          <w:tcPr>
            <w:tcW w:w="6345" w:type="dxa"/>
            <w:tcBorders>
              <w:top w:val="single" w:sz="4" w:space="0" w:color="auto"/>
              <w:left w:val="single" w:sz="4" w:space="0" w:color="auto"/>
              <w:bottom w:val="single" w:sz="4" w:space="0" w:color="auto"/>
              <w:right w:val="single" w:sz="4" w:space="0" w:color="auto"/>
            </w:tcBorders>
          </w:tcPr>
          <w:p w14:paraId="1AAC26C0" w14:textId="77777777" w:rsidR="002A7BB5" w:rsidRPr="00E128E3" w:rsidRDefault="002A7BB5" w:rsidP="00184974">
            <w:r w:rsidRPr="00E128E3">
              <w:t>Масса агрегата, кг</w:t>
            </w:r>
          </w:p>
        </w:tc>
        <w:tc>
          <w:tcPr>
            <w:tcW w:w="3261" w:type="dxa"/>
            <w:tcBorders>
              <w:top w:val="single" w:sz="4" w:space="0" w:color="auto"/>
              <w:left w:val="single" w:sz="4" w:space="0" w:color="auto"/>
              <w:bottom w:val="single" w:sz="4" w:space="0" w:color="auto"/>
              <w:right w:val="single" w:sz="4" w:space="0" w:color="auto"/>
            </w:tcBorders>
          </w:tcPr>
          <w:p w14:paraId="595743DA" w14:textId="77777777" w:rsidR="002A7BB5" w:rsidRPr="00E128E3" w:rsidRDefault="002A7BB5" w:rsidP="00184974">
            <w:pPr>
              <w:jc w:val="center"/>
            </w:pPr>
            <w:r w:rsidRPr="00E128E3">
              <w:t>550</w:t>
            </w:r>
          </w:p>
        </w:tc>
      </w:tr>
    </w:tbl>
    <w:p w14:paraId="4ED6AE55" w14:textId="77777777" w:rsidR="002A7BB5" w:rsidRPr="00E128E3" w:rsidRDefault="002A7BB5" w:rsidP="002A7BB5">
      <w:pPr>
        <w:jc w:val="center"/>
        <w:rPr>
          <w:sz w:val="28"/>
          <w:szCs w:val="28"/>
        </w:rPr>
      </w:pPr>
    </w:p>
    <w:p w14:paraId="39B273A9" w14:textId="22CB1785" w:rsidR="002A7BB5" w:rsidRPr="00E128E3" w:rsidRDefault="00962F67" w:rsidP="00A34E19">
      <w:pPr>
        <w:ind w:firstLine="709"/>
        <w:jc w:val="both"/>
        <w:rPr>
          <w:b/>
          <w:sz w:val="28"/>
          <w:szCs w:val="28"/>
        </w:rPr>
      </w:pPr>
      <w:r w:rsidRPr="00E128E3">
        <w:rPr>
          <w:b/>
          <w:sz w:val="28"/>
          <w:szCs w:val="28"/>
        </w:rPr>
        <w:t>Выводы по четвертому разделу:</w:t>
      </w:r>
    </w:p>
    <w:p w14:paraId="79862BE8" w14:textId="6159396D" w:rsidR="002A7BB5" w:rsidRPr="00E128E3" w:rsidRDefault="00962F67" w:rsidP="00A34E19">
      <w:pPr>
        <w:ind w:firstLine="709"/>
        <w:jc w:val="both"/>
        <w:rPr>
          <w:sz w:val="28"/>
          <w:szCs w:val="28"/>
          <w:lang w:val="kk-KZ"/>
        </w:rPr>
      </w:pPr>
      <w:r w:rsidRPr="00E128E3">
        <w:rPr>
          <w:sz w:val="28"/>
          <w:szCs w:val="28"/>
        </w:rPr>
        <w:t xml:space="preserve">1. </w:t>
      </w:r>
      <w:r w:rsidR="00A50CB5" w:rsidRPr="00E128E3">
        <w:rPr>
          <w:sz w:val="28"/>
          <w:szCs w:val="28"/>
          <w:lang w:val="kk-KZ"/>
        </w:rPr>
        <w:t>Полевые испытания</w:t>
      </w:r>
      <w:r w:rsidR="00A50CB5" w:rsidRPr="00E128E3">
        <w:rPr>
          <w:sz w:val="28"/>
          <w:szCs w:val="28"/>
        </w:rPr>
        <w:t xml:space="preserve"> у</w:t>
      </w:r>
      <w:r w:rsidR="00A42B6A" w:rsidRPr="00E128E3">
        <w:rPr>
          <w:sz w:val="28"/>
          <w:szCs w:val="28"/>
        </w:rPr>
        <w:t>стройств</w:t>
      </w:r>
      <w:r w:rsidR="00A50CB5" w:rsidRPr="00E128E3">
        <w:rPr>
          <w:sz w:val="28"/>
          <w:szCs w:val="28"/>
        </w:rPr>
        <w:t>а</w:t>
      </w:r>
      <w:r w:rsidR="00A42B6A" w:rsidRPr="00E128E3">
        <w:rPr>
          <w:sz w:val="28"/>
          <w:szCs w:val="28"/>
        </w:rPr>
        <w:t xml:space="preserve"> для удаления мульчирующей пленки и гибких лент капельного орошения, разработанный на кафедре </w:t>
      </w:r>
      <w:r w:rsidR="00A50CB5" w:rsidRPr="00E128E3">
        <w:rPr>
          <w:sz w:val="28"/>
          <w:szCs w:val="28"/>
        </w:rPr>
        <w:t>Машиноиспользование имени И.</w:t>
      </w:r>
      <w:r w:rsidR="007E1D11" w:rsidRPr="00E128E3">
        <w:rPr>
          <w:sz w:val="28"/>
          <w:szCs w:val="28"/>
        </w:rPr>
        <w:t xml:space="preserve"> </w:t>
      </w:r>
      <w:r w:rsidR="00A50CB5" w:rsidRPr="00E128E3">
        <w:rPr>
          <w:sz w:val="28"/>
          <w:szCs w:val="28"/>
        </w:rPr>
        <w:t>В.</w:t>
      </w:r>
      <w:r w:rsidR="007E1D11" w:rsidRPr="00E128E3">
        <w:rPr>
          <w:sz w:val="28"/>
          <w:szCs w:val="28"/>
        </w:rPr>
        <w:t xml:space="preserve"> </w:t>
      </w:r>
      <w:r w:rsidR="00A50CB5" w:rsidRPr="00E128E3">
        <w:rPr>
          <w:sz w:val="28"/>
          <w:szCs w:val="28"/>
        </w:rPr>
        <w:t xml:space="preserve">Сахарова Казахского национального аграрного исследовательского университета </w:t>
      </w:r>
      <w:r w:rsidR="00A42B6A" w:rsidRPr="00E128E3">
        <w:rPr>
          <w:sz w:val="28"/>
          <w:szCs w:val="28"/>
          <w:lang w:val="kk-KZ"/>
        </w:rPr>
        <w:t xml:space="preserve">проводилось в ИП </w:t>
      </w:r>
      <w:r w:rsidR="00A42B6A" w:rsidRPr="00E128E3">
        <w:rPr>
          <w:sz w:val="28"/>
          <w:szCs w:val="28"/>
        </w:rPr>
        <w:t>«</w:t>
      </w:r>
      <w:r w:rsidR="00A42B6A" w:rsidRPr="00E128E3">
        <w:rPr>
          <w:sz w:val="28"/>
          <w:szCs w:val="28"/>
          <w:lang w:val="en-US"/>
        </w:rPr>
        <w:t>ZAGROUP</w:t>
      </w:r>
      <w:r w:rsidR="00A42B6A" w:rsidRPr="00E128E3">
        <w:rPr>
          <w:sz w:val="28"/>
          <w:szCs w:val="28"/>
        </w:rPr>
        <w:t>» Килыбаев Алмас Даулетбекович (на производственном участке) в  поселке</w:t>
      </w:r>
      <w:r w:rsidR="008A393D">
        <w:rPr>
          <w:sz w:val="28"/>
          <w:szCs w:val="28"/>
        </w:rPr>
        <w:t xml:space="preserve"> </w:t>
      </w:r>
      <w:r w:rsidR="00A42B6A" w:rsidRPr="00E128E3">
        <w:rPr>
          <w:sz w:val="28"/>
          <w:szCs w:val="28"/>
        </w:rPr>
        <w:t>Алмалы</w:t>
      </w:r>
      <w:r w:rsidR="008A393D">
        <w:rPr>
          <w:sz w:val="28"/>
          <w:szCs w:val="28"/>
        </w:rPr>
        <w:t>,</w:t>
      </w:r>
      <w:r w:rsidR="00A42B6A" w:rsidRPr="00E128E3">
        <w:rPr>
          <w:sz w:val="28"/>
          <w:szCs w:val="28"/>
        </w:rPr>
        <w:t xml:space="preserve"> Енбекшиказахс</w:t>
      </w:r>
      <w:r w:rsidR="00A50CB5" w:rsidRPr="00E128E3">
        <w:rPr>
          <w:sz w:val="28"/>
          <w:szCs w:val="28"/>
        </w:rPr>
        <w:t>кого района</w:t>
      </w:r>
      <w:r w:rsidR="008A393D">
        <w:rPr>
          <w:sz w:val="28"/>
          <w:szCs w:val="28"/>
        </w:rPr>
        <w:t>,</w:t>
      </w:r>
      <w:r w:rsidR="00A50CB5" w:rsidRPr="00E128E3">
        <w:rPr>
          <w:sz w:val="28"/>
          <w:szCs w:val="28"/>
        </w:rPr>
        <w:t xml:space="preserve"> Алматинской области для </w:t>
      </w:r>
      <w:r w:rsidR="00A50CB5" w:rsidRPr="00E128E3">
        <w:rPr>
          <w:sz w:val="28"/>
          <w:szCs w:val="28"/>
          <w:lang w:val="kk-KZ"/>
        </w:rPr>
        <w:t>удаления полимерных остатков с поверхности поля после уборки урожая (томата) для выявления эксплуатационных параметров устройства.</w:t>
      </w:r>
    </w:p>
    <w:p w14:paraId="49AE19D7" w14:textId="6991C4E6" w:rsidR="003C4320" w:rsidRPr="00E128E3" w:rsidRDefault="00D84E24" w:rsidP="00A34E19">
      <w:pPr>
        <w:ind w:firstLine="709"/>
        <w:jc w:val="both"/>
        <w:rPr>
          <w:sz w:val="28"/>
          <w:szCs w:val="28"/>
        </w:rPr>
      </w:pPr>
      <w:r w:rsidRPr="00E128E3">
        <w:rPr>
          <w:sz w:val="28"/>
          <w:szCs w:val="28"/>
        </w:rPr>
        <w:lastRenderedPageBreak/>
        <w:t>2</w:t>
      </w:r>
      <w:r w:rsidR="003C4320" w:rsidRPr="00E128E3">
        <w:rPr>
          <w:sz w:val="28"/>
          <w:szCs w:val="28"/>
        </w:rPr>
        <w:t xml:space="preserve">. Для регистрации хронометражных данных о работе агрегата и </w:t>
      </w:r>
      <w:r w:rsidR="005158D3" w:rsidRPr="00E128E3">
        <w:rPr>
          <w:sz w:val="28"/>
          <w:szCs w:val="28"/>
        </w:rPr>
        <w:t>ее механизмах</w:t>
      </w:r>
      <w:r w:rsidR="003C4320" w:rsidRPr="00E128E3">
        <w:rPr>
          <w:sz w:val="28"/>
          <w:szCs w:val="28"/>
        </w:rPr>
        <w:t xml:space="preserve"> </w:t>
      </w:r>
      <w:r w:rsidR="005158D3" w:rsidRPr="00E128E3">
        <w:rPr>
          <w:sz w:val="28"/>
          <w:szCs w:val="28"/>
        </w:rPr>
        <w:t>и для</w:t>
      </w:r>
      <w:r w:rsidR="003C4320" w:rsidRPr="00E128E3">
        <w:rPr>
          <w:sz w:val="28"/>
          <w:szCs w:val="28"/>
        </w:rPr>
        <w:t xml:space="preserve"> записи параметров агрегата на электронный носитель разработан</w:t>
      </w:r>
      <w:r w:rsidR="00360AA5" w:rsidRPr="00E128E3">
        <w:rPr>
          <w:sz w:val="28"/>
          <w:szCs w:val="28"/>
        </w:rPr>
        <w:t>ного</w:t>
      </w:r>
      <w:r w:rsidR="003C4320" w:rsidRPr="00E128E3">
        <w:rPr>
          <w:sz w:val="28"/>
          <w:szCs w:val="28"/>
        </w:rPr>
        <w:t xml:space="preserve"> самозаписывающ</w:t>
      </w:r>
      <w:r w:rsidR="00360AA5" w:rsidRPr="00E128E3">
        <w:rPr>
          <w:sz w:val="28"/>
          <w:szCs w:val="28"/>
        </w:rPr>
        <w:t>его</w:t>
      </w:r>
      <w:r w:rsidR="003C4320" w:rsidRPr="00E128E3">
        <w:rPr>
          <w:sz w:val="28"/>
          <w:szCs w:val="28"/>
        </w:rPr>
        <w:t xml:space="preserve"> комплекс</w:t>
      </w:r>
      <w:r w:rsidR="00360AA5" w:rsidRPr="00E128E3">
        <w:rPr>
          <w:sz w:val="28"/>
          <w:szCs w:val="28"/>
        </w:rPr>
        <w:t>а</w:t>
      </w:r>
      <w:r w:rsidR="00D927CA" w:rsidRPr="00E128E3">
        <w:rPr>
          <w:sz w:val="28"/>
          <w:szCs w:val="28"/>
        </w:rPr>
        <w:t xml:space="preserve"> были использованы</w:t>
      </w:r>
      <w:r w:rsidR="00F7010D" w:rsidRPr="00E128E3">
        <w:rPr>
          <w:sz w:val="28"/>
          <w:szCs w:val="28"/>
        </w:rPr>
        <w:t>:</w:t>
      </w:r>
      <w:r w:rsidR="00D927CA" w:rsidRPr="00E128E3">
        <w:rPr>
          <w:sz w:val="28"/>
          <w:szCs w:val="28"/>
        </w:rPr>
        <w:t xml:space="preserve"> программируемое реле ПР200-24.4.2.0, датчик</w:t>
      </w:r>
      <w:r w:rsidR="009A2F39" w:rsidRPr="00E128E3">
        <w:rPr>
          <w:sz w:val="28"/>
          <w:szCs w:val="28"/>
        </w:rPr>
        <w:t>и</w:t>
      </w:r>
      <w:r w:rsidR="00D927CA" w:rsidRPr="00E128E3">
        <w:rPr>
          <w:sz w:val="28"/>
          <w:szCs w:val="28"/>
        </w:rPr>
        <w:t xml:space="preserve"> давления ПД100-ДИ40.0-111-0.5 и ПД100-ДИ25.0-111-0.5</w:t>
      </w:r>
      <w:r w:rsidR="009A2F39" w:rsidRPr="00E128E3">
        <w:rPr>
          <w:sz w:val="28"/>
          <w:szCs w:val="28"/>
        </w:rPr>
        <w:t>, счетчик оборотов (тахометр) ТХ01-224.Щ2.Р.</w:t>
      </w:r>
      <w:r w:rsidR="009A2F39" w:rsidRPr="00E128E3">
        <w:rPr>
          <w:sz w:val="28"/>
          <w:szCs w:val="28"/>
          <w:lang w:val="en-US"/>
        </w:rPr>
        <w:t>RS</w:t>
      </w:r>
      <w:r w:rsidR="009A2F39" w:rsidRPr="00E128E3">
        <w:rPr>
          <w:sz w:val="28"/>
          <w:szCs w:val="28"/>
        </w:rPr>
        <w:t xml:space="preserve">, индуктивные бесконтактные выключатели </w:t>
      </w:r>
      <w:r w:rsidR="009A2F39" w:rsidRPr="00E128E3">
        <w:rPr>
          <w:sz w:val="28"/>
          <w:szCs w:val="28"/>
          <w:lang w:val="en-US"/>
        </w:rPr>
        <w:t>ISB</w:t>
      </w:r>
      <w:r w:rsidR="009A2F39" w:rsidRPr="00E128E3">
        <w:rPr>
          <w:sz w:val="28"/>
          <w:szCs w:val="28"/>
        </w:rPr>
        <w:t xml:space="preserve"> </w:t>
      </w:r>
      <w:r w:rsidR="009A2F39" w:rsidRPr="00E128E3">
        <w:rPr>
          <w:sz w:val="28"/>
          <w:szCs w:val="28"/>
          <w:lang w:val="en-US"/>
        </w:rPr>
        <w:t>A</w:t>
      </w:r>
      <w:r w:rsidR="009A2F39" w:rsidRPr="00E128E3">
        <w:rPr>
          <w:sz w:val="28"/>
          <w:szCs w:val="28"/>
        </w:rPr>
        <w:t>4</w:t>
      </w:r>
      <w:r w:rsidR="009A2F39" w:rsidRPr="00E128E3">
        <w:rPr>
          <w:sz w:val="28"/>
          <w:szCs w:val="28"/>
          <w:lang w:val="en-US"/>
        </w:rPr>
        <w:t>A</w:t>
      </w:r>
      <w:r w:rsidR="009A2F39" w:rsidRPr="00E128E3">
        <w:rPr>
          <w:sz w:val="28"/>
          <w:szCs w:val="28"/>
        </w:rPr>
        <w:t>-31</w:t>
      </w:r>
      <w:r w:rsidR="009A2F39" w:rsidRPr="00E128E3">
        <w:rPr>
          <w:sz w:val="28"/>
          <w:szCs w:val="28"/>
          <w:lang w:val="en-US"/>
        </w:rPr>
        <w:t>P</w:t>
      </w:r>
      <w:r w:rsidR="009A2F39" w:rsidRPr="00E128E3">
        <w:rPr>
          <w:sz w:val="28"/>
          <w:szCs w:val="28"/>
        </w:rPr>
        <w:t>-5-</w:t>
      </w:r>
      <w:r w:rsidR="009A2F39" w:rsidRPr="00E128E3">
        <w:rPr>
          <w:sz w:val="28"/>
          <w:szCs w:val="28"/>
          <w:lang w:val="en-US"/>
        </w:rPr>
        <w:t>LZ</w:t>
      </w:r>
      <w:r w:rsidR="009A2F39" w:rsidRPr="00E128E3">
        <w:rPr>
          <w:sz w:val="28"/>
          <w:szCs w:val="28"/>
        </w:rPr>
        <w:t xml:space="preserve">. Программирование реле производилось с помощью среды программирования OWEN Logic, визуализация и управление </w:t>
      </w:r>
      <w:r w:rsidR="00F7010D" w:rsidRPr="00E128E3">
        <w:rPr>
          <w:sz w:val="28"/>
          <w:szCs w:val="28"/>
        </w:rPr>
        <w:t>осуществлялось</w:t>
      </w:r>
      <w:r w:rsidR="009A2F39" w:rsidRPr="00E128E3">
        <w:rPr>
          <w:sz w:val="28"/>
          <w:szCs w:val="28"/>
        </w:rPr>
        <w:t xml:space="preserve"> через панель оператора </w:t>
      </w:r>
      <w:r w:rsidR="009A2F39" w:rsidRPr="00E128E3">
        <w:rPr>
          <w:sz w:val="28"/>
          <w:szCs w:val="28"/>
          <w:lang w:val="en-US"/>
        </w:rPr>
        <w:t>ETG</w:t>
      </w:r>
      <w:r w:rsidR="009A2F39" w:rsidRPr="00E128E3">
        <w:rPr>
          <w:sz w:val="28"/>
          <w:szCs w:val="28"/>
        </w:rPr>
        <w:t xml:space="preserve"> 7˝ серии </w:t>
      </w:r>
      <w:r w:rsidR="009A2F39" w:rsidRPr="00E128E3">
        <w:rPr>
          <w:sz w:val="28"/>
          <w:szCs w:val="28"/>
          <w:lang w:val="en-US"/>
        </w:rPr>
        <w:t>ONI</w:t>
      </w:r>
      <w:r w:rsidR="009A2F39" w:rsidRPr="00E128E3">
        <w:rPr>
          <w:sz w:val="28"/>
          <w:szCs w:val="28"/>
        </w:rPr>
        <w:t xml:space="preserve">, где программное обеспечение для создания пользовательского приложения производилось с помощью программы </w:t>
      </w:r>
      <w:r w:rsidR="009A2F39" w:rsidRPr="00E128E3">
        <w:rPr>
          <w:sz w:val="28"/>
          <w:szCs w:val="28"/>
          <w:lang w:val="en-US"/>
        </w:rPr>
        <w:t>ONI</w:t>
      </w:r>
      <w:r w:rsidR="009A2F39" w:rsidRPr="00E128E3">
        <w:rPr>
          <w:sz w:val="28"/>
          <w:szCs w:val="28"/>
        </w:rPr>
        <w:t xml:space="preserve"> </w:t>
      </w:r>
      <w:r w:rsidR="009A2F39" w:rsidRPr="00E128E3">
        <w:rPr>
          <w:sz w:val="28"/>
          <w:szCs w:val="28"/>
          <w:lang w:val="en-US"/>
        </w:rPr>
        <w:t>Visual</w:t>
      </w:r>
      <w:r w:rsidR="009A2F39" w:rsidRPr="00E128E3">
        <w:rPr>
          <w:sz w:val="28"/>
          <w:szCs w:val="28"/>
        </w:rPr>
        <w:t xml:space="preserve"> </w:t>
      </w:r>
      <w:r w:rsidR="009A2F39" w:rsidRPr="00E128E3">
        <w:rPr>
          <w:sz w:val="28"/>
          <w:szCs w:val="28"/>
          <w:lang w:val="en-US"/>
        </w:rPr>
        <w:t>Studio</w:t>
      </w:r>
      <w:r w:rsidR="009A2F39" w:rsidRPr="00E128E3">
        <w:rPr>
          <w:sz w:val="28"/>
          <w:szCs w:val="28"/>
        </w:rPr>
        <w:t>.</w:t>
      </w:r>
    </w:p>
    <w:p w14:paraId="0018E611" w14:textId="65866862" w:rsidR="00D84E24" w:rsidRPr="00E128E3" w:rsidRDefault="00D84E24" w:rsidP="00D84E24">
      <w:pPr>
        <w:ind w:firstLine="709"/>
        <w:jc w:val="both"/>
        <w:rPr>
          <w:sz w:val="28"/>
          <w:szCs w:val="28"/>
        </w:rPr>
      </w:pPr>
      <w:r w:rsidRPr="00E128E3">
        <w:rPr>
          <w:sz w:val="28"/>
          <w:szCs w:val="28"/>
        </w:rPr>
        <w:t xml:space="preserve">3. При удалении полимерных остатков с поверхности поля машинно-тракторный агрегат двигался с поступательной скоростью в </w:t>
      </w:r>
      <w:r w:rsidR="005935F5" w:rsidRPr="00E128E3">
        <w:rPr>
          <w:sz w:val="28"/>
          <w:szCs w:val="28"/>
        </w:rPr>
        <w:t>среднем</w:t>
      </w:r>
      <w:r w:rsidRPr="00E128E3">
        <w:rPr>
          <w:sz w:val="28"/>
          <w:szCs w:val="28"/>
        </w:rPr>
        <w:t xml:space="preserve"> 6,48 км/ч при этом средняя потребляемая мощность составило 1,56 кВт.</w:t>
      </w:r>
    </w:p>
    <w:p w14:paraId="0205922A" w14:textId="053E7D8F" w:rsidR="009C2E18" w:rsidRPr="00E128E3" w:rsidRDefault="009C2E18" w:rsidP="009C2E18">
      <w:pPr>
        <w:ind w:firstLine="709"/>
        <w:jc w:val="both"/>
        <w:rPr>
          <w:sz w:val="28"/>
          <w:szCs w:val="28"/>
        </w:rPr>
      </w:pPr>
      <w:r w:rsidRPr="00E128E3">
        <w:rPr>
          <w:sz w:val="28"/>
          <w:szCs w:val="28"/>
        </w:rPr>
        <w:t>4. Тяговые испытания машины при удалении полимерных остатков, показало, что среднее тяговое сопротивление разработанного устройства составило 1,96 кН</w:t>
      </w:r>
    </w:p>
    <w:p w14:paraId="27323657" w14:textId="77777777" w:rsidR="0062575A" w:rsidRPr="00E128E3" w:rsidRDefault="009C2E18" w:rsidP="0062575A">
      <w:pPr>
        <w:ind w:firstLine="709"/>
        <w:jc w:val="both"/>
        <w:rPr>
          <w:sz w:val="28"/>
          <w:szCs w:val="28"/>
        </w:rPr>
      </w:pPr>
      <w:r w:rsidRPr="00E128E3">
        <w:rPr>
          <w:sz w:val="28"/>
          <w:szCs w:val="28"/>
        </w:rPr>
        <w:t>5</w:t>
      </w:r>
      <w:r w:rsidR="006553FE" w:rsidRPr="00E128E3">
        <w:rPr>
          <w:sz w:val="28"/>
          <w:szCs w:val="28"/>
        </w:rPr>
        <w:t xml:space="preserve">. </w:t>
      </w:r>
      <w:r w:rsidR="00926989" w:rsidRPr="00E128E3">
        <w:rPr>
          <w:sz w:val="28"/>
          <w:szCs w:val="28"/>
        </w:rPr>
        <w:t>Производительность машины при удалении пленки</w:t>
      </w:r>
      <w:r w:rsidR="00391EFD" w:rsidRPr="00E128E3">
        <w:rPr>
          <w:sz w:val="28"/>
          <w:szCs w:val="28"/>
        </w:rPr>
        <w:t xml:space="preserve"> для мульчирования</w:t>
      </w:r>
      <w:r w:rsidR="00926989" w:rsidRPr="00E128E3">
        <w:rPr>
          <w:sz w:val="28"/>
          <w:szCs w:val="28"/>
        </w:rPr>
        <w:t xml:space="preserve"> и </w:t>
      </w:r>
      <w:r w:rsidR="00391EFD" w:rsidRPr="00E128E3">
        <w:rPr>
          <w:sz w:val="28"/>
          <w:szCs w:val="28"/>
        </w:rPr>
        <w:t>л</w:t>
      </w:r>
      <w:r w:rsidR="00926989" w:rsidRPr="00E128E3">
        <w:rPr>
          <w:sz w:val="28"/>
          <w:szCs w:val="28"/>
        </w:rPr>
        <w:t>ент капельного орошения с поверхности поля в послеуборочный период томатов соответствовало 1,2 га/ч.</w:t>
      </w:r>
    </w:p>
    <w:p w14:paraId="68999C99" w14:textId="77777777" w:rsidR="0062575A" w:rsidRPr="00E128E3" w:rsidRDefault="0062575A">
      <w:pPr>
        <w:spacing w:after="200" w:line="276" w:lineRule="auto"/>
        <w:rPr>
          <w:sz w:val="28"/>
          <w:szCs w:val="28"/>
        </w:rPr>
      </w:pPr>
      <w:r w:rsidRPr="00E128E3">
        <w:rPr>
          <w:sz w:val="28"/>
          <w:szCs w:val="28"/>
        </w:rPr>
        <w:br w:type="page"/>
      </w:r>
    </w:p>
    <w:p w14:paraId="35E5D90D" w14:textId="2EDEF71F" w:rsidR="009666D2" w:rsidRPr="00E128E3" w:rsidRDefault="00121678" w:rsidP="00577278">
      <w:pPr>
        <w:ind w:firstLine="709"/>
        <w:rPr>
          <w:b/>
          <w:sz w:val="28"/>
          <w:szCs w:val="28"/>
        </w:rPr>
      </w:pPr>
      <w:r w:rsidRPr="00E128E3">
        <w:rPr>
          <w:rFonts w:eastAsia="SimSun"/>
          <w:b/>
          <w:sz w:val="28"/>
          <w:szCs w:val="28"/>
        </w:rPr>
        <w:lastRenderedPageBreak/>
        <w:t>5. ЭКОНОМИЧЕСКАЯ ЭФФЕКТИВНОСТЬ РАБОТЫ РАЗРАБОТАННОГО УСТРОЙСТВА</w:t>
      </w:r>
      <w:r w:rsidR="00BF0778" w:rsidRPr="00E128E3">
        <w:rPr>
          <w:rFonts w:eastAsia="SimSun"/>
          <w:b/>
          <w:sz w:val="28"/>
          <w:szCs w:val="28"/>
        </w:rPr>
        <w:t xml:space="preserve"> </w:t>
      </w:r>
    </w:p>
    <w:p w14:paraId="4DC4A934" w14:textId="77777777" w:rsidR="009666D2" w:rsidRPr="00E128E3" w:rsidRDefault="009666D2" w:rsidP="009666D2">
      <w:pPr>
        <w:ind w:firstLine="709"/>
        <w:jc w:val="center"/>
        <w:rPr>
          <w:b/>
          <w:sz w:val="28"/>
          <w:szCs w:val="28"/>
        </w:rPr>
      </w:pPr>
    </w:p>
    <w:p w14:paraId="2755FF87" w14:textId="3DCD2BF7" w:rsidR="009666D2" w:rsidRPr="00E128E3" w:rsidRDefault="000E2503" w:rsidP="009666D2">
      <w:pPr>
        <w:ind w:firstLine="709"/>
        <w:jc w:val="both"/>
        <w:rPr>
          <w:sz w:val="28"/>
          <w:szCs w:val="28"/>
        </w:rPr>
      </w:pPr>
      <w:r w:rsidRPr="00E128E3">
        <w:rPr>
          <w:sz w:val="28"/>
          <w:szCs w:val="28"/>
        </w:rPr>
        <w:t xml:space="preserve">Для проведения экономической оценки возможно было сопоставить три альтернативных варианта </w:t>
      </w:r>
      <w:r w:rsidR="009666D2" w:rsidRPr="00E128E3">
        <w:rPr>
          <w:sz w:val="28"/>
          <w:szCs w:val="28"/>
        </w:rPr>
        <w:t>удаления мульчирующей пленки и гибкой поливной ленты:</w:t>
      </w:r>
    </w:p>
    <w:p w14:paraId="2938ABAC" w14:textId="65C4F447" w:rsidR="009666D2" w:rsidRPr="00E128E3" w:rsidRDefault="009666D2" w:rsidP="009666D2">
      <w:pPr>
        <w:ind w:firstLine="709"/>
        <w:jc w:val="both"/>
        <w:rPr>
          <w:sz w:val="28"/>
          <w:szCs w:val="28"/>
        </w:rPr>
      </w:pPr>
      <w:r w:rsidRPr="00E128E3">
        <w:rPr>
          <w:sz w:val="28"/>
          <w:szCs w:val="28"/>
        </w:rPr>
        <w:t>- базовая машина</w:t>
      </w:r>
      <w:r w:rsidR="005E3E15" w:rsidRPr="00E128E3">
        <w:rPr>
          <w:sz w:val="28"/>
          <w:szCs w:val="28"/>
        </w:rPr>
        <w:t xml:space="preserve"> для удаления мульчирующей пленки и гибкой капельной ленты;</w:t>
      </w:r>
    </w:p>
    <w:p w14:paraId="7E1E9FDA" w14:textId="30A2A655" w:rsidR="009666D2" w:rsidRPr="00E128E3" w:rsidRDefault="009666D2" w:rsidP="009666D2">
      <w:pPr>
        <w:ind w:firstLine="709"/>
        <w:jc w:val="both"/>
        <w:rPr>
          <w:sz w:val="28"/>
          <w:szCs w:val="28"/>
        </w:rPr>
      </w:pPr>
      <w:r w:rsidRPr="00E128E3">
        <w:rPr>
          <w:sz w:val="28"/>
          <w:szCs w:val="28"/>
        </w:rPr>
        <w:t>- удаление мульчирующей пленки и гибкой капельной ленты вручную</w:t>
      </w:r>
      <w:r w:rsidR="005E3E15" w:rsidRPr="00E128E3">
        <w:rPr>
          <w:sz w:val="28"/>
          <w:szCs w:val="28"/>
        </w:rPr>
        <w:t>;</w:t>
      </w:r>
    </w:p>
    <w:p w14:paraId="77E75B23" w14:textId="77777777" w:rsidR="009666D2" w:rsidRPr="00E128E3" w:rsidRDefault="009666D2" w:rsidP="009666D2">
      <w:pPr>
        <w:ind w:firstLine="709"/>
        <w:jc w:val="both"/>
        <w:rPr>
          <w:sz w:val="28"/>
          <w:szCs w:val="28"/>
        </w:rPr>
      </w:pPr>
      <w:r w:rsidRPr="00E128E3">
        <w:rPr>
          <w:sz w:val="28"/>
          <w:szCs w:val="28"/>
        </w:rPr>
        <w:t>- экспериментальный образец машины для удаления мульчирующей пленки и гибкой капельной ленты.</w:t>
      </w:r>
    </w:p>
    <w:p w14:paraId="70D0D61F" w14:textId="6A782393" w:rsidR="000E2503" w:rsidRPr="00E128E3" w:rsidRDefault="009666D2" w:rsidP="009666D2">
      <w:pPr>
        <w:ind w:firstLine="709"/>
        <w:jc w:val="both"/>
        <w:rPr>
          <w:sz w:val="28"/>
          <w:szCs w:val="28"/>
        </w:rPr>
      </w:pPr>
      <w:r w:rsidRPr="00E128E3">
        <w:rPr>
          <w:sz w:val="28"/>
          <w:szCs w:val="28"/>
        </w:rPr>
        <w:t>Для сравнительной оценки были выбраны согласно ГОСТ 34393-2018</w:t>
      </w:r>
      <w:r w:rsidR="001956C7" w:rsidRPr="00E128E3">
        <w:rPr>
          <w:sz w:val="28"/>
          <w:szCs w:val="28"/>
        </w:rPr>
        <w:t xml:space="preserve"> [116]</w:t>
      </w:r>
      <w:r w:rsidRPr="00E128E3">
        <w:rPr>
          <w:sz w:val="28"/>
          <w:szCs w:val="28"/>
        </w:rPr>
        <w:t xml:space="preserve"> только механизированные способы </w:t>
      </w:r>
      <w:r w:rsidR="00714E1A" w:rsidRPr="00E128E3">
        <w:rPr>
          <w:sz w:val="28"/>
          <w:szCs w:val="28"/>
        </w:rPr>
        <w:t>устройства для удаления мульчирующей пленки и гибких лент капельного орошения</w:t>
      </w:r>
      <w:r w:rsidRPr="00E128E3">
        <w:rPr>
          <w:sz w:val="28"/>
          <w:szCs w:val="28"/>
        </w:rPr>
        <w:t xml:space="preserve">. </w:t>
      </w:r>
      <w:r w:rsidR="000E2503" w:rsidRPr="00E128E3">
        <w:rPr>
          <w:sz w:val="28"/>
          <w:szCs w:val="28"/>
        </w:rPr>
        <w:t>Для сопоставления использовались лучшие машины, серийно производимые в стране, и в случае их отсутствия – наилучшие зарубежные аналоги, преобладающие в составе зональных машинных технологий данного государства.</w:t>
      </w:r>
    </w:p>
    <w:p w14:paraId="7E7AFADF" w14:textId="34BF20D7" w:rsidR="009666D2" w:rsidRPr="00E128E3" w:rsidRDefault="002866F9" w:rsidP="009666D2">
      <w:pPr>
        <w:ind w:firstLine="709"/>
        <w:jc w:val="both"/>
        <w:rPr>
          <w:sz w:val="28"/>
          <w:szCs w:val="28"/>
          <w:shd w:val="clear" w:color="auto" w:fill="FFFFFF"/>
        </w:rPr>
      </w:pPr>
      <w:r w:rsidRPr="00E128E3">
        <w:rPr>
          <w:sz w:val="28"/>
          <w:szCs w:val="28"/>
        </w:rPr>
        <w:t>В качестве аналогового варианта</w:t>
      </w:r>
      <w:r w:rsidR="009666D2" w:rsidRPr="00E128E3">
        <w:rPr>
          <w:sz w:val="28"/>
          <w:szCs w:val="28"/>
        </w:rPr>
        <w:t xml:space="preserve"> использовалась показатели машины </w:t>
      </w:r>
      <w:r w:rsidR="009666D2" w:rsidRPr="00E128E3">
        <w:rPr>
          <w:rStyle w:val="afa"/>
          <w:b w:val="0"/>
          <w:bCs w:val="0"/>
          <w:sz w:val="28"/>
          <w:szCs w:val="28"/>
        </w:rPr>
        <w:t>PMR-01 компании</w:t>
      </w:r>
      <w:r w:rsidR="009666D2" w:rsidRPr="00E128E3">
        <w:rPr>
          <w:rStyle w:val="afa"/>
          <w:sz w:val="28"/>
          <w:szCs w:val="28"/>
        </w:rPr>
        <w:t xml:space="preserve"> </w:t>
      </w:r>
      <w:r w:rsidR="009666D2" w:rsidRPr="00E128E3">
        <w:rPr>
          <w:sz w:val="28"/>
          <w:szCs w:val="28"/>
        </w:rPr>
        <w:t>«</w:t>
      </w:r>
      <w:r w:rsidR="009666D2" w:rsidRPr="00E128E3">
        <w:rPr>
          <w:rStyle w:val="af7"/>
          <w:i w:val="0"/>
          <w:sz w:val="28"/>
          <w:szCs w:val="28"/>
          <w:shd w:val="clear" w:color="auto" w:fill="FFFFFF"/>
        </w:rPr>
        <w:t>Rocca Industries</w:t>
      </w:r>
      <w:r w:rsidR="009666D2" w:rsidRPr="00E128E3">
        <w:rPr>
          <w:sz w:val="28"/>
          <w:szCs w:val="28"/>
          <w:shd w:val="clear" w:color="auto" w:fill="FFFFFF"/>
        </w:rPr>
        <w:t> Pty Ltd».</w:t>
      </w:r>
    </w:p>
    <w:p w14:paraId="4EF74322" w14:textId="0587B4AE" w:rsidR="009666D2" w:rsidRPr="00E128E3" w:rsidRDefault="009666D2" w:rsidP="009666D2">
      <w:pPr>
        <w:ind w:right="-82" w:firstLine="709"/>
        <w:jc w:val="both"/>
        <w:rPr>
          <w:sz w:val="28"/>
          <w:szCs w:val="28"/>
        </w:rPr>
      </w:pPr>
      <w:r w:rsidRPr="00E128E3">
        <w:rPr>
          <w:sz w:val="28"/>
          <w:szCs w:val="28"/>
        </w:rPr>
        <w:t xml:space="preserve">Технические характеристики для расчета представлены в таблице </w:t>
      </w:r>
      <w:r w:rsidR="00F91093" w:rsidRPr="00E128E3">
        <w:rPr>
          <w:sz w:val="28"/>
          <w:szCs w:val="28"/>
        </w:rPr>
        <w:t>5</w:t>
      </w:r>
      <w:r w:rsidRPr="00E128E3">
        <w:rPr>
          <w:sz w:val="28"/>
          <w:szCs w:val="28"/>
          <w:lang w:val="kk-KZ"/>
        </w:rPr>
        <w:t>.</w:t>
      </w:r>
      <w:r w:rsidRPr="00E128E3">
        <w:rPr>
          <w:sz w:val="28"/>
          <w:szCs w:val="28"/>
        </w:rPr>
        <w:t>1.</w:t>
      </w:r>
    </w:p>
    <w:p w14:paraId="7ED759F9" w14:textId="77777777" w:rsidR="009666D2" w:rsidRPr="00E128E3" w:rsidRDefault="009666D2" w:rsidP="009666D2">
      <w:pPr>
        <w:ind w:firstLine="709"/>
        <w:jc w:val="center"/>
        <w:rPr>
          <w:sz w:val="28"/>
          <w:szCs w:val="28"/>
        </w:rPr>
      </w:pPr>
    </w:p>
    <w:p w14:paraId="213812D6" w14:textId="203DAC91" w:rsidR="000E2503" w:rsidRPr="00E128E3" w:rsidRDefault="009666D2" w:rsidP="00063131">
      <w:pPr>
        <w:rPr>
          <w:sz w:val="28"/>
          <w:szCs w:val="28"/>
        </w:rPr>
      </w:pPr>
      <w:r w:rsidRPr="00E128E3">
        <w:rPr>
          <w:sz w:val="28"/>
          <w:szCs w:val="28"/>
        </w:rPr>
        <w:t xml:space="preserve">Таблица </w:t>
      </w:r>
      <w:r w:rsidR="00F91093" w:rsidRPr="00E128E3">
        <w:rPr>
          <w:sz w:val="28"/>
          <w:szCs w:val="28"/>
        </w:rPr>
        <w:t>5</w:t>
      </w:r>
      <w:r w:rsidRPr="00E128E3">
        <w:rPr>
          <w:sz w:val="28"/>
          <w:szCs w:val="28"/>
        </w:rPr>
        <w:t xml:space="preserve">.1 </w:t>
      </w:r>
      <w:r w:rsidR="000E2503" w:rsidRPr="00E128E3">
        <w:rPr>
          <w:sz w:val="28"/>
          <w:szCs w:val="28"/>
        </w:rPr>
        <w:t>–</w:t>
      </w:r>
      <w:r w:rsidRPr="00E128E3">
        <w:rPr>
          <w:sz w:val="28"/>
          <w:szCs w:val="28"/>
        </w:rPr>
        <w:t xml:space="preserve"> </w:t>
      </w:r>
      <w:r w:rsidR="000E2503" w:rsidRPr="00E128E3">
        <w:rPr>
          <w:sz w:val="28"/>
          <w:szCs w:val="28"/>
        </w:rPr>
        <w:t>Основные параметры технических устройств для проведения сравнительной оценки</w:t>
      </w:r>
    </w:p>
    <w:tbl>
      <w:tblPr>
        <w:tblW w:w="5000" w:type="pct"/>
        <w:tblLook w:val="01E0" w:firstRow="1" w:lastRow="1" w:firstColumn="1" w:lastColumn="1" w:noHBand="0" w:noVBand="0"/>
      </w:tblPr>
      <w:tblGrid>
        <w:gridCol w:w="5429"/>
        <w:gridCol w:w="2187"/>
        <w:gridCol w:w="2012"/>
      </w:tblGrid>
      <w:tr w:rsidR="00E128E3" w:rsidRPr="00E128E3" w14:paraId="28BCA326" w14:textId="77777777" w:rsidTr="00982312">
        <w:trPr>
          <w:trHeight w:val="394"/>
        </w:trPr>
        <w:tc>
          <w:tcPr>
            <w:tcW w:w="2819" w:type="pct"/>
            <w:tcBorders>
              <w:top w:val="single" w:sz="4" w:space="0" w:color="auto"/>
              <w:left w:val="single" w:sz="4" w:space="0" w:color="auto"/>
              <w:right w:val="single" w:sz="4" w:space="0" w:color="auto"/>
            </w:tcBorders>
            <w:vAlign w:val="center"/>
          </w:tcPr>
          <w:p w14:paraId="03BEDEB9" w14:textId="77777777" w:rsidR="009666D2" w:rsidRPr="00E128E3" w:rsidRDefault="009666D2" w:rsidP="00982312">
            <w:pPr>
              <w:jc w:val="center"/>
              <w:rPr>
                <w:rFonts w:eastAsia="SimSun"/>
              </w:rPr>
            </w:pPr>
            <w:r w:rsidRPr="00E128E3">
              <w:rPr>
                <w:rFonts w:eastAsia="SimSun"/>
              </w:rPr>
              <w:t>Показатели</w:t>
            </w:r>
          </w:p>
        </w:tc>
        <w:tc>
          <w:tcPr>
            <w:tcW w:w="1136" w:type="pct"/>
            <w:tcBorders>
              <w:top w:val="single" w:sz="4" w:space="0" w:color="auto"/>
              <w:left w:val="single" w:sz="4" w:space="0" w:color="auto"/>
              <w:right w:val="single" w:sz="4" w:space="0" w:color="auto"/>
            </w:tcBorders>
            <w:vAlign w:val="center"/>
          </w:tcPr>
          <w:p w14:paraId="4C730D4A" w14:textId="77777777" w:rsidR="009666D2" w:rsidRPr="00E128E3" w:rsidRDefault="009666D2" w:rsidP="00982312">
            <w:pPr>
              <w:jc w:val="center"/>
              <w:rPr>
                <w:rFonts w:eastAsia="SimSun"/>
              </w:rPr>
            </w:pPr>
            <w:r w:rsidRPr="00E128E3">
              <w:rPr>
                <w:rFonts w:eastAsia="SimSun"/>
              </w:rPr>
              <w:t>Аналог</w:t>
            </w:r>
          </w:p>
        </w:tc>
        <w:tc>
          <w:tcPr>
            <w:tcW w:w="1045" w:type="pct"/>
            <w:tcBorders>
              <w:top w:val="single" w:sz="4" w:space="0" w:color="auto"/>
              <w:left w:val="single" w:sz="4" w:space="0" w:color="auto"/>
              <w:right w:val="single" w:sz="4" w:space="0" w:color="auto"/>
            </w:tcBorders>
            <w:vAlign w:val="center"/>
          </w:tcPr>
          <w:p w14:paraId="74D19E8E" w14:textId="77777777" w:rsidR="009666D2" w:rsidRPr="00E128E3" w:rsidRDefault="009666D2" w:rsidP="00982312">
            <w:pPr>
              <w:jc w:val="center"/>
              <w:rPr>
                <w:rFonts w:eastAsia="SimSun"/>
              </w:rPr>
            </w:pPr>
            <w:r w:rsidRPr="00E128E3">
              <w:rPr>
                <w:rFonts w:eastAsia="SimSun"/>
              </w:rPr>
              <w:t>Новый</w:t>
            </w:r>
          </w:p>
        </w:tc>
      </w:tr>
      <w:tr w:rsidR="009666D2" w:rsidRPr="00E128E3" w14:paraId="0E35BE58" w14:textId="77777777" w:rsidTr="00982312">
        <w:trPr>
          <w:trHeight w:val="1617"/>
        </w:trPr>
        <w:tc>
          <w:tcPr>
            <w:tcW w:w="2819" w:type="pct"/>
            <w:tcBorders>
              <w:top w:val="single" w:sz="4" w:space="0" w:color="auto"/>
              <w:left w:val="single" w:sz="4" w:space="0" w:color="auto"/>
              <w:bottom w:val="single" w:sz="4" w:space="0" w:color="auto"/>
              <w:right w:val="single" w:sz="4" w:space="0" w:color="auto"/>
            </w:tcBorders>
          </w:tcPr>
          <w:p w14:paraId="67CBC27E" w14:textId="77777777" w:rsidR="009666D2" w:rsidRPr="00E128E3" w:rsidRDefault="009666D2" w:rsidP="00982312">
            <w:pPr>
              <w:rPr>
                <w:rFonts w:eastAsia="SimSun"/>
              </w:rPr>
            </w:pPr>
            <w:r w:rsidRPr="00E128E3">
              <w:rPr>
                <w:rFonts w:eastAsia="SimSun"/>
              </w:rPr>
              <w:t>Ширина захвата, м</w:t>
            </w:r>
          </w:p>
          <w:p w14:paraId="0EF145E0" w14:textId="77777777" w:rsidR="009666D2" w:rsidRPr="00E128E3" w:rsidRDefault="009666D2" w:rsidP="00982312">
            <w:pPr>
              <w:rPr>
                <w:rFonts w:eastAsia="SimSun"/>
              </w:rPr>
            </w:pPr>
            <w:r w:rsidRPr="00E128E3">
              <w:rPr>
                <w:rFonts w:eastAsia="SimSun"/>
              </w:rPr>
              <w:t>Производительность, га</w:t>
            </w:r>
          </w:p>
          <w:p w14:paraId="59125DA4" w14:textId="77777777" w:rsidR="009666D2" w:rsidRPr="00E128E3" w:rsidRDefault="009666D2" w:rsidP="00982312">
            <w:pPr>
              <w:rPr>
                <w:rFonts w:eastAsia="SimSun"/>
              </w:rPr>
            </w:pPr>
            <w:r w:rsidRPr="00E128E3">
              <w:rPr>
                <w:rFonts w:eastAsia="SimSun"/>
              </w:rPr>
              <w:t>Масса, кг</w:t>
            </w:r>
          </w:p>
          <w:p w14:paraId="309F506B" w14:textId="77777777" w:rsidR="009666D2" w:rsidRPr="00E128E3" w:rsidRDefault="009666D2" w:rsidP="00982312">
            <w:pPr>
              <w:rPr>
                <w:rFonts w:eastAsia="SimSun"/>
              </w:rPr>
            </w:pPr>
            <w:r w:rsidRPr="00E128E3">
              <w:rPr>
                <w:rFonts w:eastAsia="SimSun"/>
              </w:rPr>
              <w:t>Количество обслуживающего персонала, включая тракториста, чел.</w:t>
            </w:r>
          </w:p>
          <w:p w14:paraId="6ADCEBAA" w14:textId="77777777" w:rsidR="009666D2" w:rsidRPr="00E128E3" w:rsidRDefault="009666D2" w:rsidP="00982312">
            <w:pPr>
              <w:tabs>
                <w:tab w:val="left" w:pos="2976"/>
              </w:tabs>
              <w:rPr>
                <w:rFonts w:eastAsia="SimSun"/>
              </w:rPr>
            </w:pPr>
            <w:r w:rsidRPr="00E128E3">
              <w:rPr>
                <w:rFonts w:eastAsia="SimSun"/>
              </w:rPr>
              <w:t>Стоимость, тыс. тг</w:t>
            </w:r>
          </w:p>
        </w:tc>
        <w:tc>
          <w:tcPr>
            <w:tcW w:w="1136" w:type="pct"/>
            <w:tcBorders>
              <w:top w:val="single" w:sz="4" w:space="0" w:color="auto"/>
              <w:left w:val="single" w:sz="4" w:space="0" w:color="auto"/>
              <w:bottom w:val="single" w:sz="4" w:space="0" w:color="auto"/>
              <w:right w:val="single" w:sz="4" w:space="0" w:color="auto"/>
            </w:tcBorders>
          </w:tcPr>
          <w:p w14:paraId="3849CDF2" w14:textId="77777777" w:rsidR="009666D2" w:rsidRPr="00E128E3" w:rsidRDefault="009666D2" w:rsidP="00982312">
            <w:pPr>
              <w:jc w:val="center"/>
              <w:rPr>
                <w:rFonts w:eastAsia="SimSun"/>
              </w:rPr>
            </w:pPr>
            <w:r w:rsidRPr="00E128E3">
              <w:rPr>
                <w:rFonts w:eastAsia="SimSun"/>
              </w:rPr>
              <w:t>до 1,5</w:t>
            </w:r>
          </w:p>
          <w:p w14:paraId="026E9A0E" w14:textId="77777777" w:rsidR="009666D2" w:rsidRPr="00E128E3" w:rsidRDefault="009666D2" w:rsidP="00982312">
            <w:pPr>
              <w:jc w:val="center"/>
              <w:rPr>
                <w:rFonts w:eastAsia="SimSun"/>
                <w:lang w:val="kk-KZ"/>
              </w:rPr>
            </w:pPr>
            <w:r w:rsidRPr="00E128E3">
              <w:rPr>
                <w:rFonts w:eastAsia="SimSun"/>
              </w:rPr>
              <w:t>до 1,2</w:t>
            </w:r>
          </w:p>
          <w:p w14:paraId="6818B618" w14:textId="77777777" w:rsidR="009666D2" w:rsidRPr="00E128E3" w:rsidRDefault="009666D2" w:rsidP="00982312">
            <w:pPr>
              <w:jc w:val="center"/>
              <w:rPr>
                <w:rFonts w:eastAsia="SimSun"/>
              </w:rPr>
            </w:pPr>
            <w:r w:rsidRPr="00E128E3">
              <w:rPr>
                <w:rFonts w:eastAsia="SimSun"/>
              </w:rPr>
              <w:t>540</w:t>
            </w:r>
          </w:p>
          <w:p w14:paraId="170E9A9A" w14:textId="77777777" w:rsidR="009666D2" w:rsidRPr="00E128E3" w:rsidRDefault="009666D2" w:rsidP="00982312">
            <w:pPr>
              <w:jc w:val="center"/>
              <w:rPr>
                <w:rFonts w:eastAsia="SimSun"/>
              </w:rPr>
            </w:pPr>
          </w:p>
          <w:p w14:paraId="264DD54C" w14:textId="77777777" w:rsidR="009666D2" w:rsidRPr="00E128E3" w:rsidRDefault="009666D2" w:rsidP="00982312">
            <w:pPr>
              <w:jc w:val="center"/>
              <w:rPr>
                <w:rFonts w:eastAsia="SimSun"/>
              </w:rPr>
            </w:pPr>
            <w:r w:rsidRPr="00E128E3">
              <w:rPr>
                <w:rFonts w:eastAsia="SimSun"/>
              </w:rPr>
              <w:t>2</w:t>
            </w:r>
          </w:p>
          <w:p w14:paraId="12FC85CD" w14:textId="77777777" w:rsidR="009666D2" w:rsidRPr="00E128E3" w:rsidRDefault="009666D2" w:rsidP="00982312">
            <w:pPr>
              <w:jc w:val="center"/>
              <w:rPr>
                <w:rFonts w:eastAsia="SimSun"/>
              </w:rPr>
            </w:pPr>
            <w:r w:rsidRPr="00E128E3">
              <w:rPr>
                <w:rFonts w:eastAsia="SimSun"/>
              </w:rPr>
              <w:t>10 298,5</w:t>
            </w:r>
          </w:p>
        </w:tc>
        <w:tc>
          <w:tcPr>
            <w:tcW w:w="1045" w:type="pct"/>
            <w:tcBorders>
              <w:top w:val="single" w:sz="4" w:space="0" w:color="auto"/>
              <w:left w:val="single" w:sz="4" w:space="0" w:color="auto"/>
              <w:bottom w:val="single" w:sz="4" w:space="0" w:color="auto"/>
              <w:right w:val="single" w:sz="4" w:space="0" w:color="auto"/>
            </w:tcBorders>
          </w:tcPr>
          <w:p w14:paraId="7CA5BDFE" w14:textId="77777777" w:rsidR="009666D2" w:rsidRPr="00E128E3" w:rsidRDefault="009666D2" w:rsidP="00982312">
            <w:pPr>
              <w:jc w:val="center"/>
              <w:rPr>
                <w:rFonts w:eastAsia="SimSun"/>
              </w:rPr>
            </w:pPr>
            <w:r w:rsidRPr="00E128E3">
              <w:rPr>
                <w:rFonts w:eastAsia="SimSun"/>
              </w:rPr>
              <w:t>до 1,5</w:t>
            </w:r>
          </w:p>
          <w:p w14:paraId="7D76C623" w14:textId="77777777" w:rsidR="009666D2" w:rsidRPr="00E128E3" w:rsidRDefault="009666D2" w:rsidP="00982312">
            <w:pPr>
              <w:jc w:val="center"/>
              <w:rPr>
                <w:rFonts w:eastAsia="SimSun"/>
              </w:rPr>
            </w:pPr>
            <w:r w:rsidRPr="00E128E3">
              <w:rPr>
                <w:rFonts w:eastAsia="SimSun"/>
              </w:rPr>
              <w:t>до 1,2</w:t>
            </w:r>
          </w:p>
          <w:p w14:paraId="509C1923" w14:textId="77777777" w:rsidR="009666D2" w:rsidRPr="00E128E3" w:rsidRDefault="009666D2" w:rsidP="00982312">
            <w:pPr>
              <w:jc w:val="center"/>
              <w:rPr>
                <w:rFonts w:eastAsia="SimSun"/>
              </w:rPr>
            </w:pPr>
            <w:r w:rsidRPr="00E128E3">
              <w:rPr>
                <w:rFonts w:eastAsia="SimSun"/>
              </w:rPr>
              <w:t>550</w:t>
            </w:r>
          </w:p>
          <w:p w14:paraId="0F7D2743" w14:textId="77777777" w:rsidR="009666D2" w:rsidRPr="00E128E3" w:rsidRDefault="009666D2" w:rsidP="00982312">
            <w:pPr>
              <w:jc w:val="center"/>
              <w:rPr>
                <w:rFonts w:eastAsia="SimSun"/>
              </w:rPr>
            </w:pPr>
          </w:p>
          <w:p w14:paraId="4F57FD1F" w14:textId="77777777" w:rsidR="009666D2" w:rsidRPr="00E128E3" w:rsidRDefault="009666D2" w:rsidP="00982312">
            <w:pPr>
              <w:jc w:val="center"/>
              <w:rPr>
                <w:rFonts w:eastAsia="SimSun"/>
              </w:rPr>
            </w:pPr>
            <w:r w:rsidRPr="00E128E3">
              <w:rPr>
                <w:rFonts w:eastAsia="SimSun"/>
              </w:rPr>
              <w:t>1</w:t>
            </w:r>
          </w:p>
          <w:p w14:paraId="7D96688C" w14:textId="77777777" w:rsidR="009666D2" w:rsidRPr="00E128E3" w:rsidRDefault="009666D2" w:rsidP="00982312">
            <w:pPr>
              <w:jc w:val="center"/>
              <w:rPr>
                <w:rFonts w:eastAsia="SimSun"/>
              </w:rPr>
            </w:pPr>
            <w:r w:rsidRPr="00E128E3">
              <w:rPr>
                <w:rFonts w:eastAsia="SimSun"/>
              </w:rPr>
              <w:t>1 700,0</w:t>
            </w:r>
          </w:p>
        </w:tc>
      </w:tr>
    </w:tbl>
    <w:p w14:paraId="3ED3F6A2" w14:textId="77777777" w:rsidR="009666D2" w:rsidRPr="00E128E3" w:rsidRDefault="009666D2" w:rsidP="009666D2">
      <w:pPr>
        <w:ind w:firstLine="709"/>
        <w:jc w:val="center"/>
        <w:rPr>
          <w:sz w:val="28"/>
          <w:szCs w:val="28"/>
        </w:rPr>
      </w:pPr>
    </w:p>
    <w:p w14:paraId="7C9DF129" w14:textId="4D4E35E8" w:rsidR="0086353E" w:rsidRPr="00E128E3" w:rsidRDefault="0086353E" w:rsidP="009666D2">
      <w:pPr>
        <w:ind w:firstLine="709"/>
        <w:jc w:val="both"/>
        <w:rPr>
          <w:sz w:val="28"/>
          <w:szCs w:val="28"/>
        </w:rPr>
      </w:pPr>
      <w:r w:rsidRPr="00E128E3">
        <w:rPr>
          <w:sz w:val="28"/>
          <w:szCs w:val="28"/>
        </w:rPr>
        <w:t xml:space="preserve">Анализ преимуществ и недостатков разрабатываемого варианта технологии, технического решения, а также ее обслуживания и ремонта, происходит через сравнение между альтернативными показателями, охватывающими как частные, так и общие экономические факторы, которые отражают оптимизацию </w:t>
      </w:r>
      <w:r w:rsidR="00C03C28" w:rsidRPr="00E128E3">
        <w:rPr>
          <w:sz w:val="28"/>
          <w:szCs w:val="28"/>
        </w:rPr>
        <w:t>общественных трудозатрат.</w:t>
      </w:r>
      <w:r w:rsidRPr="00E128E3">
        <w:rPr>
          <w:sz w:val="28"/>
          <w:szCs w:val="28"/>
        </w:rPr>
        <w:t xml:space="preserve"> </w:t>
      </w:r>
    </w:p>
    <w:p w14:paraId="5406CE23" w14:textId="77777777" w:rsidR="009666D2" w:rsidRPr="00E128E3" w:rsidRDefault="009666D2" w:rsidP="009666D2">
      <w:pPr>
        <w:ind w:firstLine="709"/>
        <w:jc w:val="both"/>
        <w:rPr>
          <w:sz w:val="28"/>
          <w:szCs w:val="28"/>
        </w:rPr>
      </w:pPr>
    </w:p>
    <w:p w14:paraId="241EFE84" w14:textId="4C189A5F" w:rsidR="009666D2" w:rsidRPr="00E128E3" w:rsidRDefault="005F292B" w:rsidP="005F292B">
      <w:pPr>
        <w:ind w:firstLine="709"/>
        <w:rPr>
          <w:b/>
          <w:bCs/>
          <w:sz w:val="28"/>
          <w:szCs w:val="28"/>
        </w:rPr>
      </w:pPr>
      <w:r w:rsidRPr="00E128E3">
        <w:rPr>
          <w:b/>
          <w:bCs/>
          <w:sz w:val="28"/>
          <w:szCs w:val="28"/>
        </w:rPr>
        <w:t>5</w:t>
      </w:r>
      <w:r w:rsidR="009666D2" w:rsidRPr="00E128E3">
        <w:rPr>
          <w:b/>
          <w:bCs/>
          <w:sz w:val="28"/>
          <w:szCs w:val="28"/>
        </w:rPr>
        <w:t>.1 Основные показатели экономической оценки</w:t>
      </w:r>
    </w:p>
    <w:p w14:paraId="421A617C" w14:textId="4A2D81E5" w:rsidR="00C03C28" w:rsidRPr="00E128E3" w:rsidRDefault="00C03C28" w:rsidP="009666D2">
      <w:pPr>
        <w:ind w:firstLine="709"/>
        <w:jc w:val="both"/>
        <w:rPr>
          <w:sz w:val="28"/>
          <w:szCs w:val="28"/>
        </w:rPr>
      </w:pPr>
      <w:r w:rsidRPr="00E128E3">
        <w:rPr>
          <w:sz w:val="28"/>
          <w:szCs w:val="28"/>
        </w:rPr>
        <w:t xml:space="preserve">Для реализации </w:t>
      </w:r>
      <w:r w:rsidR="00455177" w:rsidRPr="00E128E3">
        <w:rPr>
          <w:sz w:val="28"/>
          <w:szCs w:val="28"/>
        </w:rPr>
        <w:t>определенного типа работы в рамках экономической оценки учитыва</w:t>
      </w:r>
      <w:r w:rsidR="00F7010D" w:rsidRPr="00E128E3">
        <w:rPr>
          <w:sz w:val="28"/>
          <w:szCs w:val="28"/>
        </w:rPr>
        <w:t>лись</w:t>
      </w:r>
      <w:r w:rsidR="00455177" w:rsidRPr="00E128E3">
        <w:rPr>
          <w:sz w:val="28"/>
          <w:szCs w:val="28"/>
        </w:rPr>
        <w:t xml:space="preserve"> следующие факторы:</w:t>
      </w:r>
    </w:p>
    <w:p w14:paraId="5EE5D4A6" w14:textId="31C89A63" w:rsidR="00455177" w:rsidRPr="00E128E3" w:rsidRDefault="00455177" w:rsidP="009666D2">
      <w:pPr>
        <w:ind w:firstLine="709"/>
        <w:jc w:val="both"/>
        <w:rPr>
          <w:sz w:val="28"/>
          <w:szCs w:val="28"/>
        </w:rPr>
      </w:pPr>
      <w:r w:rsidRPr="00E128E3">
        <w:rPr>
          <w:sz w:val="28"/>
          <w:szCs w:val="28"/>
        </w:rPr>
        <w:t>- затраты денежных средств для оплаты труда;</w:t>
      </w:r>
    </w:p>
    <w:p w14:paraId="2295D97B" w14:textId="68AB214D" w:rsidR="00455177" w:rsidRPr="00E128E3" w:rsidRDefault="00455177" w:rsidP="009666D2">
      <w:pPr>
        <w:ind w:firstLine="709"/>
        <w:jc w:val="both"/>
        <w:rPr>
          <w:sz w:val="28"/>
          <w:szCs w:val="28"/>
        </w:rPr>
      </w:pPr>
      <w:r w:rsidRPr="00E128E3">
        <w:rPr>
          <w:sz w:val="28"/>
          <w:szCs w:val="28"/>
        </w:rPr>
        <w:t>- прямые эксплуатационные затраты денежных средств;</w:t>
      </w:r>
    </w:p>
    <w:p w14:paraId="3B8CE285" w14:textId="69F22953" w:rsidR="00455177" w:rsidRPr="00E128E3" w:rsidRDefault="00455177" w:rsidP="009666D2">
      <w:pPr>
        <w:ind w:firstLine="709"/>
        <w:jc w:val="both"/>
        <w:rPr>
          <w:sz w:val="28"/>
          <w:szCs w:val="28"/>
        </w:rPr>
      </w:pPr>
      <w:r w:rsidRPr="00E128E3">
        <w:rPr>
          <w:sz w:val="28"/>
          <w:szCs w:val="28"/>
        </w:rPr>
        <w:t xml:space="preserve">- </w:t>
      </w:r>
      <w:r w:rsidR="005F2B5E" w:rsidRPr="00E128E3">
        <w:rPr>
          <w:sz w:val="28"/>
          <w:szCs w:val="28"/>
        </w:rPr>
        <w:t>общие</w:t>
      </w:r>
      <w:r w:rsidRPr="00E128E3">
        <w:rPr>
          <w:sz w:val="28"/>
          <w:szCs w:val="28"/>
        </w:rPr>
        <w:t xml:space="preserve"> затраты денежных средств.</w:t>
      </w:r>
    </w:p>
    <w:p w14:paraId="74C8C189" w14:textId="1B2E1C7A" w:rsidR="009666D2" w:rsidRPr="00E128E3" w:rsidRDefault="009666D2" w:rsidP="009666D2">
      <w:pPr>
        <w:ind w:firstLine="709"/>
        <w:jc w:val="both"/>
        <w:rPr>
          <w:sz w:val="28"/>
          <w:szCs w:val="28"/>
        </w:rPr>
      </w:pPr>
      <w:r w:rsidRPr="00E128E3">
        <w:rPr>
          <w:sz w:val="28"/>
          <w:szCs w:val="28"/>
        </w:rPr>
        <w:t>Показатели ресурсосбережения включа</w:t>
      </w:r>
      <w:r w:rsidR="00F7010D" w:rsidRPr="00E128E3">
        <w:rPr>
          <w:sz w:val="28"/>
          <w:szCs w:val="28"/>
        </w:rPr>
        <w:t>ли</w:t>
      </w:r>
      <w:r w:rsidRPr="00E128E3">
        <w:rPr>
          <w:sz w:val="28"/>
          <w:szCs w:val="28"/>
        </w:rPr>
        <w:t xml:space="preserve"> в себя:</w:t>
      </w:r>
    </w:p>
    <w:p w14:paraId="10938EC5" w14:textId="7C63AE53" w:rsidR="00455177" w:rsidRPr="00E128E3" w:rsidRDefault="005E4D1D" w:rsidP="009666D2">
      <w:pPr>
        <w:ind w:firstLine="709"/>
        <w:jc w:val="both"/>
        <w:rPr>
          <w:sz w:val="28"/>
          <w:szCs w:val="28"/>
        </w:rPr>
      </w:pPr>
      <w:r w:rsidRPr="00E128E3">
        <w:rPr>
          <w:sz w:val="28"/>
          <w:szCs w:val="28"/>
        </w:rPr>
        <w:lastRenderedPageBreak/>
        <w:t xml:space="preserve">- годовой фактический объем работы новой техники на совокупные затраты денежных средств </w:t>
      </w:r>
    </w:p>
    <w:p w14:paraId="27124210" w14:textId="6EB6EB9E" w:rsidR="005E4D1D" w:rsidRPr="00E128E3" w:rsidRDefault="005E4D1D" w:rsidP="005E4D1D">
      <w:pPr>
        <w:ind w:firstLine="709"/>
        <w:jc w:val="both"/>
        <w:rPr>
          <w:sz w:val="28"/>
          <w:szCs w:val="28"/>
        </w:rPr>
      </w:pPr>
      <w:r w:rsidRPr="00E128E3">
        <w:rPr>
          <w:sz w:val="28"/>
          <w:szCs w:val="28"/>
        </w:rPr>
        <w:t>- осуществление условного годового объема работ, включающая:</w:t>
      </w:r>
    </w:p>
    <w:p w14:paraId="5525519F" w14:textId="685C1DAA" w:rsidR="009666D2" w:rsidRPr="00E128E3" w:rsidRDefault="005E4D1D" w:rsidP="009666D2">
      <w:pPr>
        <w:ind w:firstLine="709"/>
        <w:jc w:val="both"/>
        <w:rPr>
          <w:sz w:val="28"/>
          <w:szCs w:val="28"/>
        </w:rPr>
      </w:pPr>
      <w:r w:rsidRPr="00E128E3">
        <w:rPr>
          <w:sz w:val="28"/>
          <w:szCs w:val="28"/>
        </w:rPr>
        <w:t>1) совокупные затраты финансовых средств;</w:t>
      </w:r>
    </w:p>
    <w:p w14:paraId="3A19E136" w14:textId="27B30191" w:rsidR="00FF2BC0" w:rsidRPr="00E128E3" w:rsidRDefault="005E4D1D" w:rsidP="009666D2">
      <w:pPr>
        <w:ind w:firstLine="709"/>
        <w:jc w:val="both"/>
        <w:rPr>
          <w:sz w:val="28"/>
          <w:szCs w:val="28"/>
        </w:rPr>
      </w:pPr>
      <w:r w:rsidRPr="00E128E3">
        <w:rPr>
          <w:sz w:val="28"/>
          <w:szCs w:val="28"/>
        </w:rPr>
        <w:t xml:space="preserve">2) </w:t>
      </w:r>
      <w:r w:rsidR="00FF2BC0" w:rsidRPr="00E128E3">
        <w:rPr>
          <w:sz w:val="28"/>
          <w:szCs w:val="28"/>
        </w:rPr>
        <w:t>потребность в технических средствах;</w:t>
      </w:r>
    </w:p>
    <w:p w14:paraId="2FF9F4AB" w14:textId="5229C68D" w:rsidR="00FF2BC0" w:rsidRPr="00E128E3" w:rsidRDefault="00FF2BC0" w:rsidP="009666D2">
      <w:pPr>
        <w:ind w:firstLine="709"/>
        <w:jc w:val="both"/>
        <w:rPr>
          <w:sz w:val="28"/>
          <w:szCs w:val="28"/>
        </w:rPr>
      </w:pPr>
      <w:r w:rsidRPr="00E128E3">
        <w:rPr>
          <w:sz w:val="28"/>
          <w:szCs w:val="28"/>
        </w:rPr>
        <w:t>3) потребность в обслуживающем персонале (операторах-механиках и вспомогательного персонала);</w:t>
      </w:r>
    </w:p>
    <w:p w14:paraId="6521D1B2" w14:textId="286BFF31" w:rsidR="00FF2BC0" w:rsidRPr="00E128E3" w:rsidRDefault="00FF2BC0" w:rsidP="009666D2">
      <w:pPr>
        <w:ind w:firstLine="709"/>
        <w:jc w:val="both"/>
        <w:rPr>
          <w:sz w:val="28"/>
          <w:szCs w:val="28"/>
        </w:rPr>
      </w:pPr>
      <w:r w:rsidRPr="00E128E3">
        <w:rPr>
          <w:sz w:val="28"/>
          <w:szCs w:val="28"/>
        </w:rPr>
        <w:t>4) потребность дизтоплива;</w:t>
      </w:r>
    </w:p>
    <w:p w14:paraId="3E797B9B" w14:textId="693C61C7" w:rsidR="005E4D1D" w:rsidRPr="00E128E3" w:rsidRDefault="00FF2BC0" w:rsidP="009666D2">
      <w:pPr>
        <w:ind w:firstLine="709"/>
        <w:jc w:val="both"/>
        <w:rPr>
          <w:sz w:val="28"/>
          <w:szCs w:val="28"/>
        </w:rPr>
      </w:pPr>
      <w:r w:rsidRPr="00E128E3">
        <w:rPr>
          <w:sz w:val="28"/>
          <w:szCs w:val="28"/>
        </w:rPr>
        <w:t>5) потребность капитального вложения.</w:t>
      </w:r>
    </w:p>
    <w:p w14:paraId="678630D1" w14:textId="6D683FDE" w:rsidR="00FE7D50" w:rsidRPr="00E128E3" w:rsidRDefault="00FE7D50" w:rsidP="009666D2">
      <w:pPr>
        <w:ind w:firstLine="709"/>
        <w:jc w:val="both"/>
        <w:rPr>
          <w:sz w:val="28"/>
          <w:szCs w:val="28"/>
        </w:rPr>
      </w:pPr>
      <w:r w:rsidRPr="00E128E3">
        <w:rPr>
          <w:sz w:val="28"/>
          <w:szCs w:val="28"/>
        </w:rPr>
        <w:t>Критерий сравнительной экономической эффективности охватыва</w:t>
      </w:r>
      <w:r w:rsidR="000B552C" w:rsidRPr="00E128E3">
        <w:rPr>
          <w:sz w:val="28"/>
          <w:szCs w:val="28"/>
        </w:rPr>
        <w:t>л</w:t>
      </w:r>
      <w:r w:rsidRPr="00E128E3">
        <w:rPr>
          <w:sz w:val="28"/>
          <w:szCs w:val="28"/>
        </w:rPr>
        <w:t xml:space="preserve"> следующие показатели:</w:t>
      </w:r>
    </w:p>
    <w:p w14:paraId="2DAB4D5A" w14:textId="77777777" w:rsidR="00FE7D50" w:rsidRPr="00E128E3" w:rsidRDefault="00FE7D50" w:rsidP="009666D2">
      <w:pPr>
        <w:ind w:firstLine="709"/>
        <w:jc w:val="both"/>
        <w:rPr>
          <w:sz w:val="28"/>
          <w:szCs w:val="28"/>
        </w:rPr>
      </w:pPr>
      <w:r w:rsidRPr="00E128E3">
        <w:rPr>
          <w:sz w:val="28"/>
          <w:szCs w:val="28"/>
        </w:rPr>
        <w:t>- годовую экономию совокупных финансовых затрат по сравнению с альтернативной;</w:t>
      </w:r>
    </w:p>
    <w:p w14:paraId="35B38833" w14:textId="77777777" w:rsidR="00FE7D50" w:rsidRPr="00E128E3" w:rsidRDefault="00FE7D50" w:rsidP="009666D2">
      <w:pPr>
        <w:ind w:firstLine="709"/>
        <w:jc w:val="both"/>
        <w:rPr>
          <w:sz w:val="28"/>
          <w:szCs w:val="28"/>
        </w:rPr>
      </w:pPr>
      <w:r w:rsidRPr="00E128E3">
        <w:rPr>
          <w:sz w:val="28"/>
          <w:szCs w:val="28"/>
        </w:rPr>
        <w:t>- снижение себестоимости выполнения работ;</w:t>
      </w:r>
    </w:p>
    <w:p w14:paraId="12D6B33E" w14:textId="77777777" w:rsidR="00FE7D50" w:rsidRPr="00E128E3" w:rsidRDefault="00FE7D50" w:rsidP="009666D2">
      <w:pPr>
        <w:ind w:firstLine="709"/>
        <w:jc w:val="both"/>
        <w:rPr>
          <w:sz w:val="28"/>
          <w:szCs w:val="28"/>
        </w:rPr>
      </w:pPr>
      <w:r w:rsidRPr="00E128E3">
        <w:rPr>
          <w:sz w:val="28"/>
          <w:szCs w:val="28"/>
        </w:rPr>
        <w:t>- время окупаемости капиталовложений;</w:t>
      </w:r>
    </w:p>
    <w:p w14:paraId="484F15DC" w14:textId="77777777" w:rsidR="00C03E52" w:rsidRPr="00E128E3" w:rsidRDefault="00FE7D50" w:rsidP="009666D2">
      <w:pPr>
        <w:ind w:firstLine="709"/>
        <w:jc w:val="both"/>
        <w:rPr>
          <w:sz w:val="28"/>
          <w:szCs w:val="28"/>
        </w:rPr>
      </w:pPr>
      <w:r w:rsidRPr="00E128E3">
        <w:rPr>
          <w:sz w:val="28"/>
          <w:szCs w:val="28"/>
        </w:rPr>
        <w:t xml:space="preserve">-  уменьшение потребности операторах-механиках и </w:t>
      </w:r>
      <w:r w:rsidR="00C03E52" w:rsidRPr="00E128E3">
        <w:rPr>
          <w:sz w:val="28"/>
          <w:szCs w:val="28"/>
        </w:rPr>
        <w:t>вспомогательного персонала;</w:t>
      </w:r>
    </w:p>
    <w:p w14:paraId="21D384A5" w14:textId="6957EEE3" w:rsidR="00FE7D50" w:rsidRPr="00E128E3" w:rsidRDefault="00C03E52" w:rsidP="009666D2">
      <w:pPr>
        <w:ind w:firstLine="709"/>
        <w:jc w:val="both"/>
        <w:rPr>
          <w:sz w:val="28"/>
          <w:szCs w:val="28"/>
        </w:rPr>
      </w:pPr>
      <w:r w:rsidRPr="00E128E3">
        <w:rPr>
          <w:sz w:val="28"/>
          <w:szCs w:val="28"/>
        </w:rPr>
        <w:t>- сокращение потребления дизтоплива.</w:t>
      </w:r>
      <w:r w:rsidR="00FE7D50" w:rsidRPr="00E128E3">
        <w:rPr>
          <w:sz w:val="28"/>
          <w:szCs w:val="28"/>
        </w:rPr>
        <w:t xml:space="preserve"> </w:t>
      </w:r>
    </w:p>
    <w:p w14:paraId="5A860368" w14:textId="77777777" w:rsidR="009666D2" w:rsidRPr="00E128E3" w:rsidRDefault="009666D2" w:rsidP="009666D2">
      <w:pPr>
        <w:ind w:firstLine="709"/>
        <w:jc w:val="both"/>
        <w:rPr>
          <w:sz w:val="28"/>
          <w:szCs w:val="28"/>
        </w:rPr>
      </w:pPr>
    </w:p>
    <w:p w14:paraId="2A5E81C6" w14:textId="6B2CF1C5" w:rsidR="00BB3E61" w:rsidRPr="00E128E3" w:rsidRDefault="005F292B" w:rsidP="00F7010D">
      <w:pPr>
        <w:ind w:firstLine="709"/>
        <w:jc w:val="both"/>
        <w:rPr>
          <w:b/>
          <w:bCs/>
          <w:sz w:val="28"/>
          <w:szCs w:val="28"/>
        </w:rPr>
      </w:pPr>
      <w:r w:rsidRPr="00E128E3">
        <w:rPr>
          <w:b/>
          <w:bCs/>
          <w:sz w:val="28"/>
          <w:szCs w:val="28"/>
        </w:rPr>
        <w:t>5</w:t>
      </w:r>
      <w:r w:rsidR="009666D2" w:rsidRPr="00E128E3">
        <w:rPr>
          <w:b/>
          <w:bCs/>
          <w:sz w:val="28"/>
          <w:szCs w:val="28"/>
        </w:rPr>
        <w:t>.2</w:t>
      </w:r>
      <w:r w:rsidR="00F7010D" w:rsidRPr="00E128E3">
        <w:rPr>
          <w:b/>
          <w:bCs/>
          <w:sz w:val="28"/>
          <w:szCs w:val="28"/>
        </w:rPr>
        <w:t xml:space="preserve"> Методы определения</w:t>
      </w:r>
      <w:r w:rsidR="00BB3E61" w:rsidRPr="00E128E3">
        <w:rPr>
          <w:b/>
          <w:bCs/>
          <w:sz w:val="28"/>
          <w:szCs w:val="28"/>
        </w:rPr>
        <w:t xml:space="preserve"> экономических показателей механизированных работ</w:t>
      </w:r>
    </w:p>
    <w:p w14:paraId="1032C39B" w14:textId="367F221D" w:rsidR="00BB3E61" w:rsidRPr="00E128E3" w:rsidRDefault="00BB3E61" w:rsidP="00212081">
      <w:pPr>
        <w:ind w:firstLine="709"/>
        <w:jc w:val="both"/>
        <w:rPr>
          <w:sz w:val="28"/>
          <w:szCs w:val="28"/>
        </w:rPr>
      </w:pPr>
      <w:r w:rsidRPr="00E128E3">
        <w:rPr>
          <w:sz w:val="28"/>
          <w:szCs w:val="28"/>
        </w:rPr>
        <w:t xml:space="preserve">Экономические показатели </w:t>
      </w:r>
      <w:r w:rsidR="00F54018" w:rsidRPr="00E128E3">
        <w:rPr>
          <w:sz w:val="28"/>
          <w:szCs w:val="28"/>
        </w:rPr>
        <w:t>специализированной техники на отдельных видах механизированных работ (удаление мульчирующей пленки и гибких поливных лент) определялись на основе объема работ</w:t>
      </w:r>
      <w:r w:rsidR="00212081" w:rsidRPr="00E128E3">
        <w:rPr>
          <w:sz w:val="28"/>
          <w:szCs w:val="28"/>
        </w:rPr>
        <w:t>, измеряемой в гектарах.</w:t>
      </w:r>
    </w:p>
    <w:p w14:paraId="3189EB6F" w14:textId="66993AB8" w:rsidR="009666D2" w:rsidRPr="00E128E3" w:rsidRDefault="00640206" w:rsidP="00640206">
      <w:pPr>
        <w:ind w:firstLine="709"/>
        <w:jc w:val="both"/>
        <w:rPr>
          <w:sz w:val="28"/>
          <w:szCs w:val="28"/>
        </w:rPr>
      </w:pPr>
      <w:r w:rsidRPr="00E128E3">
        <w:rPr>
          <w:sz w:val="28"/>
          <w:szCs w:val="28"/>
        </w:rPr>
        <w:t xml:space="preserve">Затраты труда на единицу работы машинно-тракторного </w:t>
      </w:r>
      <w:proofErr w:type="gramStart"/>
      <w:r w:rsidRPr="00E128E3">
        <w:rPr>
          <w:sz w:val="28"/>
          <w:szCs w:val="28"/>
        </w:rPr>
        <w:t>агрегата</w:t>
      </w:r>
      <w:r w:rsidR="00212081" w:rsidRPr="00E128E3">
        <w:rPr>
          <w:sz w:val="28"/>
          <w:szCs w:val="28"/>
        </w:rPr>
        <w:t xml:space="preserve"> </w:t>
      </w:r>
      <w:r w:rsidR="00212081" w:rsidRPr="00E128E3">
        <w:rPr>
          <w:noProof/>
          <w:position w:val="-10"/>
          <w:sz w:val="28"/>
          <w:szCs w:val="28"/>
        </w:rPr>
        <w:drawing>
          <wp:inline distT="0" distB="0" distL="0" distR="0" wp14:anchorId="3743E567" wp14:editId="42C46EF1">
            <wp:extent cx="273050" cy="260985"/>
            <wp:effectExtent l="0" t="0" r="0" b="5715"/>
            <wp:docPr id="612803235" name="Рисунок 612803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73050" cy="260985"/>
                    </a:xfrm>
                    <a:prstGeom prst="rect">
                      <a:avLst/>
                    </a:prstGeom>
                    <a:noFill/>
                    <a:ln>
                      <a:noFill/>
                    </a:ln>
                  </pic:spPr>
                </pic:pic>
              </a:graphicData>
            </a:graphic>
          </wp:inline>
        </w:drawing>
      </w:r>
      <w:r w:rsidR="00212081" w:rsidRPr="00E128E3">
        <w:rPr>
          <w:sz w:val="28"/>
          <w:szCs w:val="28"/>
        </w:rPr>
        <w:t>,</w:t>
      </w:r>
      <w:proofErr w:type="gramEnd"/>
      <w:r w:rsidR="00212081" w:rsidRPr="00E128E3">
        <w:rPr>
          <w:sz w:val="28"/>
          <w:szCs w:val="28"/>
        </w:rPr>
        <w:t xml:space="preserve"> чел.-ч/ед. наработки, выполнялся с использованием следующей формулы:</w:t>
      </w:r>
    </w:p>
    <w:p w14:paraId="1319DEFD" w14:textId="77777777" w:rsidR="009666D2" w:rsidRPr="00121678" w:rsidRDefault="009666D2" w:rsidP="009666D2">
      <w:pPr>
        <w:ind w:firstLine="709"/>
        <w:jc w:val="both"/>
        <w:rPr>
          <w:sz w:val="20"/>
          <w:szCs w:val="20"/>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063131" w:rsidRPr="00E128E3" w14:paraId="69F67A39" w14:textId="77777777" w:rsidTr="008D4B13">
        <w:tc>
          <w:tcPr>
            <w:tcW w:w="8613" w:type="dxa"/>
          </w:tcPr>
          <w:p w14:paraId="37D15618" w14:textId="016C2F85" w:rsidR="00063131" w:rsidRPr="00E128E3" w:rsidRDefault="00063131" w:rsidP="008D4B13">
            <w:pPr>
              <w:autoSpaceDE w:val="0"/>
              <w:autoSpaceDN w:val="0"/>
              <w:adjustRightInd w:val="0"/>
              <w:ind w:firstLine="709"/>
              <w:jc w:val="center"/>
              <w:rPr>
                <w:sz w:val="28"/>
                <w:szCs w:val="28"/>
              </w:rPr>
            </w:pPr>
            <w:r w:rsidRPr="00E128E3">
              <w:rPr>
                <w:noProof/>
                <w:position w:val="-19"/>
                <w:sz w:val="28"/>
                <w:szCs w:val="28"/>
              </w:rPr>
              <w:drawing>
                <wp:inline distT="0" distB="0" distL="0" distR="0" wp14:anchorId="2E67C521" wp14:editId="5E024539">
                  <wp:extent cx="807720" cy="487045"/>
                  <wp:effectExtent l="0" t="0" r="0" b="825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807720" cy="487045"/>
                          </a:xfrm>
                          <a:prstGeom prst="rect">
                            <a:avLst/>
                          </a:prstGeom>
                          <a:noFill/>
                          <a:ln>
                            <a:noFill/>
                          </a:ln>
                        </pic:spPr>
                      </pic:pic>
                    </a:graphicData>
                  </a:graphic>
                </wp:inline>
              </w:drawing>
            </w:r>
          </w:p>
        </w:tc>
        <w:tc>
          <w:tcPr>
            <w:tcW w:w="958" w:type="dxa"/>
            <w:vAlign w:val="center"/>
          </w:tcPr>
          <w:p w14:paraId="74E0AA69" w14:textId="0197AE9E" w:rsidR="00063131" w:rsidRPr="00E128E3" w:rsidRDefault="00063131" w:rsidP="00063131">
            <w:pPr>
              <w:jc w:val="right"/>
              <w:rPr>
                <w:sz w:val="28"/>
                <w:szCs w:val="28"/>
              </w:rPr>
            </w:pPr>
            <w:r w:rsidRPr="00E128E3">
              <w:rPr>
                <w:sz w:val="28"/>
                <w:szCs w:val="28"/>
              </w:rPr>
              <w:t>(5.</w:t>
            </w:r>
            <w:r w:rsidRPr="00E128E3">
              <w:rPr>
                <w:sz w:val="28"/>
                <w:szCs w:val="28"/>
                <w:lang w:val="en-US"/>
              </w:rPr>
              <w:t>1</w:t>
            </w:r>
            <w:r w:rsidRPr="00E128E3">
              <w:rPr>
                <w:sz w:val="28"/>
                <w:szCs w:val="28"/>
              </w:rPr>
              <w:t>)</w:t>
            </w:r>
          </w:p>
        </w:tc>
      </w:tr>
    </w:tbl>
    <w:p w14:paraId="33128CFC" w14:textId="77777777" w:rsidR="00063131" w:rsidRPr="00121678" w:rsidRDefault="00063131" w:rsidP="009666D2">
      <w:pPr>
        <w:pStyle w:val="FORMATTEXT"/>
        <w:ind w:firstLine="709"/>
        <w:jc w:val="both"/>
        <w:rPr>
          <w:rFonts w:ascii="Times New Roman" w:hAnsi="Times New Roman" w:cs="Times New Roman"/>
        </w:rPr>
      </w:pPr>
    </w:p>
    <w:p w14:paraId="287E5054" w14:textId="5402C917" w:rsidR="007D6E2E" w:rsidRPr="00E128E3" w:rsidRDefault="009666D2" w:rsidP="009666D2">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λ</m:t>
            </m:r>
          </m:e>
          <m:sub>
            <m:sSub>
              <m:sSubPr>
                <m:ctrlPr>
                  <w:rPr>
                    <w:rFonts w:ascii="Cambria Math" w:hAnsi="Cambria Math" w:cs="Times New Roman"/>
                    <w:i/>
                    <w:sz w:val="28"/>
                    <w:szCs w:val="28"/>
                  </w:rPr>
                </m:ctrlPr>
              </m:sSubPr>
              <m:e>
                <m:r>
                  <w:rPr>
                    <w:rFonts w:ascii="Cambria Math" w:hAnsi="Cambria Math" w:cs="Times New Roman"/>
                    <w:sz w:val="28"/>
                    <w:szCs w:val="28"/>
                  </w:rPr>
                  <m:t>мех</m:t>
                </m:r>
              </m:e>
              <m:sub>
                <m:r>
                  <w:rPr>
                    <w:rFonts w:ascii="Cambria Math" w:hAnsi="Cambria Math" w:cs="Times New Roman"/>
                    <w:sz w:val="28"/>
                    <w:szCs w:val="28"/>
                    <w:lang w:val="en-US"/>
                  </w:rPr>
                  <m:t>i</m:t>
                </m:r>
              </m:sub>
            </m:sSub>
          </m:sub>
        </m:sSub>
      </m:oMath>
      <w:r w:rsidRPr="00E128E3">
        <w:rPr>
          <w:rFonts w:ascii="Times New Roman" w:hAnsi="Times New Roman" w:cs="Times New Roman"/>
          <w:sz w:val="28"/>
          <w:szCs w:val="28"/>
        </w:rPr>
        <w:t xml:space="preserve">- </w:t>
      </w:r>
      <w:r w:rsidR="007D6E2E" w:rsidRPr="00E128E3">
        <w:rPr>
          <w:rFonts w:ascii="Times New Roman" w:hAnsi="Times New Roman" w:cs="Times New Roman"/>
          <w:sz w:val="28"/>
          <w:szCs w:val="28"/>
        </w:rPr>
        <w:t xml:space="preserve">количество операторов-механиков и вспомогательного персонала, обслуживающий агрегат </w:t>
      </w:r>
      <w:r w:rsidR="00C17F87" w:rsidRPr="00E128E3">
        <w:rPr>
          <w:rFonts w:ascii="Times New Roman" w:hAnsi="Times New Roman" w:cs="Times New Roman"/>
          <w:sz w:val="28"/>
          <w:szCs w:val="28"/>
        </w:rPr>
        <w:t>в течение</w:t>
      </w:r>
      <w:r w:rsidR="007D6E2E" w:rsidRPr="00E128E3">
        <w:rPr>
          <w:rFonts w:ascii="Times New Roman" w:hAnsi="Times New Roman" w:cs="Times New Roman"/>
          <w:sz w:val="28"/>
          <w:szCs w:val="28"/>
        </w:rPr>
        <w:t xml:space="preserve"> смены, чел.;</w:t>
      </w:r>
    </w:p>
    <w:p w14:paraId="034AAF24" w14:textId="3168A439" w:rsidR="007D6E2E" w:rsidRPr="00E128E3" w:rsidRDefault="00AB525D" w:rsidP="009666D2">
      <w:pPr>
        <w:pStyle w:val="FORMATTEXT"/>
        <w:ind w:firstLine="709"/>
        <w:jc w:val="both"/>
        <w:rPr>
          <w:rFonts w:ascii="Times New Roman" w:hAnsi="Times New Roman" w:cs="Times New Roman"/>
          <w:sz w:val="28"/>
          <w:szCs w:val="28"/>
        </w:rPr>
      </w:pPr>
      <w:r w:rsidRPr="00E128E3">
        <w:rPr>
          <w:noProof/>
        </w:rPr>
        <w:drawing>
          <wp:inline distT="0" distB="0" distL="0" distR="0" wp14:anchorId="12E16258" wp14:editId="76FBB556">
            <wp:extent cx="333375" cy="257175"/>
            <wp:effectExtent l="0" t="0" r="9525" b="9525"/>
            <wp:docPr id="132"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33375" cy="257175"/>
                    </a:xfrm>
                    <a:prstGeom prst="rect">
                      <a:avLst/>
                    </a:prstGeom>
                    <a:noFill/>
                    <a:ln>
                      <a:noFill/>
                    </a:ln>
                  </pic:spPr>
                </pic:pic>
              </a:graphicData>
            </a:graphic>
          </wp:inline>
        </w:drawing>
      </w:r>
      <w:r w:rsidR="009666D2" w:rsidRPr="00E128E3">
        <w:rPr>
          <w:rFonts w:ascii="Times New Roman" w:hAnsi="Times New Roman" w:cs="Times New Roman"/>
          <w:sz w:val="28"/>
          <w:szCs w:val="28"/>
        </w:rPr>
        <w:t xml:space="preserve">- </w:t>
      </w:r>
      <w:r w:rsidR="007D6E2E" w:rsidRPr="00E128E3">
        <w:rPr>
          <w:rFonts w:ascii="Times New Roman" w:hAnsi="Times New Roman" w:cs="Times New Roman"/>
          <w:sz w:val="28"/>
          <w:szCs w:val="28"/>
        </w:rPr>
        <w:t xml:space="preserve">выработка машинно-тракторного агрегата </w:t>
      </w:r>
      <w:r w:rsidR="00D14932" w:rsidRPr="00E128E3">
        <w:rPr>
          <w:rFonts w:ascii="Times New Roman" w:hAnsi="Times New Roman" w:cs="Times New Roman"/>
          <w:sz w:val="28"/>
          <w:szCs w:val="28"/>
        </w:rPr>
        <w:t>за час сменного времени; га/час.</w:t>
      </w:r>
    </w:p>
    <w:p w14:paraId="46FBD2B1" w14:textId="77777777" w:rsidR="00C35E95" w:rsidRPr="00E128E3" w:rsidRDefault="00C35E95" w:rsidP="00D501C2">
      <w:pPr>
        <w:pStyle w:val="FORMATTEXT"/>
        <w:ind w:firstLine="709"/>
        <w:jc w:val="both"/>
        <w:rPr>
          <w:rFonts w:ascii="Times New Roman" w:hAnsi="Times New Roman" w:cs="Times New Roman"/>
          <w:sz w:val="28"/>
          <w:szCs w:val="28"/>
        </w:rPr>
      </w:pPr>
    </w:p>
    <w:p w14:paraId="162A071E" w14:textId="463533A7" w:rsidR="009666D2" w:rsidRPr="00E128E3" w:rsidRDefault="00D501C2" w:rsidP="00D501C2">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Прямые эксплуатационные затраты, связанные с выполнением одной единицы </w:t>
      </w:r>
      <w:proofErr w:type="gramStart"/>
      <w:r w:rsidRPr="00E128E3">
        <w:rPr>
          <w:rFonts w:ascii="Times New Roman" w:hAnsi="Times New Roman" w:cs="Times New Roman"/>
          <w:sz w:val="28"/>
          <w:szCs w:val="28"/>
        </w:rPr>
        <w:t>работы</w:t>
      </w:r>
      <w:r w:rsidR="009666D2" w:rsidRPr="00E128E3">
        <w:rPr>
          <w:rFonts w:ascii="Times New Roman" w:hAnsi="Times New Roman" w:cs="Times New Roman"/>
          <w:sz w:val="28"/>
          <w:szCs w:val="28"/>
        </w:rPr>
        <w:t xml:space="preserve"> </w:t>
      </w:r>
      <w:r w:rsidR="009666D2" w:rsidRPr="00E128E3">
        <w:rPr>
          <w:rFonts w:ascii="Times New Roman" w:hAnsi="Times New Roman" w:cs="Times New Roman"/>
          <w:noProof/>
          <w:position w:val="-10"/>
          <w:sz w:val="28"/>
          <w:szCs w:val="28"/>
        </w:rPr>
        <w:drawing>
          <wp:inline distT="0" distB="0" distL="0" distR="0" wp14:anchorId="51552821" wp14:editId="4AF16B21">
            <wp:extent cx="332740" cy="260985"/>
            <wp:effectExtent l="0" t="0" r="0" b="571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32740" cy="260985"/>
                    </a:xfrm>
                    <a:prstGeom prst="rect">
                      <a:avLst/>
                    </a:prstGeom>
                    <a:noFill/>
                    <a:ln>
                      <a:noFill/>
                    </a:ln>
                  </pic:spPr>
                </pic:pic>
              </a:graphicData>
            </a:graphic>
          </wp:inline>
        </w:drawing>
      </w:r>
      <w:r w:rsidR="009666D2" w:rsidRPr="00E128E3">
        <w:rPr>
          <w:rFonts w:ascii="Times New Roman" w:hAnsi="Times New Roman" w:cs="Times New Roman"/>
          <w:sz w:val="28"/>
          <w:szCs w:val="28"/>
        </w:rPr>
        <w:t>,</w:t>
      </w:r>
      <w:proofErr w:type="gramEnd"/>
      <w:r w:rsidR="009666D2" w:rsidRPr="00E128E3">
        <w:rPr>
          <w:rFonts w:ascii="Times New Roman" w:hAnsi="Times New Roman" w:cs="Times New Roman"/>
          <w:sz w:val="28"/>
          <w:szCs w:val="28"/>
        </w:rPr>
        <w:t xml:space="preserve"> тг/га., </w:t>
      </w:r>
      <w:r w:rsidRPr="00E128E3">
        <w:rPr>
          <w:rFonts w:ascii="Times New Roman" w:hAnsi="Times New Roman" w:cs="Times New Roman"/>
          <w:sz w:val="28"/>
          <w:szCs w:val="28"/>
        </w:rPr>
        <w:t>рассчитывается по следующей формуле:</w:t>
      </w:r>
    </w:p>
    <w:p w14:paraId="655FD739" w14:textId="77777777" w:rsidR="009666D2" w:rsidRPr="00121678" w:rsidRDefault="009666D2" w:rsidP="00063131">
      <w:pPr>
        <w:pStyle w:val="FORMATTEXT"/>
        <w:jc w:val="both"/>
        <w:rPr>
          <w:rFonts w:ascii="Times New Roman" w:hAnsi="Times New Roman" w:cs="Times New Roman"/>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063131" w:rsidRPr="00E128E3" w14:paraId="4D807D04" w14:textId="77777777" w:rsidTr="008D4B13">
        <w:tc>
          <w:tcPr>
            <w:tcW w:w="8613" w:type="dxa"/>
          </w:tcPr>
          <w:p w14:paraId="3DA1D4AF" w14:textId="0C72CCCE" w:rsidR="00063131" w:rsidRPr="00E128E3" w:rsidRDefault="00FE4060" w:rsidP="008D4B13">
            <w:pPr>
              <w:autoSpaceDE w:val="0"/>
              <w:autoSpaceDN w:val="0"/>
              <w:adjustRightInd w:val="0"/>
              <w:ind w:firstLine="709"/>
              <w:jc w:val="center"/>
              <w:rPr>
                <w:sz w:val="28"/>
                <w:szCs w:val="28"/>
              </w:rPr>
            </w:pPr>
            <w:r w:rsidRPr="00E128E3">
              <w:rPr>
                <w:noProof/>
                <w:position w:val="-10"/>
                <w:sz w:val="28"/>
                <w:szCs w:val="28"/>
              </w:rPr>
              <w:drawing>
                <wp:inline distT="0" distB="0" distL="0" distR="0" wp14:anchorId="50E5FA8A" wp14:editId="21C9516F">
                  <wp:extent cx="2369185" cy="260985"/>
                  <wp:effectExtent l="0" t="0" r="0" b="571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369185" cy="260985"/>
                          </a:xfrm>
                          <a:prstGeom prst="rect">
                            <a:avLst/>
                          </a:prstGeom>
                          <a:noFill/>
                          <a:ln>
                            <a:noFill/>
                          </a:ln>
                        </pic:spPr>
                      </pic:pic>
                    </a:graphicData>
                  </a:graphic>
                </wp:inline>
              </w:drawing>
            </w:r>
          </w:p>
        </w:tc>
        <w:tc>
          <w:tcPr>
            <w:tcW w:w="958" w:type="dxa"/>
            <w:vAlign w:val="center"/>
          </w:tcPr>
          <w:p w14:paraId="04690F66" w14:textId="4EABEDBE" w:rsidR="00063131" w:rsidRPr="00E128E3" w:rsidRDefault="00FE4060" w:rsidP="00FE4060">
            <w:pPr>
              <w:jc w:val="right"/>
              <w:rPr>
                <w:sz w:val="28"/>
                <w:szCs w:val="28"/>
              </w:rPr>
            </w:pPr>
            <w:r w:rsidRPr="00E128E3">
              <w:rPr>
                <w:sz w:val="28"/>
                <w:szCs w:val="28"/>
              </w:rPr>
              <w:t>(5</w:t>
            </w:r>
            <w:r w:rsidR="00063131" w:rsidRPr="00E128E3">
              <w:rPr>
                <w:sz w:val="28"/>
                <w:szCs w:val="28"/>
              </w:rPr>
              <w:t>.</w:t>
            </w:r>
            <w:r w:rsidRPr="00E128E3">
              <w:rPr>
                <w:sz w:val="28"/>
                <w:szCs w:val="28"/>
                <w:lang w:val="en-US"/>
              </w:rPr>
              <w:t>2</w:t>
            </w:r>
            <w:r w:rsidR="00063131" w:rsidRPr="00E128E3">
              <w:rPr>
                <w:sz w:val="28"/>
                <w:szCs w:val="28"/>
              </w:rPr>
              <w:t>)</w:t>
            </w:r>
          </w:p>
        </w:tc>
      </w:tr>
    </w:tbl>
    <w:p w14:paraId="69B7721E" w14:textId="77777777" w:rsidR="00063131" w:rsidRPr="00121678" w:rsidRDefault="00063131" w:rsidP="00063131">
      <w:pPr>
        <w:pStyle w:val="FORMATTEXT"/>
        <w:jc w:val="both"/>
        <w:rPr>
          <w:rFonts w:ascii="Times New Roman" w:hAnsi="Times New Roman" w:cs="Times New Roman"/>
        </w:rPr>
      </w:pPr>
    </w:p>
    <w:p w14:paraId="24F7046E" w14:textId="121FB7FD" w:rsidR="009666D2" w:rsidRPr="00E128E3" w:rsidRDefault="009666D2" w:rsidP="009666D2">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где </w:t>
      </w:r>
      <w:r w:rsidRPr="00E128E3">
        <w:rPr>
          <w:rFonts w:ascii="Times New Roman" w:hAnsi="Times New Roman" w:cs="Times New Roman"/>
          <w:noProof/>
          <w:position w:val="-10"/>
          <w:sz w:val="28"/>
          <w:szCs w:val="28"/>
        </w:rPr>
        <w:drawing>
          <wp:inline distT="0" distB="0" distL="0" distR="0" wp14:anchorId="5FD2EDCD" wp14:editId="39F9AE9C">
            <wp:extent cx="314960" cy="260985"/>
            <wp:effectExtent l="0" t="0" r="8890" b="571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14960" cy="260985"/>
                    </a:xfrm>
                    <a:prstGeom prst="rect">
                      <a:avLst/>
                    </a:prstGeom>
                    <a:noFill/>
                    <a:ln>
                      <a:noFill/>
                    </a:ln>
                  </pic:spPr>
                </pic:pic>
              </a:graphicData>
            </a:graphic>
          </wp:inline>
        </w:drawing>
      </w:r>
      <w:r w:rsidRPr="00E128E3">
        <w:rPr>
          <w:rFonts w:ascii="Times New Roman" w:hAnsi="Times New Roman" w:cs="Times New Roman"/>
          <w:sz w:val="28"/>
          <w:szCs w:val="28"/>
        </w:rPr>
        <w:t xml:space="preserve">- </w:t>
      </w:r>
      <w:r w:rsidR="00B81698" w:rsidRPr="00E128E3">
        <w:rPr>
          <w:rFonts w:ascii="Times New Roman" w:hAnsi="Times New Roman" w:cs="Times New Roman"/>
          <w:sz w:val="28"/>
          <w:szCs w:val="28"/>
        </w:rPr>
        <w:t xml:space="preserve">затраты необходимые для оплаты заработной платы обслуживающему персоналу, </w:t>
      </w:r>
      <w:r w:rsidRPr="00E128E3">
        <w:rPr>
          <w:rFonts w:ascii="Times New Roman" w:hAnsi="Times New Roman" w:cs="Times New Roman"/>
          <w:sz w:val="28"/>
          <w:szCs w:val="28"/>
        </w:rPr>
        <w:t xml:space="preserve">тг/га; </w:t>
      </w:r>
    </w:p>
    <w:p w14:paraId="3371C861" w14:textId="26C63625" w:rsidR="009666D2" w:rsidRPr="00E128E3" w:rsidRDefault="00AB525D" w:rsidP="009666D2">
      <w:pPr>
        <w:pStyle w:val="FORMATTEXT"/>
        <w:ind w:firstLine="709"/>
        <w:jc w:val="both"/>
        <w:rPr>
          <w:rFonts w:ascii="Times New Roman" w:hAnsi="Times New Roman" w:cs="Times New Roman"/>
          <w:sz w:val="28"/>
          <w:szCs w:val="28"/>
        </w:rPr>
      </w:pPr>
      <w:r w:rsidRPr="00E128E3">
        <w:rPr>
          <w:noProof/>
        </w:rPr>
        <w:drawing>
          <wp:inline distT="0" distB="0" distL="0" distR="0" wp14:anchorId="3A391EF2" wp14:editId="1D17E1F1">
            <wp:extent cx="352425" cy="257175"/>
            <wp:effectExtent l="0" t="0" r="9525" b="9525"/>
            <wp:docPr id="127"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52425" cy="257175"/>
                    </a:xfrm>
                    <a:prstGeom prst="rect">
                      <a:avLst/>
                    </a:prstGeom>
                    <a:noFill/>
                    <a:ln>
                      <a:noFill/>
                    </a:ln>
                  </pic:spPr>
                </pic:pic>
              </a:graphicData>
            </a:graphic>
          </wp:inline>
        </w:drawing>
      </w:r>
      <w:r w:rsidR="009666D2" w:rsidRPr="00E128E3">
        <w:rPr>
          <w:rFonts w:ascii="Times New Roman" w:hAnsi="Times New Roman" w:cs="Times New Roman"/>
          <w:sz w:val="28"/>
          <w:szCs w:val="28"/>
        </w:rPr>
        <w:t xml:space="preserve">- </w:t>
      </w:r>
      <w:r w:rsidR="004420BE" w:rsidRPr="00E128E3">
        <w:rPr>
          <w:rFonts w:ascii="Times New Roman" w:hAnsi="Times New Roman" w:cs="Times New Roman"/>
          <w:sz w:val="28"/>
          <w:szCs w:val="28"/>
        </w:rPr>
        <w:t xml:space="preserve">расходы на дизельное топливо, </w:t>
      </w:r>
      <w:r w:rsidR="009666D2" w:rsidRPr="00E128E3">
        <w:rPr>
          <w:rFonts w:ascii="Times New Roman" w:hAnsi="Times New Roman" w:cs="Times New Roman"/>
          <w:sz w:val="28"/>
          <w:szCs w:val="28"/>
        </w:rPr>
        <w:t xml:space="preserve">тг/га; </w:t>
      </w:r>
    </w:p>
    <w:p w14:paraId="2F20F19A" w14:textId="68381437" w:rsidR="009666D2" w:rsidRPr="00E128E3" w:rsidRDefault="00AB525D" w:rsidP="009666D2">
      <w:pPr>
        <w:pStyle w:val="FORMATTEXT"/>
        <w:ind w:firstLine="709"/>
        <w:jc w:val="both"/>
        <w:rPr>
          <w:rFonts w:ascii="Times New Roman" w:hAnsi="Times New Roman" w:cs="Times New Roman"/>
          <w:sz w:val="28"/>
          <w:szCs w:val="28"/>
        </w:rPr>
      </w:pPr>
      <w:r w:rsidRPr="00E128E3">
        <w:rPr>
          <w:noProof/>
        </w:rPr>
        <w:lastRenderedPageBreak/>
        <w:drawing>
          <wp:inline distT="0" distB="0" distL="0" distR="0" wp14:anchorId="525186C5" wp14:editId="6755F8D6">
            <wp:extent cx="228600" cy="257175"/>
            <wp:effectExtent l="0" t="0" r="0" b="9525"/>
            <wp:docPr id="121"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28600" cy="257175"/>
                    </a:xfrm>
                    <a:prstGeom prst="rect">
                      <a:avLst/>
                    </a:prstGeom>
                    <a:noFill/>
                    <a:ln>
                      <a:noFill/>
                    </a:ln>
                  </pic:spPr>
                </pic:pic>
              </a:graphicData>
            </a:graphic>
          </wp:inline>
        </w:drawing>
      </w:r>
      <w:r w:rsidR="009666D2" w:rsidRPr="00E128E3">
        <w:rPr>
          <w:rFonts w:ascii="Times New Roman" w:hAnsi="Times New Roman" w:cs="Times New Roman"/>
          <w:sz w:val="28"/>
          <w:szCs w:val="28"/>
        </w:rPr>
        <w:t xml:space="preserve">- </w:t>
      </w:r>
      <w:r w:rsidR="004420BE" w:rsidRPr="00E128E3">
        <w:rPr>
          <w:rFonts w:ascii="Times New Roman" w:hAnsi="Times New Roman" w:cs="Times New Roman"/>
          <w:sz w:val="28"/>
          <w:szCs w:val="28"/>
        </w:rPr>
        <w:t xml:space="preserve">отчисления на техническое обслуживание и ремонт, </w:t>
      </w:r>
      <w:r w:rsidR="009666D2" w:rsidRPr="00E128E3">
        <w:rPr>
          <w:rFonts w:ascii="Times New Roman" w:hAnsi="Times New Roman" w:cs="Times New Roman"/>
          <w:sz w:val="28"/>
          <w:szCs w:val="28"/>
        </w:rPr>
        <w:t xml:space="preserve">тг/га; </w:t>
      </w:r>
    </w:p>
    <w:p w14:paraId="1DE17BE9" w14:textId="3FDDC6BD" w:rsidR="009666D2" w:rsidRPr="00E128E3" w:rsidRDefault="00AB525D" w:rsidP="004420BE">
      <w:pPr>
        <w:pStyle w:val="FORMATTEXT"/>
        <w:ind w:firstLine="709"/>
        <w:jc w:val="both"/>
        <w:rPr>
          <w:rFonts w:ascii="Times New Roman" w:hAnsi="Times New Roman" w:cs="Times New Roman"/>
          <w:sz w:val="28"/>
          <w:szCs w:val="28"/>
        </w:rPr>
      </w:pPr>
      <w:r w:rsidRPr="00E128E3">
        <w:rPr>
          <w:noProof/>
        </w:rPr>
        <w:drawing>
          <wp:inline distT="0" distB="0" distL="0" distR="0" wp14:anchorId="1561DF63" wp14:editId="7849BCD2">
            <wp:extent cx="200025" cy="228600"/>
            <wp:effectExtent l="0" t="0" r="9525" b="0"/>
            <wp:docPr id="118"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00025" cy="228600"/>
                    </a:xfrm>
                    <a:prstGeom prst="rect">
                      <a:avLst/>
                    </a:prstGeom>
                    <a:noFill/>
                    <a:ln>
                      <a:noFill/>
                    </a:ln>
                  </pic:spPr>
                </pic:pic>
              </a:graphicData>
            </a:graphic>
          </wp:inline>
        </w:drawing>
      </w:r>
      <w:r w:rsidR="009666D2" w:rsidRPr="00E128E3">
        <w:rPr>
          <w:rFonts w:ascii="Times New Roman" w:hAnsi="Times New Roman" w:cs="Times New Roman"/>
          <w:sz w:val="28"/>
          <w:szCs w:val="28"/>
        </w:rPr>
        <w:t xml:space="preserve">- </w:t>
      </w:r>
      <w:r w:rsidR="004420BE" w:rsidRPr="00E128E3">
        <w:rPr>
          <w:rFonts w:ascii="Times New Roman" w:hAnsi="Times New Roman" w:cs="Times New Roman"/>
          <w:sz w:val="28"/>
          <w:szCs w:val="28"/>
        </w:rPr>
        <w:t>отчисления на реновацию (амортизацию),</w:t>
      </w:r>
      <w:r w:rsidR="009666D2" w:rsidRPr="00E128E3">
        <w:rPr>
          <w:rFonts w:ascii="Times New Roman" w:hAnsi="Times New Roman" w:cs="Times New Roman"/>
          <w:sz w:val="28"/>
          <w:szCs w:val="28"/>
        </w:rPr>
        <w:t xml:space="preserve"> тг/га; </w:t>
      </w:r>
    </w:p>
    <w:p w14:paraId="6E5B60C0" w14:textId="7874A61F" w:rsidR="009666D2" w:rsidRPr="00E128E3" w:rsidRDefault="00AB525D" w:rsidP="00B403B9">
      <w:pPr>
        <w:pStyle w:val="FORMATTEXT"/>
        <w:ind w:firstLine="709"/>
        <w:jc w:val="both"/>
        <w:rPr>
          <w:rFonts w:ascii="Times New Roman" w:hAnsi="Times New Roman" w:cs="Times New Roman"/>
          <w:sz w:val="28"/>
          <w:szCs w:val="28"/>
        </w:rPr>
      </w:pPr>
      <w:r w:rsidRPr="00E128E3">
        <w:rPr>
          <w:noProof/>
        </w:rPr>
        <w:drawing>
          <wp:inline distT="0" distB="0" distL="0" distR="0" wp14:anchorId="7F9A5FAE" wp14:editId="1522C0BB">
            <wp:extent cx="371475" cy="257175"/>
            <wp:effectExtent l="0" t="0" r="9525" b="9525"/>
            <wp:docPr id="11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71475" cy="257175"/>
                    </a:xfrm>
                    <a:prstGeom prst="rect">
                      <a:avLst/>
                    </a:prstGeom>
                    <a:noFill/>
                    <a:ln>
                      <a:noFill/>
                    </a:ln>
                  </pic:spPr>
                </pic:pic>
              </a:graphicData>
            </a:graphic>
          </wp:inline>
        </w:drawing>
      </w:r>
      <w:r w:rsidR="009666D2" w:rsidRPr="00E128E3">
        <w:rPr>
          <w:rFonts w:ascii="Times New Roman" w:hAnsi="Times New Roman" w:cs="Times New Roman"/>
          <w:sz w:val="28"/>
          <w:szCs w:val="28"/>
        </w:rPr>
        <w:t xml:space="preserve">- </w:t>
      </w:r>
      <w:r w:rsidR="00FB423E" w:rsidRPr="00E128E3">
        <w:rPr>
          <w:rFonts w:ascii="Times New Roman" w:hAnsi="Times New Roman" w:cs="Times New Roman"/>
          <w:sz w:val="28"/>
          <w:szCs w:val="28"/>
        </w:rPr>
        <w:t xml:space="preserve">расходы денежных средств </w:t>
      </w:r>
      <w:r w:rsidR="00B403B9" w:rsidRPr="00E128E3">
        <w:rPr>
          <w:rFonts w:ascii="Times New Roman" w:hAnsi="Times New Roman" w:cs="Times New Roman"/>
          <w:sz w:val="28"/>
          <w:szCs w:val="28"/>
        </w:rPr>
        <w:t>на технологические материалы</w:t>
      </w:r>
      <w:r w:rsidR="009666D2" w:rsidRPr="00E128E3">
        <w:rPr>
          <w:rFonts w:ascii="Times New Roman" w:hAnsi="Times New Roman" w:cs="Times New Roman"/>
          <w:sz w:val="28"/>
          <w:szCs w:val="28"/>
        </w:rPr>
        <w:t xml:space="preserve">, тг/га. </w:t>
      </w:r>
    </w:p>
    <w:p w14:paraId="45CEA5DE" w14:textId="77777777" w:rsidR="00C35E95" w:rsidRPr="00E128E3" w:rsidRDefault="00C35E95" w:rsidP="009666D2">
      <w:pPr>
        <w:pStyle w:val="FORMATTEXT"/>
        <w:ind w:firstLine="709"/>
        <w:jc w:val="both"/>
        <w:rPr>
          <w:rFonts w:ascii="Times New Roman" w:hAnsi="Times New Roman" w:cs="Times New Roman"/>
          <w:sz w:val="28"/>
          <w:szCs w:val="28"/>
        </w:rPr>
      </w:pPr>
    </w:p>
    <w:p w14:paraId="7F3B80DF" w14:textId="6BE996EE" w:rsidR="00B403B9" w:rsidRPr="00E128E3" w:rsidRDefault="008F38F6" w:rsidP="009666D2">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Затраты денежных средств для заработной платы обслуживающему </w:t>
      </w:r>
      <w:proofErr w:type="gramStart"/>
      <w:r w:rsidRPr="00E128E3">
        <w:rPr>
          <w:rFonts w:ascii="Times New Roman" w:hAnsi="Times New Roman" w:cs="Times New Roman"/>
          <w:sz w:val="28"/>
          <w:szCs w:val="28"/>
        </w:rPr>
        <w:t xml:space="preserve">персоналу </w:t>
      </w:r>
      <w:r w:rsidRPr="00E128E3">
        <w:rPr>
          <w:rFonts w:ascii="Times New Roman" w:hAnsi="Times New Roman" w:cs="Times New Roman"/>
          <w:noProof/>
          <w:position w:val="-10"/>
          <w:sz w:val="28"/>
          <w:szCs w:val="28"/>
        </w:rPr>
        <w:drawing>
          <wp:inline distT="0" distB="0" distL="0" distR="0" wp14:anchorId="50D314B4" wp14:editId="4CCE235E">
            <wp:extent cx="314960" cy="260985"/>
            <wp:effectExtent l="0" t="0" r="8890" b="571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14960" cy="260985"/>
                    </a:xfrm>
                    <a:prstGeom prst="rect">
                      <a:avLst/>
                    </a:prstGeom>
                    <a:noFill/>
                    <a:ln>
                      <a:noFill/>
                    </a:ln>
                  </pic:spPr>
                </pic:pic>
              </a:graphicData>
            </a:graphic>
          </wp:inline>
        </w:drawing>
      </w:r>
      <w:r w:rsidRPr="00E128E3">
        <w:rPr>
          <w:rFonts w:ascii="Times New Roman" w:hAnsi="Times New Roman" w:cs="Times New Roman"/>
          <w:sz w:val="28"/>
          <w:szCs w:val="28"/>
        </w:rPr>
        <w:t>,</w:t>
      </w:r>
      <w:proofErr w:type="gramEnd"/>
      <w:r w:rsidRPr="00E128E3">
        <w:rPr>
          <w:rFonts w:ascii="Times New Roman" w:hAnsi="Times New Roman" w:cs="Times New Roman"/>
          <w:sz w:val="28"/>
          <w:szCs w:val="28"/>
        </w:rPr>
        <w:t xml:space="preserve"> рассчитывается по формуле</w:t>
      </w:r>
    </w:p>
    <w:p w14:paraId="64A55C91" w14:textId="77777777" w:rsidR="009666D2" w:rsidRPr="00E128E3" w:rsidRDefault="009666D2" w:rsidP="009666D2">
      <w:pPr>
        <w:pStyle w:val="FORMATTEXT"/>
        <w:ind w:firstLine="568"/>
        <w:jc w:val="both"/>
        <w:rPr>
          <w:rFonts w:ascii="Times New Roman" w:hAnsi="Times New Roman" w:cs="Times New Roman"/>
          <w:sz w:val="28"/>
          <w:szCs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FE4060" w:rsidRPr="00E128E3" w14:paraId="6172EE23" w14:textId="77777777" w:rsidTr="008D4B13">
        <w:tc>
          <w:tcPr>
            <w:tcW w:w="8613" w:type="dxa"/>
          </w:tcPr>
          <w:p w14:paraId="739A7677" w14:textId="669FC9DB" w:rsidR="00FE4060" w:rsidRPr="00E128E3" w:rsidRDefault="00FE4060" w:rsidP="008D4B13">
            <w:pPr>
              <w:autoSpaceDE w:val="0"/>
              <w:autoSpaceDN w:val="0"/>
              <w:adjustRightInd w:val="0"/>
              <w:ind w:firstLine="709"/>
              <w:jc w:val="center"/>
              <w:rPr>
                <w:sz w:val="28"/>
                <w:szCs w:val="28"/>
              </w:rPr>
            </w:pPr>
            <w:r w:rsidRPr="00E128E3">
              <w:rPr>
                <w:noProof/>
                <w:position w:val="-27"/>
                <w:sz w:val="28"/>
                <w:szCs w:val="28"/>
              </w:rPr>
              <w:drawing>
                <wp:inline distT="0" distB="0" distL="0" distR="0" wp14:anchorId="6619BA1C" wp14:editId="04059E8A">
                  <wp:extent cx="1092835" cy="706755"/>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092835" cy="706755"/>
                          </a:xfrm>
                          <a:prstGeom prst="rect">
                            <a:avLst/>
                          </a:prstGeom>
                          <a:noFill/>
                          <a:ln>
                            <a:noFill/>
                          </a:ln>
                        </pic:spPr>
                      </pic:pic>
                    </a:graphicData>
                  </a:graphic>
                </wp:inline>
              </w:drawing>
            </w:r>
          </w:p>
        </w:tc>
        <w:tc>
          <w:tcPr>
            <w:tcW w:w="958" w:type="dxa"/>
            <w:vAlign w:val="center"/>
          </w:tcPr>
          <w:p w14:paraId="07BFBAEE" w14:textId="454ADB14" w:rsidR="00FE4060" w:rsidRPr="00E128E3" w:rsidRDefault="00FE4060" w:rsidP="00FE4060">
            <w:pPr>
              <w:jc w:val="right"/>
              <w:rPr>
                <w:sz w:val="28"/>
                <w:szCs w:val="28"/>
              </w:rPr>
            </w:pPr>
            <w:r w:rsidRPr="00E128E3">
              <w:rPr>
                <w:sz w:val="28"/>
                <w:szCs w:val="28"/>
              </w:rPr>
              <w:t>(5.</w:t>
            </w:r>
            <w:r w:rsidRPr="00E128E3">
              <w:rPr>
                <w:sz w:val="28"/>
                <w:szCs w:val="28"/>
                <w:lang w:val="en-US"/>
              </w:rPr>
              <w:t>3</w:t>
            </w:r>
            <w:r w:rsidRPr="00E128E3">
              <w:rPr>
                <w:sz w:val="28"/>
                <w:szCs w:val="28"/>
              </w:rPr>
              <w:t>)</w:t>
            </w:r>
          </w:p>
        </w:tc>
      </w:tr>
    </w:tbl>
    <w:p w14:paraId="63C367BA" w14:textId="77777777" w:rsidR="00FE4060" w:rsidRPr="00E128E3" w:rsidRDefault="00FE4060" w:rsidP="009666D2">
      <w:pPr>
        <w:pStyle w:val="FORMATTEXT"/>
        <w:ind w:firstLine="709"/>
        <w:jc w:val="both"/>
        <w:rPr>
          <w:rFonts w:ascii="Times New Roman" w:hAnsi="Times New Roman" w:cs="Times New Roman"/>
          <w:sz w:val="28"/>
          <w:szCs w:val="28"/>
        </w:rPr>
      </w:pPr>
    </w:p>
    <w:p w14:paraId="773F9830" w14:textId="70840B7D" w:rsidR="009666D2" w:rsidRPr="00E128E3" w:rsidRDefault="009666D2" w:rsidP="009666D2">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где </w:t>
      </w:r>
      <w:r w:rsidRPr="00E128E3">
        <w:rPr>
          <w:rFonts w:ascii="Times New Roman" w:hAnsi="Times New Roman" w:cs="Times New Roman"/>
          <w:noProof/>
          <w:position w:val="-9"/>
          <w:sz w:val="28"/>
          <w:szCs w:val="28"/>
        </w:rPr>
        <w:drawing>
          <wp:inline distT="0" distB="0" distL="0" distR="0" wp14:anchorId="26178A58" wp14:editId="7023286F">
            <wp:extent cx="196215" cy="231775"/>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96215" cy="231775"/>
                    </a:xfrm>
                    <a:prstGeom prst="rect">
                      <a:avLst/>
                    </a:prstGeom>
                    <a:noFill/>
                    <a:ln>
                      <a:noFill/>
                    </a:ln>
                  </pic:spPr>
                </pic:pic>
              </a:graphicData>
            </a:graphic>
          </wp:inline>
        </w:drawing>
      </w:r>
      <w:r w:rsidRPr="00E128E3">
        <w:rPr>
          <w:rFonts w:ascii="Times New Roman" w:hAnsi="Times New Roman" w:cs="Times New Roman"/>
          <w:sz w:val="28"/>
          <w:szCs w:val="28"/>
        </w:rPr>
        <w:t>- обслуживающий персонал</w:t>
      </w:r>
      <w:r w:rsidR="002705BC" w:rsidRPr="00E128E3">
        <w:rPr>
          <w:rFonts w:ascii="Times New Roman" w:hAnsi="Times New Roman" w:cs="Times New Roman"/>
          <w:sz w:val="28"/>
          <w:szCs w:val="28"/>
        </w:rPr>
        <w:t xml:space="preserve"> с уровнем </w:t>
      </w:r>
      <w:r w:rsidRPr="00E128E3">
        <w:rPr>
          <w:rFonts w:ascii="Times New Roman" w:hAnsi="Times New Roman" w:cs="Times New Roman"/>
          <w:noProof/>
          <w:position w:val="-7"/>
          <w:sz w:val="28"/>
          <w:szCs w:val="28"/>
        </w:rPr>
        <w:drawing>
          <wp:inline distT="0" distB="0" distL="0" distR="0" wp14:anchorId="0FD31BB2" wp14:editId="30DA2866">
            <wp:extent cx="124460" cy="184150"/>
            <wp:effectExtent l="0" t="0" r="8890" b="635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24460" cy="184150"/>
                    </a:xfrm>
                    <a:prstGeom prst="rect">
                      <a:avLst/>
                    </a:prstGeom>
                    <a:noFill/>
                    <a:ln>
                      <a:noFill/>
                    </a:ln>
                  </pic:spPr>
                </pic:pic>
              </a:graphicData>
            </a:graphic>
          </wp:inline>
        </w:drawing>
      </w:r>
      <w:r w:rsidRPr="00E128E3">
        <w:rPr>
          <w:rFonts w:ascii="Times New Roman" w:hAnsi="Times New Roman" w:cs="Times New Roman"/>
          <w:sz w:val="28"/>
          <w:szCs w:val="28"/>
        </w:rPr>
        <w:t xml:space="preserve">-й квалификации, чел.; </w:t>
      </w:r>
    </w:p>
    <w:p w14:paraId="5DBE68BD" w14:textId="14255E96" w:rsidR="009666D2" w:rsidRPr="00E128E3" w:rsidRDefault="009666D2" w:rsidP="009666D2">
      <w:pPr>
        <w:pStyle w:val="FORMATTEXT"/>
        <w:ind w:firstLine="709"/>
        <w:jc w:val="both"/>
        <w:rPr>
          <w:rFonts w:ascii="Times New Roman" w:hAnsi="Times New Roman" w:cs="Times New Roman"/>
          <w:sz w:val="28"/>
          <w:szCs w:val="28"/>
        </w:rPr>
      </w:pPr>
      <w:r w:rsidRPr="00E128E3">
        <w:rPr>
          <w:rFonts w:ascii="Times New Roman" w:hAnsi="Times New Roman" w:cs="Times New Roman"/>
          <w:noProof/>
          <w:position w:val="-9"/>
          <w:sz w:val="28"/>
          <w:szCs w:val="28"/>
        </w:rPr>
        <w:drawing>
          <wp:inline distT="0" distB="0" distL="0" distR="0" wp14:anchorId="3C4C9564" wp14:editId="610BE9FA">
            <wp:extent cx="184150" cy="231775"/>
            <wp:effectExtent l="0" t="0" r="635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84150" cy="231775"/>
                    </a:xfrm>
                    <a:prstGeom prst="rect">
                      <a:avLst/>
                    </a:prstGeom>
                    <a:noFill/>
                    <a:ln>
                      <a:noFill/>
                    </a:ln>
                  </pic:spPr>
                </pic:pic>
              </a:graphicData>
            </a:graphic>
          </wp:inline>
        </w:drawing>
      </w:r>
      <w:r w:rsidRPr="00E128E3">
        <w:rPr>
          <w:rFonts w:ascii="Times New Roman" w:hAnsi="Times New Roman" w:cs="Times New Roman"/>
          <w:sz w:val="28"/>
          <w:szCs w:val="28"/>
        </w:rPr>
        <w:t>- оплата труда обслуживающего персонала</w:t>
      </w:r>
      <w:r w:rsidR="002705BC" w:rsidRPr="00E128E3">
        <w:rPr>
          <w:rFonts w:ascii="Times New Roman" w:hAnsi="Times New Roman" w:cs="Times New Roman"/>
          <w:sz w:val="28"/>
          <w:szCs w:val="28"/>
        </w:rPr>
        <w:t xml:space="preserve"> с </w:t>
      </w:r>
      <w:r w:rsidR="002705BC" w:rsidRPr="00E128E3">
        <w:rPr>
          <w:rFonts w:ascii="Times New Roman" w:hAnsi="Times New Roman" w:cs="Times New Roman"/>
          <w:noProof/>
          <w:position w:val="-7"/>
          <w:sz w:val="28"/>
          <w:szCs w:val="28"/>
        </w:rPr>
        <w:drawing>
          <wp:inline distT="0" distB="0" distL="0" distR="0" wp14:anchorId="6FBF0146" wp14:editId="0DA0BD6A">
            <wp:extent cx="124460" cy="184150"/>
            <wp:effectExtent l="0" t="0" r="8890" b="635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24460" cy="184150"/>
                    </a:xfrm>
                    <a:prstGeom prst="rect">
                      <a:avLst/>
                    </a:prstGeom>
                    <a:noFill/>
                    <a:ln>
                      <a:noFill/>
                    </a:ln>
                  </pic:spPr>
                </pic:pic>
              </a:graphicData>
            </a:graphic>
          </wp:inline>
        </w:drawing>
      </w:r>
      <w:r w:rsidR="002705BC" w:rsidRPr="00E128E3">
        <w:rPr>
          <w:rFonts w:ascii="Times New Roman" w:hAnsi="Times New Roman" w:cs="Times New Roman"/>
          <w:sz w:val="28"/>
          <w:szCs w:val="28"/>
        </w:rPr>
        <w:t>-й квалификацией</w:t>
      </w:r>
      <w:r w:rsidRPr="00E128E3">
        <w:rPr>
          <w:rFonts w:ascii="Times New Roman" w:hAnsi="Times New Roman" w:cs="Times New Roman"/>
          <w:sz w:val="28"/>
          <w:szCs w:val="28"/>
        </w:rPr>
        <w:t xml:space="preserve"> </w:t>
      </w:r>
      <w:r w:rsidR="002705BC" w:rsidRPr="00E128E3">
        <w:rPr>
          <w:rFonts w:ascii="Times New Roman" w:hAnsi="Times New Roman" w:cs="Times New Roman"/>
          <w:sz w:val="28"/>
          <w:szCs w:val="28"/>
        </w:rPr>
        <w:t>за каждый отработанный час</w:t>
      </w:r>
      <w:r w:rsidRPr="00E128E3">
        <w:rPr>
          <w:rFonts w:ascii="Times New Roman" w:hAnsi="Times New Roman" w:cs="Times New Roman"/>
          <w:sz w:val="28"/>
          <w:szCs w:val="28"/>
        </w:rPr>
        <w:t xml:space="preserve">, тг/чел.-ч; </w:t>
      </w:r>
    </w:p>
    <w:p w14:paraId="6CC50BE0" w14:textId="73E91414" w:rsidR="009666D2" w:rsidRPr="00E128E3" w:rsidRDefault="00AB525D" w:rsidP="002705BC">
      <w:pPr>
        <w:pStyle w:val="FORMATTEXT"/>
        <w:ind w:firstLine="709"/>
        <w:jc w:val="both"/>
        <w:rPr>
          <w:rFonts w:ascii="Times New Roman" w:hAnsi="Times New Roman" w:cs="Times New Roman"/>
          <w:sz w:val="28"/>
          <w:szCs w:val="28"/>
        </w:rPr>
      </w:pPr>
      <w:r w:rsidRPr="00E128E3">
        <w:rPr>
          <w:noProof/>
        </w:rPr>
        <w:drawing>
          <wp:inline distT="0" distB="0" distL="0" distR="0" wp14:anchorId="58236C60" wp14:editId="2858A6FC">
            <wp:extent cx="219075" cy="228600"/>
            <wp:effectExtent l="0" t="0" r="9525" b="0"/>
            <wp:docPr id="108"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r w:rsidR="009666D2" w:rsidRPr="00E128E3">
        <w:rPr>
          <w:rFonts w:ascii="Times New Roman" w:hAnsi="Times New Roman" w:cs="Times New Roman"/>
          <w:sz w:val="28"/>
          <w:szCs w:val="28"/>
        </w:rPr>
        <w:t xml:space="preserve">- </w:t>
      </w:r>
      <w:r w:rsidR="00E86862" w:rsidRPr="00E128E3">
        <w:rPr>
          <w:rFonts w:ascii="Times New Roman" w:hAnsi="Times New Roman" w:cs="Times New Roman"/>
          <w:sz w:val="28"/>
          <w:szCs w:val="28"/>
        </w:rPr>
        <w:t>коэффициент,</w:t>
      </w:r>
      <w:r w:rsidR="002705BC" w:rsidRPr="00E128E3">
        <w:rPr>
          <w:rFonts w:ascii="Times New Roman" w:hAnsi="Times New Roman" w:cs="Times New Roman"/>
          <w:sz w:val="28"/>
          <w:szCs w:val="28"/>
        </w:rPr>
        <w:t xml:space="preserve"> учитывающий удержания на социальные нужды от общей суммы заработной платы</w:t>
      </w:r>
      <w:r w:rsidR="009666D2" w:rsidRPr="00E128E3">
        <w:rPr>
          <w:rFonts w:ascii="Times New Roman" w:hAnsi="Times New Roman" w:cs="Times New Roman"/>
          <w:sz w:val="28"/>
          <w:szCs w:val="28"/>
        </w:rPr>
        <w:t xml:space="preserve">, (0,35 в РК); </w:t>
      </w:r>
    </w:p>
    <w:p w14:paraId="5E657BD2" w14:textId="0E112E93" w:rsidR="009666D2" w:rsidRPr="00E128E3" w:rsidRDefault="00AB525D" w:rsidP="002705BC">
      <w:pPr>
        <w:pStyle w:val="FORMATTEXT"/>
        <w:ind w:firstLine="709"/>
        <w:jc w:val="both"/>
        <w:rPr>
          <w:rFonts w:ascii="Times New Roman" w:hAnsi="Times New Roman" w:cs="Times New Roman"/>
          <w:sz w:val="28"/>
          <w:szCs w:val="28"/>
        </w:rPr>
      </w:pPr>
      <w:r w:rsidRPr="00E128E3">
        <w:rPr>
          <w:noProof/>
        </w:rPr>
        <w:drawing>
          <wp:inline distT="0" distB="0" distL="0" distR="0" wp14:anchorId="6822736B" wp14:editId="32AF670D">
            <wp:extent cx="304800" cy="228600"/>
            <wp:effectExtent l="0" t="0" r="0" b="0"/>
            <wp:docPr id="104"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04800" cy="228600"/>
                    </a:xfrm>
                    <a:prstGeom prst="rect">
                      <a:avLst/>
                    </a:prstGeom>
                    <a:noFill/>
                    <a:ln>
                      <a:noFill/>
                    </a:ln>
                  </pic:spPr>
                </pic:pic>
              </a:graphicData>
            </a:graphic>
          </wp:inline>
        </w:drawing>
      </w:r>
      <w:r w:rsidR="009666D2" w:rsidRPr="00E128E3">
        <w:rPr>
          <w:rFonts w:ascii="Times New Roman" w:hAnsi="Times New Roman" w:cs="Times New Roman"/>
          <w:sz w:val="28"/>
          <w:szCs w:val="28"/>
        </w:rPr>
        <w:t xml:space="preserve">- </w:t>
      </w:r>
      <w:r w:rsidR="002705BC" w:rsidRPr="00E128E3">
        <w:rPr>
          <w:rFonts w:ascii="Times New Roman" w:hAnsi="Times New Roman" w:cs="Times New Roman"/>
          <w:sz w:val="28"/>
          <w:szCs w:val="28"/>
        </w:rPr>
        <w:t>количественный состав обслуживающего персонала</w:t>
      </w:r>
      <w:r w:rsidR="009666D2" w:rsidRPr="00E128E3">
        <w:rPr>
          <w:rFonts w:ascii="Times New Roman" w:hAnsi="Times New Roman" w:cs="Times New Roman"/>
          <w:sz w:val="28"/>
          <w:szCs w:val="28"/>
        </w:rPr>
        <w:t xml:space="preserve">, чел. </w:t>
      </w:r>
    </w:p>
    <w:p w14:paraId="23BE2020" w14:textId="77777777" w:rsidR="00C35E95" w:rsidRPr="00E128E3" w:rsidRDefault="00C35E95" w:rsidP="009666D2">
      <w:pPr>
        <w:pStyle w:val="FORMATTEXT"/>
        <w:ind w:firstLine="709"/>
        <w:jc w:val="both"/>
        <w:rPr>
          <w:rFonts w:ascii="Times New Roman" w:hAnsi="Times New Roman" w:cs="Times New Roman"/>
          <w:sz w:val="28"/>
          <w:szCs w:val="28"/>
        </w:rPr>
      </w:pPr>
    </w:p>
    <w:p w14:paraId="5A6F4620" w14:textId="529548A7" w:rsidR="00FE4060" w:rsidRPr="00E128E3" w:rsidRDefault="00B80FBE" w:rsidP="009666D2">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Стоимость топливо-смазочных материалов</w:t>
      </w:r>
      <w:r w:rsidR="00493A7F" w:rsidRPr="00E128E3">
        <w:rPr>
          <w:rFonts w:ascii="Times New Roman" w:hAnsi="Times New Roman" w:cs="Times New Roman"/>
          <w:sz w:val="28"/>
          <w:szCs w:val="28"/>
        </w:rPr>
        <w:t>, которая определяется по следующей формуле:</w:t>
      </w:r>
      <w:r w:rsidR="009666D2" w:rsidRPr="00E128E3">
        <w:rPr>
          <w:rFonts w:ascii="Times New Roman" w:hAnsi="Times New Roman" w:cs="Times New Roman"/>
          <w:sz w:val="28"/>
          <w:szCs w:val="28"/>
        </w:rPr>
        <w:t xml:space="preserve"> </w:t>
      </w: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FE4060" w:rsidRPr="00E128E3" w14:paraId="6D14BB69" w14:textId="77777777" w:rsidTr="008D4B13">
        <w:tc>
          <w:tcPr>
            <w:tcW w:w="8613" w:type="dxa"/>
          </w:tcPr>
          <w:p w14:paraId="7416CB1C" w14:textId="24C047BA" w:rsidR="00FE4060" w:rsidRPr="00E128E3" w:rsidRDefault="00FE4060" w:rsidP="008D4B13">
            <w:pPr>
              <w:autoSpaceDE w:val="0"/>
              <w:autoSpaceDN w:val="0"/>
              <w:adjustRightInd w:val="0"/>
              <w:ind w:firstLine="709"/>
              <w:jc w:val="center"/>
              <w:rPr>
                <w:sz w:val="28"/>
                <w:szCs w:val="28"/>
              </w:rPr>
            </w:pPr>
            <w:r w:rsidRPr="00E128E3">
              <w:rPr>
                <w:noProof/>
                <w:position w:val="-10"/>
                <w:sz w:val="28"/>
                <w:szCs w:val="28"/>
              </w:rPr>
              <w:drawing>
                <wp:inline distT="0" distB="0" distL="0" distR="0" wp14:anchorId="61ED2FE9" wp14:editId="6353E68B">
                  <wp:extent cx="1247140" cy="260985"/>
                  <wp:effectExtent l="0" t="0" r="0" b="571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247140" cy="260985"/>
                          </a:xfrm>
                          <a:prstGeom prst="rect">
                            <a:avLst/>
                          </a:prstGeom>
                          <a:noFill/>
                          <a:ln>
                            <a:noFill/>
                          </a:ln>
                        </pic:spPr>
                      </pic:pic>
                    </a:graphicData>
                  </a:graphic>
                </wp:inline>
              </w:drawing>
            </w:r>
          </w:p>
        </w:tc>
        <w:tc>
          <w:tcPr>
            <w:tcW w:w="958" w:type="dxa"/>
            <w:vAlign w:val="center"/>
          </w:tcPr>
          <w:p w14:paraId="297AF4F9" w14:textId="494849C7" w:rsidR="00FE4060" w:rsidRPr="00E128E3" w:rsidRDefault="00FE4060" w:rsidP="00FE4060">
            <w:pPr>
              <w:jc w:val="right"/>
              <w:rPr>
                <w:sz w:val="28"/>
                <w:szCs w:val="28"/>
              </w:rPr>
            </w:pPr>
            <w:r w:rsidRPr="00E128E3">
              <w:rPr>
                <w:sz w:val="28"/>
                <w:szCs w:val="28"/>
              </w:rPr>
              <w:t>(5.</w:t>
            </w:r>
            <w:r w:rsidRPr="00E128E3">
              <w:rPr>
                <w:sz w:val="28"/>
                <w:szCs w:val="28"/>
                <w:lang w:val="en-US"/>
              </w:rPr>
              <w:t>4</w:t>
            </w:r>
            <w:r w:rsidRPr="00E128E3">
              <w:rPr>
                <w:sz w:val="28"/>
                <w:szCs w:val="28"/>
              </w:rPr>
              <w:t>)</w:t>
            </w:r>
          </w:p>
        </w:tc>
      </w:tr>
    </w:tbl>
    <w:p w14:paraId="25803A77" w14:textId="77777777" w:rsidR="009666D2" w:rsidRPr="00E128E3" w:rsidRDefault="009666D2" w:rsidP="009666D2">
      <w:pPr>
        <w:pStyle w:val="FORMATTEXT"/>
        <w:jc w:val="both"/>
        <w:rPr>
          <w:rFonts w:ascii="Times New Roman" w:hAnsi="Times New Roman" w:cs="Times New Roman"/>
          <w:sz w:val="28"/>
          <w:szCs w:val="28"/>
        </w:rPr>
      </w:pPr>
    </w:p>
    <w:p w14:paraId="434F9B9B" w14:textId="0AAE692D" w:rsidR="009666D2" w:rsidRPr="00E128E3" w:rsidRDefault="009666D2" w:rsidP="00493A7F">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где </w:t>
      </w:r>
      <w:r w:rsidRPr="00E128E3">
        <w:rPr>
          <w:rFonts w:ascii="Times New Roman" w:hAnsi="Times New Roman" w:cs="Times New Roman"/>
          <w:noProof/>
          <w:position w:val="-10"/>
          <w:sz w:val="28"/>
          <w:szCs w:val="28"/>
        </w:rPr>
        <w:drawing>
          <wp:inline distT="0" distB="0" distL="0" distR="0" wp14:anchorId="16B3F901" wp14:editId="11644B8C">
            <wp:extent cx="231775" cy="260985"/>
            <wp:effectExtent l="0" t="0" r="0" b="571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31775" cy="260985"/>
                    </a:xfrm>
                    <a:prstGeom prst="rect">
                      <a:avLst/>
                    </a:prstGeom>
                    <a:noFill/>
                    <a:ln>
                      <a:noFill/>
                    </a:ln>
                  </pic:spPr>
                </pic:pic>
              </a:graphicData>
            </a:graphic>
          </wp:inline>
        </w:drawing>
      </w:r>
      <w:r w:rsidRPr="00E128E3">
        <w:rPr>
          <w:rFonts w:ascii="Times New Roman" w:hAnsi="Times New Roman" w:cs="Times New Roman"/>
          <w:sz w:val="28"/>
          <w:szCs w:val="28"/>
        </w:rPr>
        <w:t xml:space="preserve">- </w:t>
      </w:r>
      <w:r w:rsidR="00493A7F" w:rsidRPr="00E128E3">
        <w:rPr>
          <w:rFonts w:ascii="Times New Roman" w:hAnsi="Times New Roman" w:cs="Times New Roman"/>
          <w:sz w:val="28"/>
          <w:szCs w:val="28"/>
        </w:rPr>
        <w:t>погектарный расход дизтоплива</w:t>
      </w:r>
      <w:r w:rsidRPr="00E128E3">
        <w:rPr>
          <w:rFonts w:ascii="Times New Roman" w:hAnsi="Times New Roman" w:cs="Times New Roman"/>
          <w:sz w:val="28"/>
          <w:szCs w:val="28"/>
        </w:rPr>
        <w:t xml:space="preserve">, кг/га; </w:t>
      </w:r>
    </w:p>
    <w:p w14:paraId="601161DF" w14:textId="375C805A" w:rsidR="009666D2" w:rsidRPr="00E128E3" w:rsidRDefault="009666D2" w:rsidP="009666D2">
      <w:pPr>
        <w:pStyle w:val="FORMATTEXT"/>
        <w:ind w:firstLine="709"/>
        <w:jc w:val="both"/>
        <w:rPr>
          <w:rFonts w:ascii="Times New Roman" w:hAnsi="Times New Roman" w:cs="Times New Roman"/>
          <w:sz w:val="28"/>
          <w:szCs w:val="28"/>
        </w:rPr>
      </w:pPr>
      <w:r w:rsidRPr="00E128E3">
        <w:rPr>
          <w:rFonts w:ascii="Times New Roman" w:hAnsi="Times New Roman" w:cs="Times New Roman"/>
          <w:noProof/>
          <w:position w:val="-8"/>
          <w:sz w:val="28"/>
          <w:szCs w:val="28"/>
        </w:rPr>
        <w:drawing>
          <wp:inline distT="0" distB="0" distL="0" distR="0" wp14:anchorId="4FB2E578" wp14:editId="1D19FB7F">
            <wp:extent cx="231775" cy="219710"/>
            <wp:effectExtent l="0" t="0" r="0" b="889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31775" cy="219710"/>
                    </a:xfrm>
                    <a:prstGeom prst="rect">
                      <a:avLst/>
                    </a:prstGeom>
                    <a:noFill/>
                    <a:ln>
                      <a:noFill/>
                    </a:ln>
                  </pic:spPr>
                </pic:pic>
              </a:graphicData>
            </a:graphic>
          </wp:inline>
        </w:drawing>
      </w:r>
      <w:r w:rsidRPr="00E128E3">
        <w:rPr>
          <w:rFonts w:ascii="Times New Roman" w:hAnsi="Times New Roman" w:cs="Times New Roman"/>
          <w:sz w:val="28"/>
          <w:szCs w:val="28"/>
        </w:rPr>
        <w:t xml:space="preserve">- </w:t>
      </w:r>
      <w:r w:rsidR="00493A7F" w:rsidRPr="00E128E3">
        <w:rPr>
          <w:rFonts w:ascii="Times New Roman" w:hAnsi="Times New Roman" w:cs="Times New Roman"/>
          <w:sz w:val="28"/>
          <w:szCs w:val="28"/>
        </w:rPr>
        <w:t>стоимость дизельного топлива</w:t>
      </w:r>
      <w:r w:rsidRPr="00E128E3">
        <w:rPr>
          <w:rFonts w:ascii="Times New Roman" w:hAnsi="Times New Roman" w:cs="Times New Roman"/>
          <w:sz w:val="28"/>
          <w:szCs w:val="28"/>
        </w:rPr>
        <w:t>, тг/кг;</w:t>
      </w:r>
    </w:p>
    <w:p w14:paraId="1BFC3573" w14:textId="05D30F0A" w:rsidR="00493A7F" w:rsidRPr="00E128E3" w:rsidRDefault="00AB525D" w:rsidP="009666D2">
      <w:pPr>
        <w:pStyle w:val="FORMATTEXT"/>
        <w:ind w:firstLine="709"/>
        <w:jc w:val="both"/>
        <w:rPr>
          <w:rFonts w:ascii="Times New Roman" w:hAnsi="Times New Roman" w:cs="Times New Roman"/>
          <w:sz w:val="28"/>
          <w:szCs w:val="28"/>
        </w:rPr>
      </w:pPr>
      <w:r w:rsidRPr="00E128E3">
        <w:rPr>
          <w:noProof/>
        </w:rPr>
        <w:drawing>
          <wp:inline distT="0" distB="0" distL="0" distR="0" wp14:anchorId="5B269C90" wp14:editId="7AF78C6C">
            <wp:extent cx="390525" cy="228600"/>
            <wp:effectExtent l="0" t="0" r="9525" b="0"/>
            <wp:docPr id="103"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90525" cy="228600"/>
                    </a:xfrm>
                    <a:prstGeom prst="rect">
                      <a:avLst/>
                    </a:prstGeom>
                    <a:noFill/>
                    <a:ln>
                      <a:noFill/>
                    </a:ln>
                  </pic:spPr>
                </pic:pic>
              </a:graphicData>
            </a:graphic>
          </wp:inline>
        </w:drawing>
      </w:r>
      <w:r w:rsidR="009666D2" w:rsidRPr="00E128E3">
        <w:rPr>
          <w:rFonts w:ascii="Times New Roman" w:hAnsi="Times New Roman" w:cs="Times New Roman"/>
          <w:sz w:val="28"/>
          <w:szCs w:val="28"/>
        </w:rPr>
        <w:t xml:space="preserve">- </w:t>
      </w:r>
      <w:r w:rsidR="00493A7F" w:rsidRPr="00E128E3">
        <w:rPr>
          <w:rFonts w:ascii="Times New Roman" w:hAnsi="Times New Roman" w:cs="Times New Roman"/>
          <w:sz w:val="28"/>
          <w:szCs w:val="28"/>
        </w:rPr>
        <w:t>коэффициент, учитывающий воздействие цен на смазочные материалы</w:t>
      </w:r>
    </w:p>
    <w:p w14:paraId="4FE3235F" w14:textId="77777777" w:rsidR="00C35E95" w:rsidRPr="00E128E3" w:rsidRDefault="00C35E95" w:rsidP="009666D2">
      <w:pPr>
        <w:pStyle w:val="FORMATTEXT"/>
        <w:ind w:firstLine="709"/>
        <w:jc w:val="both"/>
        <w:rPr>
          <w:rFonts w:ascii="Times New Roman" w:hAnsi="Times New Roman" w:cs="Times New Roman"/>
          <w:sz w:val="28"/>
          <w:szCs w:val="28"/>
        </w:rPr>
      </w:pPr>
    </w:p>
    <w:p w14:paraId="143A87E6" w14:textId="6341B733" w:rsidR="009666D2" w:rsidRPr="00E128E3" w:rsidRDefault="00493A7F" w:rsidP="009666D2">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Отчисления на техническое обслуживание и ремонт </w:t>
      </w:r>
      <w:proofErr w:type="gramStart"/>
      <w:r w:rsidRPr="00E128E3">
        <w:rPr>
          <w:rFonts w:ascii="Times New Roman" w:hAnsi="Times New Roman" w:cs="Times New Roman"/>
          <w:sz w:val="28"/>
          <w:szCs w:val="28"/>
        </w:rPr>
        <w:t xml:space="preserve">техники </w:t>
      </w:r>
      <w:r w:rsidRPr="00E128E3">
        <w:rPr>
          <w:rFonts w:ascii="Times New Roman" w:hAnsi="Times New Roman" w:cs="Times New Roman"/>
          <w:noProof/>
          <w:position w:val="-10"/>
          <w:sz w:val="28"/>
          <w:szCs w:val="28"/>
        </w:rPr>
        <w:drawing>
          <wp:inline distT="0" distB="0" distL="0" distR="0" wp14:anchorId="357EF0E8" wp14:editId="61ECB9BD">
            <wp:extent cx="231775" cy="260985"/>
            <wp:effectExtent l="0" t="0" r="0" b="5715"/>
            <wp:docPr id="644765368" name="Рисунок 64476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31775" cy="260985"/>
                    </a:xfrm>
                    <a:prstGeom prst="rect">
                      <a:avLst/>
                    </a:prstGeom>
                    <a:noFill/>
                    <a:ln>
                      <a:noFill/>
                    </a:ln>
                  </pic:spPr>
                </pic:pic>
              </a:graphicData>
            </a:graphic>
          </wp:inline>
        </w:drawing>
      </w:r>
      <w:r w:rsidRPr="00E128E3">
        <w:rPr>
          <w:rFonts w:ascii="Times New Roman" w:hAnsi="Times New Roman" w:cs="Times New Roman"/>
          <w:sz w:val="28"/>
          <w:szCs w:val="28"/>
        </w:rPr>
        <w:t xml:space="preserve"> определяются</w:t>
      </w:r>
      <w:proofErr w:type="gramEnd"/>
      <w:r w:rsidRPr="00E128E3">
        <w:rPr>
          <w:rFonts w:ascii="Times New Roman" w:hAnsi="Times New Roman" w:cs="Times New Roman"/>
          <w:sz w:val="28"/>
          <w:szCs w:val="28"/>
        </w:rPr>
        <w:t xml:space="preserve"> по формуле</w:t>
      </w: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FE4060" w:rsidRPr="00E128E3" w14:paraId="39432E24" w14:textId="77777777" w:rsidTr="008D4B13">
        <w:tc>
          <w:tcPr>
            <w:tcW w:w="8613" w:type="dxa"/>
          </w:tcPr>
          <w:p w14:paraId="53151C4A" w14:textId="15AB504A" w:rsidR="00FE4060" w:rsidRPr="00E128E3" w:rsidRDefault="00FE4060" w:rsidP="008D4B13">
            <w:pPr>
              <w:autoSpaceDE w:val="0"/>
              <w:autoSpaceDN w:val="0"/>
              <w:adjustRightInd w:val="0"/>
              <w:ind w:firstLine="709"/>
              <w:jc w:val="center"/>
              <w:rPr>
                <w:sz w:val="28"/>
                <w:szCs w:val="28"/>
              </w:rPr>
            </w:pPr>
            <w:r w:rsidRPr="00E128E3">
              <w:rPr>
                <w:noProof/>
                <w:position w:val="-28"/>
                <w:sz w:val="28"/>
                <w:szCs w:val="28"/>
              </w:rPr>
              <w:drawing>
                <wp:inline distT="0" distB="0" distL="0" distR="0" wp14:anchorId="7A97ABAE" wp14:editId="27A23A82">
                  <wp:extent cx="1282700" cy="718185"/>
                  <wp:effectExtent l="0" t="0" r="0" b="571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282700" cy="718185"/>
                          </a:xfrm>
                          <a:prstGeom prst="rect">
                            <a:avLst/>
                          </a:prstGeom>
                          <a:noFill/>
                          <a:ln>
                            <a:noFill/>
                          </a:ln>
                        </pic:spPr>
                      </pic:pic>
                    </a:graphicData>
                  </a:graphic>
                </wp:inline>
              </w:drawing>
            </w:r>
          </w:p>
        </w:tc>
        <w:tc>
          <w:tcPr>
            <w:tcW w:w="958" w:type="dxa"/>
            <w:vAlign w:val="center"/>
          </w:tcPr>
          <w:p w14:paraId="6BEB3452" w14:textId="2B914776" w:rsidR="00FE4060" w:rsidRPr="00E128E3" w:rsidRDefault="00FE4060" w:rsidP="00FE4060">
            <w:pPr>
              <w:jc w:val="right"/>
              <w:rPr>
                <w:sz w:val="28"/>
                <w:szCs w:val="28"/>
              </w:rPr>
            </w:pPr>
            <w:r w:rsidRPr="00E128E3">
              <w:rPr>
                <w:sz w:val="28"/>
                <w:szCs w:val="28"/>
              </w:rPr>
              <w:t>(5.</w:t>
            </w:r>
            <w:r w:rsidRPr="00E128E3">
              <w:rPr>
                <w:sz w:val="28"/>
                <w:szCs w:val="28"/>
                <w:lang w:val="en-US"/>
              </w:rPr>
              <w:t>5</w:t>
            </w:r>
            <w:r w:rsidRPr="00E128E3">
              <w:rPr>
                <w:sz w:val="28"/>
                <w:szCs w:val="28"/>
              </w:rPr>
              <w:t>)</w:t>
            </w:r>
          </w:p>
        </w:tc>
      </w:tr>
    </w:tbl>
    <w:p w14:paraId="2ECEEADE" w14:textId="77777777" w:rsidR="00FE4060" w:rsidRPr="00E128E3" w:rsidRDefault="00FE4060" w:rsidP="009666D2">
      <w:pPr>
        <w:pStyle w:val="FORMATTEXT"/>
        <w:ind w:firstLine="709"/>
        <w:jc w:val="both"/>
        <w:rPr>
          <w:rFonts w:ascii="Times New Roman" w:hAnsi="Times New Roman" w:cs="Times New Roman"/>
          <w:sz w:val="28"/>
          <w:szCs w:val="28"/>
        </w:rPr>
      </w:pPr>
    </w:p>
    <w:p w14:paraId="3AB83E39" w14:textId="633E96C9" w:rsidR="009666D2" w:rsidRPr="00E128E3" w:rsidRDefault="009666D2" w:rsidP="00493A7F">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где </w:t>
      </w:r>
      <w:r w:rsidRPr="00E128E3">
        <w:rPr>
          <w:rFonts w:ascii="Times New Roman" w:hAnsi="Times New Roman" w:cs="Times New Roman"/>
          <w:noProof/>
          <w:position w:val="-8"/>
          <w:sz w:val="28"/>
          <w:szCs w:val="28"/>
        </w:rPr>
        <w:drawing>
          <wp:inline distT="0" distB="0" distL="0" distR="0" wp14:anchorId="7B3702A4" wp14:editId="086D54A4">
            <wp:extent cx="189865" cy="219710"/>
            <wp:effectExtent l="0" t="0" r="635" b="889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8"/>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89865" cy="219710"/>
                    </a:xfrm>
                    <a:prstGeom prst="rect">
                      <a:avLst/>
                    </a:prstGeom>
                    <a:noFill/>
                    <a:ln>
                      <a:noFill/>
                    </a:ln>
                  </pic:spPr>
                </pic:pic>
              </a:graphicData>
            </a:graphic>
          </wp:inline>
        </w:drawing>
      </w:r>
      <w:r w:rsidRPr="00E128E3">
        <w:rPr>
          <w:rFonts w:ascii="Times New Roman" w:hAnsi="Times New Roman" w:cs="Times New Roman"/>
          <w:sz w:val="28"/>
          <w:szCs w:val="28"/>
        </w:rPr>
        <w:t xml:space="preserve">- </w:t>
      </w:r>
      <w:r w:rsidR="00493A7F" w:rsidRPr="00E128E3">
        <w:rPr>
          <w:rFonts w:ascii="Times New Roman" w:hAnsi="Times New Roman" w:cs="Times New Roman"/>
          <w:sz w:val="28"/>
          <w:szCs w:val="28"/>
        </w:rPr>
        <w:t>количество машин в машинно-тракторном агрегате,</w:t>
      </w:r>
      <w:r w:rsidRPr="00E128E3">
        <w:rPr>
          <w:rFonts w:ascii="Times New Roman" w:hAnsi="Times New Roman" w:cs="Times New Roman"/>
          <w:sz w:val="28"/>
          <w:szCs w:val="28"/>
        </w:rPr>
        <w:t xml:space="preserve"> шт.; </w:t>
      </w:r>
    </w:p>
    <w:p w14:paraId="4937DE08" w14:textId="6F3FD97A" w:rsidR="009666D2" w:rsidRPr="00E128E3" w:rsidRDefault="009666D2" w:rsidP="00D41BFB">
      <w:pPr>
        <w:pStyle w:val="FORMATTEXT"/>
        <w:ind w:firstLine="709"/>
        <w:jc w:val="both"/>
        <w:rPr>
          <w:rFonts w:ascii="Times New Roman" w:hAnsi="Times New Roman" w:cs="Times New Roman"/>
          <w:sz w:val="28"/>
          <w:szCs w:val="28"/>
        </w:rPr>
      </w:pPr>
      <w:r w:rsidRPr="00E128E3">
        <w:rPr>
          <w:rFonts w:ascii="Times New Roman" w:hAnsi="Times New Roman" w:cs="Times New Roman"/>
          <w:noProof/>
          <w:position w:val="-10"/>
          <w:sz w:val="28"/>
          <w:szCs w:val="28"/>
        </w:rPr>
        <w:drawing>
          <wp:inline distT="0" distB="0" distL="0" distR="0" wp14:anchorId="6554C79B" wp14:editId="007A6FB6">
            <wp:extent cx="273050" cy="267335"/>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73050" cy="267335"/>
                    </a:xfrm>
                    <a:prstGeom prst="rect">
                      <a:avLst/>
                    </a:prstGeom>
                    <a:noFill/>
                    <a:ln>
                      <a:noFill/>
                    </a:ln>
                  </pic:spPr>
                </pic:pic>
              </a:graphicData>
            </a:graphic>
          </wp:inline>
        </w:drawing>
      </w:r>
      <w:r w:rsidRPr="00E128E3">
        <w:rPr>
          <w:rFonts w:ascii="Times New Roman" w:hAnsi="Times New Roman" w:cs="Times New Roman"/>
          <w:sz w:val="28"/>
          <w:szCs w:val="28"/>
        </w:rPr>
        <w:t xml:space="preserve">- </w:t>
      </w:r>
      <w:r w:rsidR="00D41BFB" w:rsidRPr="00E128E3">
        <w:rPr>
          <w:rFonts w:ascii="Times New Roman" w:hAnsi="Times New Roman" w:cs="Times New Roman"/>
          <w:sz w:val="28"/>
          <w:szCs w:val="28"/>
        </w:rPr>
        <w:t xml:space="preserve">стоимость машины для удаления </w:t>
      </w:r>
      <w:r w:rsidRPr="00E128E3">
        <w:rPr>
          <w:rFonts w:ascii="Times New Roman" w:hAnsi="Times New Roman" w:cs="Times New Roman"/>
          <w:sz w:val="28"/>
          <w:szCs w:val="28"/>
        </w:rPr>
        <w:t xml:space="preserve">мульчирующей пленки без учета НДС, тг; </w:t>
      </w:r>
    </w:p>
    <w:p w14:paraId="7F4DC420" w14:textId="53201CAE" w:rsidR="009666D2" w:rsidRPr="00E128E3" w:rsidRDefault="009666D2" w:rsidP="00D41BFB">
      <w:pPr>
        <w:pStyle w:val="FORMATTEXT"/>
        <w:ind w:firstLine="709"/>
        <w:jc w:val="both"/>
        <w:rPr>
          <w:rFonts w:ascii="Times New Roman" w:hAnsi="Times New Roman" w:cs="Times New Roman"/>
          <w:sz w:val="28"/>
          <w:szCs w:val="28"/>
        </w:rPr>
      </w:pPr>
      <w:r w:rsidRPr="00E128E3">
        <w:rPr>
          <w:rFonts w:ascii="Times New Roman" w:hAnsi="Times New Roman" w:cs="Times New Roman"/>
          <w:noProof/>
          <w:position w:val="-10"/>
          <w:sz w:val="28"/>
          <w:szCs w:val="28"/>
        </w:rPr>
        <w:drawing>
          <wp:inline distT="0" distB="0" distL="0" distR="0" wp14:anchorId="741C49E5" wp14:editId="7C4BB98B">
            <wp:extent cx="297180" cy="267335"/>
            <wp:effectExtent l="0" t="0" r="762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97180" cy="267335"/>
                    </a:xfrm>
                    <a:prstGeom prst="rect">
                      <a:avLst/>
                    </a:prstGeom>
                    <a:noFill/>
                    <a:ln>
                      <a:noFill/>
                    </a:ln>
                  </pic:spPr>
                </pic:pic>
              </a:graphicData>
            </a:graphic>
          </wp:inline>
        </w:drawing>
      </w:r>
      <w:r w:rsidRPr="00E128E3">
        <w:rPr>
          <w:rFonts w:ascii="Times New Roman" w:hAnsi="Times New Roman" w:cs="Times New Roman"/>
          <w:sz w:val="28"/>
          <w:szCs w:val="28"/>
        </w:rPr>
        <w:t xml:space="preserve">- </w:t>
      </w:r>
      <w:r w:rsidR="00D41BFB" w:rsidRPr="00E128E3">
        <w:rPr>
          <w:rFonts w:ascii="Times New Roman" w:hAnsi="Times New Roman" w:cs="Times New Roman"/>
          <w:sz w:val="28"/>
          <w:szCs w:val="28"/>
        </w:rPr>
        <w:t xml:space="preserve">норма отчислений на текущий ремонт и техническое обслуживание машины для удаления мульчирующей пленки от ее цены </w:t>
      </w:r>
      <w:r w:rsidRPr="00E128E3">
        <w:rPr>
          <w:rFonts w:ascii="Times New Roman" w:hAnsi="Times New Roman" w:cs="Times New Roman"/>
          <w:sz w:val="28"/>
          <w:szCs w:val="28"/>
        </w:rPr>
        <w:t>на 100 ч ее работы, % (7,37 в РК) [11</w:t>
      </w:r>
      <w:r w:rsidR="00E62EE1" w:rsidRPr="00E128E3">
        <w:rPr>
          <w:rFonts w:ascii="Times New Roman" w:hAnsi="Times New Roman" w:cs="Times New Roman"/>
          <w:sz w:val="28"/>
          <w:szCs w:val="28"/>
        </w:rPr>
        <w:t>7</w:t>
      </w:r>
      <w:r w:rsidRPr="00E128E3">
        <w:rPr>
          <w:rFonts w:ascii="Times New Roman" w:hAnsi="Times New Roman" w:cs="Times New Roman"/>
          <w:sz w:val="28"/>
          <w:szCs w:val="28"/>
        </w:rPr>
        <w:t xml:space="preserve">]; </w:t>
      </w:r>
    </w:p>
    <w:p w14:paraId="6569FD0E" w14:textId="476A2B64" w:rsidR="009666D2" w:rsidRPr="00E128E3" w:rsidRDefault="00AB525D" w:rsidP="004572AB">
      <w:pPr>
        <w:pStyle w:val="FORMATTEXT"/>
        <w:ind w:firstLine="709"/>
        <w:jc w:val="both"/>
        <w:rPr>
          <w:rFonts w:ascii="Times New Roman" w:hAnsi="Times New Roman" w:cs="Times New Roman"/>
          <w:sz w:val="28"/>
          <w:szCs w:val="28"/>
        </w:rPr>
      </w:pPr>
      <w:r w:rsidRPr="00E128E3">
        <w:rPr>
          <w:noProof/>
        </w:rPr>
        <w:lastRenderedPageBreak/>
        <w:drawing>
          <wp:inline distT="0" distB="0" distL="0" distR="0" wp14:anchorId="66D1525A" wp14:editId="31ACA607">
            <wp:extent cx="304800" cy="257175"/>
            <wp:effectExtent l="0" t="0" r="0" b="9525"/>
            <wp:docPr id="102"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04800" cy="257175"/>
                    </a:xfrm>
                    <a:prstGeom prst="rect">
                      <a:avLst/>
                    </a:prstGeom>
                    <a:noFill/>
                    <a:ln>
                      <a:noFill/>
                    </a:ln>
                  </pic:spPr>
                </pic:pic>
              </a:graphicData>
            </a:graphic>
          </wp:inline>
        </w:drawing>
      </w:r>
      <w:r w:rsidR="009666D2" w:rsidRPr="00E128E3">
        <w:rPr>
          <w:rFonts w:ascii="Times New Roman" w:hAnsi="Times New Roman" w:cs="Times New Roman"/>
          <w:sz w:val="28"/>
          <w:szCs w:val="28"/>
        </w:rPr>
        <w:t xml:space="preserve">- </w:t>
      </w:r>
      <w:r w:rsidR="004572AB" w:rsidRPr="00E128E3">
        <w:rPr>
          <w:rFonts w:ascii="Times New Roman" w:hAnsi="Times New Roman" w:cs="Times New Roman"/>
          <w:sz w:val="28"/>
          <w:szCs w:val="28"/>
        </w:rPr>
        <w:t>часовая производительность машины для удаления мульчирующей пленки</w:t>
      </w:r>
      <w:r w:rsidR="00E365FC" w:rsidRPr="00E128E3">
        <w:rPr>
          <w:rFonts w:ascii="Times New Roman" w:hAnsi="Times New Roman" w:cs="Times New Roman"/>
          <w:sz w:val="28"/>
          <w:szCs w:val="28"/>
        </w:rPr>
        <w:t xml:space="preserve"> за эксплуатационное время</w:t>
      </w:r>
      <w:r w:rsidR="009666D2" w:rsidRPr="00E128E3">
        <w:rPr>
          <w:rFonts w:ascii="Times New Roman" w:hAnsi="Times New Roman" w:cs="Times New Roman"/>
          <w:sz w:val="28"/>
          <w:szCs w:val="28"/>
        </w:rPr>
        <w:t xml:space="preserve">, га. </w:t>
      </w:r>
    </w:p>
    <w:p w14:paraId="57D0D2BF" w14:textId="77777777" w:rsidR="00C35E95" w:rsidRPr="00E128E3" w:rsidRDefault="00C35E95" w:rsidP="009666D2">
      <w:pPr>
        <w:pStyle w:val="FORMATTEXT"/>
        <w:ind w:firstLine="709"/>
        <w:jc w:val="both"/>
        <w:rPr>
          <w:rFonts w:ascii="Times New Roman" w:hAnsi="Times New Roman" w:cs="Times New Roman"/>
          <w:sz w:val="28"/>
          <w:szCs w:val="28"/>
        </w:rPr>
      </w:pPr>
    </w:p>
    <w:p w14:paraId="52FA040C" w14:textId="72FDA9DA" w:rsidR="009666D2" w:rsidRPr="00E128E3" w:rsidRDefault="004572AB" w:rsidP="009666D2">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Часовая производительность машины для удаления мульчирующей </w:t>
      </w:r>
      <w:proofErr w:type="gramStart"/>
      <w:r w:rsidRPr="00E128E3">
        <w:rPr>
          <w:rFonts w:ascii="Times New Roman" w:hAnsi="Times New Roman" w:cs="Times New Roman"/>
          <w:sz w:val="28"/>
          <w:szCs w:val="28"/>
        </w:rPr>
        <w:t xml:space="preserve">пленки </w:t>
      </w:r>
      <w:r w:rsidRPr="00E128E3">
        <w:rPr>
          <w:rFonts w:ascii="Times New Roman" w:hAnsi="Times New Roman" w:cs="Times New Roman"/>
          <w:noProof/>
          <w:position w:val="-10"/>
          <w:sz w:val="28"/>
          <w:szCs w:val="28"/>
        </w:rPr>
        <w:drawing>
          <wp:inline distT="0" distB="0" distL="0" distR="0" wp14:anchorId="0CCE62F7" wp14:editId="64B7600A">
            <wp:extent cx="302895" cy="260985"/>
            <wp:effectExtent l="0" t="0" r="1905" b="5715"/>
            <wp:docPr id="1505802278" name="Рисунок 1505802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02895" cy="260985"/>
                    </a:xfrm>
                    <a:prstGeom prst="rect">
                      <a:avLst/>
                    </a:prstGeom>
                    <a:noFill/>
                    <a:ln>
                      <a:noFill/>
                    </a:ln>
                  </pic:spPr>
                </pic:pic>
              </a:graphicData>
            </a:graphic>
          </wp:inline>
        </w:drawing>
      </w:r>
      <w:r w:rsidR="00E365FC" w:rsidRPr="00E128E3">
        <w:rPr>
          <w:rFonts w:ascii="Times New Roman" w:hAnsi="Times New Roman" w:cs="Times New Roman"/>
          <w:sz w:val="28"/>
          <w:szCs w:val="28"/>
        </w:rPr>
        <w:t xml:space="preserve"> за</w:t>
      </w:r>
      <w:proofErr w:type="gramEnd"/>
      <w:r w:rsidR="00E365FC" w:rsidRPr="00E128E3">
        <w:rPr>
          <w:rFonts w:ascii="Times New Roman" w:hAnsi="Times New Roman" w:cs="Times New Roman"/>
          <w:sz w:val="28"/>
          <w:szCs w:val="28"/>
        </w:rPr>
        <w:t xml:space="preserve"> эксплуатационное время </w:t>
      </w:r>
      <w:r w:rsidRPr="00E128E3">
        <w:rPr>
          <w:rFonts w:ascii="Times New Roman" w:hAnsi="Times New Roman" w:cs="Times New Roman"/>
          <w:sz w:val="28"/>
          <w:szCs w:val="28"/>
        </w:rPr>
        <w:t>находится по следующей формуле</w:t>
      </w:r>
      <w:r w:rsidR="009666D2" w:rsidRPr="00E128E3">
        <w:rPr>
          <w:rFonts w:ascii="Times New Roman" w:hAnsi="Times New Roman" w:cs="Times New Roman"/>
          <w:sz w:val="28"/>
          <w:szCs w:val="28"/>
        </w:rPr>
        <w:t xml:space="preserve"> </w:t>
      </w:r>
    </w:p>
    <w:p w14:paraId="7F6F494A" w14:textId="77777777" w:rsidR="00FE4060" w:rsidRPr="00E128E3" w:rsidRDefault="00FE4060" w:rsidP="009666D2">
      <w:pPr>
        <w:pStyle w:val="FORMATTEXT"/>
        <w:ind w:firstLine="709"/>
        <w:jc w:val="both"/>
        <w:rPr>
          <w:rFonts w:ascii="Times New Roman" w:hAnsi="Times New Roman" w:cs="Times New Roman"/>
          <w:sz w:val="28"/>
          <w:szCs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FE4060" w:rsidRPr="00E128E3" w14:paraId="12F9D1F1" w14:textId="77777777" w:rsidTr="008D4B13">
        <w:tc>
          <w:tcPr>
            <w:tcW w:w="8613" w:type="dxa"/>
          </w:tcPr>
          <w:p w14:paraId="31D96843" w14:textId="12273ABC" w:rsidR="00FE4060" w:rsidRPr="00E128E3" w:rsidRDefault="00FE4060" w:rsidP="008D4B13">
            <w:pPr>
              <w:autoSpaceDE w:val="0"/>
              <w:autoSpaceDN w:val="0"/>
              <w:adjustRightInd w:val="0"/>
              <w:ind w:firstLine="709"/>
              <w:jc w:val="center"/>
              <w:rPr>
                <w:sz w:val="28"/>
                <w:szCs w:val="28"/>
              </w:rPr>
            </w:pPr>
            <w:r w:rsidRPr="00E128E3">
              <w:rPr>
                <w:noProof/>
                <w:position w:val="-25"/>
                <w:sz w:val="28"/>
                <w:szCs w:val="28"/>
              </w:rPr>
              <w:drawing>
                <wp:inline distT="0" distB="0" distL="0" distR="0" wp14:anchorId="55331183" wp14:editId="2333B804">
                  <wp:extent cx="1715770" cy="653415"/>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7"/>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715770" cy="653415"/>
                          </a:xfrm>
                          <a:prstGeom prst="rect">
                            <a:avLst/>
                          </a:prstGeom>
                          <a:noFill/>
                          <a:ln>
                            <a:noFill/>
                          </a:ln>
                        </pic:spPr>
                      </pic:pic>
                    </a:graphicData>
                  </a:graphic>
                </wp:inline>
              </w:drawing>
            </w:r>
          </w:p>
        </w:tc>
        <w:tc>
          <w:tcPr>
            <w:tcW w:w="958" w:type="dxa"/>
            <w:vAlign w:val="center"/>
          </w:tcPr>
          <w:p w14:paraId="7C8199E5" w14:textId="5AA1D9C8" w:rsidR="00FE4060" w:rsidRPr="00E128E3" w:rsidRDefault="00FE4060" w:rsidP="009B6499">
            <w:pPr>
              <w:jc w:val="right"/>
              <w:rPr>
                <w:sz w:val="28"/>
                <w:szCs w:val="28"/>
              </w:rPr>
            </w:pPr>
            <w:r w:rsidRPr="00E128E3">
              <w:rPr>
                <w:sz w:val="28"/>
                <w:szCs w:val="28"/>
              </w:rPr>
              <w:t>(5.</w:t>
            </w:r>
            <w:r w:rsidR="009B6499" w:rsidRPr="00E128E3">
              <w:rPr>
                <w:sz w:val="28"/>
                <w:szCs w:val="28"/>
                <w:lang w:val="en-US"/>
              </w:rPr>
              <w:t>6</w:t>
            </w:r>
            <w:r w:rsidRPr="00E128E3">
              <w:rPr>
                <w:sz w:val="28"/>
                <w:szCs w:val="28"/>
              </w:rPr>
              <w:t>)</w:t>
            </w:r>
          </w:p>
        </w:tc>
      </w:tr>
    </w:tbl>
    <w:p w14:paraId="0E2CC4F2" w14:textId="77777777" w:rsidR="009B6499" w:rsidRPr="00E128E3" w:rsidRDefault="009B6499" w:rsidP="00E365FC">
      <w:pPr>
        <w:pStyle w:val="FORMATTEXT"/>
        <w:ind w:firstLine="709"/>
        <w:jc w:val="both"/>
        <w:rPr>
          <w:rFonts w:ascii="Times New Roman" w:hAnsi="Times New Roman" w:cs="Times New Roman"/>
          <w:sz w:val="28"/>
          <w:szCs w:val="28"/>
        </w:rPr>
      </w:pPr>
    </w:p>
    <w:p w14:paraId="221F3084" w14:textId="157E8C8A" w:rsidR="009666D2" w:rsidRPr="00E128E3" w:rsidRDefault="009666D2" w:rsidP="00E365FC">
      <w:pPr>
        <w:pStyle w:val="FORMATTEXT"/>
        <w:ind w:firstLine="709"/>
        <w:jc w:val="both"/>
        <w:rPr>
          <w:rFonts w:ascii="Times New Roman" w:hAnsi="Times New Roman" w:cs="Times New Roman"/>
          <w:sz w:val="28"/>
          <w:szCs w:val="28"/>
          <w:lang w:val="kk-KZ"/>
        </w:rPr>
      </w:pPr>
      <w:r w:rsidRPr="00E128E3">
        <w:rPr>
          <w:rFonts w:ascii="Times New Roman" w:hAnsi="Times New Roman" w:cs="Times New Roman"/>
          <w:sz w:val="28"/>
          <w:szCs w:val="28"/>
        </w:rPr>
        <w:t xml:space="preserve">где </w:t>
      </w:r>
      <w:r w:rsidRPr="00E128E3">
        <w:rPr>
          <w:rFonts w:ascii="Times New Roman" w:hAnsi="Times New Roman" w:cs="Times New Roman"/>
          <w:noProof/>
          <w:position w:val="-10"/>
          <w:sz w:val="28"/>
          <w:szCs w:val="28"/>
        </w:rPr>
        <w:drawing>
          <wp:inline distT="0" distB="0" distL="0" distR="0" wp14:anchorId="0427F2C2" wp14:editId="0B989FB2">
            <wp:extent cx="260985" cy="260985"/>
            <wp:effectExtent l="0" t="0" r="5715" b="571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60985" cy="260985"/>
                    </a:xfrm>
                    <a:prstGeom prst="rect">
                      <a:avLst/>
                    </a:prstGeom>
                    <a:noFill/>
                    <a:ln>
                      <a:noFill/>
                    </a:ln>
                  </pic:spPr>
                </pic:pic>
              </a:graphicData>
            </a:graphic>
          </wp:inline>
        </w:drawing>
      </w:r>
      <w:r w:rsidRPr="00E128E3">
        <w:rPr>
          <w:rFonts w:ascii="Times New Roman" w:hAnsi="Times New Roman" w:cs="Times New Roman"/>
          <w:sz w:val="28"/>
          <w:szCs w:val="28"/>
        </w:rPr>
        <w:t xml:space="preserve">- </w:t>
      </w:r>
      <w:r w:rsidR="00E365FC" w:rsidRPr="00E128E3">
        <w:rPr>
          <w:rFonts w:ascii="Times New Roman" w:hAnsi="Times New Roman" w:cs="Times New Roman"/>
          <w:sz w:val="28"/>
          <w:szCs w:val="28"/>
        </w:rPr>
        <w:t>часовая производительность машины для удаления мульчирующей пленки за основное время в периоде контрольного времени смены</w:t>
      </w:r>
      <w:r w:rsidRPr="00E128E3">
        <w:rPr>
          <w:rFonts w:ascii="Times New Roman" w:hAnsi="Times New Roman" w:cs="Times New Roman"/>
          <w:sz w:val="28"/>
          <w:szCs w:val="28"/>
        </w:rPr>
        <w:t xml:space="preserve">, </w:t>
      </w:r>
      <w:proofErr w:type="gramStart"/>
      <w:r w:rsidRPr="00E128E3">
        <w:rPr>
          <w:rFonts w:ascii="Times New Roman" w:hAnsi="Times New Roman" w:cs="Times New Roman"/>
          <w:sz w:val="28"/>
          <w:szCs w:val="28"/>
        </w:rPr>
        <w:t>га.;</w:t>
      </w:r>
      <w:proofErr w:type="gramEnd"/>
    </w:p>
    <w:p w14:paraId="2194FA44" w14:textId="760FB4F7" w:rsidR="009666D2" w:rsidRPr="00E128E3" w:rsidRDefault="009666D2" w:rsidP="00E365FC">
      <w:pPr>
        <w:pStyle w:val="FORMATTEXT"/>
        <w:ind w:firstLine="709"/>
        <w:jc w:val="both"/>
        <w:rPr>
          <w:rFonts w:ascii="Times New Roman" w:hAnsi="Times New Roman" w:cs="Times New Roman"/>
          <w:sz w:val="28"/>
          <w:szCs w:val="28"/>
        </w:rPr>
      </w:pPr>
      <w:r w:rsidRPr="00E128E3">
        <w:rPr>
          <w:rFonts w:ascii="Times New Roman" w:hAnsi="Times New Roman" w:cs="Times New Roman"/>
          <w:noProof/>
          <w:position w:val="-10"/>
          <w:sz w:val="28"/>
          <w:szCs w:val="28"/>
        </w:rPr>
        <w:drawing>
          <wp:inline distT="0" distB="0" distL="0" distR="0" wp14:anchorId="7933315F" wp14:editId="3BFA152E">
            <wp:extent cx="368300" cy="27305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68300" cy="273050"/>
                    </a:xfrm>
                    <a:prstGeom prst="rect">
                      <a:avLst/>
                    </a:prstGeom>
                    <a:noFill/>
                    <a:ln>
                      <a:noFill/>
                    </a:ln>
                  </pic:spPr>
                </pic:pic>
              </a:graphicData>
            </a:graphic>
          </wp:inline>
        </w:drawing>
      </w:r>
      <w:r w:rsidRPr="00E128E3">
        <w:rPr>
          <w:rFonts w:ascii="Times New Roman" w:hAnsi="Times New Roman" w:cs="Times New Roman"/>
          <w:sz w:val="28"/>
          <w:szCs w:val="28"/>
        </w:rPr>
        <w:t xml:space="preserve">- </w:t>
      </w:r>
      <w:r w:rsidR="00E365FC" w:rsidRPr="00E128E3">
        <w:rPr>
          <w:rFonts w:ascii="Times New Roman" w:hAnsi="Times New Roman" w:cs="Times New Roman"/>
          <w:sz w:val="28"/>
          <w:szCs w:val="28"/>
        </w:rPr>
        <w:t xml:space="preserve">коэффициент использования времени смены </w:t>
      </w:r>
      <w:r w:rsidRPr="00E128E3">
        <w:rPr>
          <w:rFonts w:ascii="Times New Roman" w:hAnsi="Times New Roman" w:cs="Times New Roman"/>
          <w:sz w:val="28"/>
          <w:szCs w:val="28"/>
        </w:rPr>
        <w:t xml:space="preserve">машины для удаления мульчирующей пленки за период контролирующих смен; </w:t>
      </w:r>
    </w:p>
    <w:p w14:paraId="6B51D306" w14:textId="05A2C361" w:rsidR="009666D2" w:rsidRPr="00E128E3" w:rsidRDefault="009666D2" w:rsidP="00E365FC">
      <w:pPr>
        <w:pStyle w:val="FORMATTEXT"/>
        <w:ind w:firstLine="709"/>
        <w:jc w:val="both"/>
        <w:rPr>
          <w:rFonts w:ascii="Times New Roman" w:hAnsi="Times New Roman" w:cs="Times New Roman"/>
          <w:sz w:val="28"/>
          <w:szCs w:val="28"/>
        </w:rPr>
      </w:pPr>
      <w:r w:rsidRPr="00E128E3">
        <w:rPr>
          <w:rFonts w:ascii="Times New Roman" w:hAnsi="Times New Roman" w:cs="Times New Roman"/>
          <w:noProof/>
          <w:position w:val="-10"/>
          <w:sz w:val="28"/>
          <w:szCs w:val="28"/>
        </w:rPr>
        <w:drawing>
          <wp:inline distT="0" distB="0" distL="0" distR="0" wp14:anchorId="040B4F5F" wp14:editId="40F091D4">
            <wp:extent cx="290830" cy="27305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90830" cy="273050"/>
                    </a:xfrm>
                    <a:prstGeom prst="rect">
                      <a:avLst/>
                    </a:prstGeom>
                    <a:noFill/>
                    <a:ln>
                      <a:noFill/>
                    </a:ln>
                  </pic:spPr>
                </pic:pic>
              </a:graphicData>
            </a:graphic>
          </wp:inline>
        </w:drawing>
      </w:r>
      <w:r w:rsidRPr="00E128E3">
        <w:rPr>
          <w:rFonts w:ascii="Times New Roman" w:hAnsi="Times New Roman" w:cs="Times New Roman"/>
          <w:sz w:val="28"/>
          <w:szCs w:val="28"/>
        </w:rPr>
        <w:t xml:space="preserve">- </w:t>
      </w:r>
      <w:r w:rsidR="00E365FC" w:rsidRPr="00E128E3">
        <w:rPr>
          <w:rFonts w:ascii="Times New Roman" w:hAnsi="Times New Roman" w:cs="Times New Roman"/>
          <w:sz w:val="28"/>
          <w:szCs w:val="28"/>
        </w:rPr>
        <w:t>коэффициент готовности машины для удаления мульчирующей пленки за оперативное время</w:t>
      </w:r>
      <w:r w:rsidRPr="00E128E3">
        <w:rPr>
          <w:rFonts w:ascii="Times New Roman" w:hAnsi="Times New Roman" w:cs="Times New Roman"/>
          <w:sz w:val="28"/>
          <w:szCs w:val="28"/>
        </w:rPr>
        <w:t xml:space="preserve">. </w:t>
      </w:r>
    </w:p>
    <w:p w14:paraId="0131BE0F" w14:textId="77777777" w:rsidR="00C35E95" w:rsidRPr="00E128E3" w:rsidRDefault="00C35E95" w:rsidP="00E365FC">
      <w:pPr>
        <w:pStyle w:val="FORMATTEXT"/>
        <w:ind w:firstLine="709"/>
        <w:jc w:val="both"/>
        <w:rPr>
          <w:rFonts w:ascii="Times New Roman" w:hAnsi="Times New Roman" w:cs="Times New Roman"/>
          <w:sz w:val="28"/>
          <w:szCs w:val="28"/>
        </w:rPr>
      </w:pPr>
    </w:p>
    <w:p w14:paraId="3D198298" w14:textId="39CB18BF" w:rsidR="009666D2" w:rsidRPr="00E128E3" w:rsidRDefault="00E365FC" w:rsidP="00E365FC">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Амортизационные </w:t>
      </w:r>
      <w:proofErr w:type="gramStart"/>
      <w:r w:rsidRPr="00E128E3">
        <w:rPr>
          <w:rFonts w:ascii="Times New Roman" w:hAnsi="Times New Roman" w:cs="Times New Roman"/>
          <w:sz w:val="28"/>
          <w:szCs w:val="28"/>
        </w:rPr>
        <w:t xml:space="preserve">отчисления </w:t>
      </w:r>
      <w:r w:rsidRPr="00E128E3">
        <w:rPr>
          <w:rFonts w:ascii="Times New Roman" w:hAnsi="Times New Roman" w:cs="Times New Roman"/>
          <w:noProof/>
          <w:position w:val="-9"/>
          <w:sz w:val="28"/>
          <w:szCs w:val="28"/>
        </w:rPr>
        <w:drawing>
          <wp:inline distT="0" distB="0" distL="0" distR="0" wp14:anchorId="5C0D317E" wp14:editId="01308CBD">
            <wp:extent cx="184150" cy="231775"/>
            <wp:effectExtent l="0" t="0" r="635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84150" cy="231775"/>
                    </a:xfrm>
                    <a:prstGeom prst="rect">
                      <a:avLst/>
                    </a:prstGeom>
                    <a:noFill/>
                    <a:ln>
                      <a:noFill/>
                    </a:ln>
                  </pic:spPr>
                </pic:pic>
              </a:graphicData>
            </a:graphic>
          </wp:inline>
        </w:drawing>
      </w:r>
      <w:r w:rsidRPr="00E128E3">
        <w:rPr>
          <w:rFonts w:ascii="Times New Roman" w:hAnsi="Times New Roman" w:cs="Times New Roman"/>
          <w:sz w:val="28"/>
          <w:szCs w:val="28"/>
        </w:rPr>
        <w:t xml:space="preserve"> рассчитываются</w:t>
      </w:r>
      <w:proofErr w:type="gramEnd"/>
      <w:r w:rsidRPr="00E128E3">
        <w:rPr>
          <w:rFonts w:ascii="Times New Roman" w:hAnsi="Times New Roman" w:cs="Times New Roman"/>
          <w:sz w:val="28"/>
          <w:szCs w:val="28"/>
        </w:rPr>
        <w:t xml:space="preserve"> </w:t>
      </w:r>
      <w:r w:rsidR="009666D2" w:rsidRPr="00E128E3">
        <w:rPr>
          <w:rFonts w:ascii="Times New Roman" w:hAnsi="Times New Roman" w:cs="Times New Roman"/>
          <w:sz w:val="28"/>
          <w:szCs w:val="28"/>
        </w:rPr>
        <w:t xml:space="preserve">по формуле </w:t>
      </w:r>
    </w:p>
    <w:p w14:paraId="668C31FB" w14:textId="77777777" w:rsidR="009B6499" w:rsidRPr="00E128E3" w:rsidRDefault="009B6499" w:rsidP="00E365FC">
      <w:pPr>
        <w:pStyle w:val="FORMATTEXT"/>
        <w:ind w:firstLine="709"/>
        <w:jc w:val="both"/>
        <w:rPr>
          <w:rFonts w:ascii="Times New Roman" w:hAnsi="Times New Roman" w:cs="Times New Roman"/>
          <w:sz w:val="28"/>
          <w:szCs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9B6499" w:rsidRPr="00E128E3" w14:paraId="0402FFD0" w14:textId="77777777" w:rsidTr="008D4B13">
        <w:tc>
          <w:tcPr>
            <w:tcW w:w="8613" w:type="dxa"/>
          </w:tcPr>
          <w:p w14:paraId="11BBD8C5" w14:textId="19E587B1" w:rsidR="009B6499" w:rsidRPr="00E128E3" w:rsidRDefault="009B6499" w:rsidP="008D4B13">
            <w:pPr>
              <w:autoSpaceDE w:val="0"/>
              <w:autoSpaceDN w:val="0"/>
              <w:adjustRightInd w:val="0"/>
              <w:ind w:firstLine="709"/>
              <w:jc w:val="center"/>
              <w:rPr>
                <w:sz w:val="28"/>
                <w:szCs w:val="28"/>
              </w:rPr>
            </w:pPr>
            <w:r w:rsidRPr="00E128E3">
              <w:rPr>
                <w:noProof/>
                <w:position w:val="-21"/>
                <w:sz w:val="28"/>
                <w:szCs w:val="28"/>
              </w:rPr>
              <w:drawing>
                <wp:inline distT="0" distB="0" distL="0" distR="0" wp14:anchorId="30A417EB" wp14:editId="22365848">
                  <wp:extent cx="997585" cy="54038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997585" cy="540385"/>
                          </a:xfrm>
                          <a:prstGeom prst="rect">
                            <a:avLst/>
                          </a:prstGeom>
                          <a:noFill/>
                          <a:ln>
                            <a:noFill/>
                          </a:ln>
                        </pic:spPr>
                      </pic:pic>
                    </a:graphicData>
                  </a:graphic>
                </wp:inline>
              </w:drawing>
            </w:r>
          </w:p>
        </w:tc>
        <w:tc>
          <w:tcPr>
            <w:tcW w:w="958" w:type="dxa"/>
            <w:vAlign w:val="center"/>
          </w:tcPr>
          <w:p w14:paraId="6E77C665" w14:textId="50FE32B8" w:rsidR="009B6499" w:rsidRPr="00E128E3" w:rsidRDefault="009B6499" w:rsidP="009B6499">
            <w:pPr>
              <w:jc w:val="right"/>
              <w:rPr>
                <w:sz w:val="28"/>
                <w:szCs w:val="28"/>
              </w:rPr>
            </w:pPr>
            <w:r w:rsidRPr="00E128E3">
              <w:rPr>
                <w:sz w:val="28"/>
                <w:szCs w:val="28"/>
              </w:rPr>
              <w:t>(5.</w:t>
            </w:r>
            <w:r w:rsidRPr="00E128E3">
              <w:rPr>
                <w:sz w:val="28"/>
                <w:szCs w:val="28"/>
                <w:lang w:val="en-US"/>
              </w:rPr>
              <w:t>7</w:t>
            </w:r>
            <w:r w:rsidRPr="00E128E3">
              <w:rPr>
                <w:sz w:val="28"/>
                <w:szCs w:val="28"/>
              </w:rPr>
              <w:t>)</w:t>
            </w:r>
          </w:p>
        </w:tc>
      </w:tr>
    </w:tbl>
    <w:p w14:paraId="42EC98A2" w14:textId="77777777" w:rsidR="009B6499" w:rsidRPr="00E128E3" w:rsidRDefault="009B6499" w:rsidP="00E357A0">
      <w:pPr>
        <w:pStyle w:val="FORMATTEXT"/>
        <w:ind w:firstLine="709"/>
        <w:jc w:val="both"/>
        <w:rPr>
          <w:rFonts w:ascii="Times New Roman" w:hAnsi="Times New Roman" w:cs="Times New Roman"/>
          <w:sz w:val="28"/>
          <w:szCs w:val="28"/>
        </w:rPr>
      </w:pPr>
    </w:p>
    <w:p w14:paraId="202654C6" w14:textId="30EF91A9" w:rsidR="009666D2" w:rsidRPr="00E128E3" w:rsidRDefault="009666D2" w:rsidP="00E357A0">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где </w:t>
      </w:r>
      <w:r w:rsidRPr="00E128E3">
        <w:rPr>
          <w:rFonts w:ascii="Times New Roman" w:hAnsi="Times New Roman" w:cs="Times New Roman"/>
          <w:noProof/>
          <w:position w:val="-10"/>
          <w:sz w:val="28"/>
          <w:szCs w:val="28"/>
        </w:rPr>
        <w:drawing>
          <wp:inline distT="0" distB="0" distL="0" distR="0" wp14:anchorId="7550CBA6" wp14:editId="37A19F95">
            <wp:extent cx="290830" cy="27305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90830" cy="273050"/>
                    </a:xfrm>
                    <a:prstGeom prst="rect">
                      <a:avLst/>
                    </a:prstGeom>
                    <a:noFill/>
                    <a:ln>
                      <a:noFill/>
                    </a:ln>
                  </pic:spPr>
                </pic:pic>
              </a:graphicData>
            </a:graphic>
          </wp:inline>
        </w:drawing>
      </w:r>
      <w:r w:rsidRPr="00E128E3">
        <w:rPr>
          <w:rFonts w:ascii="Times New Roman" w:hAnsi="Times New Roman" w:cs="Times New Roman"/>
          <w:sz w:val="28"/>
          <w:szCs w:val="28"/>
        </w:rPr>
        <w:t xml:space="preserve">- </w:t>
      </w:r>
      <w:r w:rsidR="00E357A0" w:rsidRPr="00E128E3">
        <w:rPr>
          <w:rFonts w:ascii="Times New Roman" w:hAnsi="Times New Roman" w:cs="Times New Roman"/>
          <w:sz w:val="28"/>
          <w:szCs w:val="28"/>
        </w:rPr>
        <w:t>а</w:t>
      </w:r>
      <w:r w:rsidRPr="00E128E3">
        <w:rPr>
          <w:rFonts w:ascii="Times New Roman" w:hAnsi="Times New Roman" w:cs="Times New Roman"/>
          <w:sz w:val="28"/>
          <w:szCs w:val="28"/>
        </w:rPr>
        <w:t>мортизационн</w:t>
      </w:r>
      <w:r w:rsidR="00E357A0" w:rsidRPr="00E128E3">
        <w:rPr>
          <w:rFonts w:ascii="Times New Roman" w:hAnsi="Times New Roman" w:cs="Times New Roman"/>
          <w:sz w:val="28"/>
          <w:szCs w:val="28"/>
        </w:rPr>
        <w:t>ый</w:t>
      </w:r>
      <w:r w:rsidRPr="00E128E3">
        <w:rPr>
          <w:rFonts w:ascii="Times New Roman" w:hAnsi="Times New Roman" w:cs="Times New Roman"/>
          <w:sz w:val="28"/>
          <w:szCs w:val="28"/>
        </w:rPr>
        <w:t xml:space="preserve"> ресурс для агрегатов </w:t>
      </w:r>
      <w:r w:rsidR="00E357A0" w:rsidRPr="00E128E3">
        <w:rPr>
          <w:rFonts w:ascii="Times New Roman" w:hAnsi="Times New Roman" w:cs="Times New Roman"/>
          <w:sz w:val="28"/>
          <w:szCs w:val="28"/>
        </w:rPr>
        <w:t xml:space="preserve">(загрузка - </w:t>
      </w:r>
      <w:r w:rsidRPr="00E128E3">
        <w:rPr>
          <w:rFonts w:ascii="Times New Roman" w:hAnsi="Times New Roman" w:cs="Times New Roman"/>
          <w:sz w:val="28"/>
          <w:szCs w:val="28"/>
        </w:rPr>
        <w:t>1260</w:t>
      </w:r>
      <w:r w:rsidR="00E357A0" w:rsidRPr="00E128E3">
        <w:rPr>
          <w:rFonts w:ascii="Times New Roman" w:hAnsi="Times New Roman" w:cs="Times New Roman"/>
          <w:sz w:val="28"/>
          <w:szCs w:val="28"/>
        </w:rPr>
        <w:t>)</w:t>
      </w:r>
      <w:r w:rsidRPr="00E128E3">
        <w:rPr>
          <w:rFonts w:ascii="Times New Roman" w:hAnsi="Times New Roman" w:cs="Times New Roman"/>
          <w:sz w:val="28"/>
          <w:szCs w:val="28"/>
        </w:rPr>
        <w:t xml:space="preserve">, ч. </w:t>
      </w:r>
    </w:p>
    <w:p w14:paraId="6C5502AA" w14:textId="77777777" w:rsidR="00C35E95" w:rsidRPr="00E128E3" w:rsidRDefault="00C35E95" w:rsidP="009666D2">
      <w:pPr>
        <w:pStyle w:val="FORMATTEXT"/>
        <w:ind w:firstLine="709"/>
        <w:jc w:val="both"/>
        <w:rPr>
          <w:rFonts w:ascii="Times New Roman" w:hAnsi="Times New Roman" w:cs="Times New Roman"/>
          <w:sz w:val="28"/>
          <w:szCs w:val="28"/>
        </w:rPr>
      </w:pPr>
    </w:p>
    <w:p w14:paraId="24DBFAA9" w14:textId="3726E17F" w:rsidR="000F24E8" w:rsidRPr="00E128E3" w:rsidRDefault="000F24E8" w:rsidP="009666D2">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Затраты на технологические </w:t>
      </w:r>
      <w:proofErr w:type="gramStart"/>
      <w:r w:rsidRPr="00E128E3">
        <w:rPr>
          <w:rFonts w:ascii="Times New Roman" w:hAnsi="Times New Roman" w:cs="Times New Roman"/>
          <w:sz w:val="28"/>
          <w:szCs w:val="28"/>
        </w:rPr>
        <w:t xml:space="preserve">материалы </w:t>
      </w:r>
      <w:r w:rsidRPr="00E128E3">
        <w:rPr>
          <w:rFonts w:ascii="Times New Roman" w:hAnsi="Times New Roman" w:cs="Times New Roman"/>
          <w:noProof/>
          <w:position w:val="-10"/>
          <w:sz w:val="28"/>
          <w:szCs w:val="28"/>
        </w:rPr>
        <w:drawing>
          <wp:inline distT="0" distB="0" distL="0" distR="0" wp14:anchorId="7411FC99" wp14:editId="711469AC">
            <wp:extent cx="374015" cy="260985"/>
            <wp:effectExtent l="0" t="0" r="6985" b="571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74015" cy="260985"/>
                    </a:xfrm>
                    <a:prstGeom prst="rect">
                      <a:avLst/>
                    </a:prstGeom>
                    <a:noFill/>
                    <a:ln>
                      <a:noFill/>
                    </a:ln>
                  </pic:spPr>
                </pic:pic>
              </a:graphicData>
            </a:graphic>
          </wp:inline>
        </w:drawing>
      </w:r>
      <w:r w:rsidRPr="00E128E3">
        <w:rPr>
          <w:rFonts w:ascii="Times New Roman" w:hAnsi="Times New Roman" w:cs="Times New Roman"/>
          <w:sz w:val="28"/>
          <w:szCs w:val="28"/>
        </w:rPr>
        <w:t xml:space="preserve"> находим</w:t>
      </w:r>
      <w:proofErr w:type="gramEnd"/>
      <w:r w:rsidRPr="00E128E3">
        <w:rPr>
          <w:rFonts w:ascii="Times New Roman" w:hAnsi="Times New Roman" w:cs="Times New Roman"/>
          <w:sz w:val="28"/>
          <w:szCs w:val="28"/>
        </w:rPr>
        <w:t xml:space="preserve"> по следующей формуле</w:t>
      </w: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9B6499" w:rsidRPr="00E128E3" w14:paraId="4560C495" w14:textId="77777777" w:rsidTr="008D4B13">
        <w:tc>
          <w:tcPr>
            <w:tcW w:w="8613" w:type="dxa"/>
          </w:tcPr>
          <w:p w14:paraId="36820A4A" w14:textId="299F1422" w:rsidR="009B6499" w:rsidRPr="00E128E3" w:rsidRDefault="009B6499" w:rsidP="008D4B13">
            <w:pPr>
              <w:autoSpaceDE w:val="0"/>
              <w:autoSpaceDN w:val="0"/>
              <w:adjustRightInd w:val="0"/>
              <w:ind w:firstLine="709"/>
              <w:jc w:val="center"/>
              <w:rPr>
                <w:sz w:val="28"/>
                <w:szCs w:val="28"/>
              </w:rPr>
            </w:pPr>
            <w:r w:rsidRPr="00E128E3">
              <w:rPr>
                <w:noProof/>
                <w:position w:val="-18"/>
                <w:sz w:val="28"/>
                <w:szCs w:val="28"/>
              </w:rPr>
              <w:drawing>
                <wp:inline distT="0" distB="0" distL="0" distR="0" wp14:anchorId="4749A553" wp14:editId="6F584D6C">
                  <wp:extent cx="1294130" cy="462915"/>
                  <wp:effectExtent l="0" t="0" r="127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4"/>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294130" cy="462915"/>
                          </a:xfrm>
                          <a:prstGeom prst="rect">
                            <a:avLst/>
                          </a:prstGeom>
                          <a:noFill/>
                          <a:ln>
                            <a:noFill/>
                          </a:ln>
                        </pic:spPr>
                      </pic:pic>
                    </a:graphicData>
                  </a:graphic>
                </wp:inline>
              </w:drawing>
            </w:r>
          </w:p>
        </w:tc>
        <w:tc>
          <w:tcPr>
            <w:tcW w:w="958" w:type="dxa"/>
            <w:vAlign w:val="center"/>
          </w:tcPr>
          <w:p w14:paraId="35D19C2A" w14:textId="23ABE472" w:rsidR="009B6499" w:rsidRPr="00E128E3" w:rsidRDefault="009B6499" w:rsidP="009B6499">
            <w:pPr>
              <w:jc w:val="right"/>
              <w:rPr>
                <w:sz w:val="28"/>
                <w:szCs w:val="28"/>
              </w:rPr>
            </w:pPr>
            <w:r w:rsidRPr="00E128E3">
              <w:rPr>
                <w:sz w:val="28"/>
                <w:szCs w:val="28"/>
              </w:rPr>
              <w:t>(5.</w:t>
            </w:r>
            <w:r w:rsidRPr="00E128E3">
              <w:rPr>
                <w:sz w:val="28"/>
                <w:szCs w:val="28"/>
                <w:lang w:val="en-US"/>
              </w:rPr>
              <w:t>8</w:t>
            </w:r>
            <w:r w:rsidRPr="00E128E3">
              <w:rPr>
                <w:sz w:val="28"/>
                <w:szCs w:val="28"/>
              </w:rPr>
              <w:t>)</w:t>
            </w:r>
          </w:p>
        </w:tc>
      </w:tr>
    </w:tbl>
    <w:p w14:paraId="178DD070" w14:textId="77777777" w:rsidR="009B6499" w:rsidRPr="00E128E3" w:rsidRDefault="009B6499" w:rsidP="009666D2">
      <w:pPr>
        <w:pStyle w:val="FORMATTEXT"/>
        <w:ind w:firstLine="709"/>
        <w:jc w:val="both"/>
        <w:rPr>
          <w:rFonts w:ascii="Times New Roman" w:hAnsi="Times New Roman" w:cs="Times New Roman"/>
          <w:sz w:val="28"/>
          <w:szCs w:val="28"/>
        </w:rPr>
      </w:pPr>
    </w:p>
    <w:p w14:paraId="678A2284" w14:textId="37714C6E" w:rsidR="009666D2" w:rsidRPr="00E128E3" w:rsidRDefault="009666D2" w:rsidP="009666D2">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где </w:t>
      </w:r>
      <w:r w:rsidRPr="00E128E3">
        <w:rPr>
          <w:rFonts w:ascii="Times New Roman" w:hAnsi="Times New Roman" w:cs="Times New Roman"/>
          <w:noProof/>
          <w:position w:val="-9"/>
          <w:sz w:val="28"/>
          <w:szCs w:val="28"/>
        </w:rPr>
        <w:drawing>
          <wp:inline distT="0" distB="0" distL="0" distR="0" wp14:anchorId="43E25B43" wp14:editId="5DD3FC2B">
            <wp:extent cx="219710" cy="237490"/>
            <wp:effectExtent l="0" t="0" r="889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19710" cy="237490"/>
                    </a:xfrm>
                    <a:prstGeom prst="rect">
                      <a:avLst/>
                    </a:prstGeom>
                    <a:noFill/>
                    <a:ln>
                      <a:noFill/>
                    </a:ln>
                  </pic:spPr>
                </pic:pic>
              </a:graphicData>
            </a:graphic>
          </wp:inline>
        </w:drawing>
      </w:r>
      <w:r w:rsidRPr="00E128E3">
        <w:rPr>
          <w:rFonts w:ascii="Times New Roman" w:hAnsi="Times New Roman" w:cs="Times New Roman"/>
          <w:sz w:val="28"/>
          <w:szCs w:val="28"/>
        </w:rPr>
        <w:t xml:space="preserve">- </w:t>
      </w:r>
      <w:r w:rsidR="000F24E8" w:rsidRPr="00E128E3">
        <w:rPr>
          <w:rFonts w:ascii="Times New Roman" w:hAnsi="Times New Roman" w:cs="Times New Roman"/>
          <w:sz w:val="28"/>
          <w:szCs w:val="28"/>
        </w:rPr>
        <w:t>расход технологического материала на единицу работы</w:t>
      </w:r>
      <w:r w:rsidRPr="00E128E3">
        <w:rPr>
          <w:rFonts w:ascii="Times New Roman" w:hAnsi="Times New Roman" w:cs="Times New Roman"/>
          <w:sz w:val="28"/>
          <w:szCs w:val="28"/>
        </w:rPr>
        <w:t xml:space="preserve">, кг/га; </w:t>
      </w:r>
    </w:p>
    <w:p w14:paraId="395B13EB" w14:textId="247F040E" w:rsidR="009666D2" w:rsidRPr="00E128E3" w:rsidRDefault="009666D2" w:rsidP="000F24E8">
      <w:pPr>
        <w:pStyle w:val="FORMATTEXT"/>
        <w:ind w:firstLine="709"/>
        <w:jc w:val="both"/>
        <w:rPr>
          <w:rFonts w:ascii="Times New Roman" w:hAnsi="Times New Roman" w:cs="Times New Roman"/>
          <w:sz w:val="28"/>
          <w:szCs w:val="28"/>
        </w:rPr>
      </w:pPr>
      <w:r w:rsidRPr="00E128E3">
        <w:rPr>
          <w:rFonts w:ascii="Times New Roman" w:hAnsi="Times New Roman" w:cs="Times New Roman"/>
          <w:noProof/>
          <w:position w:val="-10"/>
          <w:sz w:val="28"/>
          <w:szCs w:val="28"/>
        </w:rPr>
        <w:drawing>
          <wp:inline distT="0" distB="0" distL="0" distR="0" wp14:anchorId="287DEDDE" wp14:editId="021B14E0">
            <wp:extent cx="386080" cy="26733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86080" cy="267335"/>
                    </a:xfrm>
                    <a:prstGeom prst="rect">
                      <a:avLst/>
                    </a:prstGeom>
                    <a:noFill/>
                    <a:ln>
                      <a:noFill/>
                    </a:ln>
                  </pic:spPr>
                </pic:pic>
              </a:graphicData>
            </a:graphic>
          </wp:inline>
        </w:drawing>
      </w:r>
      <w:r w:rsidRPr="00E128E3">
        <w:rPr>
          <w:rFonts w:ascii="Times New Roman" w:hAnsi="Times New Roman" w:cs="Times New Roman"/>
          <w:sz w:val="28"/>
          <w:szCs w:val="28"/>
        </w:rPr>
        <w:t xml:space="preserve">- </w:t>
      </w:r>
      <w:r w:rsidR="000F24E8" w:rsidRPr="00E128E3">
        <w:rPr>
          <w:rFonts w:ascii="Times New Roman" w:hAnsi="Times New Roman" w:cs="Times New Roman"/>
          <w:sz w:val="28"/>
          <w:szCs w:val="28"/>
        </w:rPr>
        <w:t>стоимость технологического материала за его одну единицу</w:t>
      </w:r>
      <w:r w:rsidRPr="00E128E3">
        <w:rPr>
          <w:rFonts w:ascii="Times New Roman" w:hAnsi="Times New Roman" w:cs="Times New Roman"/>
          <w:sz w:val="28"/>
          <w:szCs w:val="28"/>
        </w:rPr>
        <w:t xml:space="preserve">, тг/кг; </w:t>
      </w:r>
    </w:p>
    <w:p w14:paraId="761802C6" w14:textId="7D769196" w:rsidR="009666D2" w:rsidRPr="00E128E3" w:rsidRDefault="00AB525D" w:rsidP="000F24E8">
      <w:pPr>
        <w:pStyle w:val="FORMATTEXT"/>
        <w:ind w:firstLine="709"/>
        <w:jc w:val="both"/>
        <w:rPr>
          <w:rFonts w:ascii="Times New Roman" w:hAnsi="Times New Roman" w:cs="Times New Roman"/>
          <w:sz w:val="28"/>
          <w:szCs w:val="28"/>
        </w:rPr>
      </w:pPr>
      <w:r w:rsidRPr="00E128E3">
        <w:rPr>
          <w:noProof/>
        </w:rPr>
        <w:drawing>
          <wp:inline distT="0" distB="0" distL="0" distR="0" wp14:anchorId="0254DECC" wp14:editId="055A8A41">
            <wp:extent cx="276225" cy="228600"/>
            <wp:effectExtent l="0" t="0" r="9525" b="0"/>
            <wp:docPr id="101"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76225" cy="228600"/>
                    </a:xfrm>
                    <a:prstGeom prst="rect">
                      <a:avLst/>
                    </a:prstGeom>
                    <a:noFill/>
                    <a:ln>
                      <a:noFill/>
                    </a:ln>
                  </pic:spPr>
                </pic:pic>
              </a:graphicData>
            </a:graphic>
          </wp:inline>
        </w:drawing>
      </w:r>
      <w:r w:rsidR="009666D2" w:rsidRPr="00E128E3">
        <w:rPr>
          <w:rFonts w:ascii="Times New Roman" w:hAnsi="Times New Roman" w:cs="Times New Roman"/>
          <w:sz w:val="28"/>
          <w:szCs w:val="28"/>
        </w:rPr>
        <w:t xml:space="preserve">- </w:t>
      </w:r>
      <w:r w:rsidR="000F24E8" w:rsidRPr="00E128E3">
        <w:rPr>
          <w:rFonts w:ascii="Times New Roman" w:hAnsi="Times New Roman" w:cs="Times New Roman"/>
          <w:sz w:val="28"/>
          <w:szCs w:val="28"/>
        </w:rPr>
        <w:t>количество наименовании технологического материала</w:t>
      </w:r>
      <w:r w:rsidR="009666D2" w:rsidRPr="00E128E3">
        <w:rPr>
          <w:rFonts w:ascii="Times New Roman" w:hAnsi="Times New Roman" w:cs="Times New Roman"/>
          <w:sz w:val="28"/>
          <w:szCs w:val="28"/>
        </w:rPr>
        <w:t xml:space="preserve">, шт. </w:t>
      </w:r>
    </w:p>
    <w:p w14:paraId="122F4F0F" w14:textId="40AA7840" w:rsidR="009666D2" w:rsidRPr="00E128E3" w:rsidRDefault="000F24E8" w:rsidP="009666D2">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Общая сумма денежных средств, затраченных на выполнение работ в </w:t>
      </w:r>
      <w:proofErr w:type="gramStart"/>
      <w:r w:rsidRPr="00E128E3">
        <w:rPr>
          <w:rFonts w:ascii="Times New Roman" w:hAnsi="Times New Roman" w:cs="Times New Roman"/>
          <w:sz w:val="28"/>
          <w:szCs w:val="28"/>
        </w:rPr>
        <w:t>гектар</w:t>
      </w:r>
      <w:r w:rsidR="009666D2" w:rsidRPr="00E128E3">
        <w:rPr>
          <w:rFonts w:ascii="Times New Roman" w:hAnsi="Times New Roman" w:cs="Times New Roman"/>
          <w:sz w:val="28"/>
          <w:szCs w:val="28"/>
        </w:rPr>
        <w:t xml:space="preserve">  </w:t>
      </w:r>
      <w:r w:rsidR="009666D2" w:rsidRPr="00E128E3">
        <w:rPr>
          <w:rFonts w:ascii="Times New Roman" w:hAnsi="Times New Roman" w:cs="Times New Roman"/>
          <w:noProof/>
          <w:position w:val="-10"/>
          <w:sz w:val="28"/>
          <w:szCs w:val="28"/>
        </w:rPr>
        <w:drawing>
          <wp:inline distT="0" distB="0" distL="0" distR="0" wp14:anchorId="485D525E" wp14:editId="3F2DB292">
            <wp:extent cx="332740" cy="260985"/>
            <wp:effectExtent l="0" t="0" r="0" b="571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32740" cy="260985"/>
                    </a:xfrm>
                    <a:prstGeom prst="rect">
                      <a:avLst/>
                    </a:prstGeom>
                    <a:noFill/>
                    <a:ln>
                      <a:noFill/>
                    </a:ln>
                  </pic:spPr>
                </pic:pic>
              </a:graphicData>
            </a:graphic>
          </wp:inline>
        </w:drawing>
      </w:r>
      <w:r w:rsidR="009666D2" w:rsidRPr="00E128E3">
        <w:rPr>
          <w:rFonts w:ascii="Times New Roman" w:hAnsi="Times New Roman" w:cs="Times New Roman"/>
          <w:sz w:val="28"/>
          <w:szCs w:val="28"/>
        </w:rPr>
        <w:t>,</w:t>
      </w:r>
      <w:proofErr w:type="gramEnd"/>
      <w:r w:rsidR="009666D2" w:rsidRPr="00E128E3">
        <w:rPr>
          <w:rFonts w:ascii="Times New Roman" w:hAnsi="Times New Roman" w:cs="Times New Roman"/>
          <w:sz w:val="28"/>
          <w:szCs w:val="28"/>
        </w:rPr>
        <w:t xml:space="preserve"> тг/га, </w:t>
      </w:r>
      <w:r w:rsidRPr="00E128E3">
        <w:rPr>
          <w:rFonts w:ascii="Times New Roman" w:hAnsi="Times New Roman" w:cs="Times New Roman"/>
          <w:sz w:val="28"/>
          <w:szCs w:val="28"/>
        </w:rPr>
        <w:t>рассчитывается по следующей формуле</w:t>
      </w:r>
      <w:r w:rsidR="009666D2" w:rsidRPr="00E128E3">
        <w:rPr>
          <w:rFonts w:ascii="Times New Roman" w:hAnsi="Times New Roman" w:cs="Times New Roman"/>
          <w:sz w:val="28"/>
          <w:szCs w:val="28"/>
        </w:rPr>
        <w:t xml:space="preserve"> </w:t>
      </w:r>
    </w:p>
    <w:p w14:paraId="14679ED7" w14:textId="77777777" w:rsidR="009B6499" w:rsidRPr="00E128E3" w:rsidRDefault="009B6499" w:rsidP="009666D2">
      <w:pPr>
        <w:pStyle w:val="FORMATTEXT"/>
        <w:ind w:firstLine="709"/>
        <w:jc w:val="both"/>
        <w:rPr>
          <w:rFonts w:ascii="Times New Roman" w:hAnsi="Times New Roman" w:cs="Times New Roman"/>
          <w:sz w:val="28"/>
          <w:szCs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9B6499" w:rsidRPr="00E128E3" w14:paraId="13E1006F" w14:textId="77777777" w:rsidTr="008D4B13">
        <w:tc>
          <w:tcPr>
            <w:tcW w:w="8613" w:type="dxa"/>
          </w:tcPr>
          <w:p w14:paraId="0F45D10D" w14:textId="24372DF7" w:rsidR="009B6499" w:rsidRPr="00E128E3" w:rsidRDefault="009B6499" w:rsidP="008D4B13">
            <w:pPr>
              <w:autoSpaceDE w:val="0"/>
              <w:autoSpaceDN w:val="0"/>
              <w:adjustRightInd w:val="0"/>
              <w:ind w:firstLine="709"/>
              <w:jc w:val="center"/>
              <w:rPr>
                <w:sz w:val="28"/>
                <w:szCs w:val="28"/>
              </w:rPr>
            </w:pPr>
            <w:r w:rsidRPr="00E128E3">
              <w:rPr>
                <w:noProof/>
                <w:position w:val="-10"/>
                <w:sz w:val="28"/>
                <w:szCs w:val="28"/>
              </w:rPr>
              <w:drawing>
                <wp:inline distT="0" distB="0" distL="0" distR="0" wp14:anchorId="4E83AFEF" wp14:editId="2D014169">
                  <wp:extent cx="2665730" cy="260985"/>
                  <wp:effectExtent l="0" t="0" r="1270" b="571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665730" cy="260985"/>
                          </a:xfrm>
                          <a:prstGeom prst="rect">
                            <a:avLst/>
                          </a:prstGeom>
                          <a:noFill/>
                          <a:ln>
                            <a:noFill/>
                          </a:ln>
                        </pic:spPr>
                      </pic:pic>
                    </a:graphicData>
                  </a:graphic>
                </wp:inline>
              </w:drawing>
            </w:r>
          </w:p>
        </w:tc>
        <w:tc>
          <w:tcPr>
            <w:tcW w:w="958" w:type="dxa"/>
            <w:vAlign w:val="center"/>
          </w:tcPr>
          <w:p w14:paraId="04719154" w14:textId="1F65EA10" w:rsidR="009B6499" w:rsidRPr="00E128E3" w:rsidRDefault="009B6499" w:rsidP="008D4B13">
            <w:pPr>
              <w:jc w:val="right"/>
              <w:rPr>
                <w:sz w:val="28"/>
                <w:szCs w:val="28"/>
              </w:rPr>
            </w:pPr>
            <w:r w:rsidRPr="00E128E3">
              <w:rPr>
                <w:sz w:val="28"/>
                <w:szCs w:val="28"/>
              </w:rPr>
              <w:t>(5.</w:t>
            </w:r>
            <w:r w:rsidRPr="00E128E3">
              <w:rPr>
                <w:sz w:val="28"/>
                <w:szCs w:val="28"/>
                <w:lang w:val="en-US"/>
              </w:rPr>
              <w:t>9</w:t>
            </w:r>
            <w:r w:rsidRPr="00E128E3">
              <w:rPr>
                <w:sz w:val="28"/>
                <w:szCs w:val="28"/>
              </w:rPr>
              <w:t>)</w:t>
            </w:r>
          </w:p>
        </w:tc>
      </w:tr>
    </w:tbl>
    <w:p w14:paraId="23D11D17" w14:textId="77777777" w:rsidR="009B6499" w:rsidRPr="00E128E3" w:rsidRDefault="009B6499" w:rsidP="009666D2">
      <w:pPr>
        <w:pStyle w:val="FORMATTEXT"/>
        <w:ind w:firstLine="709"/>
        <w:jc w:val="both"/>
        <w:rPr>
          <w:rFonts w:ascii="Times New Roman" w:hAnsi="Times New Roman" w:cs="Times New Roman"/>
          <w:sz w:val="28"/>
          <w:szCs w:val="28"/>
        </w:rPr>
      </w:pPr>
    </w:p>
    <w:p w14:paraId="1A279103" w14:textId="7729EA58" w:rsidR="009666D2" w:rsidRPr="00E128E3" w:rsidRDefault="009666D2" w:rsidP="009666D2">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где </w:t>
      </w:r>
      <w:r w:rsidRPr="00E128E3">
        <w:rPr>
          <w:rFonts w:ascii="Times New Roman" w:hAnsi="Times New Roman" w:cs="Times New Roman"/>
          <w:noProof/>
          <w:position w:val="-10"/>
          <w:sz w:val="28"/>
          <w:szCs w:val="28"/>
        </w:rPr>
        <w:drawing>
          <wp:inline distT="0" distB="0" distL="0" distR="0" wp14:anchorId="2C638178" wp14:editId="006AA7B9">
            <wp:extent cx="267335" cy="260985"/>
            <wp:effectExtent l="0" t="0" r="0" b="571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67335" cy="260985"/>
                    </a:xfrm>
                    <a:prstGeom prst="rect">
                      <a:avLst/>
                    </a:prstGeom>
                    <a:noFill/>
                    <a:ln>
                      <a:noFill/>
                    </a:ln>
                  </pic:spPr>
                </pic:pic>
              </a:graphicData>
            </a:graphic>
          </wp:inline>
        </w:drawing>
      </w:r>
      <w:r w:rsidRPr="00E128E3">
        <w:rPr>
          <w:rFonts w:ascii="Times New Roman" w:hAnsi="Times New Roman" w:cs="Times New Roman"/>
          <w:sz w:val="28"/>
          <w:szCs w:val="28"/>
        </w:rPr>
        <w:t xml:space="preserve">- </w:t>
      </w:r>
      <w:r w:rsidR="00D611D1" w:rsidRPr="00E128E3">
        <w:rPr>
          <w:rFonts w:ascii="Times New Roman" w:hAnsi="Times New Roman" w:cs="Times New Roman"/>
          <w:sz w:val="28"/>
          <w:szCs w:val="28"/>
        </w:rPr>
        <w:t xml:space="preserve">денежные издержки, связанные с убытками из-за потери </w:t>
      </w:r>
      <w:r w:rsidR="00D611D1" w:rsidRPr="00E128E3">
        <w:rPr>
          <w:rFonts w:ascii="Times New Roman" w:hAnsi="Times New Roman" w:cs="Times New Roman"/>
          <w:sz w:val="28"/>
          <w:szCs w:val="28"/>
        </w:rPr>
        <w:lastRenderedPageBreak/>
        <w:t>сельскохозяйственной продукции</w:t>
      </w:r>
      <w:r w:rsidRPr="00E128E3">
        <w:rPr>
          <w:rFonts w:ascii="Times New Roman" w:hAnsi="Times New Roman" w:cs="Times New Roman"/>
          <w:sz w:val="28"/>
          <w:szCs w:val="28"/>
        </w:rPr>
        <w:t xml:space="preserve">, тг/га; </w:t>
      </w:r>
    </w:p>
    <w:p w14:paraId="7AF2D2AA" w14:textId="110312FF" w:rsidR="009666D2" w:rsidRPr="00E128E3" w:rsidRDefault="00AB525D" w:rsidP="00D611D1">
      <w:pPr>
        <w:pStyle w:val="FORMATTEXT"/>
        <w:ind w:firstLine="709"/>
        <w:jc w:val="both"/>
        <w:rPr>
          <w:rFonts w:ascii="Times New Roman" w:hAnsi="Times New Roman" w:cs="Times New Roman"/>
          <w:sz w:val="28"/>
          <w:szCs w:val="28"/>
        </w:rPr>
      </w:pPr>
      <w:r w:rsidRPr="00E128E3">
        <w:rPr>
          <w:noProof/>
        </w:rPr>
        <w:drawing>
          <wp:inline distT="0" distB="0" distL="0" distR="0" wp14:anchorId="082DFDBA" wp14:editId="3A9569A8">
            <wp:extent cx="381000" cy="257175"/>
            <wp:effectExtent l="0" t="0" r="0" b="9525"/>
            <wp:docPr id="94"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81000" cy="257175"/>
                    </a:xfrm>
                    <a:prstGeom prst="rect">
                      <a:avLst/>
                    </a:prstGeom>
                    <a:noFill/>
                    <a:ln>
                      <a:noFill/>
                    </a:ln>
                  </pic:spPr>
                </pic:pic>
              </a:graphicData>
            </a:graphic>
          </wp:inline>
        </w:drawing>
      </w:r>
      <w:r w:rsidR="009666D2" w:rsidRPr="00E128E3">
        <w:rPr>
          <w:rFonts w:ascii="Times New Roman" w:hAnsi="Times New Roman" w:cs="Times New Roman"/>
          <w:sz w:val="28"/>
          <w:szCs w:val="28"/>
        </w:rPr>
        <w:t xml:space="preserve">- </w:t>
      </w:r>
      <w:r w:rsidR="00D611D1" w:rsidRPr="00E128E3">
        <w:rPr>
          <w:rFonts w:ascii="Times New Roman" w:hAnsi="Times New Roman" w:cs="Times New Roman"/>
          <w:sz w:val="28"/>
          <w:szCs w:val="28"/>
        </w:rPr>
        <w:t>денежные издержки, связанные с убытками из-за повреждения сельскохозяйственной продукции</w:t>
      </w:r>
      <w:r w:rsidR="009666D2" w:rsidRPr="00E128E3">
        <w:rPr>
          <w:rFonts w:ascii="Times New Roman" w:hAnsi="Times New Roman" w:cs="Times New Roman"/>
          <w:sz w:val="28"/>
          <w:szCs w:val="28"/>
        </w:rPr>
        <w:t xml:space="preserve">, тг/га; </w:t>
      </w:r>
    </w:p>
    <w:p w14:paraId="5088B4E6" w14:textId="2B91B86D" w:rsidR="009666D2" w:rsidRPr="00E128E3" w:rsidRDefault="00AB525D" w:rsidP="00D611D1">
      <w:pPr>
        <w:pStyle w:val="FORMATTEXT"/>
        <w:ind w:firstLine="709"/>
        <w:jc w:val="both"/>
        <w:rPr>
          <w:rFonts w:ascii="Times New Roman" w:hAnsi="Times New Roman" w:cs="Times New Roman"/>
          <w:sz w:val="28"/>
          <w:szCs w:val="28"/>
        </w:rPr>
      </w:pPr>
      <w:r w:rsidRPr="00E128E3">
        <w:rPr>
          <w:noProof/>
        </w:rPr>
        <w:drawing>
          <wp:inline distT="0" distB="0" distL="0" distR="0" wp14:anchorId="374E32D3" wp14:editId="3D637524">
            <wp:extent cx="381000" cy="257175"/>
            <wp:effectExtent l="0" t="0" r="0" b="9525"/>
            <wp:docPr id="93"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81000" cy="257175"/>
                    </a:xfrm>
                    <a:prstGeom prst="rect">
                      <a:avLst/>
                    </a:prstGeom>
                    <a:noFill/>
                    <a:ln>
                      <a:noFill/>
                    </a:ln>
                  </pic:spPr>
                </pic:pic>
              </a:graphicData>
            </a:graphic>
          </wp:inline>
        </w:drawing>
      </w:r>
      <w:r w:rsidR="009666D2" w:rsidRPr="00E128E3">
        <w:rPr>
          <w:rFonts w:ascii="Times New Roman" w:hAnsi="Times New Roman" w:cs="Times New Roman"/>
          <w:sz w:val="28"/>
          <w:szCs w:val="28"/>
        </w:rPr>
        <w:t xml:space="preserve">- </w:t>
      </w:r>
      <w:r w:rsidR="00D611D1" w:rsidRPr="00E128E3">
        <w:rPr>
          <w:rFonts w:ascii="Times New Roman" w:hAnsi="Times New Roman" w:cs="Times New Roman"/>
          <w:sz w:val="28"/>
          <w:szCs w:val="28"/>
        </w:rPr>
        <w:t xml:space="preserve">денежные издержки, связанные с убытками из-за </w:t>
      </w:r>
      <w:r w:rsidR="009666D2" w:rsidRPr="00E128E3">
        <w:rPr>
          <w:rFonts w:ascii="Times New Roman" w:hAnsi="Times New Roman" w:cs="Times New Roman"/>
          <w:sz w:val="28"/>
          <w:szCs w:val="28"/>
        </w:rPr>
        <w:t xml:space="preserve">неправильного применения рассады, тг/га; </w:t>
      </w:r>
    </w:p>
    <w:p w14:paraId="2790C02F" w14:textId="460E299B" w:rsidR="009666D2" w:rsidRPr="00E128E3" w:rsidRDefault="00AB525D" w:rsidP="00D611D1">
      <w:pPr>
        <w:pStyle w:val="FORMATTEXT"/>
        <w:ind w:firstLine="709"/>
        <w:jc w:val="both"/>
        <w:rPr>
          <w:rFonts w:ascii="Times New Roman" w:hAnsi="Times New Roman" w:cs="Times New Roman"/>
          <w:sz w:val="28"/>
          <w:szCs w:val="28"/>
        </w:rPr>
      </w:pPr>
      <w:r w:rsidRPr="00E128E3">
        <w:rPr>
          <w:noProof/>
        </w:rPr>
        <w:drawing>
          <wp:inline distT="0" distB="0" distL="0" distR="0" wp14:anchorId="3A93AD74" wp14:editId="72767908">
            <wp:extent cx="409575" cy="257175"/>
            <wp:effectExtent l="0" t="0" r="9525" b="9525"/>
            <wp:docPr id="89"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09575" cy="257175"/>
                    </a:xfrm>
                    <a:prstGeom prst="rect">
                      <a:avLst/>
                    </a:prstGeom>
                    <a:noFill/>
                    <a:ln>
                      <a:noFill/>
                    </a:ln>
                  </pic:spPr>
                </pic:pic>
              </a:graphicData>
            </a:graphic>
          </wp:inline>
        </w:drawing>
      </w:r>
      <w:r w:rsidR="009666D2" w:rsidRPr="00E128E3">
        <w:rPr>
          <w:rFonts w:ascii="Times New Roman" w:hAnsi="Times New Roman" w:cs="Times New Roman"/>
          <w:sz w:val="28"/>
          <w:szCs w:val="28"/>
        </w:rPr>
        <w:t xml:space="preserve">- </w:t>
      </w:r>
      <w:r w:rsidR="00D611D1" w:rsidRPr="00E128E3">
        <w:rPr>
          <w:rFonts w:ascii="Times New Roman" w:hAnsi="Times New Roman" w:cs="Times New Roman"/>
          <w:sz w:val="28"/>
          <w:szCs w:val="28"/>
        </w:rPr>
        <w:t>затраты денежных средств на охрану окружающей среды</w:t>
      </w:r>
      <w:r w:rsidR="009666D2" w:rsidRPr="00E128E3">
        <w:rPr>
          <w:rFonts w:ascii="Times New Roman" w:hAnsi="Times New Roman" w:cs="Times New Roman"/>
          <w:sz w:val="28"/>
          <w:szCs w:val="28"/>
        </w:rPr>
        <w:t xml:space="preserve">, тг/га. </w:t>
      </w:r>
    </w:p>
    <w:p w14:paraId="14541CF6" w14:textId="77777777" w:rsidR="00C35E95" w:rsidRPr="00E128E3" w:rsidRDefault="00C35E95" w:rsidP="009666D2">
      <w:pPr>
        <w:pStyle w:val="FORMATTEXT"/>
        <w:ind w:firstLine="709"/>
        <w:jc w:val="both"/>
        <w:rPr>
          <w:rFonts w:ascii="Times New Roman" w:hAnsi="Times New Roman" w:cs="Times New Roman"/>
          <w:sz w:val="28"/>
          <w:szCs w:val="28"/>
        </w:rPr>
      </w:pPr>
    </w:p>
    <w:p w14:paraId="7729A2BD" w14:textId="55A268BC" w:rsidR="009666D2" w:rsidRPr="00E128E3" w:rsidRDefault="000E6C40" w:rsidP="009666D2">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Денежные издержки, связанные с убытками из-за потери сельскохозяйственной </w:t>
      </w:r>
      <w:proofErr w:type="gramStart"/>
      <w:r w:rsidRPr="00E128E3">
        <w:rPr>
          <w:rFonts w:ascii="Times New Roman" w:hAnsi="Times New Roman" w:cs="Times New Roman"/>
          <w:sz w:val="28"/>
          <w:szCs w:val="28"/>
        </w:rPr>
        <w:t xml:space="preserve">продукции </w:t>
      </w:r>
      <w:r w:rsidR="009666D2" w:rsidRPr="00E128E3">
        <w:rPr>
          <w:rFonts w:ascii="Times New Roman" w:hAnsi="Times New Roman" w:cs="Times New Roman"/>
          <w:noProof/>
          <w:position w:val="-10"/>
          <w:sz w:val="28"/>
          <w:szCs w:val="28"/>
        </w:rPr>
        <w:drawing>
          <wp:inline distT="0" distB="0" distL="0" distR="0" wp14:anchorId="59F09C9C" wp14:editId="7EB4F558">
            <wp:extent cx="267335" cy="260985"/>
            <wp:effectExtent l="0" t="0" r="0" b="571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67335" cy="260985"/>
                    </a:xfrm>
                    <a:prstGeom prst="rect">
                      <a:avLst/>
                    </a:prstGeom>
                    <a:noFill/>
                    <a:ln>
                      <a:noFill/>
                    </a:ln>
                  </pic:spPr>
                </pic:pic>
              </a:graphicData>
            </a:graphic>
          </wp:inline>
        </w:drawing>
      </w:r>
      <w:r w:rsidR="009666D2" w:rsidRPr="00E128E3">
        <w:rPr>
          <w:rFonts w:ascii="Times New Roman" w:hAnsi="Times New Roman" w:cs="Times New Roman"/>
          <w:sz w:val="28"/>
          <w:szCs w:val="28"/>
        </w:rPr>
        <w:t>,</w:t>
      </w:r>
      <w:proofErr w:type="gramEnd"/>
      <w:r w:rsidR="009666D2" w:rsidRPr="00E128E3">
        <w:rPr>
          <w:rFonts w:ascii="Times New Roman" w:hAnsi="Times New Roman" w:cs="Times New Roman"/>
          <w:sz w:val="28"/>
          <w:szCs w:val="28"/>
        </w:rPr>
        <w:t xml:space="preserve"> </w:t>
      </w:r>
      <w:r w:rsidRPr="00E128E3">
        <w:rPr>
          <w:rFonts w:ascii="Times New Roman" w:hAnsi="Times New Roman" w:cs="Times New Roman"/>
          <w:sz w:val="28"/>
          <w:szCs w:val="28"/>
        </w:rPr>
        <w:t xml:space="preserve">находим </w:t>
      </w:r>
      <w:r w:rsidR="009666D2" w:rsidRPr="00E128E3">
        <w:rPr>
          <w:rFonts w:ascii="Times New Roman" w:hAnsi="Times New Roman" w:cs="Times New Roman"/>
          <w:sz w:val="28"/>
          <w:szCs w:val="28"/>
        </w:rPr>
        <w:t xml:space="preserve">по формуле </w:t>
      </w:r>
    </w:p>
    <w:p w14:paraId="2855B474" w14:textId="77777777" w:rsidR="009B6499" w:rsidRPr="00E128E3" w:rsidRDefault="009B6499" w:rsidP="009666D2">
      <w:pPr>
        <w:pStyle w:val="FORMATTEXT"/>
        <w:ind w:firstLine="709"/>
        <w:jc w:val="both"/>
        <w:rPr>
          <w:rFonts w:ascii="Times New Roman" w:hAnsi="Times New Roman" w:cs="Times New Roman"/>
          <w:sz w:val="28"/>
          <w:szCs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9B6499" w:rsidRPr="00E128E3" w14:paraId="35DED645" w14:textId="77777777" w:rsidTr="008D4B13">
        <w:tc>
          <w:tcPr>
            <w:tcW w:w="8613" w:type="dxa"/>
          </w:tcPr>
          <w:p w14:paraId="2BBA18EA" w14:textId="06267E0B" w:rsidR="009B6499" w:rsidRPr="00E128E3" w:rsidRDefault="009B6499" w:rsidP="008D4B13">
            <w:pPr>
              <w:autoSpaceDE w:val="0"/>
              <w:autoSpaceDN w:val="0"/>
              <w:adjustRightInd w:val="0"/>
              <w:ind w:firstLine="709"/>
              <w:jc w:val="center"/>
              <w:rPr>
                <w:sz w:val="28"/>
                <w:szCs w:val="28"/>
              </w:rPr>
            </w:pPr>
            <w:r w:rsidRPr="00E128E3">
              <w:rPr>
                <w:noProof/>
                <w:position w:val="-10"/>
                <w:sz w:val="28"/>
                <w:szCs w:val="28"/>
              </w:rPr>
              <w:drawing>
                <wp:inline distT="0" distB="0" distL="0" distR="0" wp14:anchorId="44B459A4" wp14:editId="55DFCF74">
                  <wp:extent cx="1371600" cy="260985"/>
                  <wp:effectExtent l="0" t="0" r="0" b="571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371600" cy="260985"/>
                          </a:xfrm>
                          <a:prstGeom prst="rect">
                            <a:avLst/>
                          </a:prstGeom>
                          <a:noFill/>
                          <a:ln>
                            <a:noFill/>
                          </a:ln>
                        </pic:spPr>
                      </pic:pic>
                    </a:graphicData>
                  </a:graphic>
                </wp:inline>
              </w:drawing>
            </w:r>
          </w:p>
        </w:tc>
        <w:tc>
          <w:tcPr>
            <w:tcW w:w="958" w:type="dxa"/>
            <w:vAlign w:val="center"/>
          </w:tcPr>
          <w:p w14:paraId="1D5A8CF8" w14:textId="537F22F8" w:rsidR="009B6499" w:rsidRPr="00E128E3" w:rsidRDefault="009B6499" w:rsidP="009B6499">
            <w:pPr>
              <w:jc w:val="right"/>
              <w:rPr>
                <w:sz w:val="28"/>
                <w:szCs w:val="28"/>
              </w:rPr>
            </w:pPr>
            <w:r w:rsidRPr="00E128E3">
              <w:rPr>
                <w:sz w:val="28"/>
                <w:szCs w:val="28"/>
              </w:rPr>
              <w:t>(5.</w:t>
            </w:r>
            <w:r w:rsidRPr="00E128E3">
              <w:rPr>
                <w:sz w:val="28"/>
                <w:szCs w:val="28"/>
                <w:lang w:val="en-US"/>
              </w:rPr>
              <w:t>10</w:t>
            </w:r>
            <w:r w:rsidRPr="00E128E3">
              <w:rPr>
                <w:sz w:val="28"/>
                <w:szCs w:val="28"/>
              </w:rPr>
              <w:t>)</w:t>
            </w:r>
          </w:p>
        </w:tc>
      </w:tr>
    </w:tbl>
    <w:p w14:paraId="7AF88959" w14:textId="77777777" w:rsidR="009B6499" w:rsidRPr="00E128E3" w:rsidRDefault="009B6499" w:rsidP="009666D2">
      <w:pPr>
        <w:pStyle w:val="FORMATTEXT"/>
        <w:ind w:firstLine="709"/>
        <w:jc w:val="both"/>
        <w:rPr>
          <w:rFonts w:ascii="Times New Roman" w:hAnsi="Times New Roman" w:cs="Times New Roman"/>
          <w:sz w:val="28"/>
          <w:szCs w:val="28"/>
        </w:rPr>
      </w:pPr>
    </w:p>
    <w:p w14:paraId="5AFC1BED" w14:textId="51F16470" w:rsidR="009666D2" w:rsidRPr="00E128E3" w:rsidRDefault="009666D2" w:rsidP="009666D2">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где </w:t>
      </w:r>
      <w:r w:rsidRPr="00E128E3">
        <w:rPr>
          <w:rFonts w:ascii="Times New Roman" w:hAnsi="Times New Roman" w:cs="Times New Roman"/>
          <w:noProof/>
          <w:position w:val="-9"/>
          <w:sz w:val="28"/>
          <w:szCs w:val="28"/>
        </w:rPr>
        <w:drawing>
          <wp:inline distT="0" distB="0" distL="0" distR="0" wp14:anchorId="52CB1C61" wp14:editId="550CA794">
            <wp:extent cx="273050" cy="231775"/>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73050" cy="231775"/>
                    </a:xfrm>
                    <a:prstGeom prst="rect">
                      <a:avLst/>
                    </a:prstGeom>
                    <a:noFill/>
                    <a:ln>
                      <a:noFill/>
                    </a:ln>
                  </pic:spPr>
                </pic:pic>
              </a:graphicData>
            </a:graphic>
          </wp:inline>
        </w:drawing>
      </w:r>
      <w:r w:rsidRPr="00E128E3">
        <w:rPr>
          <w:rFonts w:ascii="Times New Roman" w:hAnsi="Times New Roman" w:cs="Times New Roman"/>
          <w:sz w:val="28"/>
          <w:szCs w:val="28"/>
        </w:rPr>
        <w:t xml:space="preserve">- урожайность, т/га; </w:t>
      </w:r>
    </w:p>
    <w:p w14:paraId="14C8358E" w14:textId="3FD92478" w:rsidR="009666D2" w:rsidRPr="00E128E3" w:rsidRDefault="00AB525D" w:rsidP="00B63A7F">
      <w:pPr>
        <w:pStyle w:val="FORMATTEXT"/>
        <w:ind w:firstLine="709"/>
        <w:jc w:val="both"/>
        <w:rPr>
          <w:rFonts w:ascii="Times New Roman" w:hAnsi="Times New Roman" w:cs="Times New Roman"/>
          <w:sz w:val="28"/>
          <w:szCs w:val="28"/>
        </w:rPr>
      </w:pPr>
      <w:r w:rsidRPr="00E128E3">
        <w:rPr>
          <w:noProof/>
        </w:rPr>
        <w:drawing>
          <wp:inline distT="0" distB="0" distL="0" distR="0" wp14:anchorId="29577BEA" wp14:editId="791BF028">
            <wp:extent cx="314325" cy="257175"/>
            <wp:effectExtent l="0" t="0" r="9525" b="9525"/>
            <wp:docPr id="88"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14325" cy="257175"/>
                    </a:xfrm>
                    <a:prstGeom prst="rect">
                      <a:avLst/>
                    </a:prstGeom>
                    <a:noFill/>
                    <a:ln>
                      <a:noFill/>
                    </a:ln>
                  </pic:spPr>
                </pic:pic>
              </a:graphicData>
            </a:graphic>
          </wp:inline>
        </w:drawing>
      </w:r>
      <w:r w:rsidR="009666D2" w:rsidRPr="00E128E3">
        <w:rPr>
          <w:rFonts w:ascii="Times New Roman" w:hAnsi="Times New Roman" w:cs="Times New Roman"/>
          <w:sz w:val="28"/>
          <w:szCs w:val="28"/>
        </w:rPr>
        <w:t xml:space="preserve">- </w:t>
      </w:r>
      <w:r w:rsidR="00B63A7F" w:rsidRPr="00E128E3">
        <w:rPr>
          <w:rFonts w:ascii="Times New Roman" w:hAnsi="Times New Roman" w:cs="Times New Roman"/>
          <w:sz w:val="28"/>
          <w:szCs w:val="28"/>
        </w:rPr>
        <w:t>потери, связанные с использованием машинно-тракторного агрегата при выращивании культуры</w:t>
      </w:r>
      <w:r w:rsidR="009666D2" w:rsidRPr="00E128E3">
        <w:rPr>
          <w:rFonts w:ascii="Times New Roman" w:hAnsi="Times New Roman" w:cs="Times New Roman"/>
          <w:sz w:val="28"/>
          <w:szCs w:val="28"/>
        </w:rPr>
        <w:t>, %;</w:t>
      </w:r>
    </w:p>
    <w:p w14:paraId="5FBB55FC" w14:textId="5AC68D32" w:rsidR="009666D2" w:rsidRPr="00E128E3" w:rsidRDefault="00AB525D" w:rsidP="00B63A7F">
      <w:pPr>
        <w:pStyle w:val="FORMATTEXT"/>
        <w:ind w:firstLine="709"/>
        <w:jc w:val="both"/>
        <w:rPr>
          <w:rFonts w:ascii="Times New Roman" w:hAnsi="Times New Roman" w:cs="Times New Roman"/>
          <w:sz w:val="28"/>
          <w:szCs w:val="28"/>
        </w:rPr>
      </w:pPr>
      <w:r w:rsidRPr="00E128E3">
        <w:rPr>
          <w:noProof/>
        </w:rPr>
        <w:drawing>
          <wp:inline distT="0" distB="0" distL="0" distR="0" wp14:anchorId="61B0DA05" wp14:editId="325750E1">
            <wp:extent cx="257175" cy="238125"/>
            <wp:effectExtent l="0" t="0" r="9525" b="9525"/>
            <wp:docPr id="83"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57175" cy="238125"/>
                    </a:xfrm>
                    <a:prstGeom prst="rect">
                      <a:avLst/>
                    </a:prstGeom>
                    <a:noFill/>
                    <a:ln>
                      <a:noFill/>
                    </a:ln>
                  </pic:spPr>
                </pic:pic>
              </a:graphicData>
            </a:graphic>
          </wp:inline>
        </w:drawing>
      </w:r>
      <w:r w:rsidR="009666D2" w:rsidRPr="00E128E3">
        <w:rPr>
          <w:rFonts w:ascii="Times New Roman" w:hAnsi="Times New Roman" w:cs="Times New Roman"/>
          <w:sz w:val="28"/>
          <w:szCs w:val="28"/>
        </w:rPr>
        <w:t xml:space="preserve">-  </w:t>
      </w:r>
      <w:r w:rsidR="00176881" w:rsidRPr="00E128E3">
        <w:rPr>
          <w:rFonts w:ascii="Times New Roman" w:hAnsi="Times New Roman" w:cs="Times New Roman"/>
          <w:sz w:val="28"/>
          <w:szCs w:val="28"/>
        </w:rPr>
        <w:t xml:space="preserve">рыночная </w:t>
      </w:r>
      <w:r w:rsidR="00B63A7F" w:rsidRPr="00E128E3">
        <w:rPr>
          <w:rFonts w:ascii="Times New Roman" w:hAnsi="Times New Roman" w:cs="Times New Roman"/>
          <w:sz w:val="28"/>
          <w:szCs w:val="28"/>
        </w:rPr>
        <w:t>стоимость сельскохозяйственной продукции</w:t>
      </w:r>
      <w:r w:rsidR="009666D2" w:rsidRPr="00E128E3">
        <w:rPr>
          <w:rFonts w:ascii="Times New Roman" w:hAnsi="Times New Roman" w:cs="Times New Roman"/>
          <w:sz w:val="28"/>
          <w:szCs w:val="28"/>
        </w:rPr>
        <w:t xml:space="preserve">, тг/т. </w:t>
      </w:r>
    </w:p>
    <w:p w14:paraId="79E7C947" w14:textId="77777777" w:rsidR="00C35E95" w:rsidRPr="00E128E3" w:rsidRDefault="00C35E95" w:rsidP="00220F76">
      <w:pPr>
        <w:pStyle w:val="FORMATTEXT"/>
        <w:ind w:firstLine="709"/>
        <w:jc w:val="both"/>
        <w:rPr>
          <w:rFonts w:ascii="Times New Roman" w:hAnsi="Times New Roman" w:cs="Times New Roman"/>
          <w:sz w:val="28"/>
          <w:szCs w:val="28"/>
        </w:rPr>
      </w:pPr>
    </w:p>
    <w:p w14:paraId="30DE96BD" w14:textId="5665F629" w:rsidR="009666D2" w:rsidRPr="00E128E3" w:rsidRDefault="00220F76" w:rsidP="00220F76">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Денежные издержки, связанные с убытками из-за повреждения </w:t>
      </w:r>
      <w:proofErr w:type="gramStart"/>
      <w:r w:rsidRPr="00E128E3">
        <w:rPr>
          <w:rFonts w:ascii="Times New Roman" w:hAnsi="Times New Roman" w:cs="Times New Roman"/>
          <w:sz w:val="28"/>
          <w:szCs w:val="28"/>
        </w:rPr>
        <w:t>сельскохозяйственной продукции</w:t>
      </w:r>
      <w:proofErr w:type="gramEnd"/>
      <w:r w:rsidR="009666D2" w:rsidRPr="00E128E3">
        <w:rPr>
          <w:rFonts w:ascii="Times New Roman" w:hAnsi="Times New Roman" w:cs="Times New Roman"/>
          <w:sz w:val="28"/>
          <w:szCs w:val="28"/>
        </w:rPr>
        <w:t xml:space="preserve"> </w:t>
      </w:r>
      <w:r w:rsidR="009666D2" w:rsidRPr="00E128E3">
        <w:rPr>
          <w:rFonts w:ascii="Times New Roman" w:hAnsi="Times New Roman" w:cs="Times New Roman"/>
          <w:noProof/>
          <w:position w:val="-10"/>
          <w:sz w:val="28"/>
          <w:szCs w:val="28"/>
        </w:rPr>
        <w:drawing>
          <wp:inline distT="0" distB="0" distL="0" distR="0" wp14:anchorId="214690EE" wp14:editId="2B32B3B5">
            <wp:extent cx="379730" cy="260985"/>
            <wp:effectExtent l="0" t="0" r="1270" b="571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79730" cy="260985"/>
                    </a:xfrm>
                    <a:prstGeom prst="rect">
                      <a:avLst/>
                    </a:prstGeom>
                    <a:noFill/>
                    <a:ln>
                      <a:noFill/>
                    </a:ln>
                  </pic:spPr>
                </pic:pic>
              </a:graphicData>
            </a:graphic>
          </wp:inline>
        </w:drawing>
      </w:r>
      <w:r w:rsidR="009666D2" w:rsidRPr="00E128E3">
        <w:rPr>
          <w:rFonts w:ascii="Times New Roman" w:hAnsi="Times New Roman" w:cs="Times New Roman"/>
          <w:sz w:val="28"/>
          <w:szCs w:val="28"/>
        </w:rPr>
        <w:t xml:space="preserve">вычислялись по формуле </w:t>
      </w:r>
    </w:p>
    <w:p w14:paraId="4F6D7742" w14:textId="77777777" w:rsidR="009B6499" w:rsidRPr="00E128E3" w:rsidRDefault="009B6499" w:rsidP="00220F76">
      <w:pPr>
        <w:pStyle w:val="FORMATTEXT"/>
        <w:ind w:firstLine="709"/>
        <w:jc w:val="both"/>
        <w:rPr>
          <w:rFonts w:ascii="Times New Roman" w:hAnsi="Times New Roman" w:cs="Times New Roman"/>
          <w:sz w:val="28"/>
          <w:szCs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9B6499" w:rsidRPr="00E128E3" w14:paraId="5725828A" w14:textId="77777777" w:rsidTr="008D4B13">
        <w:tc>
          <w:tcPr>
            <w:tcW w:w="8613" w:type="dxa"/>
          </w:tcPr>
          <w:p w14:paraId="4A558F92" w14:textId="3CC287D6" w:rsidR="009B6499" w:rsidRPr="00E128E3" w:rsidRDefault="009B6499" w:rsidP="008D4B13">
            <w:pPr>
              <w:autoSpaceDE w:val="0"/>
              <w:autoSpaceDN w:val="0"/>
              <w:adjustRightInd w:val="0"/>
              <w:ind w:firstLine="709"/>
              <w:jc w:val="center"/>
              <w:rPr>
                <w:sz w:val="28"/>
                <w:szCs w:val="28"/>
              </w:rPr>
            </w:pPr>
            <w:r w:rsidRPr="00E128E3">
              <w:rPr>
                <w:noProof/>
                <w:position w:val="-10"/>
                <w:sz w:val="28"/>
                <w:szCs w:val="28"/>
              </w:rPr>
              <w:drawing>
                <wp:inline distT="0" distB="0" distL="0" distR="0" wp14:anchorId="52A7E6F2" wp14:editId="0E53B7E5">
                  <wp:extent cx="1947545" cy="260985"/>
                  <wp:effectExtent l="0" t="0" r="0" b="571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947545" cy="260985"/>
                          </a:xfrm>
                          <a:prstGeom prst="rect">
                            <a:avLst/>
                          </a:prstGeom>
                          <a:noFill/>
                          <a:ln>
                            <a:noFill/>
                          </a:ln>
                        </pic:spPr>
                      </pic:pic>
                    </a:graphicData>
                  </a:graphic>
                </wp:inline>
              </w:drawing>
            </w:r>
          </w:p>
        </w:tc>
        <w:tc>
          <w:tcPr>
            <w:tcW w:w="958" w:type="dxa"/>
            <w:vAlign w:val="center"/>
          </w:tcPr>
          <w:p w14:paraId="4F71ADCD" w14:textId="2E5C1F38" w:rsidR="009B6499" w:rsidRPr="00E128E3" w:rsidRDefault="009B6499" w:rsidP="009B6499">
            <w:pPr>
              <w:jc w:val="right"/>
              <w:rPr>
                <w:sz w:val="28"/>
                <w:szCs w:val="28"/>
              </w:rPr>
            </w:pPr>
            <w:r w:rsidRPr="00E128E3">
              <w:rPr>
                <w:sz w:val="28"/>
                <w:szCs w:val="28"/>
              </w:rPr>
              <w:t>(5.</w:t>
            </w:r>
            <w:r w:rsidRPr="00E128E3">
              <w:rPr>
                <w:sz w:val="28"/>
                <w:szCs w:val="28"/>
                <w:lang w:val="en-US"/>
              </w:rPr>
              <w:t>11</w:t>
            </w:r>
            <w:r w:rsidRPr="00E128E3">
              <w:rPr>
                <w:sz w:val="28"/>
                <w:szCs w:val="28"/>
              </w:rPr>
              <w:t>)</w:t>
            </w:r>
          </w:p>
        </w:tc>
      </w:tr>
    </w:tbl>
    <w:p w14:paraId="3584FFC9" w14:textId="77777777" w:rsidR="009B6499" w:rsidRPr="00E128E3" w:rsidRDefault="009B6499" w:rsidP="00220F76">
      <w:pPr>
        <w:pStyle w:val="FORMATTEXT"/>
        <w:ind w:firstLine="709"/>
        <w:jc w:val="both"/>
        <w:rPr>
          <w:rFonts w:ascii="Times New Roman" w:hAnsi="Times New Roman" w:cs="Times New Roman"/>
          <w:sz w:val="28"/>
          <w:szCs w:val="28"/>
        </w:rPr>
      </w:pPr>
    </w:p>
    <w:p w14:paraId="3AE4BD72" w14:textId="1471C673" w:rsidR="009666D2" w:rsidRPr="00E128E3" w:rsidRDefault="009666D2" w:rsidP="00176881">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где </w:t>
      </w:r>
      <w:r w:rsidRPr="00E128E3">
        <w:rPr>
          <w:rFonts w:ascii="Times New Roman" w:hAnsi="Times New Roman" w:cs="Times New Roman"/>
          <w:noProof/>
          <w:position w:val="-10"/>
          <w:sz w:val="28"/>
          <w:szCs w:val="28"/>
        </w:rPr>
        <w:drawing>
          <wp:inline distT="0" distB="0" distL="0" distR="0" wp14:anchorId="60D240E6" wp14:editId="7D10A70B">
            <wp:extent cx="267335" cy="260985"/>
            <wp:effectExtent l="0" t="0" r="0" b="571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67335" cy="260985"/>
                    </a:xfrm>
                    <a:prstGeom prst="rect">
                      <a:avLst/>
                    </a:prstGeom>
                    <a:noFill/>
                    <a:ln>
                      <a:noFill/>
                    </a:ln>
                  </pic:spPr>
                </pic:pic>
              </a:graphicData>
            </a:graphic>
          </wp:inline>
        </w:drawing>
      </w:r>
      <w:r w:rsidRPr="00E128E3">
        <w:rPr>
          <w:rFonts w:ascii="Times New Roman" w:hAnsi="Times New Roman" w:cs="Times New Roman"/>
          <w:sz w:val="28"/>
          <w:szCs w:val="28"/>
        </w:rPr>
        <w:t xml:space="preserve">- </w:t>
      </w:r>
      <w:r w:rsidR="00176881" w:rsidRPr="00E128E3">
        <w:rPr>
          <w:rFonts w:ascii="Times New Roman" w:hAnsi="Times New Roman" w:cs="Times New Roman"/>
          <w:sz w:val="28"/>
          <w:szCs w:val="28"/>
        </w:rPr>
        <w:t>механические повреждения выращиваемой культуры</w:t>
      </w:r>
      <w:r w:rsidRPr="00E128E3">
        <w:rPr>
          <w:rFonts w:ascii="Times New Roman" w:hAnsi="Times New Roman" w:cs="Times New Roman"/>
          <w:sz w:val="28"/>
          <w:szCs w:val="28"/>
        </w:rPr>
        <w:t xml:space="preserve">, %; </w:t>
      </w:r>
    </w:p>
    <w:p w14:paraId="74449B3F" w14:textId="7F946A1C" w:rsidR="009666D2" w:rsidRPr="00E128E3" w:rsidRDefault="00AB525D" w:rsidP="009666D2">
      <w:pPr>
        <w:pStyle w:val="FORMATTEXT"/>
        <w:ind w:firstLine="709"/>
        <w:jc w:val="both"/>
        <w:rPr>
          <w:rFonts w:ascii="Times New Roman" w:hAnsi="Times New Roman" w:cs="Times New Roman"/>
          <w:sz w:val="28"/>
          <w:szCs w:val="28"/>
        </w:rPr>
      </w:pPr>
      <w:r w:rsidRPr="00E128E3">
        <w:rPr>
          <w:noProof/>
        </w:rPr>
        <w:drawing>
          <wp:inline distT="0" distB="0" distL="0" distR="0" wp14:anchorId="5B1F97A7" wp14:editId="5A5EBD63">
            <wp:extent cx="228600" cy="238125"/>
            <wp:effectExtent l="0" t="0" r="0" b="9525"/>
            <wp:docPr id="82"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sidR="009666D2" w:rsidRPr="00E128E3">
        <w:rPr>
          <w:rFonts w:ascii="Times New Roman" w:hAnsi="Times New Roman" w:cs="Times New Roman"/>
          <w:sz w:val="28"/>
          <w:szCs w:val="28"/>
        </w:rPr>
        <w:t xml:space="preserve">- </w:t>
      </w:r>
      <w:r w:rsidR="00176881" w:rsidRPr="00E128E3">
        <w:rPr>
          <w:rFonts w:ascii="Times New Roman" w:hAnsi="Times New Roman" w:cs="Times New Roman"/>
          <w:sz w:val="28"/>
          <w:szCs w:val="28"/>
        </w:rPr>
        <w:t>рыночная стоимость</w:t>
      </w:r>
      <w:r w:rsidR="009666D2" w:rsidRPr="00E128E3">
        <w:rPr>
          <w:rFonts w:ascii="Times New Roman" w:hAnsi="Times New Roman" w:cs="Times New Roman"/>
          <w:sz w:val="28"/>
          <w:szCs w:val="28"/>
        </w:rPr>
        <w:t xml:space="preserve"> поврежденной и дробленой выращиваемой культуры, тг/т.</w:t>
      </w:r>
    </w:p>
    <w:p w14:paraId="4C21A6AC" w14:textId="77777777" w:rsidR="00C35E95" w:rsidRPr="00E128E3" w:rsidRDefault="00C35E95" w:rsidP="00176881">
      <w:pPr>
        <w:pStyle w:val="FORMATTEXT"/>
        <w:ind w:firstLine="709"/>
        <w:jc w:val="both"/>
        <w:rPr>
          <w:rFonts w:ascii="Times New Roman" w:hAnsi="Times New Roman" w:cs="Times New Roman"/>
          <w:sz w:val="28"/>
          <w:szCs w:val="28"/>
        </w:rPr>
      </w:pPr>
    </w:p>
    <w:p w14:paraId="0704C21E" w14:textId="6323A1FA" w:rsidR="009666D2" w:rsidRPr="00E128E3" w:rsidRDefault="00176881" w:rsidP="00176881">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Денежные издержки, связанные с убытками из-за неправильного применения </w:t>
      </w:r>
      <w:proofErr w:type="gramStart"/>
      <w:r w:rsidRPr="00E128E3">
        <w:rPr>
          <w:rFonts w:ascii="Times New Roman" w:hAnsi="Times New Roman" w:cs="Times New Roman"/>
          <w:sz w:val="28"/>
          <w:szCs w:val="28"/>
        </w:rPr>
        <w:t>посадочных рассад</w:t>
      </w:r>
      <w:proofErr w:type="gramEnd"/>
      <w:r w:rsidRPr="00E128E3">
        <w:rPr>
          <w:rFonts w:ascii="Times New Roman" w:hAnsi="Times New Roman" w:cs="Times New Roman"/>
          <w:sz w:val="28"/>
          <w:szCs w:val="28"/>
        </w:rPr>
        <w:t xml:space="preserve"> рассчитываются по следующей</w:t>
      </w:r>
      <w:r w:rsidR="009666D2" w:rsidRPr="00E128E3">
        <w:rPr>
          <w:rFonts w:ascii="Times New Roman" w:hAnsi="Times New Roman" w:cs="Times New Roman"/>
          <w:sz w:val="28"/>
          <w:szCs w:val="28"/>
        </w:rPr>
        <w:t xml:space="preserve"> по формуле </w:t>
      </w:r>
    </w:p>
    <w:p w14:paraId="1F26780B" w14:textId="77777777" w:rsidR="009B6499" w:rsidRPr="00E128E3" w:rsidRDefault="009B6499" w:rsidP="00176881">
      <w:pPr>
        <w:pStyle w:val="FORMATTEXT"/>
        <w:ind w:firstLine="709"/>
        <w:jc w:val="both"/>
        <w:rPr>
          <w:rFonts w:ascii="Times New Roman" w:hAnsi="Times New Roman" w:cs="Times New Roman"/>
          <w:sz w:val="28"/>
          <w:szCs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9B6499" w:rsidRPr="00E128E3" w14:paraId="09770C34" w14:textId="77777777" w:rsidTr="008D4B13">
        <w:tc>
          <w:tcPr>
            <w:tcW w:w="8613" w:type="dxa"/>
          </w:tcPr>
          <w:p w14:paraId="77F2371D" w14:textId="7E73DA85" w:rsidR="009B6499" w:rsidRPr="00E128E3" w:rsidRDefault="009B6499" w:rsidP="008D4B13">
            <w:pPr>
              <w:autoSpaceDE w:val="0"/>
              <w:autoSpaceDN w:val="0"/>
              <w:adjustRightInd w:val="0"/>
              <w:ind w:firstLine="709"/>
              <w:jc w:val="center"/>
              <w:rPr>
                <w:sz w:val="28"/>
                <w:szCs w:val="28"/>
              </w:rPr>
            </w:pPr>
            <w:r w:rsidRPr="00E128E3">
              <w:rPr>
                <w:noProof/>
                <w:position w:val="-10"/>
                <w:sz w:val="28"/>
                <w:szCs w:val="28"/>
              </w:rPr>
              <w:drawing>
                <wp:inline distT="0" distB="0" distL="0" distR="0" wp14:anchorId="43E7C3A7" wp14:editId="2D49ACB8">
                  <wp:extent cx="1686560" cy="260985"/>
                  <wp:effectExtent l="0" t="0" r="8890" b="571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686560" cy="260985"/>
                          </a:xfrm>
                          <a:prstGeom prst="rect">
                            <a:avLst/>
                          </a:prstGeom>
                          <a:noFill/>
                          <a:ln>
                            <a:noFill/>
                          </a:ln>
                        </pic:spPr>
                      </pic:pic>
                    </a:graphicData>
                  </a:graphic>
                </wp:inline>
              </w:drawing>
            </w:r>
          </w:p>
        </w:tc>
        <w:tc>
          <w:tcPr>
            <w:tcW w:w="958" w:type="dxa"/>
            <w:vAlign w:val="center"/>
          </w:tcPr>
          <w:p w14:paraId="223940C8" w14:textId="3D930BB0" w:rsidR="009B6499" w:rsidRPr="00E128E3" w:rsidRDefault="009B6499" w:rsidP="008D4B13">
            <w:pPr>
              <w:jc w:val="right"/>
              <w:rPr>
                <w:sz w:val="28"/>
                <w:szCs w:val="28"/>
              </w:rPr>
            </w:pPr>
            <w:r w:rsidRPr="00E128E3">
              <w:rPr>
                <w:sz w:val="28"/>
                <w:szCs w:val="28"/>
              </w:rPr>
              <w:t>(5.</w:t>
            </w:r>
            <w:r w:rsidRPr="00E128E3">
              <w:rPr>
                <w:sz w:val="28"/>
                <w:szCs w:val="28"/>
                <w:lang w:val="en-US"/>
              </w:rPr>
              <w:t>12</w:t>
            </w:r>
            <w:r w:rsidRPr="00E128E3">
              <w:rPr>
                <w:sz w:val="28"/>
                <w:szCs w:val="28"/>
              </w:rPr>
              <w:t>)</w:t>
            </w:r>
          </w:p>
        </w:tc>
      </w:tr>
    </w:tbl>
    <w:p w14:paraId="4D344404" w14:textId="77777777" w:rsidR="009B6499" w:rsidRPr="00E128E3" w:rsidRDefault="009B6499" w:rsidP="009666D2">
      <w:pPr>
        <w:pStyle w:val="FORMATTEXT"/>
        <w:ind w:firstLine="709"/>
        <w:jc w:val="both"/>
        <w:rPr>
          <w:rFonts w:ascii="Times New Roman" w:hAnsi="Times New Roman" w:cs="Times New Roman"/>
        </w:rPr>
      </w:pPr>
    </w:p>
    <w:p w14:paraId="346DB9D8" w14:textId="19D790DD" w:rsidR="009666D2" w:rsidRPr="00E128E3" w:rsidRDefault="009666D2" w:rsidP="009666D2">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где </w:t>
      </w:r>
      <w:r w:rsidRPr="00E128E3">
        <w:rPr>
          <w:rFonts w:ascii="Times New Roman" w:hAnsi="Times New Roman" w:cs="Times New Roman"/>
          <w:noProof/>
          <w:position w:val="-9"/>
          <w:sz w:val="28"/>
          <w:szCs w:val="28"/>
        </w:rPr>
        <w:drawing>
          <wp:inline distT="0" distB="0" distL="0" distR="0" wp14:anchorId="0A4F0BF9" wp14:editId="158B0B8D">
            <wp:extent cx="344170" cy="231775"/>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44170" cy="231775"/>
                    </a:xfrm>
                    <a:prstGeom prst="rect">
                      <a:avLst/>
                    </a:prstGeom>
                    <a:noFill/>
                    <a:ln>
                      <a:noFill/>
                    </a:ln>
                  </pic:spPr>
                </pic:pic>
              </a:graphicData>
            </a:graphic>
          </wp:inline>
        </w:drawing>
      </w:r>
      <w:r w:rsidRPr="00E128E3">
        <w:rPr>
          <w:rFonts w:ascii="Times New Roman" w:hAnsi="Times New Roman" w:cs="Times New Roman"/>
          <w:sz w:val="28"/>
          <w:szCs w:val="28"/>
        </w:rPr>
        <w:t xml:space="preserve">- </w:t>
      </w:r>
      <w:r w:rsidR="0032358E" w:rsidRPr="00E128E3">
        <w:rPr>
          <w:rFonts w:ascii="Times New Roman" w:hAnsi="Times New Roman" w:cs="Times New Roman"/>
          <w:sz w:val="28"/>
          <w:szCs w:val="28"/>
        </w:rPr>
        <w:t>фактическая норма высадки рассады</w:t>
      </w:r>
      <w:r w:rsidRPr="00E128E3">
        <w:rPr>
          <w:rFonts w:ascii="Times New Roman" w:hAnsi="Times New Roman" w:cs="Times New Roman"/>
          <w:sz w:val="28"/>
          <w:szCs w:val="28"/>
        </w:rPr>
        <w:t xml:space="preserve">, шт/га; </w:t>
      </w:r>
    </w:p>
    <w:p w14:paraId="707F6B82" w14:textId="37F970C5" w:rsidR="009666D2" w:rsidRPr="00E128E3" w:rsidRDefault="00AB525D" w:rsidP="00995912">
      <w:pPr>
        <w:pStyle w:val="FORMATTEXT"/>
        <w:ind w:firstLine="709"/>
        <w:jc w:val="both"/>
        <w:rPr>
          <w:rFonts w:ascii="Times New Roman" w:hAnsi="Times New Roman" w:cs="Times New Roman"/>
          <w:sz w:val="28"/>
          <w:szCs w:val="28"/>
        </w:rPr>
      </w:pPr>
      <w:r w:rsidRPr="00E128E3">
        <w:rPr>
          <w:noProof/>
        </w:rPr>
        <w:drawing>
          <wp:inline distT="0" distB="0" distL="0" distR="0" wp14:anchorId="25E80B82" wp14:editId="39777CBF">
            <wp:extent cx="314325" cy="228600"/>
            <wp:effectExtent l="0" t="0" r="9525" b="0"/>
            <wp:docPr id="70"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sidR="009666D2" w:rsidRPr="00E128E3">
        <w:rPr>
          <w:rFonts w:ascii="Times New Roman" w:hAnsi="Times New Roman" w:cs="Times New Roman"/>
          <w:sz w:val="28"/>
          <w:szCs w:val="28"/>
        </w:rPr>
        <w:t xml:space="preserve">- </w:t>
      </w:r>
      <w:r w:rsidR="00995912" w:rsidRPr="00E128E3">
        <w:rPr>
          <w:rFonts w:ascii="Times New Roman" w:hAnsi="Times New Roman" w:cs="Times New Roman"/>
          <w:sz w:val="28"/>
          <w:szCs w:val="28"/>
        </w:rPr>
        <w:t>количество выжившей рассады с возможность получения продукции</w:t>
      </w:r>
      <w:r w:rsidR="009666D2" w:rsidRPr="00E128E3">
        <w:rPr>
          <w:rFonts w:ascii="Times New Roman" w:hAnsi="Times New Roman" w:cs="Times New Roman"/>
          <w:sz w:val="28"/>
          <w:szCs w:val="28"/>
        </w:rPr>
        <w:t xml:space="preserve">, шт/га; </w:t>
      </w:r>
    </w:p>
    <w:p w14:paraId="634C4479" w14:textId="522A8764" w:rsidR="009666D2" w:rsidRPr="00E128E3" w:rsidRDefault="009666D2" w:rsidP="009666D2">
      <w:pPr>
        <w:pStyle w:val="FORMATTEXT"/>
        <w:ind w:firstLine="709"/>
        <w:jc w:val="both"/>
        <w:rPr>
          <w:rFonts w:ascii="Times New Roman" w:hAnsi="Times New Roman" w:cs="Times New Roman"/>
          <w:sz w:val="28"/>
          <w:szCs w:val="28"/>
        </w:rPr>
      </w:pPr>
      <w:r w:rsidRPr="00E128E3">
        <w:rPr>
          <w:rFonts w:ascii="Times New Roman" w:hAnsi="Times New Roman" w:cs="Times New Roman"/>
          <w:noProof/>
          <w:position w:val="-9"/>
          <w:sz w:val="28"/>
          <w:szCs w:val="28"/>
        </w:rPr>
        <w:drawing>
          <wp:inline distT="0" distB="0" distL="0" distR="0" wp14:anchorId="76740995" wp14:editId="5CA09C41">
            <wp:extent cx="344170" cy="231775"/>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44170" cy="231775"/>
                    </a:xfrm>
                    <a:prstGeom prst="rect">
                      <a:avLst/>
                    </a:prstGeom>
                    <a:noFill/>
                    <a:ln>
                      <a:noFill/>
                    </a:ln>
                  </pic:spPr>
                </pic:pic>
              </a:graphicData>
            </a:graphic>
          </wp:inline>
        </w:drawing>
      </w:r>
      <w:r w:rsidRPr="00E128E3">
        <w:rPr>
          <w:rFonts w:ascii="Times New Roman" w:hAnsi="Times New Roman" w:cs="Times New Roman"/>
          <w:sz w:val="28"/>
          <w:szCs w:val="28"/>
        </w:rPr>
        <w:t xml:space="preserve">- </w:t>
      </w:r>
      <w:r w:rsidR="00995912" w:rsidRPr="00E128E3">
        <w:rPr>
          <w:rFonts w:ascii="Times New Roman" w:hAnsi="Times New Roman" w:cs="Times New Roman"/>
          <w:sz w:val="28"/>
          <w:szCs w:val="28"/>
        </w:rPr>
        <w:t>стоимость</w:t>
      </w:r>
      <w:r w:rsidRPr="00E128E3">
        <w:rPr>
          <w:rFonts w:ascii="Times New Roman" w:hAnsi="Times New Roman" w:cs="Times New Roman"/>
          <w:sz w:val="28"/>
          <w:szCs w:val="28"/>
        </w:rPr>
        <w:t xml:space="preserve"> рассад</w:t>
      </w:r>
      <w:r w:rsidRPr="00E128E3">
        <w:rPr>
          <w:rFonts w:ascii="Times New Roman" w:hAnsi="Times New Roman" w:cs="Times New Roman"/>
          <w:sz w:val="28"/>
          <w:szCs w:val="28"/>
          <w:lang w:val="kk-KZ"/>
        </w:rPr>
        <w:t>ы</w:t>
      </w:r>
      <w:r w:rsidRPr="00E128E3">
        <w:rPr>
          <w:rFonts w:ascii="Times New Roman" w:hAnsi="Times New Roman" w:cs="Times New Roman"/>
          <w:sz w:val="28"/>
          <w:szCs w:val="28"/>
        </w:rPr>
        <w:t xml:space="preserve"> тг/шт. </w:t>
      </w:r>
    </w:p>
    <w:p w14:paraId="38C397A1" w14:textId="40572F14" w:rsidR="00995912" w:rsidRPr="00E128E3" w:rsidRDefault="00995912" w:rsidP="009666D2">
      <w:pPr>
        <w:pStyle w:val="FORMATTEXT"/>
        <w:ind w:firstLine="709"/>
        <w:jc w:val="both"/>
        <w:rPr>
          <w:rFonts w:ascii="Times New Roman" w:hAnsi="Times New Roman" w:cs="Times New Roman"/>
          <w:sz w:val="28"/>
          <w:szCs w:val="28"/>
          <w:lang w:val="kk-KZ"/>
        </w:rPr>
      </w:pPr>
      <w:r w:rsidRPr="00E128E3">
        <w:rPr>
          <w:rFonts w:ascii="Times New Roman" w:hAnsi="Times New Roman" w:cs="Times New Roman"/>
          <w:sz w:val="28"/>
          <w:szCs w:val="28"/>
        </w:rPr>
        <w:t>Количество выжившей рассады с возможность получения продукции рассчитывается по формуле</w:t>
      </w:r>
      <w:r w:rsidRPr="00E128E3">
        <w:rPr>
          <w:rFonts w:ascii="Times New Roman" w:hAnsi="Times New Roman" w:cs="Times New Roman"/>
          <w:sz w:val="28"/>
          <w:szCs w:val="28"/>
          <w:lang w:val="kk-KZ"/>
        </w:rPr>
        <w:t xml:space="preserve"> </w:t>
      </w: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AB3B7A" w:rsidRPr="00E128E3" w14:paraId="0552D379" w14:textId="77777777" w:rsidTr="008D4B13">
        <w:tc>
          <w:tcPr>
            <w:tcW w:w="8613" w:type="dxa"/>
          </w:tcPr>
          <w:p w14:paraId="5687CA92" w14:textId="04EF34DB" w:rsidR="00AB3B7A" w:rsidRPr="00E128E3" w:rsidRDefault="00AB3B7A" w:rsidP="008D4B13">
            <w:pPr>
              <w:autoSpaceDE w:val="0"/>
              <w:autoSpaceDN w:val="0"/>
              <w:adjustRightInd w:val="0"/>
              <w:ind w:firstLine="709"/>
              <w:jc w:val="center"/>
              <w:rPr>
                <w:sz w:val="28"/>
                <w:szCs w:val="28"/>
              </w:rPr>
            </w:pPr>
            <w:r w:rsidRPr="00E128E3">
              <w:rPr>
                <w:noProof/>
                <w:position w:val="-9"/>
                <w:sz w:val="28"/>
                <w:szCs w:val="28"/>
              </w:rPr>
              <w:drawing>
                <wp:inline distT="0" distB="0" distL="0" distR="0" wp14:anchorId="6F48A345" wp14:editId="50AC8175">
                  <wp:extent cx="1211580" cy="231775"/>
                  <wp:effectExtent l="0" t="0" r="762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211580" cy="231775"/>
                          </a:xfrm>
                          <a:prstGeom prst="rect">
                            <a:avLst/>
                          </a:prstGeom>
                          <a:noFill/>
                          <a:ln>
                            <a:noFill/>
                          </a:ln>
                        </pic:spPr>
                      </pic:pic>
                    </a:graphicData>
                  </a:graphic>
                </wp:inline>
              </w:drawing>
            </w:r>
          </w:p>
        </w:tc>
        <w:tc>
          <w:tcPr>
            <w:tcW w:w="958" w:type="dxa"/>
            <w:vAlign w:val="center"/>
          </w:tcPr>
          <w:p w14:paraId="32731E01" w14:textId="03975847" w:rsidR="00AB3B7A" w:rsidRPr="00E128E3" w:rsidRDefault="00AB3B7A" w:rsidP="008D4B13">
            <w:pPr>
              <w:jc w:val="right"/>
              <w:rPr>
                <w:sz w:val="28"/>
                <w:szCs w:val="28"/>
              </w:rPr>
            </w:pPr>
            <w:r w:rsidRPr="00E128E3">
              <w:rPr>
                <w:sz w:val="28"/>
                <w:szCs w:val="28"/>
              </w:rPr>
              <w:t>(5.</w:t>
            </w:r>
            <w:r w:rsidRPr="00E128E3">
              <w:rPr>
                <w:sz w:val="28"/>
                <w:szCs w:val="28"/>
                <w:lang w:val="en-US"/>
              </w:rPr>
              <w:t>13</w:t>
            </w:r>
            <w:r w:rsidRPr="00E128E3">
              <w:rPr>
                <w:sz w:val="28"/>
                <w:szCs w:val="28"/>
              </w:rPr>
              <w:t>)</w:t>
            </w:r>
          </w:p>
        </w:tc>
      </w:tr>
    </w:tbl>
    <w:p w14:paraId="4C2585B8" w14:textId="77777777" w:rsidR="00AB3B7A" w:rsidRPr="00E128E3" w:rsidRDefault="00AB3B7A" w:rsidP="009666D2">
      <w:pPr>
        <w:pStyle w:val="FORMATTEXT"/>
        <w:ind w:firstLine="709"/>
        <w:jc w:val="both"/>
        <w:rPr>
          <w:rFonts w:ascii="Times New Roman" w:hAnsi="Times New Roman" w:cs="Times New Roman"/>
          <w:sz w:val="28"/>
          <w:szCs w:val="28"/>
          <w:lang w:val="kk-KZ"/>
        </w:rPr>
      </w:pPr>
    </w:p>
    <w:p w14:paraId="4EFC63C6" w14:textId="430431C7" w:rsidR="009666D2" w:rsidRPr="00E128E3" w:rsidRDefault="009666D2" w:rsidP="00922AE4">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lastRenderedPageBreak/>
        <w:t xml:space="preserve">где </w:t>
      </w:r>
      <w:r w:rsidRPr="00E128E3">
        <w:rPr>
          <w:rFonts w:ascii="Times New Roman" w:hAnsi="Times New Roman" w:cs="Times New Roman"/>
          <w:noProof/>
          <w:position w:val="-8"/>
          <w:sz w:val="28"/>
          <w:szCs w:val="28"/>
        </w:rPr>
        <w:drawing>
          <wp:inline distT="0" distB="0" distL="0" distR="0" wp14:anchorId="5756ADF3" wp14:editId="335C1FF7">
            <wp:extent cx="231775" cy="219710"/>
            <wp:effectExtent l="0" t="0" r="0" b="889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31775" cy="219710"/>
                    </a:xfrm>
                    <a:prstGeom prst="rect">
                      <a:avLst/>
                    </a:prstGeom>
                    <a:noFill/>
                    <a:ln>
                      <a:noFill/>
                    </a:ln>
                  </pic:spPr>
                </pic:pic>
              </a:graphicData>
            </a:graphic>
          </wp:inline>
        </w:drawing>
      </w:r>
      <w:r w:rsidRPr="00E128E3">
        <w:rPr>
          <w:rFonts w:ascii="Times New Roman" w:hAnsi="Times New Roman" w:cs="Times New Roman"/>
          <w:sz w:val="28"/>
          <w:szCs w:val="28"/>
        </w:rPr>
        <w:t xml:space="preserve">- </w:t>
      </w:r>
      <w:r w:rsidR="00922AE4" w:rsidRPr="00E128E3">
        <w:rPr>
          <w:rFonts w:ascii="Times New Roman" w:hAnsi="Times New Roman" w:cs="Times New Roman"/>
          <w:sz w:val="28"/>
          <w:szCs w:val="28"/>
        </w:rPr>
        <w:t>процентное соотношение рассады, успешно всходящей на поле</w:t>
      </w:r>
      <w:r w:rsidRPr="00E128E3">
        <w:rPr>
          <w:rFonts w:ascii="Times New Roman" w:hAnsi="Times New Roman" w:cs="Times New Roman"/>
          <w:sz w:val="28"/>
          <w:szCs w:val="28"/>
        </w:rPr>
        <w:t>, % (</w:t>
      </w:r>
      <w:r w:rsidR="00922AE4" w:rsidRPr="00E128E3">
        <w:rPr>
          <w:rFonts w:ascii="Times New Roman" w:hAnsi="Times New Roman" w:cs="Times New Roman"/>
          <w:sz w:val="28"/>
          <w:szCs w:val="28"/>
        </w:rPr>
        <w:t>были установлены на основе исследовании в лабораторных условиях и полевых испытаниях машины для посадки рассады</w:t>
      </w:r>
      <w:r w:rsidRPr="00E128E3">
        <w:rPr>
          <w:rFonts w:ascii="Times New Roman" w:hAnsi="Times New Roman" w:cs="Times New Roman"/>
          <w:sz w:val="28"/>
          <w:szCs w:val="28"/>
        </w:rPr>
        <w:t xml:space="preserve">). </w:t>
      </w:r>
    </w:p>
    <w:p w14:paraId="4203F451" w14:textId="77777777" w:rsidR="00C35E95" w:rsidRPr="00E128E3" w:rsidRDefault="00C35E95" w:rsidP="00922AE4">
      <w:pPr>
        <w:pStyle w:val="FORMATTEXT"/>
        <w:ind w:firstLine="709"/>
        <w:jc w:val="both"/>
        <w:rPr>
          <w:rFonts w:ascii="Times New Roman" w:hAnsi="Times New Roman" w:cs="Times New Roman"/>
          <w:sz w:val="28"/>
          <w:szCs w:val="28"/>
        </w:rPr>
      </w:pPr>
    </w:p>
    <w:p w14:paraId="0BC4E557" w14:textId="0A6C0714" w:rsidR="006A7C0B" w:rsidRPr="00E128E3" w:rsidRDefault="006A7C0B" w:rsidP="00922AE4">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Затраты денежных средств, направляемые на охрану окружающей среды на каждый гектар, определялись с применением следующей формулы</w:t>
      </w:r>
    </w:p>
    <w:p w14:paraId="7E95CF01" w14:textId="77777777" w:rsidR="009666D2" w:rsidRPr="00E128E3" w:rsidRDefault="009666D2" w:rsidP="009666D2">
      <w:pPr>
        <w:pStyle w:val="FORMATTEXT"/>
        <w:ind w:firstLine="568"/>
        <w:jc w:val="both"/>
        <w:rPr>
          <w:rFonts w:ascii="Times New Roman" w:hAnsi="Times New Roman" w:cs="Times New Roman"/>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AB3B7A" w:rsidRPr="00E128E3" w14:paraId="4406A237" w14:textId="77777777" w:rsidTr="008D4B13">
        <w:tc>
          <w:tcPr>
            <w:tcW w:w="8613" w:type="dxa"/>
          </w:tcPr>
          <w:p w14:paraId="212DA5E2" w14:textId="70C8921B" w:rsidR="00AB3B7A" w:rsidRPr="00E128E3" w:rsidRDefault="00AB3B7A" w:rsidP="008D4B13">
            <w:pPr>
              <w:autoSpaceDE w:val="0"/>
              <w:autoSpaceDN w:val="0"/>
              <w:adjustRightInd w:val="0"/>
              <w:ind w:firstLine="709"/>
              <w:jc w:val="center"/>
              <w:rPr>
                <w:sz w:val="28"/>
                <w:szCs w:val="28"/>
              </w:rPr>
            </w:pPr>
            <w:r w:rsidRPr="00E128E3">
              <w:rPr>
                <w:noProof/>
                <w:position w:val="-10"/>
                <w:sz w:val="28"/>
                <w:szCs w:val="28"/>
              </w:rPr>
              <w:drawing>
                <wp:inline distT="0" distB="0" distL="0" distR="0" wp14:anchorId="2EFA1EBA" wp14:editId="4C799EA9">
                  <wp:extent cx="1056640" cy="260985"/>
                  <wp:effectExtent l="0" t="0" r="0" b="571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056640" cy="260985"/>
                          </a:xfrm>
                          <a:prstGeom prst="rect">
                            <a:avLst/>
                          </a:prstGeom>
                          <a:noFill/>
                          <a:ln>
                            <a:noFill/>
                          </a:ln>
                        </pic:spPr>
                      </pic:pic>
                    </a:graphicData>
                  </a:graphic>
                </wp:inline>
              </w:drawing>
            </w:r>
          </w:p>
        </w:tc>
        <w:tc>
          <w:tcPr>
            <w:tcW w:w="958" w:type="dxa"/>
            <w:vAlign w:val="center"/>
          </w:tcPr>
          <w:p w14:paraId="6F41A292" w14:textId="07A73EB4" w:rsidR="00AB3B7A" w:rsidRPr="00E128E3" w:rsidRDefault="00AB3B7A" w:rsidP="00AB3B7A">
            <w:pPr>
              <w:jc w:val="right"/>
              <w:rPr>
                <w:sz w:val="28"/>
                <w:szCs w:val="28"/>
              </w:rPr>
            </w:pPr>
            <w:r w:rsidRPr="00E128E3">
              <w:rPr>
                <w:sz w:val="28"/>
                <w:szCs w:val="28"/>
              </w:rPr>
              <w:t>(5.</w:t>
            </w:r>
            <w:r w:rsidRPr="00E128E3">
              <w:rPr>
                <w:sz w:val="28"/>
                <w:szCs w:val="28"/>
                <w:lang w:val="en-US"/>
              </w:rPr>
              <w:t>14</w:t>
            </w:r>
            <w:r w:rsidRPr="00E128E3">
              <w:rPr>
                <w:sz w:val="28"/>
                <w:szCs w:val="28"/>
              </w:rPr>
              <w:t>)</w:t>
            </w:r>
          </w:p>
        </w:tc>
      </w:tr>
    </w:tbl>
    <w:p w14:paraId="361D289A" w14:textId="77777777" w:rsidR="00AB3B7A" w:rsidRPr="00E128E3" w:rsidRDefault="00AB3B7A" w:rsidP="009666D2">
      <w:pPr>
        <w:pStyle w:val="FORMATTEXT"/>
        <w:ind w:firstLine="709"/>
        <w:jc w:val="both"/>
        <w:rPr>
          <w:rFonts w:ascii="Times New Roman" w:hAnsi="Times New Roman" w:cs="Times New Roman"/>
        </w:rPr>
      </w:pPr>
    </w:p>
    <w:p w14:paraId="64329FB1" w14:textId="04EB9617" w:rsidR="009666D2" w:rsidRPr="00E128E3" w:rsidRDefault="009666D2" w:rsidP="009666D2">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где </w:t>
      </w:r>
      <w:r w:rsidRPr="00E128E3">
        <w:rPr>
          <w:rFonts w:ascii="Times New Roman" w:hAnsi="Times New Roman" w:cs="Times New Roman"/>
          <w:noProof/>
          <w:position w:val="-9"/>
          <w:sz w:val="28"/>
          <w:szCs w:val="28"/>
        </w:rPr>
        <w:drawing>
          <wp:inline distT="0" distB="0" distL="0" distR="0" wp14:anchorId="32C724F8" wp14:editId="1CE1FE16">
            <wp:extent cx="350520" cy="231775"/>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50520" cy="231775"/>
                    </a:xfrm>
                    <a:prstGeom prst="rect">
                      <a:avLst/>
                    </a:prstGeom>
                    <a:noFill/>
                    <a:ln>
                      <a:noFill/>
                    </a:ln>
                  </pic:spPr>
                </pic:pic>
              </a:graphicData>
            </a:graphic>
          </wp:inline>
        </w:drawing>
      </w:r>
      <w:r w:rsidRPr="00E128E3">
        <w:rPr>
          <w:rFonts w:ascii="Times New Roman" w:hAnsi="Times New Roman" w:cs="Times New Roman"/>
          <w:sz w:val="28"/>
          <w:szCs w:val="28"/>
        </w:rPr>
        <w:t xml:space="preserve">- </w:t>
      </w:r>
      <w:r w:rsidR="00A9614D" w:rsidRPr="00E128E3">
        <w:rPr>
          <w:rFonts w:ascii="Times New Roman" w:hAnsi="Times New Roman" w:cs="Times New Roman"/>
          <w:sz w:val="28"/>
          <w:szCs w:val="28"/>
        </w:rPr>
        <w:t>нор</w:t>
      </w:r>
      <w:r w:rsidR="008665B4" w:rsidRPr="00E128E3">
        <w:rPr>
          <w:rFonts w:ascii="Times New Roman" w:hAnsi="Times New Roman" w:cs="Times New Roman"/>
          <w:sz w:val="28"/>
          <w:szCs w:val="28"/>
        </w:rPr>
        <w:t>м</w:t>
      </w:r>
      <w:r w:rsidR="00A9614D" w:rsidRPr="00E128E3">
        <w:rPr>
          <w:rFonts w:ascii="Times New Roman" w:hAnsi="Times New Roman" w:cs="Times New Roman"/>
          <w:sz w:val="28"/>
          <w:szCs w:val="28"/>
        </w:rPr>
        <w:t>а отчислений, предназначенных для защиты окружающей среды от выбросов вредных веществ в атмосферу, производимых двигателями внутреннего сгорания</w:t>
      </w:r>
      <w:r w:rsidRPr="00E128E3">
        <w:rPr>
          <w:rFonts w:ascii="Times New Roman" w:hAnsi="Times New Roman" w:cs="Times New Roman"/>
          <w:sz w:val="28"/>
          <w:szCs w:val="28"/>
        </w:rPr>
        <w:t xml:space="preserve">, тг/кг. </w:t>
      </w:r>
    </w:p>
    <w:p w14:paraId="05252EAF" w14:textId="77777777" w:rsidR="009666D2" w:rsidRPr="00E128E3" w:rsidRDefault="009666D2" w:rsidP="009666D2">
      <w:pPr>
        <w:pStyle w:val="HEADERTEXT0"/>
        <w:jc w:val="both"/>
        <w:rPr>
          <w:b/>
          <w:bCs/>
          <w:color w:val="auto"/>
        </w:rPr>
      </w:pPr>
    </w:p>
    <w:p w14:paraId="7E7C99D5" w14:textId="7DF5BE42" w:rsidR="009666D2" w:rsidRPr="00E128E3" w:rsidRDefault="005F292B" w:rsidP="005F292B">
      <w:pPr>
        <w:pStyle w:val="HEADERTEXT0"/>
        <w:ind w:firstLine="709"/>
        <w:rPr>
          <w:rFonts w:ascii="Times New Roman" w:hAnsi="Times New Roman" w:cs="Times New Roman"/>
          <w:b/>
          <w:bCs/>
          <w:color w:val="auto"/>
          <w:sz w:val="28"/>
          <w:szCs w:val="28"/>
        </w:rPr>
      </w:pPr>
      <w:r w:rsidRPr="00E128E3">
        <w:rPr>
          <w:rFonts w:ascii="Times New Roman" w:hAnsi="Times New Roman" w:cs="Times New Roman"/>
          <w:b/>
          <w:bCs/>
          <w:color w:val="auto"/>
          <w:sz w:val="28"/>
          <w:szCs w:val="28"/>
        </w:rPr>
        <w:t>5</w:t>
      </w:r>
      <w:r w:rsidR="009666D2" w:rsidRPr="00E128E3">
        <w:rPr>
          <w:rFonts w:ascii="Times New Roman" w:hAnsi="Times New Roman" w:cs="Times New Roman"/>
          <w:b/>
          <w:bCs/>
          <w:color w:val="auto"/>
          <w:sz w:val="28"/>
          <w:szCs w:val="28"/>
        </w:rPr>
        <w:t>.3 Определение показателей ресурсосбережения</w:t>
      </w:r>
    </w:p>
    <w:p w14:paraId="141B3BBF" w14:textId="0310DCC6" w:rsidR="00D12BC1" w:rsidRPr="00E128E3" w:rsidRDefault="005F2B5E" w:rsidP="009666D2">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Общие</w:t>
      </w:r>
      <w:r w:rsidR="00D12BC1" w:rsidRPr="00E128E3">
        <w:rPr>
          <w:rFonts w:ascii="Times New Roman" w:hAnsi="Times New Roman" w:cs="Times New Roman"/>
          <w:sz w:val="28"/>
          <w:szCs w:val="28"/>
        </w:rPr>
        <w:t xml:space="preserve"> затраты денежных средств при выполнении определенного объема работ на поле в течение года одним машинно-тракторным агрегатом (МТА) за весь </w:t>
      </w:r>
      <w:proofErr w:type="gramStart"/>
      <w:r w:rsidR="00D12BC1" w:rsidRPr="00E128E3">
        <w:rPr>
          <w:rFonts w:ascii="Times New Roman" w:hAnsi="Times New Roman" w:cs="Times New Roman"/>
          <w:sz w:val="28"/>
          <w:szCs w:val="28"/>
        </w:rPr>
        <w:t xml:space="preserve">сезон </w:t>
      </w:r>
      <w:r w:rsidR="00D12BC1" w:rsidRPr="00E128E3">
        <w:rPr>
          <w:rFonts w:ascii="Times New Roman" w:hAnsi="Times New Roman" w:cs="Times New Roman"/>
          <w:noProof/>
          <w:position w:val="-12"/>
          <w:sz w:val="28"/>
          <w:szCs w:val="28"/>
        </w:rPr>
        <w:drawing>
          <wp:inline distT="0" distB="0" distL="0" distR="0" wp14:anchorId="55E08445" wp14:editId="213F3CCF">
            <wp:extent cx="540385" cy="302895"/>
            <wp:effectExtent l="0" t="0" r="0" b="190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6"/>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40385" cy="302895"/>
                    </a:xfrm>
                    <a:prstGeom prst="rect">
                      <a:avLst/>
                    </a:prstGeom>
                    <a:noFill/>
                    <a:ln>
                      <a:noFill/>
                    </a:ln>
                  </pic:spPr>
                </pic:pic>
              </a:graphicData>
            </a:graphic>
          </wp:inline>
        </w:drawing>
      </w:r>
      <w:r w:rsidR="00D12BC1" w:rsidRPr="00E128E3">
        <w:rPr>
          <w:rFonts w:ascii="Times New Roman" w:hAnsi="Times New Roman" w:cs="Times New Roman"/>
          <w:sz w:val="28"/>
          <w:szCs w:val="28"/>
        </w:rPr>
        <w:t>,</w:t>
      </w:r>
      <w:proofErr w:type="gramEnd"/>
      <w:r w:rsidR="00D12BC1" w:rsidRPr="00E128E3">
        <w:rPr>
          <w:rFonts w:ascii="Times New Roman" w:hAnsi="Times New Roman" w:cs="Times New Roman"/>
          <w:sz w:val="28"/>
          <w:szCs w:val="28"/>
        </w:rPr>
        <w:t xml:space="preserve"> тг, находим по формуле</w:t>
      </w:r>
    </w:p>
    <w:p w14:paraId="15EF4A9B" w14:textId="77777777" w:rsidR="009666D2" w:rsidRPr="00E128E3" w:rsidRDefault="009666D2" w:rsidP="009666D2">
      <w:pPr>
        <w:pStyle w:val="FORMATTEXT"/>
        <w:ind w:firstLine="709"/>
        <w:jc w:val="both"/>
        <w:rPr>
          <w:rFonts w:ascii="Times New Roman" w:hAnsi="Times New Roman" w:cs="Times New Roman"/>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AB3B7A" w:rsidRPr="00E128E3" w14:paraId="1C4EE664" w14:textId="77777777" w:rsidTr="008D4B13">
        <w:tc>
          <w:tcPr>
            <w:tcW w:w="8613" w:type="dxa"/>
          </w:tcPr>
          <w:p w14:paraId="2742B829" w14:textId="0966A0E7" w:rsidR="00AB3B7A" w:rsidRPr="00E128E3" w:rsidRDefault="00AB3B7A" w:rsidP="008D4B13">
            <w:pPr>
              <w:autoSpaceDE w:val="0"/>
              <w:autoSpaceDN w:val="0"/>
              <w:adjustRightInd w:val="0"/>
              <w:ind w:firstLine="709"/>
              <w:jc w:val="center"/>
              <w:rPr>
                <w:sz w:val="28"/>
                <w:szCs w:val="28"/>
              </w:rPr>
            </w:pPr>
            <w:r w:rsidRPr="00E128E3">
              <w:rPr>
                <w:noProof/>
                <w:position w:val="-12"/>
                <w:sz w:val="28"/>
                <w:szCs w:val="28"/>
              </w:rPr>
              <w:drawing>
                <wp:inline distT="0" distB="0" distL="0" distR="0" wp14:anchorId="43AB0BA0" wp14:editId="13E9BF90">
                  <wp:extent cx="1187450" cy="302895"/>
                  <wp:effectExtent l="0" t="0" r="0" b="190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187450" cy="302895"/>
                          </a:xfrm>
                          <a:prstGeom prst="rect">
                            <a:avLst/>
                          </a:prstGeom>
                          <a:noFill/>
                          <a:ln>
                            <a:noFill/>
                          </a:ln>
                        </pic:spPr>
                      </pic:pic>
                    </a:graphicData>
                  </a:graphic>
                </wp:inline>
              </w:drawing>
            </w:r>
          </w:p>
        </w:tc>
        <w:tc>
          <w:tcPr>
            <w:tcW w:w="958" w:type="dxa"/>
            <w:vAlign w:val="center"/>
          </w:tcPr>
          <w:p w14:paraId="459FBE28" w14:textId="05EF2DE9" w:rsidR="00AB3B7A" w:rsidRPr="00E128E3" w:rsidRDefault="00AB3B7A" w:rsidP="00AB3B7A">
            <w:pPr>
              <w:jc w:val="right"/>
              <w:rPr>
                <w:sz w:val="28"/>
                <w:szCs w:val="28"/>
              </w:rPr>
            </w:pPr>
            <w:r w:rsidRPr="00E128E3">
              <w:rPr>
                <w:sz w:val="28"/>
                <w:szCs w:val="28"/>
              </w:rPr>
              <w:t>(5.</w:t>
            </w:r>
            <w:r w:rsidRPr="00E128E3">
              <w:rPr>
                <w:sz w:val="28"/>
                <w:szCs w:val="28"/>
                <w:lang w:val="en-US"/>
              </w:rPr>
              <w:t>15</w:t>
            </w:r>
            <w:r w:rsidRPr="00E128E3">
              <w:rPr>
                <w:sz w:val="28"/>
                <w:szCs w:val="28"/>
              </w:rPr>
              <w:t>)</w:t>
            </w:r>
          </w:p>
        </w:tc>
      </w:tr>
    </w:tbl>
    <w:p w14:paraId="43C106C8" w14:textId="77777777" w:rsidR="00AB3B7A" w:rsidRPr="00E128E3" w:rsidRDefault="00AB3B7A" w:rsidP="009666D2">
      <w:pPr>
        <w:pStyle w:val="FORMATTEXT"/>
        <w:ind w:firstLine="709"/>
        <w:jc w:val="both"/>
        <w:rPr>
          <w:rFonts w:ascii="Times New Roman" w:hAnsi="Times New Roman" w:cs="Times New Roman"/>
        </w:rPr>
      </w:pPr>
    </w:p>
    <w:p w14:paraId="587C9EC0" w14:textId="04439546" w:rsidR="009666D2" w:rsidRPr="00E128E3" w:rsidRDefault="009666D2" w:rsidP="009666D2">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где </w:t>
      </w:r>
      <w:r w:rsidRPr="00E128E3">
        <w:rPr>
          <w:rFonts w:ascii="Times New Roman" w:hAnsi="Times New Roman" w:cs="Times New Roman"/>
          <w:noProof/>
          <w:position w:val="-10"/>
          <w:sz w:val="28"/>
          <w:szCs w:val="28"/>
        </w:rPr>
        <w:drawing>
          <wp:inline distT="0" distB="0" distL="0" distR="0" wp14:anchorId="05E1768C" wp14:editId="358D994C">
            <wp:extent cx="219710" cy="273050"/>
            <wp:effectExtent l="0" t="0" r="889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4"/>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19710" cy="273050"/>
                    </a:xfrm>
                    <a:prstGeom prst="rect">
                      <a:avLst/>
                    </a:prstGeom>
                    <a:noFill/>
                    <a:ln>
                      <a:noFill/>
                    </a:ln>
                  </pic:spPr>
                </pic:pic>
              </a:graphicData>
            </a:graphic>
          </wp:inline>
        </w:drawing>
      </w:r>
      <w:r w:rsidRPr="00E128E3">
        <w:rPr>
          <w:rFonts w:ascii="Times New Roman" w:hAnsi="Times New Roman" w:cs="Times New Roman"/>
          <w:sz w:val="28"/>
          <w:szCs w:val="28"/>
        </w:rPr>
        <w:t xml:space="preserve">- </w:t>
      </w:r>
      <w:r w:rsidR="009103B9" w:rsidRPr="00E128E3">
        <w:rPr>
          <w:rFonts w:ascii="Times New Roman" w:hAnsi="Times New Roman" w:cs="Times New Roman"/>
          <w:sz w:val="28"/>
          <w:szCs w:val="28"/>
        </w:rPr>
        <w:t>годовой фактический объем работ, выполняемый машинно-тракторным агрегатом</w:t>
      </w:r>
      <w:r w:rsidRPr="00E128E3">
        <w:rPr>
          <w:rFonts w:ascii="Times New Roman" w:hAnsi="Times New Roman" w:cs="Times New Roman"/>
          <w:sz w:val="28"/>
          <w:szCs w:val="28"/>
        </w:rPr>
        <w:t xml:space="preserve">, га. </w:t>
      </w:r>
    </w:p>
    <w:p w14:paraId="2CC0AD7B" w14:textId="77777777" w:rsidR="00C35E95" w:rsidRPr="00E128E3" w:rsidRDefault="00C35E95" w:rsidP="009666D2">
      <w:pPr>
        <w:pStyle w:val="FORMATTEXT"/>
        <w:ind w:firstLine="709"/>
        <w:jc w:val="both"/>
        <w:rPr>
          <w:rFonts w:ascii="Times New Roman" w:hAnsi="Times New Roman" w:cs="Times New Roman"/>
          <w:sz w:val="28"/>
          <w:szCs w:val="28"/>
        </w:rPr>
      </w:pPr>
    </w:p>
    <w:p w14:paraId="2FC25368" w14:textId="56771DBB" w:rsidR="009103B9" w:rsidRPr="00E128E3" w:rsidRDefault="009103B9" w:rsidP="009666D2">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Годовой фактический объем работы, осуществляемых машинно-тракторным агрегатом в течение сезона, учитывая агротехнические сроки, рассчитываются по следующей формуле</w:t>
      </w:r>
    </w:p>
    <w:p w14:paraId="5F2DF6E7" w14:textId="77777777" w:rsidR="00AB3B7A" w:rsidRPr="00E128E3" w:rsidRDefault="00AB3B7A" w:rsidP="009666D2">
      <w:pPr>
        <w:pStyle w:val="FORMATTEXT"/>
        <w:ind w:firstLine="709"/>
        <w:jc w:val="both"/>
        <w:rPr>
          <w:rFonts w:ascii="Times New Roman" w:hAnsi="Times New Roman" w:cs="Times New Roman"/>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AB3B7A" w:rsidRPr="00E128E3" w14:paraId="3E0A2B9D" w14:textId="77777777" w:rsidTr="008D4B13">
        <w:tc>
          <w:tcPr>
            <w:tcW w:w="8613" w:type="dxa"/>
          </w:tcPr>
          <w:p w14:paraId="3DDCC196" w14:textId="7C8F53B6" w:rsidR="00AB3B7A" w:rsidRPr="00E128E3" w:rsidRDefault="00AB3B7A" w:rsidP="008D4B13">
            <w:pPr>
              <w:autoSpaceDE w:val="0"/>
              <w:autoSpaceDN w:val="0"/>
              <w:adjustRightInd w:val="0"/>
              <w:ind w:firstLine="709"/>
              <w:jc w:val="center"/>
              <w:rPr>
                <w:sz w:val="28"/>
                <w:szCs w:val="28"/>
              </w:rPr>
            </w:pPr>
            <w:r w:rsidRPr="00E128E3">
              <w:rPr>
                <w:noProof/>
                <w:position w:val="-11"/>
                <w:sz w:val="28"/>
                <w:szCs w:val="28"/>
              </w:rPr>
              <w:drawing>
                <wp:inline distT="0" distB="0" distL="0" distR="0" wp14:anchorId="5315DACE" wp14:editId="0877F219">
                  <wp:extent cx="997585" cy="297180"/>
                  <wp:effectExtent l="0" t="0" r="0" b="762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9"/>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997585" cy="297180"/>
                          </a:xfrm>
                          <a:prstGeom prst="rect">
                            <a:avLst/>
                          </a:prstGeom>
                          <a:noFill/>
                          <a:ln>
                            <a:noFill/>
                          </a:ln>
                        </pic:spPr>
                      </pic:pic>
                    </a:graphicData>
                  </a:graphic>
                </wp:inline>
              </w:drawing>
            </w:r>
          </w:p>
        </w:tc>
        <w:tc>
          <w:tcPr>
            <w:tcW w:w="958" w:type="dxa"/>
            <w:vAlign w:val="center"/>
          </w:tcPr>
          <w:p w14:paraId="58FB5C20" w14:textId="7EF5FD0D" w:rsidR="00AB3B7A" w:rsidRPr="00E128E3" w:rsidRDefault="00AB3B7A" w:rsidP="00AB3B7A">
            <w:pPr>
              <w:jc w:val="right"/>
              <w:rPr>
                <w:sz w:val="28"/>
                <w:szCs w:val="28"/>
              </w:rPr>
            </w:pPr>
            <w:r w:rsidRPr="00E128E3">
              <w:rPr>
                <w:sz w:val="28"/>
                <w:szCs w:val="28"/>
              </w:rPr>
              <w:t>(5.</w:t>
            </w:r>
            <w:r w:rsidRPr="00E128E3">
              <w:rPr>
                <w:sz w:val="28"/>
                <w:szCs w:val="28"/>
                <w:lang w:val="en-US"/>
              </w:rPr>
              <w:t>16</w:t>
            </w:r>
            <w:r w:rsidRPr="00E128E3">
              <w:rPr>
                <w:sz w:val="28"/>
                <w:szCs w:val="28"/>
              </w:rPr>
              <w:t>)</w:t>
            </w:r>
          </w:p>
        </w:tc>
      </w:tr>
    </w:tbl>
    <w:p w14:paraId="0165EA5E" w14:textId="77777777" w:rsidR="00AB3B7A" w:rsidRPr="00E128E3" w:rsidRDefault="00AB3B7A" w:rsidP="009666D2">
      <w:pPr>
        <w:pStyle w:val="FORMATTEXT"/>
        <w:ind w:firstLine="709"/>
        <w:jc w:val="both"/>
        <w:rPr>
          <w:rFonts w:ascii="Times New Roman" w:hAnsi="Times New Roman" w:cs="Times New Roman"/>
        </w:rPr>
      </w:pPr>
    </w:p>
    <w:p w14:paraId="69F0A435" w14:textId="071903A8" w:rsidR="009666D2" w:rsidRPr="00E128E3" w:rsidRDefault="009666D2" w:rsidP="009103B9">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где </w:t>
      </w:r>
      <w:r w:rsidRPr="00E128E3">
        <w:rPr>
          <w:rFonts w:ascii="Times New Roman" w:hAnsi="Times New Roman" w:cs="Times New Roman"/>
          <w:noProof/>
          <w:position w:val="-10"/>
          <w:sz w:val="28"/>
          <w:szCs w:val="28"/>
        </w:rPr>
        <w:drawing>
          <wp:inline distT="0" distB="0" distL="0" distR="0" wp14:anchorId="65085C5B" wp14:editId="0CCC05C0">
            <wp:extent cx="314960" cy="260985"/>
            <wp:effectExtent l="0" t="0" r="8890" b="571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14960" cy="260985"/>
                    </a:xfrm>
                    <a:prstGeom prst="rect">
                      <a:avLst/>
                    </a:prstGeom>
                    <a:noFill/>
                    <a:ln>
                      <a:noFill/>
                    </a:ln>
                  </pic:spPr>
                </pic:pic>
              </a:graphicData>
            </a:graphic>
          </wp:inline>
        </w:drawing>
      </w:r>
      <w:r w:rsidRPr="00E128E3">
        <w:rPr>
          <w:rFonts w:ascii="Times New Roman" w:hAnsi="Times New Roman" w:cs="Times New Roman"/>
          <w:sz w:val="28"/>
          <w:szCs w:val="28"/>
        </w:rPr>
        <w:t xml:space="preserve">- </w:t>
      </w:r>
      <w:r w:rsidR="009103B9" w:rsidRPr="00E128E3">
        <w:rPr>
          <w:rFonts w:ascii="Times New Roman" w:hAnsi="Times New Roman" w:cs="Times New Roman"/>
          <w:sz w:val="28"/>
          <w:szCs w:val="28"/>
        </w:rPr>
        <w:t>агротехнические сроки удаления мульчирующей пленки</w:t>
      </w:r>
      <w:r w:rsidRPr="00E128E3">
        <w:rPr>
          <w:rFonts w:ascii="Times New Roman" w:hAnsi="Times New Roman" w:cs="Times New Roman"/>
          <w:sz w:val="28"/>
          <w:szCs w:val="28"/>
        </w:rPr>
        <w:t xml:space="preserve">, дней; </w:t>
      </w:r>
    </w:p>
    <w:p w14:paraId="4FD885AE" w14:textId="3B450A58" w:rsidR="009666D2" w:rsidRPr="00E128E3" w:rsidRDefault="00AB525D" w:rsidP="009666D2">
      <w:pPr>
        <w:pStyle w:val="FORMATTEXT"/>
        <w:ind w:firstLine="709"/>
        <w:jc w:val="both"/>
        <w:rPr>
          <w:rFonts w:ascii="Times New Roman" w:hAnsi="Times New Roman" w:cs="Times New Roman"/>
          <w:sz w:val="28"/>
          <w:szCs w:val="28"/>
        </w:rPr>
      </w:pPr>
      <w:r w:rsidRPr="00E128E3">
        <w:rPr>
          <w:noProof/>
        </w:rPr>
        <w:drawing>
          <wp:inline distT="0" distB="0" distL="0" distR="0" wp14:anchorId="7D4C8AA5" wp14:editId="20A37ED2">
            <wp:extent cx="133350" cy="228600"/>
            <wp:effectExtent l="0" t="0" r="0" b="0"/>
            <wp:docPr id="66"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33350" cy="228600"/>
                    </a:xfrm>
                    <a:prstGeom prst="rect">
                      <a:avLst/>
                    </a:prstGeom>
                    <a:noFill/>
                    <a:ln>
                      <a:noFill/>
                    </a:ln>
                  </pic:spPr>
                </pic:pic>
              </a:graphicData>
            </a:graphic>
          </wp:inline>
        </w:drawing>
      </w:r>
      <w:r w:rsidR="009666D2" w:rsidRPr="00E128E3">
        <w:rPr>
          <w:rFonts w:ascii="Times New Roman" w:hAnsi="Times New Roman" w:cs="Times New Roman"/>
          <w:sz w:val="28"/>
          <w:szCs w:val="28"/>
        </w:rPr>
        <w:t xml:space="preserve">- </w:t>
      </w:r>
      <w:r w:rsidR="009103B9" w:rsidRPr="00E128E3">
        <w:rPr>
          <w:rFonts w:ascii="Times New Roman" w:hAnsi="Times New Roman" w:cs="Times New Roman"/>
          <w:sz w:val="28"/>
          <w:szCs w:val="28"/>
        </w:rPr>
        <w:t>максимальная продолжительность рабочего времени машинно-тракторного агрегата на поле в течение одних суток</w:t>
      </w:r>
      <w:r w:rsidR="009666D2" w:rsidRPr="00E128E3">
        <w:rPr>
          <w:rFonts w:ascii="Times New Roman" w:hAnsi="Times New Roman" w:cs="Times New Roman"/>
          <w:sz w:val="28"/>
          <w:szCs w:val="28"/>
        </w:rPr>
        <w:t xml:space="preserve">, ч. </w:t>
      </w:r>
    </w:p>
    <w:p w14:paraId="76CC0A4B" w14:textId="77777777" w:rsidR="00C35E95" w:rsidRPr="00E128E3" w:rsidRDefault="00C35E95" w:rsidP="009666D2">
      <w:pPr>
        <w:pStyle w:val="FORMATTEXT"/>
        <w:ind w:firstLine="709"/>
        <w:jc w:val="both"/>
        <w:rPr>
          <w:rFonts w:ascii="Times New Roman" w:hAnsi="Times New Roman" w:cs="Times New Roman"/>
          <w:sz w:val="28"/>
          <w:szCs w:val="28"/>
        </w:rPr>
      </w:pPr>
    </w:p>
    <w:p w14:paraId="408D4ACA" w14:textId="07622242" w:rsidR="009666D2" w:rsidRPr="00E128E3" w:rsidRDefault="00A258CB" w:rsidP="009666D2">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Совокупные затраты денежных средств </w:t>
      </w:r>
      <w:r w:rsidR="00C17951" w:rsidRPr="00E128E3">
        <w:rPr>
          <w:rFonts w:ascii="Times New Roman" w:hAnsi="Times New Roman" w:cs="Times New Roman"/>
          <w:sz w:val="28"/>
          <w:szCs w:val="28"/>
        </w:rPr>
        <w:t xml:space="preserve">при выполнении годового условного объема удаления мульчирующей </w:t>
      </w:r>
      <w:proofErr w:type="gramStart"/>
      <w:r w:rsidR="00C17951" w:rsidRPr="00E128E3">
        <w:rPr>
          <w:rFonts w:ascii="Times New Roman" w:hAnsi="Times New Roman" w:cs="Times New Roman"/>
          <w:sz w:val="28"/>
          <w:szCs w:val="28"/>
        </w:rPr>
        <w:t>пленки</w:t>
      </w:r>
      <w:r w:rsidR="009666D2" w:rsidRPr="00E128E3">
        <w:rPr>
          <w:rFonts w:ascii="Times New Roman" w:hAnsi="Times New Roman" w:cs="Times New Roman"/>
          <w:sz w:val="28"/>
          <w:szCs w:val="28"/>
        </w:rPr>
        <w:t xml:space="preserve"> </w:t>
      </w:r>
      <w:r w:rsidR="009666D2" w:rsidRPr="00E128E3">
        <w:rPr>
          <w:rFonts w:ascii="Times New Roman" w:hAnsi="Times New Roman" w:cs="Times New Roman"/>
          <w:noProof/>
          <w:position w:val="-11"/>
          <w:sz w:val="28"/>
          <w:szCs w:val="28"/>
        </w:rPr>
        <w:drawing>
          <wp:inline distT="0" distB="0" distL="0" distR="0" wp14:anchorId="17731629" wp14:editId="3525E189">
            <wp:extent cx="421640" cy="297180"/>
            <wp:effectExtent l="0" t="0" r="0" b="762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21640" cy="297180"/>
                    </a:xfrm>
                    <a:prstGeom prst="rect">
                      <a:avLst/>
                    </a:prstGeom>
                    <a:noFill/>
                    <a:ln>
                      <a:noFill/>
                    </a:ln>
                  </pic:spPr>
                </pic:pic>
              </a:graphicData>
            </a:graphic>
          </wp:inline>
        </w:drawing>
      </w:r>
      <w:r w:rsidR="009666D2" w:rsidRPr="00E128E3">
        <w:rPr>
          <w:rFonts w:ascii="Times New Roman" w:hAnsi="Times New Roman" w:cs="Times New Roman"/>
          <w:sz w:val="28"/>
          <w:szCs w:val="28"/>
        </w:rPr>
        <w:t>,</w:t>
      </w:r>
      <w:proofErr w:type="gramEnd"/>
      <w:r w:rsidR="009666D2" w:rsidRPr="00E128E3">
        <w:rPr>
          <w:rFonts w:ascii="Times New Roman" w:hAnsi="Times New Roman" w:cs="Times New Roman"/>
          <w:sz w:val="28"/>
          <w:szCs w:val="28"/>
        </w:rPr>
        <w:t xml:space="preserve"> тг, </w:t>
      </w:r>
      <w:r w:rsidR="00C17951" w:rsidRPr="00E128E3">
        <w:rPr>
          <w:rFonts w:ascii="Times New Roman" w:hAnsi="Times New Roman" w:cs="Times New Roman"/>
          <w:sz w:val="28"/>
          <w:szCs w:val="28"/>
        </w:rPr>
        <w:t>рассчитывались</w:t>
      </w:r>
      <w:r w:rsidR="009666D2" w:rsidRPr="00E128E3">
        <w:rPr>
          <w:rFonts w:ascii="Times New Roman" w:hAnsi="Times New Roman" w:cs="Times New Roman"/>
          <w:sz w:val="28"/>
          <w:szCs w:val="28"/>
        </w:rPr>
        <w:t xml:space="preserve"> по формуле </w:t>
      </w: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AB3B7A" w:rsidRPr="00E128E3" w14:paraId="0B7364F5" w14:textId="77777777" w:rsidTr="008D4B13">
        <w:tc>
          <w:tcPr>
            <w:tcW w:w="8613" w:type="dxa"/>
          </w:tcPr>
          <w:p w14:paraId="7C4E83C3" w14:textId="3C5AB3AD" w:rsidR="00AB3B7A" w:rsidRPr="00E128E3" w:rsidRDefault="00AB3B7A" w:rsidP="008D4B13">
            <w:pPr>
              <w:autoSpaceDE w:val="0"/>
              <w:autoSpaceDN w:val="0"/>
              <w:adjustRightInd w:val="0"/>
              <w:ind w:firstLine="709"/>
              <w:jc w:val="center"/>
              <w:rPr>
                <w:sz w:val="28"/>
                <w:szCs w:val="28"/>
              </w:rPr>
            </w:pPr>
            <w:r w:rsidRPr="00E128E3">
              <w:rPr>
                <w:noProof/>
                <w:position w:val="-11"/>
                <w:sz w:val="28"/>
                <w:szCs w:val="28"/>
              </w:rPr>
              <w:drawing>
                <wp:inline distT="0" distB="0" distL="0" distR="0" wp14:anchorId="23AA0FD0" wp14:editId="4E2D5675">
                  <wp:extent cx="1056640" cy="297180"/>
                  <wp:effectExtent l="0" t="0" r="0" b="762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056640" cy="297180"/>
                          </a:xfrm>
                          <a:prstGeom prst="rect">
                            <a:avLst/>
                          </a:prstGeom>
                          <a:noFill/>
                          <a:ln>
                            <a:noFill/>
                          </a:ln>
                        </pic:spPr>
                      </pic:pic>
                    </a:graphicData>
                  </a:graphic>
                </wp:inline>
              </w:drawing>
            </w:r>
          </w:p>
        </w:tc>
        <w:tc>
          <w:tcPr>
            <w:tcW w:w="958" w:type="dxa"/>
            <w:vAlign w:val="center"/>
          </w:tcPr>
          <w:p w14:paraId="6B21D19D" w14:textId="1DFC21C3" w:rsidR="00AB3B7A" w:rsidRPr="00E128E3" w:rsidRDefault="00AB3B7A" w:rsidP="00AB3B7A">
            <w:pPr>
              <w:jc w:val="right"/>
              <w:rPr>
                <w:sz w:val="28"/>
                <w:szCs w:val="28"/>
              </w:rPr>
            </w:pPr>
            <w:r w:rsidRPr="00E128E3">
              <w:rPr>
                <w:sz w:val="28"/>
                <w:szCs w:val="28"/>
              </w:rPr>
              <w:t>(5.</w:t>
            </w:r>
            <w:r w:rsidRPr="00E128E3">
              <w:rPr>
                <w:sz w:val="28"/>
                <w:szCs w:val="28"/>
                <w:lang w:val="en-US"/>
              </w:rPr>
              <w:t>17</w:t>
            </w:r>
            <w:r w:rsidRPr="00E128E3">
              <w:rPr>
                <w:sz w:val="28"/>
                <w:szCs w:val="28"/>
              </w:rPr>
              <w:t>)</w:t>
            </w:r>
          </w:p>
        </w:tc>
      </w:tr>
    </w:tbl>
    <w:p w14:paraId="6CA7F1B5" w14:textId="77777777" w:rsidR="00AB3B7A" w:rsidRPr="00E128E3" w:rsidRDefault="00AB3B7A" w:rsidP="00EB669E">
      <w:pPr>
        <w:pStyle w:val="FORMATTEXT"/>
        <w:ind w:firstLine="709"/>
        <w:jc w:val="both"/>
        <w:rPr>
          <w:rFonts w:ascii="Times New Roman" w:hAnsi="Times New Roman" w:cs="Times New Roman"/>
          <w:sz w:val="28"/>
          <w:szCs w:val="28"/>
        </w:rPr>
      </w:pPr>
    </w:p>
    <w:p w14:paraId="0E8A370B" w14:textId="26C4620E" w:rsidR="009666D2" w:rsidRPr="00E128E3" w:rsidRDefault="009666D2" w:rsidP="00EB669E">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где </w:t>
      </w:r>
      <w:r w:rsidRPr="00E128E3">
        <w:rPr>
          <w:rFonts w:ascii="Times New Roman" w:hAnsi="Times New Roman" w:cs="Times New Roman"/>
          <w:noProof/>
          <w:position w:val="-10"/>
          <w:sz w:val="28"/>
          <w:szCs w:val="28"/>
        </w:rPr>
        <w:drawing>
          <wp:inline distT="0" distB="0" distL="0" distR="0" wp14:anchorId="7F1C51AA" wp14:editId="7C75E54F">
            <wp:extent cx="219710" cy="273050"/>
            <wp:effectExtent l="0" t="0" r="889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0"/>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19710" cy="273050"/>
                    </a:xfrm>
                    <a:prstGeom prst="rect">
                      <a:avLst/>
                    </a:prstGeom>
                    <a:noFill/>
                    <a:ln>
                      <a:noFill/>
                    </a:ln>
                  </pic:spPr>
                </pic:pic>
              </a:graphicData>
            </a:graphic>
          </wp:inline>
        </w:drawing>
      </w:r>
      <w:r w:rsidRPr="00E128E3">
        <w:rPr>
          <w:rFonts w:ascii="Times New Roman" w:hAnsi="Times New Roman" w:cs="Times New Roman"/>
          <w:sz w:val="28"/>
          <w:szCs w:val="28"/>
        </w:rPr>
        <w:t xml:space="preserve">- </w:t>
      </w:r>
      <w:r w:rsidR="00EB669E" w:rsidRPr="00E128E3">
        <w:rPr>
          <w:rFonts w:ascii="Times New Roman" w:hAnsi="Times New Roman" w:cs="Times New Roman"/>
          <w:sz w:val="28"/>
          <w:szCs w:val="28"/>
        </w:rPr>
        <w:t>годовой условный объем удаления мульчирующей пленки,</w:t>
      </w:r>
      <w:r w:rsidRPr="00E128E3">
        <w:rPr>
          <w:rFonts w:ascii="Times New Roman" w:hAnsi="Times New Roman" w:cs="Times New Roman"/>
          <w:sz w:val="28"/>
          <w:szCs w:val="28"/>
        </w:rPr>
        <w:t xml:space="preserve"> (1000 </w:t>
      </w:r>
      <w:r w:rsidRPr="00E128E3">
        <w:rPr>
          <w:rFonts w:ascii="Times New Roman" w:hAnsi="Times New Roman" w:cs="Times New Roman"/>
          <w:sz w:val="28"/>
          <w:szCs w:val="28"/>
          <w:lang w:val="kk-KZ"/>
        </w:rPr>
        <w:t>гектар</w:t>
      </w:r>
      <w:r w:rsidRPr="00E128E3">
        <w:rPr>
          <w:rFonts w:ascii="Times New Roman" w:hAnsi="Times New Roman" w:cs="Times New Roman"/>
          <w:sz w:val="28"/>
          <w:szCs w:val="28"/>
        </w:rPr>
        <w:t>), га</w:t>
      </w:r>
      <w:r w:rsidRPr="00E128E3">
        <w:rPr>
          <w:rFonts w:ascii="Times New Roman" w:hAnsi="Times New Roman" w:cs="Times New Roman"/>
          <w:sz w:val="28"/>
          <w:szCs w:val="28"/>
          <w:lang w:val="kk-KZ"/>
        </w:rPr>
        <w:t xml:space="preserve"> </w:t>
      </w:r>
      <w:r w:rsidRPr="00E128E3">
        <w:rPr>
          <w:rFonts w:ascii="Times New Roman" w:hAnsi="Times New Roman" w:cs="Times New Roman"/>
          <w:sz w:val="28"/>
          <w:szCs w:val="28"/>
        </w:rPr>
        <w:t>[11</w:t>
      </w:r>
      <w:r w:rsidR="00E62EE1" w:rsidRPr="00E128E3">
        <w:rPr>
          <w:rFonts w:ascii="Times New Roman" w:hAnsi="Times New Roman" w:cs="Times New Roman"/>
          <w:sz w:val="28"/>
          <w:szCs w:val="28"/>
        </w:rPr>
        <w:t>6</w:t>
      </w:r>
      <w:r w:rsidRPr="00E128E3">
        <w:rPr>
          <w:rFonts w:ascii="Times New Roman" w:hAnsi="Times New Roman" w:cs="Times New Roman"/>
          <w:sz w:val="28"/>
          <w:szCs w:val="28"/>
        </w:rPr>
        <w:t xml:space="preserve">]. </w:t>
      </w:r>
    </w:p>
    <w:p w14:paraId="37ACDB15" w14:textId="43F45DEA" w:rsidR="00EB669E" w:rsidRPr="00E128E3" w:rsidRDefault="00EB669E" w:rsidP="00EB669E">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Требуемая техника, необходимое для выполнения годового условного объема </w:t>
      </w:r>
      <w:proofErr w:type="gramStart"/>
      <w:r w:rsidRPr="00E128E3">
        <w:rPr>
          <w:rFonts w:ascii="Times New Roman" w:hAnsi="Times New Roman" w:cs="Times New Roman"/>
          <w:sz w:val="28"/>
          <w:szCs w:val="28"/>
        </w:rPr>
        <w:t xml:space="preserve">работы </w:t>
      </w:r>
      <w:r w:rsidRPr="00E128E3">
        <w:rPr>
          <w:rFonts w:ascii="Times New Roman" w:hAnsi="Times New Roman" w:cs="Times New Roman"/>
          <w:noProof/>
          <w:position w:val="-11"/>
          <w:sz w:val="28"/>
          <w:szCs w:val="28"/>
        </w:rPr>
        <w:drawing>
          <wp:inline distT="0" distB="0" distL="0" distR="0" wp14:anchorId="7D5D8BC4" wp14:editId="5747B464">
            <wp:extent cx="379730" cy="297180"/>
            <wp:effectExtent l="0" t="0" r="1270" b="762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7"/>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379730" cy="297180"/>
                    </a:xfrm>
                    <a:prstGeom prst="rect">
                      <a:avLst/>
                    </a:prstGeom>
                    <a:noFill/>
                    <a:ln>
                      <a:noFill/>
                    </a:ln>
                  </pic:spPr>
                </pic:pic>
              </a:graphicData>
            </a:graphic>
          </wp:inline>
        </w:drawing>
      </w:r>
      <w:r w:rsidRPr="00E128E3">
        <w:rPr>
          <w:rFonts w:ascii="Times New Roman" w:hAnsi="Times New Roman" w:cs="Times New Roman"/>
          <w:sz w:val="28"/>
          <w:szCs w:val="28"/>
        </w:rPr>
        <w:t>,</w:t>
      </w:r>
      <w:proofErr w:type="gramEnd"/>
      <w:r w:rsidRPr="00E128E3">
        <w:rPr>
          <w:rFonts w:ascii="Times New Roman" w:hAnsi="Times New Roman" w:cs="Times New Roman"/>
          <w:sz w:val="28"/>
          <w:szCs w:val="28"/>
        </w:rPr>
        <w:t xml:space="preserve"> шт., определяется по следующей формуле</w:t>
      </w:r>
    </w:p>
    <w:p w14:paraId="56F27E3D" w14:textId="2A4F57E3" w:rsidR="00EB669E" w:rsidRPr="00E128E3" w:rsidRDefault="00EB669E" w:rsidP="009666D2">
      <w:pPr>
        <w:pStyle w:val="FORMATTEXT"/>
        <w:ind w:firstLine="709"/>
        <w:jc w:val="both"/>
        <w:rPr>
          <w:rFonts w:ascii="Times New Roman" w:hAnsi="Times New Roman" w:cs="Times New Roman"/>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E128E3" w:rsidRPr="00E128E3" w14:paraId="11D484EF" w14:textId="77777777" w:rsidTr="008D4B13">
        <w:tc>
          <w:tcPr>
            <w:tcW w:w="8613" w:type="dxa"/>
          </w:tcPr>
          <w:p w14:paraId="0428DE61" w14:textId="0D002E91" w:rsidR="00AB3B7A" w:rsidRPr="00E128E3" w:rsidRDefault="00AB3B7A" w:rsidP="008D4B13">
            <w:pPr>
              <w:autoSpaceDE w:val="0"/>
              <w:autoSpaceDN w:val="0"/>
              <w:adjustRightInd w:val="0"/>
              <w:ind w:firstLine="709"/>
              <w:jc w:val="center"/>
              <w:rPr>
                <w:sz w:val="28"/>
                <w:szCs w:val="28"/>
              </w:rPr>
            </w:pPr>
            <w:r w:rsidRPr="00E128E3">
              <w:rPr>
                <w:noProof/>
                <w:position w:val="-21"/>
                <w:sz w:val="28"/>
                <w:szCs w:val="28"/>
              </w:rPr>
              <w:drawing>
                <wp:inline distT="0" distB="0" distL="0" distR="0" wp14:anchorId="4038094C" wp14:editId="40C97E54">
                  <wp:extent cx="754380" cy="534670"/>
                  <wp:effectExtent l="0" t="0" r="762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754380" cy="534670"/>
                          </a:xfrm>
                          <a:prstGeom prst="rect">
                            <a:avLst/>
                          </a:prstGeom>
                          <a:noFill/>
                          <a:ln>
                            <a:noFill/>
                          </a:ln>
                        </pic:spPr>
                      </pic:pic>
                    </a:graphicData>
                  </a:graphic>
                </wp:inline>
              </w:drawing>
            </w:r>
          </w:p>
        </w:tc>
        <w:tc>
          <w:tcPr>
            <w:tcW w:w="958" w:type="dxa"/>
            <w:vAlign w:val="center"/>
          </w:tcPr>
          <w:p w14:paraId="2EE7E8A3" w14:textId="3B6A64B2" w:rsidR="00AB3B7A" w:rsidRPr="00E128E3" w:rsidRDefault="00AB3B7A" w:rsidP="00AB3B7A">
            <w:pPr>
              <w:jc w:val="right"/>
              <w:rPr>
                <w:sz w:val="28"/>
                <w:szCs w:val="28"/>
              </w:rPr>
            </w:pPr>
            <w:r w:rsidRPr="00E128E3">
              <w:rPr>
                <w:sz w:val="28"/>
                <w:szCs w:val="28"/>
              </w:rPr>
              <w:t>(5.</w:t>
            </w:r>
            <w:r w:rsidRPr="00E128E3">
              <w:rPr>
                <w:sz w:val="28"/>
                <w:szCs w:val="28"/>
                <w:lang w:val="en-US"/>
              </w:rPr>
              <w:t>18</w:t>
            </w:r>
            <w:r w:rsidRPr="00E128E3">
              <w:rPr>
                <w:sz w:val="28"/>
                <w:szCs w:val="28"/>
              </w:rPr>
              <w:t>)</w:t>
            </w:r>
          </w:p>
        </w:tc>
      </w:tr>
    </w:tbl>
    <w:p w14:paraId="793221D7" w14:textId="2D290D82" w:rsidR="009666D2" w:rsidRPr="00E128E3" w:rsidRDefault="002634B1" w:rsidP="009666D2">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Потребность в операторах-механизаторах и вспомогательного персонала для выполнения годового условного объема </w:t>
      </w:r>
      <w:proofErr w:type="gramStart"/>
      <w:r w:rsidRPr="00E128E3">
        <w:rPr>
          <w:rFonts w:ascii="Times New Roman" w:hAnsi="Times New Roman" w:cs="Times New Roman"/>
          <w:sz w:val="28"/>
          <w:szCs w:val="28"/>
        </w:rPr>
        <w:t xml:space="preserve">работы </w:t>
      </w:r>
      <w:r w:rsidR="009666D2" w:rsidRPr="00E128E3">
        <w:rPr>
          <w:rFonts w:ascii="Times New Roman" w:hAnsi="Times New Roman" w:cs="Times New Roman"/>
          <w:noProof/>
          <w:position w:val="-11"/>
          <w:sz w:val="28"/>
          <w:szCs w:val="28"/>
        </w:rPr>
        <w:drawing>
          <wp:inline distT="0" distB="0" distL="0" distR="0" wp14:anchorId="6E76D673" wp14:editId="3365F092">
            <wp:extent cx="374015" cy="297180"/>
            <wp:effectExtent l="0" t="0" r="6985" b="762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4"/>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374015" cy="297180"/>
                    </a:xfrm>
                    <a:prstGeom prst="rect">
                      <a:avLst/>
                    </a:prstGeom>
                    <a:noFill/>
                    <a:ln>
                      <a:noFill/>
                    </a:ln>
                  </pic:spPr>
                </pic:pic>
              </a:graphicData>
            </a:graphic>
          </wp:inline>
        </w:drawing>
      </w:r>
      <w:r w:rsidRPr="00E128E3">
        <w:rPr>
          <w:rFonts w:ascii="Times New Roman" w:hAnsi="Times New Roman" w:cs="Times New Roman"/>
          <w:sz w:val="28"/>
          <w:szCs w:val="28"/>
        </w:rPr>
        <w:t>,</w:t>
      </w:r>
      <w:proofErr w:type="gramEnd"/>
      <w:r w:rsidRPr="00E128E3">
        <w:rPr>
          <w:rFonts w:ascii="Times New Roman" w:hAnsi="Times New Roman" w:cs="Times New Roman"/>
          <w:sz w:val="28"/>
          <w:szCs w:val="28"/>
        </w:rPr>
        <w:t xml:space="preserve"> чел., рассчитывается</w:t>
      </w:r>
      <w:r w:rsidR="009666D2" w:rsidRPr="00E128E3">
        <w:rPr>
          <w:rFonts w:ascii="Times New Roman" w:hAnsi="Times New Roman" w:cs="Times New Roman"/>
          <w:sz w:val="28"/>
          <w:szCs w:val="28"/>
        </w:rPr>
        <w:t xml:space="preserve"> по формуле </w:t>
      </w: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AB3B7A" w:rsidRPr="00E128E3" w14:paraId="513BB0E2" w14:textId="77777777" w:rsidTr="008D4B13">
        <w:tc>
          <w:tcPr>
            <w:tcW w:w="8613" w:type="dxa"/>
          </w:tcPr>
          <w:p w14:paraId="5DDE16F0" w14:textId="69E50C34" w:rsidR="00AB3B7A" w:rsidRPr="00E128E3" w:rsidRDefault="00AB3B7A" w:rsidP="008D4B13">
            <w:pPr>
              <w:autoSpaceDE w:val="0"/>
              <w:autoSpaceDN w:val="0"/>
              <w:adjustRightInd w:val="0"/>
              <w:ind w:firstLine="709"/>
              <w:jc w:val="center"/>
              <w:rPr>
                <w:sz w:val="28"/>
                <w:szCs w:val="28"/>
              </w:rPr>
            </w:pPr>
            <w:r w:rsidRPr="00E128E3">
              <w:rPr>
                <w:noProof/>
                <w:position w:val="-11"/>
                <w:sz w:val="28"/>
                <w:szCs w:val="28"/>
              </w:rPr>
              <w:drawing>
                <wp:inline distT="0" distB="0" distL="0" distR="0" wp14:anchorId="67FBD7CC" wp14:editId="4392982F">
                  <wp:extent cx="1341755" cy="297180"/>
                  <wp:effectExtent l="0" t="0" r="0" b="762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3"/>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341755" cy="297180"/>
                          </a:xfrm>
                          <a:prstGeom prst="rect">
                            <a:avLst/>
                          </a:prstGeom>
                          <a:noFill/>
                          <a:ln>
                            <a:noFill/>
                          </a:ln>
                        </pic:spPr>
                      </pic:pic>
                    </a:graphicData>
                  </a:graphic>
                </wp:inline>
              </w:drawing>
            </w:r>
          </w:p>
        </w:tc>
        <w:tc>
          <w:tcPr>
            <w:tcW w:w="958" w:type="dxa"/>
            <w:vAlign w:val="center"/>
          </w:tcPr>
          <w:p w14:paraId="2C22E1C3" w14:textId="3650C4FC" w:rsidR="00AB3B7A" w:rsidRPr="00E128E3" w:rsidRDefault="00AB3B7A" w:rsidP="00AB3B7A">
            <w:pPr>
              <w:jc w:val="right"/>
              <w:rPr>
                <w:sz w:val="28"/>
                <w:szCs w:val="28"/>
              </w:rPr>
            </w:pPr>
            <w:r w:rsidRPr="00E128E3">
              <w:rPr>
                <w:sz w:val="28"/>
                <w:szCs w:val="28"/>
              </w:rPr>
              <w:t>(5.</w:t>
            </w:r>
            <w:r w:rsidRPr="00E128E3">
              <w:rPr>
                <w:sz w:val="28"/>
                <w:szCs w:val="28"/>
                <w:lang w:val="en-US"/>
              </w:rPr>
              <w:t>19</w:t>
            </w:r>
            <w:r w:rsidRPr="00E128E3">
              <w:rPr>
                <w:sz w:val="28"/>
                <w:szCs w:val="28"/>
              </w:rPr>
              <w:t>)</w:t>
            </w:r>
          </w:p>
        </w:tc>
      </w:tr>
    </w:tbl>
    <w:p w14:paraId="0CEA7A36" w14:textId="77777777" w:rsidR="009666D2" w:rsidRPr="00E128E3" w:rsidRDefault="009666D2" w:rsidP="009666D2">
      <w:pPr>
        <w:pStyle w:val="FORMATTEXT"/>
        <w:jc w:val="both"/>
        <w:rPr>
          <w:rFonts w:ascii="Times New Roman" w:hAnsi="Times New Roman" w:cs="Times New Roman"/>
        </w:rPr>
      </w:pPr>
    </w:p>
    <w:p w14:paraId="1A5F1A66" w14:textId="4095A13F" w:rsidR="009666D2" w:rsidRPr="00E128E3" w:rsidRDefault="009666D2" w:rsidP="00E70A77">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где </w:t>
      </w:r>
      <w:r w:rsidRPr="00E128E3">
        <w:rPr>
          <w:rFonts w:ascii="Times New Roman" w:hAnsi="Times New Roman" w:cs="Times New Roman"/>
          <w:noProof/>
          <w:position w:val="-9"/>
          <w:sz w:val="28"/>
          <w:szCs w:val="28"/>
        </w:rPr>
        <w:drawing>
          <wp:inline distT="0" distB="0" distL="0" distR="0" wp14:anchorId="26A0BC85" wp14:editId="7F6CFE59">
            <wp:extent cx="237490" cy="231775"/>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37490" cy="231775"/>
                    </a:xfrm>
                    <a:prstGeom prst="rect">
                      <a:avLst/>
                    </a:prstGeom>
                    <a:noFill/>
                    <a:ln>
                      <a:noFill/>
                    </a:ln>
                  </pic:spPr>
                </pic:pic>
              </a:graphicData>
            </a:graphic>
          </wp:inline>
        </w:drawing>
      </w:r>
      <w:r w:rsidRPr="00E128E3">
        <w:rPr>
          <w:rFonts w:ascii="Times New Roman" w:hAnsi="Times New Roman" w:cs="Times New Roman"/>
          <w:sz w:val="28"/>
          <w:szCs w:val="28"/>
        </w:rPr>
        <w:t xml:space="preserve">- </w:t>
      </w:r>
      <w:r w:rsidR="00E70A77" w:rsidRPr="00E128E3">
        <w:rPr>
          <w:rFonts w:ascii="Times New Roman" w:hAnsi="Times New Roman" w:cs="Times New Roman"/>
          <w:sz w:val="28"/>
          <w:szCs w:val="28"/>
        </w:rPr>
        <w:t>количество рабочих смен обслуживающего персонала, осуществляемых в течение одних суток</w:t>
      </w:r>
      <w:r w:rsidRPr="00E128E3">
        <w:rPr>
          <w:rFonts w:ascii="Times New Roman" w:hAnsi="Times New Roman" w:cs="Times New Roman"/>
          <w:sz w:val="28"/>
          <w:szCs w:val="28"/>
        </w:rPr>
        <w:t xml:space="preserve">, шт. </w:t>
      </w:r>
    </w:p>
    <w:p w14:paraId="689092FA" w14:textId="77777777" w:rsidR="00C35E95" w:rsidRPr="00E128E3" w:rsidRDefault="00C35E95" w:rsidP="009666D2">
      <w:pPr>
        <w:pStyle w:val="FORMATTEXT"/>
        <w:ind w:firstLine="709"/>
        <w:jc w:val="both"/>
        <w:rPr>
          <w:rFonts w:ascii="Times New Roman" w:hAnsi="Times New Roman" w:cs="Times New Roman"/>
          <w:sz w:val="28"/>
          <w:szCs w:val="28"/>
        </w:rPr>
      </w:pPr>
    </w:p>
    <w:p w14:paraId="50B61B97" w14:textId="3CA47945" w:rsidR="009666D2" w:rsidRPr="00E128E3" w:rsidRDefault="00E70A77" w:rsidP="009666D2">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Потребность в дизельном топливе для выполнения годового условного объема </w:t>
      </w:r>
      <w:proofErr w:type="gramStart"/>
      <w:r w:rsidRPr="00E128E3">
        <w:rPr>
          <w:rFonts w:ascii="Times New Roman" w:hAnsi="Times New Roman" w:cs="Times New Roman"/>
          <w:sz w:val="28"/>
          <w:szCs w:val="28"/>
        </w:rPr>
        <w:t>работы</w:t>
      </w:r>
      <w:r w:rsidR="009666D2" w:rsidRPr="00E128E3">
        <w:rPr>
          <w:rFonts w:ascii="Times New Roman" w:hAnsi="Times New Roman" w:cs="Times New Roman"/>
          <w:sz w:val="28"/>
          <w:szCs w:val="28"/>
        </w:rPr>
        <w:t xml:space="preserve"> </w:t>
      </w:r>
      <w:r w:rsidR="009666D2" w:rsidRPr="00E128E3">
        <w:rPr>
          <w:rFonts w:ascii="Times New Roman" w:hAnsi="Times New Roman" w:cs="Times New Roman"/>
          <w:noProof/>
          <w:position w:val="-11"/>
          <w:sz w:val="28"/>
          <w:szCs w:val="28"/>
        </w:rPr>
        <w:drawing>
          <wp:inline distT="0" distB="0" distL="0" distR="0" wp14:anchorId="136699D7" wp14:editId="62288A2C">
            <wp:extent cx="260985" cy="297180"/>
            <wp:effectExtent l="0" t="0" r="5715" b="762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60985" cy="297180"/>
                    </a:xfrm>
                    <a:prstGeom prst="rect">
                      <a:avLst/>
                    </a:prstGeom>
                    <a:noFill/>
                    <a:ln>
                      <a:noFill/>
                    </a:ln>
                  </pic:spPr>
                </pic:pic>
              </a:graphicData>
            </a:graphic>
          </wp:inline>
        </w:drawing>
      </w:r>
      <w:r w:rsidRPr="00E128E3">
        <w:rPr>
          <w:rFonts w:ascii="Times New Roman" w:hAnsi="Times New Roman" w:cs="Times New Roman"/>
          <w:sz w:val="28"/>
          <w:szCs w:val="28"/>
        </w:rPr>
        <w:t>,</w:t>
      </w:r>
      <w:proofErr w:type="gramEnd"/>
      <w:r w:rsidRPr="00E128E3">
        <w:rPr>
          <w:rFonts w:ascii="Times New Roman" w:hAnsi="Times New Roman" w:cs="Times New Roman"/>
          <w:sz w:val="28"/>
          <w:szCs w:val="28"/>
        </w:rPr>
        <w:t xml:space="preserve"> кг, рассчитывается </w:t>
      </w:r>
      <w:r w:rsidR="009666D2" w:rsidRPr="00E128E3">
        <w:rPr>
          <w:rFonts w:ascii="Times New Roman" w:hAnsi="Times New Roman" w:cs="Times New Roman"/>
          <w:sz w:val="28"/>
          <w:szCs w:val="28"/>
        </w:rPr>
        <w:t xml:space="preserve">по формуле </w:t>
      </w:r>
    </w:p>
    <w:p w14:paraId="754D5A2D" w14:textId="77777777" w:rsidR="009666D2" w:rsidRPr="00E128E3" w:rsidRDefault="009666D2" w:rsidP="009666D2">
      <w:pPr>
        <w:pStyle w:val="FORMATTEXT"/>
        <w:ind w:firstLine="568"/>
        <w:jc w:val="both"/>
        <w:rPr>
          <w:rFonts w:ascii="Times New Roman" w:hAnsi="Times New Roman" w:cs="Times New Roman"/>
          <w:sz w:val="12"/>
          <w:szCs w:val="12"/>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AB3B7A" w:rsidRPr="00E128E3" w14:paraId="703BA0B6" w14:textId="77777777" w:rsidTr="008D4B13">
        <w:tc>
          <w:tcPr>
            <w:tcW w:w="8613" w:type="dxa"/>
          </w:tcPr>
          <w:p w14:paraId="712F98BA" w14:textId="5D3BEF22" w:rsidR="00AB3B7A" w:rsidRPr="00E128E3" w:rsidRDefault="00AB3B7A" w:rsidP="008D4B13">
            <w:pPr>
              <w:autoSpaceDE w:val="0"/>
              <w:autoSpaceDN w:val="0"/>
              <w:adjustRightInd w:val="0"/>
              <w:ind w:firstLine="709"/>
              <w:jc w:val="center"/>
              <w:rPr>
                <w:sz w:val="28"/>
                <w:szCs w:val="28"/>
              </w:rPr>
            </w:pPr>
            <w:r w:rsidRPr="00E128E3">
              <w:rPr>
                <w:noProof/>
                <w:position w:val="-11"/>
                <w:sz w:val="28"/>
                <w:szCs w:val="28"/>
              </w:rPr>
              <w:drawing>
                <wp:inline distT="0" distB="0" distL="0" distR="0" wp14:anchorId="647A0D0E" wp14:editId="3953C1BB">
                  <wp:extent cx="789940" cy="297180"/>
                  <wp:effectExtent l="0" t="0" r="0" b="762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8"/>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789940" cy="297180"/>
                          </a:xfrm>
                          <a:prstGeom prst="rect">
                            <a:avLst/>
                          </a:prstGeom>
                          <a:noFill/>
                          <a:ln>
                            <a:noFill/>
                          </a:ln>
                        </pic:spPr>
                      </pic:pic>
                    </a:graphicData>
                  </a:graphic>
                </wp:inline>
              </w:drawing>
            </w:r>
          </w:p>
        </w:tc>
        <w:tc>
          <w:tcPr>
            <w:tcW w:w="958" w:type="dxa"/>
            <w:vAlign w:val="center"/>
          </w:tcPr>
          <w:p w14:paraId="4A03009F" w14:textId="6336EA3B" w:rsidR="00AB3B7A" w:rsidRPr="00E128E3" w:rsidRDefault="00AB3B7A" w:rsidP="00AB3B7A">
            <w:pPr>
              <w:jc w:val="right"/>
              <w:rPr>
                <w:sz w:val="28"/>
                <w:szCs w:val="28"/>
              </w:rPr>
            </w:pPr>
            <w:r w:rsidRPr="00E128E3">
              <w:rPr>
                <w:sz w:val="28"/>
                <w:szCs w:val="28"/>
              </w:rPr>
              <w:t>(5.</w:t>
            </w:r>
            <w:r w:rsidRPr="00E128E3">
              <w:rPr>
                <w:sz w:val="28"/>
                <w:szCs w:val="28"/>
                <w:lang w:val="en-US"/>
              </w:rPr>
              <w:t>20</w:t>
            </w:r>
            <w:r w:rsidRPr="00E128E3">
              <w:rPr>
                <w:sz w:val="28"/>
                <w:szCs w:val="28"/>
              </w:rPr>
              <w:t>)</w:t>
            </w:r>
          </w:p>
        </w:tc>
      </w:tr>
    </w:tbl>
    <w:p w14:paraId="4CC4D690" w14:textId="77777777" w:rsidR="00AB3B7A" w:rsidRPr="00E128E3" w:rsidRDefault="00AB3B7A" w:rsidP="00461A91">
      <w:pPr>
        <w:pStyle w:val="FORMATTEXT"/>
        <w:ind w:firstLine="709"/>
        <w:jc w:val="both"/>
        <w:rPr>
          <w:rFonts w:ascii="Times New Roman" w:hAnsi="Times New Roman" w:cs="Times New Roman"/>
          <w:sz w:val="12"/>
          <w:szCs w:val="12"/>
        </w:rPr>
      </w:pPr>
    </w:p>
    <w:p w14:paraId="6D93686D" w14:textId="7B05349E" w:rsidR="009666D2" w:rsidRPr="00E128E3" w:rsidRDefault="00461A91" w:rsidP="00461A91">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Капиталовложения необходимые для выполнения </w:t>
      </w:r>
      <w:proofErr w:type="gramStart"/>
      <w:r w:rsidRPr="00E128E3">
        <w:rPr>
          <w:rFonts w:ascii="Times New Roman" w:hAnsi="Times New Roman" w:cs="Times New Roman"/>
          <w:sz w:val="28"/>
          <w:szCs w:val="28"/>
        </w:rPr>
        <w:t>работы</w:t>
      </w:r>
      <w:r w:rsidR="009666D2" w:rsidRPr="00E128E3">
        <w:rPr>
          <w:rFonts w:ascii="Times New Roman" w:hAnsi="Times New Roman" w:cs="Times New Roman"/>
          <w:sz w:val="28"/>
          <w:szCs w:val="28"/>
        </w:rPr>
        <w:t xml:space="preserve"> </w:t>
      </w:r>
      <w:r w:rsidR="009666D2" w:rsidRPr="00E128E3">
        <w:rPr>
          <w:rFonts w:ascii="Times New Roman" w:hAnsi="Times New Roman" w:cs="Times New Roman"/>
          <w:noProof/>
          <w:position w:val="-10"/>
          <w:sz w:val="28"/>
          <w:szCs w:val="28"/>
        </w:rPr>
        <w:drawing>
          <wp:inline distT="0" distB="0" distL="0" distR="0" wp14:anchorId="02634078" wp14:editId="34ACEA93">
            <wp:extent cx="462915" cy="260985"/>
            <wp:effectExtent l="0" t="0" r="0" b="571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62915" cy="260985"/>
                    </a:xfrm>
                    <a:prstGeom prst="rect">
                      <a:avLst/>
                    </a:prstGeom>
                    <a:noFill/>
                    <a:ln>
                      <a:noFill/>
                    </a:ln>
                  </pic:spPr>
                </pic:pic>
              </a:graphicData>
            </a:graphic>
          </wp:inline>
        </w:drawing>
      </w:r>
      <w:r w:rsidRPr="00E128E3">
        <w:rPr>
          <w:rFonts w:ascii="Times New Roman" w:hAnsi="Times New Roman" w:cs="Times New Roman"/>
          <w:sz w:val="28"/>
          <w:szCs w:val="28"/>
        </w:rPr>
        <w:t>,</w:t>
      </w:r>
      <w:proofErr w:type="gramEnd"/>
      <w:r w:rsidRPr="00E128E3">
        <w:rPr>
          <w:rFonts w:ascii="Times New Roman" w:hAnsi="Times New Roman" w:cs="Times New Roman"/>
          <w:sz w:val="28"/>
          <w:szCs w:val="28"/>
        </w:rPr>
        <w:t xml:space="preserve"> тенге, рассчитывается по следующей</w:t>
      </w:r>
      <w:r w:rsidR="009666D2" w:rsidRPr="00E128E3">
        <w:rPr>
          <w:rFonts w:ascii="Times New Roman" w:hAnsi="Times New Roman" w:cs="Times New Roman"/>
          <w:sz w:val="28"/>
          <w:szCs w:val="28"/>
        </w:rPr>
        <w:t xml:space="preserve"> формуле </w:t>
      </w:r>
    </w:p>
    <w:p w14:paraId="36683931" w14:textId="77777777" w:rsidR="00AB3B7A" w:rsidRPr="00E128E3" w:rsidRDefault="00AB3B7A" w:rsidP="00461A91">
      <w:pPr>
        <w:pStyle w:val="FORMATTEXT"/>
        <w:ind w:firstLine="709"/>
        <w:jc w:val="both"/>
        <w:rPr>
          <w:rFonts w:ascii="Times New Roman" w:hAnsi="Times New Roman" w:cs="Times New Roman"/>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AB3B7A" w:rsidRPr="00E128E3" w14:paraId="36D66DBE" w14:textId="77777777" w:rsidTr="008D4B13">
        <w:tc>
          <w:tcPr>
            <w:tcW w:w="8613" w:type="dxa"/>
          </w:tcPr>
          <w:p w14:paraId="1E2CFB79" w14:textId="147F4B7A" w:rsidR="00AB3B7A" w:rsidRPr="00E128E3" w:rsidRDefault="00AB3B7A" w:rsidP="008D4B13">
            <w:pPr>
              <w:autoSpaceDE w:val="0"/>
              <w:autoSpaceDN w:val="0"/>
              <w:adjustRightInd w:val="0"/>
              <w:ind w:firstLine="709"/>
              <w:jc w:val="center"/>
              <w:rPr>
                <w:sz w:val="28"/>
                <w:szCs w:val="28"/>
              </w:rPr>
            </w:pPr>
            <w:r w:rsidRPr="00E128E3">
              <w:rPr>
                <w:noProof/>
                <w:position w:val="-12"/>
                <w:sz w:val="28"/>
                <w:szCs w:val="28"/>
              </w:rPr>
              <w:drawing>
                <wp:inline distT="0" distB="0" distL="0" distR="0" wp14:anchorId="40F24755" wp14:editId="29A75BF3">
                  <wp:extent cx="2202815" cy="302895"/>
                  <wp:effectExtent l="0" t="0" r="6985" b="190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202815" cy="302895"/>
                          </a:xfrm>
                          <a:prstGeom prst="rect">
                            <a:avLst/>
                          </a:prstGeom>
                          <a:noFill/>
                          <a:ln>
                            <a:noFill/>
                          </a:ln>
                        </pic:spPr>
                      </pic:pic>
                    </a:graphicData>
                  </a:graphic>
                </wp:inline>
              </w:drawing>
            </w:r>
          </w:p>
        </w:tc>
        <w:tc>
          <w:tcPr>
            <w:tcW w:w="958" w:type="dxa"/>
            <w:vAlign w:val="center"/>
          </w:tcPr>
          <w:p w14:paraId="3EB813A5" w14:textId="727F44C2" w:rsidR="00AB3B7A" w:rsidRPr="00E128E3" w:rsidRDefault="00AB3B7A" w:rsidP="008D4B13">
            <w:pPr>
              <w:jc w:val="right"/>
              <w:rPr>
                <w:sz w:val="28"/>
                <w:szCs w:val="28"/>
              </w:rPr>
            </w:pPr>
            <w:r w:rsidRPr="00E128E3">
              <w:rPr>
                <w:sz w:val="28"/>
                <w:szCs w:val="28"/>
              </w:rPr>
              <w:t>(5.</w:t>
            </w:r>
            <w:r w:rsidRPr="00E128E3">
              <w:rPr>
                <w:sz w:val="28"/>
                <w:szCs w:val="28"/>
                <w:lang w:val="en-US"/>
              </w:rPr>
              <w:t>21</w:t>
            </w:r>
            <w:r w:rsidRPr="00E128E3">
              <w:rPr>
                <w:sz w:val="28"/>
                <w:szCs w:val="28"/>
              </w:rPr>
              <w:t>)</w:t>
            </w:r>
          </w:p>
        </w:tc>
      </w:tr>
    </w:tbl>
    <w:p w14:paraId="177DC495" w14:textId="77777777" w:rsidR="00AB3B7A" w:rsidRPr="00E128E3" w:rsidRDefault="00AB3B7A" w:rsidP="009666D2">
      <w:pPr>
        <w:pStyle w:val="FORMATTEXT"/>
        <w:ind w:firstLine="709"/>
        <w:jc w:val="both"/>
        <w:rPr>
          <w:rFonts w:ascii="Times New Roman" w:hAnsi="Times New Roman" w:cs="Times New Roman"/>
          <w:sz w:val="12"/>
          <w:szCs w:val="12"/>
        </w:rPr>
      </w:pPr>
    </w:p>
    <w:p w14:paraId="2E90B1CC" w14:textId="50A1F4EF" w:rsidR="009666D2" w:rsidRPr="00E128E3" w:rsidRDefault="009666D2" w:rsidP="009666D2">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где </w:t>
      </w:r>
      <w:r w:rsidRPr="00E128E3">
        <w:rPr>
          <w:rFonts w:ascii="Times New Roman" w:hAnsi="Times New Roman" w:cs="Times New Roman"/>
          <w:noProof/>
          <w:position w:val="-10"/>
          <w:sz w:val="28"/>
          <w:szCs w:val="28"/>
        </w:rPr>
        <w:drawing>
          <wp:inline distT="0" distB="0" distL="0" distR="0" wp14:anchorId="19B9A316" wp14:editId="01B23CB1">
            <wp:extent cx="314960" cy="267335"/>
            <wp:effectExtent l="0" t="0" r="889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14960" cy="267335"/>
                    </a:xfrm>
                    <a:prstGeom prst="rect">
                      <a:avLst/>
                    </a:prstGeom>
                    <a:noFill/>
                    <a:ln>
                      <a:noFill/>
                    </a:ln>
                  </pic:spPr>
                </pic:pic>
              </a:graphicData>
            </a:graphic>
          </wp:inline>
        </w:drawing>
      </w:r>
      <w:r w:rsidRPr="00E128E3">
        <w:rPr>
          <w:rFonts w:ascii="Times New Roman" w:hAnsi="Times New Roman" w:cs="Times New Roman"/>
          <w:sz w:val="28"/>
          <w:szCs w:val="28"/>
        </w:rPr>
        <w:t xml:space="preserve">- </w:t>
      </w:r>
      <w:r w:rsidR="00461A91" w:rsidRPr="00E128E3">
        <w:rPr>
          <w:rFonts w:ascii="Times New Roman" w:hAnsi="Times New Roman" w:cs="Times New Roman"/>
          <w:sz w:val="28"/>
          <w:szCs w:val="28"/>
        </w:rPr>
        <w:t>стоимость</w:t>
      </w:r>
      <w:r w:rsidRPr="00E128E3">
        <w:rPr>
          <w:rFonts w:ascii="Times New Roman" w:hAnsi="Times New Roman" w:cs="Times New Roman"/>
          <w:sz w:val="28"/>
          <w:szCs w:val="28"/>
        </w:rPr>
        <w:t xml:space="preserve"> энергетического средства, тенге; </w:t>
      </w:r>
    </w:p>
    <w:p w14:paraId="00019968" w14:textId="21D82553" w:rsidR="009666D2" w:rsidRPr="00E128E3" w:rsidRDefault="009666D2" w:rsidP="009666D2">
      <w:pPr>
        <w:pStyle w:val="FORMATTEXT"/>
        <w:ind w:firstLine="709"/>
        <w:jc w:val="both"/>
        <w:rPr>
          <w:rFonts w:ascii="Times New Roman" w:hAnsi="Times New Roman" w:cs="Times New Roman"/>
          <w:sz w:val="28"/>
          <w:szCs w:val="28"/>
        </w:rPr>
      </w:pPr>
      <w:r w:rsidRPr="00E128E3">
        <w:rPr>
          <w:rFonts w:ascii="Times New Roman" w:hAnsi="Times New Roman" w:cs="Times New Roman"/>
          <w:noProof/>
          <w:position w:val="-10"/>
          <w:sz w:val="28"/>
          <w:szCs w:val="28"/>
        </w:rPr>
        <w:drawing>
          <wp:inline distT="0" distB="0" distL="0" distR="0" wp14:anchorId="2DCF0088" wp14:editId="79543E04">
            <wp:extent cx="379730" cy="267335"/>
            <wp:effectExtent l="0" t="0" r="127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79730" cy="267335"/>
                    </a:xfrm>
                    <a:prstGeom prst="rect">
                      <a:avLst/>
                    </a:prstGeom>
                    <a:noFill/>
                    <a:ln>
                      <a:noFill/>
                    </a:ln>
                  </pic:spPr>
                </pic:pic>
              </a:graphicData>
            </a:graphic>
          </wp:inline>
        </w:drawing>
      </w:r>
      <w:r w:rsidRPr="00E128E3">
        <w:rPr>
          <w:rFonts w:ascii="Times New Roman" w:hAnsi="Times New Roman" w:cs="Times New Roman"/>
          <w:sz w:val="28"/>
          <w:szCs w:val="28"/>
        </w:rPr>
        <w:t xml:space="preserve">- </w:t>
      </w:r>
      <w:r w:rsidR="00461A91" w:rsidRPr="00E128E3">
        <w:rPr>
          <w:rFonts w:ascii="Times New Roman" w:hAnsi="Times New Roman" w:cs="Times New Roman"/>
          <w:sz w:val="28"/>
          <w:szCs w:val="28"/>
        </w:rPr>
        <w:t>стоимость</w:t>
      </w:r>
      <w:r w:rsidRPr="00E128E3">
        <w:rPr>
          <w:rFonts w:ascii="Times New Roman" w:hAnsi="Times New Roman" w:cs="Times New Roman"/>
          <w:sz w:val="28"/>
          <w:szCs w:val="28"/>
        </w:rPr>
        <w:t xml:space="preserve"> машины для удаления мульчирующей пленки, тенге; </w:t>
      </w:r>
    </w:p>
    <w:p w14:paraId="5866EA65" w14:textId="77777777" w:rsidR="009666D2" w:rsidRPr="00E128E3" w:rsidRDefault="009666D2" w:rsidP="009666D2">
      <w:pPr>
        <w:pStyle w:val="FORMATTEXT"/>
        <w:ind w:firstLine="709"/>
        <w:jc w:val="both"/>
        <w:rPr>
          <w:rFonts w:ascii="Times New Roman" w:hAnsi="Times New Roman" w:cs="Times New Roman"/>
          <w:sz w:val="28"/>
          <w:szCs w:val="28"/>
        </w:rPr>
      </w:pPr>
      <w:r w:rsidRPr="00E128E3">
        <w:rPr>
          <w:rFonts w:ascii="Times New Roman" w:hAnsi="Times New Roman" w:cs="Times New Roman"/>
          <w:noProof/>
          <w:position w:val="-10"/>
          <w:sz w:val="28"/>
          <w:szCs w:val="28"/>
        </w:rPr>
        <w:drawing>
          <wp:inline distT="0" distB="0" distL="0" distR="0" wp14:anchorId="2FDC23C7" wp14:editId="2B555ABE">
            <wp:extent cx="374015" cy="267335"/>
            <wp:effectExtent l="0" t="0" r="6985"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0"/>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74015" cy="267335"/>
                    </a:xfrm>
                    <a:prstGeom prst="rect">
                      <a:avLst/>
                    </a:prstGeom>
                    <a:noFill/>
                    <a:ln>
                      <a:noFill/>
                    </a:ln>
                  </pic:spPr>
                </pic:pic>
              </a:graphicData>
            </a:graphic>
          </wp:inline>
        </w:drawing>
      </w:r>
      <w:r w:rsidRPr="00E128E3">
        <w:rPr>
          <w:rFonts w:ascii="Times New Roman" w:hAnsi="Times New Roman" w:cs="Times New Roman"/>
          <w:sz w:val="28"/>
          <w:szCs w:val="28"/>
        </w:rPr>
        <w:t xml:space="preserve">-  количество сельскохозяйственных машин в МТА, шт. </w:t>
      </w:r>
    </w:p>
    <w:p w14:paraId="7F3B06B2" w14:textId="77777777" w:rsidR="009666D2" w:rsidRPr="00E128E3" w:rsidRDefault="009666D2" w:rsidP="009666D2">
      <w:pPr>
        <w:pStyle w:val="HEADERTEXT0"/>
        <w:jc w:val="both"/>
        <w:rPr>
          <w:b/>
          <w:bCs/>
          <w:color w:val="auto"/>
        </w:rPr>
      </w:pPr>
    </w:p>
    <w:p w14:paraId="167CD8D9" w14:textId="6C91A299" w:rsidR="009666D2" w:rsidRPr="00E128E3" w:rsidRDefault="005F292B" w:rsidP="005F292B">
      <w:pPr>
        <w:pStyle w:val="HEADERTEXT0"/>
        <w:ind w:firstLine="567"/>
        <w:rPr>
          <w:rFonts w:ascii="Times New Roman" w:hAnsi="Times New Roman" w:cs="Times New Roman"/>
          <w:b/>
          <w:bCs/>
          <w:color w:val="auto"/>
          <w:sz w:val="28"/>
          <w:szCs w:val="28"/>
        </w:rPr>
      </w:pPr>
      <w:r w:rsidRPr="00E128E3">
        <w:rPr>
          <w:rFonts w:ascii="Times New Roman" w:hAnsi="Times New Roman" w:cs="Times New Roman"/>
          <w:b/>
          <w:bCs/>
          <w:color w:val="auto"/>
          <w:sz w:val="28"/>
          <w:szCs w:val="28"/>
        </w:rPr>
        <w:t>5.</w:t>
      </w:r>
      <w:r w:rsidR="009666D2" w:rsidRPr="00E128E3">
        <w:rPr>
          <w:rFonts w:ascii="Times New Roman" w:hAnsi="Times New Roman" w:cs="Times New Roman"/>
          <w:b/>
          <w:bCs/>
          <w:color w:val="auto"/>
          <w:sz w:val="28"/>
          <w:szCs w:val="28"/>
        </w:rPr>
        <w:t>4 Определение показателей сравнительной экономической эффективности</w:t>
      </w:r>
    </w:p>
    <w:p w14:paraId="4E97ABD0" w14:textId="4D155E14" w:rsidR="009666D2" w:rsidRPr="00E128E3" w:rsidRDefault="00820990" w:rsidP="001E19EA">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Годовая экономия совокупных затрат</w:t>
      </w:r>
      <w:r w:rsidR="00A529A7" w:rsidRPr="00E128E3">
        <w:rPr>
          <w:rFonts w:ascii="Times New Roman" w:hAnsi="Times New Roman" w:cs="Times New Roman"/>
          <w:sz w:val="28"/>
          <w:szCs w:val="28"/>
        </w:rPr>
        <w:t xml:space="preserve"> в</w:t>
      </w:r>
      <w:r w:rsidRPr="00E128E3">
        <w:rPr>
          <w:rFonts w:ascii="Times New Roman" w:hAnsi="Times New Roman" w:cs="Times New Roman"/>
          <w:sz w:val="28"/>
          <w:szCs w:val="28"/>
        </w:rPr>
        <w:t xml:space="preserve"> денежном выражении</w:t>
      </w:r>
      <w:r w:rsidR="001E19EA" w:rsidRPr="00E128E3">
        <w:rPr>
          <w:rFonts w:ascii="Times New Roman" w:hAnsi="Times New Roman" w:cs="Times New Roman"/>
          <w:sz w:val="28"/>
          <w:szCs w:val="28"/>
        </w:rPr>
        <w:t xml:space="preserve"> при выполнении годового фактического объема работы машинно-тракторного агрегата</w:t>
      </w:r>
      <w:r w:rsidR="009666D2" w:rsidRPr="00E128E3">
        <w:rPr>
          <w:rFonts w:ascii="Times New Roman" w:hAnsi="Times New Roman" w:cs="Times New Roman"/>
          <w:sz w:val="28"/>
          <w:szCs w:val="28"/>
        </w:rPr>
        <w:t>, при удалении мульчирующей пленки</w:t>
      </w:r>
      <w:proofErr w:type="gramStart"/>
      <w:r w:rsidR="009666D2" w:rsidRPr="00E128E3">
        <w:rPr>
          <w:rFonts w:ascii="Times New Roman" w:hAnsi="Times New Roman" w:cs="Times New Roman"/>
          <w:sz w:val="28"/>
          <w:szCs w:val="28"/>
        </w:rPr>
        <w:t xml:space="preserve">, </w:t>
      </w:r>
      <w:r w:rsidR="009666D2" w:rsidRPr="00E128E3">
        <w:rPr>
          <w:rFonts w:ascii="Times New Roman" w:hAnsi="Times New Roman" w:cs="Times New Roman"/>
          <w:noProof/>
          <w:position w:val="-10"/>
          <w:sz w:val="28"/>
          <w:szCs w:val="28"/>
        </w:rPr>
        <w:drawing>
          <wp:inline distT="0" distB="0" distL="0" distR="0" wp14:anchorId="0486EF83" wp14:editId="479F28D1">
            <wp:extent cx="457200" cy="267335"/>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6"/>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57200" cy="267335"/>
                    </a:xfrm>
                    <a:prstGeom prst="rect">
                      <a:avLst/>
                    </a:prstGeom>
                    <a:noFill/>
                    <a:ln>
                      <a:noFill/>
                    </a:ln>
                  </pic:spPr>
                </pic:pic>
              </a:graphicData>
            </a:graphic>
          </wp:inline>
        </w:drawing>
      </w:r>
      <w:r w:rsidR="009666D2" w:rsidRPr="00E128E3">
        <w:rPr>
          <w:rFonts w:ascii="Times New Roman" w:hAnsi="Times New Roman" w:cs="Times New Roman"/>
          <w:sz w:val="28"/>
          <w:szCs w:val="28"/>
        </w:rPr>
        <w:t>,</w:t>
      </w:r>
      <w:proofErr w:type="gramEnd"/>
      <w:r w:rsidR="009666D2" w:rsidRPr="00E128E3">
        <w:rPr>
          <w:rFonts w:ascii="Times New Roman" w:hAnsi="Times New Roman" w:cs="Times New Roman"/>
          <w:sz w:val="28"/>
          <w:szCs w:val="28"/>
        </w:rPr>
        <w:t xml:space="preserve"> тенге, </w:t>
      </w:r>
      <w:r w:rsidR="001E19EA" w:rsidRPr="00E128E3">
        <w:rPr>
          <w:rFonts w:ascii="Times New Roman" w:hAnsi="Times New Roman" w:cs="Times New Roman"/>
          <w:sz w:val="28"/>
          <w:szCs w:val="28"/>
        </w:rPr>
        <w:t xml:space="preserve">рассчитываются </w:t>
      </w:r>
      <w:r w:rsidR="009666D2" w:rsidRPr="00E128E3">
        <w:rPr>
          <w:rFonts w:ascii="Times New Roman" w:hAnsi="Times New Roman" w:cs="Times New Roman"/>
          <w:sz w:val="28"/>
          <w:szCs w:val="28"/>
        </w:rPr>
        <w:t>по</w:t>
      </w:r>
      <w:r w:rsidR="001E19EA" w:rsidRPr="00E128E3">
        <w:rPr>
          <w:rFonts w:ascii="Times New Roman" w:hAnsi="Times New Roman" w:cs="Times New Roman"/>
          <w:sz w:val="28"/>
          <w:szCs w:val="28"/>
        </w:rPr>
        <w:t xml:space="preserve"> следующей</w:t>
      </w:r>
      <w:r w:rsidR="009666D2" w:rsidRPr="00E128E3">
        <w:rPr>
          <w:rFonts w:ascii="Times New Roman" w:hAnsi="Times New Roman" w:cs="Times New Roman"/>
          <w:sz w:val="28"/>
          <w:szCs w:val="28"/>
        </w:rPr>
        <w:t xml:space="preserve"> формуле </w:t>
      </w: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AB3B7A" w:rsidRPr="00E128E3" w14:paraId="4E6A3214" w14:textId="77777777" w:rsidTr="008D4B13">
        <w:tc>
          <w:tcPr>
            <w:tcW w:w="8613" w:type="dxa"/>
          </w:tcPr>
          <w:p w14:paraId="0A31B137" w14:textId="5B2663B3" w:rsidR="00AB3B7A" w:rsidRPr="00E128E3" w:rsidRDefault="00AB3B7A" w:rsidP="008D4B13">
            <w:pPr>
              <w:autoSpaceDE w:val="0"/>
              <w:autoSpaceDN w:val="0"/>
              <w:adjustRightInd w:val="0"/>
              <w:ind w:firstLine="709"/>
              <w:jc w:val="center"/>
              <w:rPr>
                <w:sz w:val="28"/>
                <w:szCs w:val="28"/>
              </w:rPr>
            </w:pPr>
            <w:r w:rsidRPr="00E128E3">
              <w:rPr>
                <w:noProof/>
                <w:position w:val="-12"/>
                <w:sz w:val="28"/>
                <w:szCs w:val="28"/>
              </w:rPr>
              <w:drawing>
                <wp:inline distT="0" distB="0" distL="0" distR="0" wp14:anchorId="5509904E" wp14:editId="6AF1D933">
                  <wp:extent cx="1781175" cy="302895"/>
                  <wp:effectExtent l="0" t="0" r="9525" b="190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781175" cy="302895"/>
                          </a:xfrm>
                          <a:prstGeom prst="rect">
                            <a:avLst/>
                          </a:prstGeom>
                          <a:noFill/>
                          <a:ln>
                            <a:noFill/>
                          </a:ln>
                        </pic:spPr>
                      </pic:pic>
                    </a:graphicData>
                  </a:graphic>
                </wp:inline>
              </w:drawing>
            </w:r>
          </w:p>
        </w:tc>
        <w:tc>
          <w:tcPr>
            <w:tcW w:w="958" w:type="dxa"/>
            <w:vAlign w:val="center"/>
          </w:tcPr>
          <w:p w14:paraId="2F6846A0" w14:textId="6ACBB2B3" w:rsidR="00AB3B7A" w:rsidRPr="00E128E3" w:rsidRDefault="00AB3B7A" w:rsidP="008D4B13">
            <w:pPr>
              <w:jc w:val="right"/>
              <w:rPr>
                <w:sz w:val="28"/>
                <w:szCs w:val="28"/>
              </w:rPr>
            </w:pPr>
            <w:r w:rsidRPr="00E128E3">
              <w:rPr>
                <w:sz w:val="28"/>
                <w:szCs w:val="28"/>
              </w:rPr>
              <w:t>(5.</w:t>
            </w:r>
            <w:r w:rsidRPr="00E128E3">
              <w:rPr>
                <w:sz w:val="28"/>
                <w:szCs w:val="28"/>
                <w:lang w:val="en-US"/>
              </w:rPr>
              <w:t>22</w:t>
            </w:r>
            <w:r w:rsidRPr="00E128E3">
              <w:rPr>
                <w:sz w:val="28"/>
                <w:szCs w:val="28"/>
              </w:rPr>
              <w:t>)</w:t>
            </w:r>
          </w:p>
        </w:tc>
      </w:tr>
    </w:tbl>
    <w:p w14:paraId="239373B7" w14:textId="77777777" w:rsidR="00AB3B7A" w:rsidRPr="00E128E3" w:rsidRDefault="00AB3B7A" w:rsidP="009666D2">
      <w:pPr>
        <w:pStyle w:val="FORMATTEXT"/>
        <w:ind w:firstLine="709"/>
        <w:jc w:val="both"/>
        <w:rPr>
          <w:rFonts w:ascii="Times New Roman" w:hAnsi="Times New Roman" w:cs="Times New Roman"/>
          <w:sz w:val="12"/>
          <w:szCs w:val="12"/>
        </w:rPr>
      </w:pPr>
    </w:p>
    <w:p w14:paraId="5DC88E0D" w14:textId="315FAC78" w:rsidR="009666D2" w:rsidRPr="00E128E3" w:rsidRDefault="009666D2" w:rsidP="009666D2">
      <w:pPr>
        <w:pStyle w:val="FORMATTEXT"/>
        <w:ind w:firstLine="709"/>
        <w:jc w:val="both"/>
        <w:rPr>
          <w:rFonts w:ascii="Times New Roman" w:hAnsi="Times New Roman" w:cs="Times New Roman"/>
          <w:sz w:val="28"/>
          <w:szCs w:val="28"/>
        </w:rPr>
      </w:pPr>
      <w:proofErr w:type="gramStart"/>
      <w:r w:rsidRPr="00E128E3">
        <w:rPr>
          <w:rFonts w:ascii="Times New Roman" w:hAnsi="Times New Roman" w:cs="Times New Roman"/>
          <w:sz w:val="28"/>
          <w:szCs w:val="28"/>
        </w:rPr>
        <w:t xml:space="preserve">где </w:t>
      </w:r>
      <w:r w:rsidRPr="00E128E3">
        <w:rPr>
          <w:rFonts w:ascii="Times New Roman" w:hAnsi="Times New Roman" w:cs="Times New Roman"/>
          <w:noProof/>
          <w:position w:val="-12"/>
          <w:sz w:val="28"/>
          <w:szCs w:val="28"/>
        </w:rPr>
        <w:drawing>
          <wp:inline distT="0" distB="0" distL="0" distR="0" wp14:anchorId="06946DF7" wp14:editId="074B4545">
            <wp:extent cx="540385" cy="302895"/>
            <wp:effectExtent l="0" t="0" r="0" b="190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40385" cy="302895"/>
                    </a:xfrm>
                    <a:prstGeom prst="rect">
                      <a:avLst/>
                    </a:prstGeom>
                    <a:noFill/>
                    <a:ln>
                      <a:noFill/>
                    </a:ln>
                  </pic:spPr>
                </pic:pic>
              </a:graphicData>
            </a:graphic>
          </wp:inline>
        </w:drawing>
      </w:r>
      <w:r w:rsidRPr="00E128E3">
        <w:rPr>
          <w:rFonts w:ascii="Times New Roman" w:hAnsi="Times New Roman" w:cs="Times New Roman"/>
          <w:sz w:val="28"/>
          <w:szCs w:val="28"/>
        </w:rPr>
        <w:t>,</w:t>
      </w:r>
      <w:proofErr w:type="gramEnd"/>
      <w:r w:rsidRPr="00E128E3">
        <w:rPr>
          <w:rFonts w:ascii="Times New Roman" w:hAnsi="Times New Roman" w:cs="Times New Roman"/>
          <w:sz w:val="28"/>
          <w:szCs w:val="28"/>
        </w:rPr>
        <w:t xml:space="preserve"> </w:t>
      </w:r>
      <w:r w:rsidRPr="00E128E3">
        <w:rPr>
          <w:rFonts w:ascii="Times New Roman" w:hAnsi="Times New Roman" w:cs="Times New Roman"/>
          <w:noProof/>
          <w:position w:val="-12"/>
          <w:sz w:val="28"/>
          <w:szCs w:val="28"/>
        </w:rPr>
        <w:drawing>
          <wp:inline distT="0" distB="0" distL="0" distR="0" wp14:anchorId="6DAD25CE" wp14:editId="26904374">
            <wp:extent cx="540385" cy="302895"/>
            <wp:effectExtent l="0" t="0" r="0" b="190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40385" cy="302895"/>
                    </a:xfrm>
                    <a:prstGeom prst="rect">
                      <a:avLst/>
                    </a:prstGeom>
                    <a:noFill/>
                    <a:ln>
                      <a:noFill/>
                    </a:ln>
                  </pic:spPr>
                </pic:pic>
              </a:graphicData>
            </a:graphic>
          </wp:inline>
        </w:drawing>
      </w:r>
      <w:r w:rsidRPr="00E128E3">
        <w:rPr>
          <w:rFonts w:ascii="Times New Roman" w:hAnsi="Times New Roman" w:cs="Times New Roman"/>
          <w:sz w:val="28"/>
          <w:szCs w:val="28"/>
        </w:rPr>
        <w:t xml:space="preserve">- </w:t>
      </w:r>
      <w:r w:rsidR="006D48A8" w:rsidRPr="00E128E3">
        <w:rPr>
          <w:rFonts w:ascii="Times New Roman" w:hAnsi="Times New Roman" w:cs="Times New Roman"/>
          <w:sz w:val="28"/>
          <w:szCs w:val="28"/>
        </w:rPr>
        <w:t>совокупные затраты для выполнения фактического объема работы машинно-тракторного агрегата, как для новой так и для аналоговой техники</w:t>
      </w:r>
      <w:r w:rsidRPr="00E128E3">
        <w:rPr>
          <w:rFonts w:ascii="Times New Roman" w:hAnsi="Times New Roman" w:cs="Times New Roman"/>
          <w:sz w:val="28"/>
          <w:szCs w:val="28"/>
        </w:rPr>
        <w:t xml:space="preserve">, тенге. </w:t>
      </w:r>
    </w:p>
    <w:p w14:paraId="3E683855" w14:textId="77777777" w:rsidR="006D48A8" w:rsidRPr="00E128E3" w:rsidRDefault="006D48A8" w:rsidP="009666D2">
      <w:pPr>
        <w:pStyle w:val="FORMATTEXT"/>
        <w:ind w:firstLine="709"/>
        <w:jc w:val="both"/>
        <w:rPr>
          <w:rFonts w:ascii="Times New Roman" w:hAnsi="Times New Roman" w:cs="Times New Roman"/>
        </w:rPr>
      </w:pPr>
    </w:p>
    <w:p w14:paraId="71FE83C1" w14:textId="4D44DA28" w:rsidR="009666D2" w:rsidRPr="00E128E3" w:rsidRDefault="00A529A7" w:rsidP="00A529A7">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Годовая экономия совокупных затрат в денежном выражении при выполнении годового условного объема </w:t>
      </w:r>
      <w:proofErr w:type="gramStart"/>
      <w:r w:rsidRPr="00E128E3">
        <w:rPr>
          <w:rFonts w:ascii="Times New Roman" w:hAnsi="Times New Roman" w:cs="Times New Roman"/>
          <w:sz w:val="28"/>
          <w:szCs w:val="28"/>
        </w:rPr>
        <w:t xml:space="preserve">работы </w:t>
      </w:r>
      <w:r w:rsidR="009666D2" w:rsidRPr="00E128E3">
        <w:rPr>
          <w:rFonts w:ascii="Times New Roman" w:hAnsi="Times New Roman" w:cs="Times New Roman"/>
          <w:noProof/>
          <w:position w:val="-10"/>
          <w:sz w:val="28"/>
          <w:szCs w:val="28"/>
        </w:rPr>
        <w:drawing>
          <wp:inline distT="0" distB="0" distL="0" distR="0" wp14:anchorId="0778771C" wp14:editId="337E28F7">
            <wp:extent cx="332740" cy="260985"/>
            <wp:effectExtent l="0" t="0" r="0" b="571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32740" cy="260985"/>
                    </a:xfrm>
                    <a:prstGeom prst="rect">
                      <a:avLst/>
                    </a:prstGeom>
                    <a:noFill/>
                    <a:ln>
                      <a:noFill/>
                    </a:ln>
                  </pic:spPr>
                </pic:pic>
              </a:graphicData>
            </a:graphic>
          </wp:inline>
        </w:drawing>
      </w:r>
      <w:r w:rsidR="009666D2" w:rsidRPr="00E128E3">
        <w:rPr>
          <w:rFonts w:ascii="Times New Roman" w:hAnsi="Times New Roman" w:cs="Times New Roman"/>
          <w:sz w:val="28"/>
          <w:szCs w:val="28"/>
        </w:rPr>
        <w:t>,</w:t>
      </w:r>
      <w:proofErr w:type="gramEnd"/>
      <w:r w:rsidR="009666D2" w:rsidRPr="00E128E3">
        <w:rPr>
          <w:rFonts w:ascii="Times New Roman" w:hAnsi="Times New Roman" w:cs="Times New Roman"/>
          <w:sz w:val="28"/>
          <w:szCs w:val="28"/>
        </w:rPr>
        <w:t xml:space="preserve"> тенге, </w:t>
      </w:r>
      <w:r w:rsidRPr="00E128E3">
        <w:rPr>
          <w:rFonts w:ascii="Times New Roman" w:hAnsi="Times New Roman" w:cs="Times New Roman"/>
          <w:sz w:val="28"/>
          <w:szCs w:val="28"/>
        </w:rPr>
        <w:t xml:space="preserve">рассчитывается по следующей </w:t>
      </w:r>
      <w:r w:rsidR="009666D2" w:rsidRPr="00E128E3">
        <w:rPr>
          <w:rFonts w:ascii="Times New Roman" w:hAnsi="Times New Roman" w:cs="Times New Roman"/>
          <w:sz w:val="28"/>
          <w:szCs w:val="28"/>
        </w:rPr>
        <w:t>формуле</w:t>
      </w: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E128E3" w:rsidRPr="00E128E3" w14:paraId="438613C3" w14:textId="77777777" w:rsidTr="008D4B13">
        <w:tc>
          <w:tcPr>
            <w:tcW w:w="8613" w:type="dxa"/>
          </w:tcPr>
          <w:p w14:paraId="7BB3A5F7" w14:textId="3D3CC955" w:rsidR="00F16AC5" w:rsidRPr="00E128E3" w:rsidRDefault="00F16AC5" w:rsidP="008D4B13">
            <w:pPr>
              <w:autoSpaceDE w:val="0"/>
              <w:autoSpaceDN w:val="0"/>
              <w:adjustRightInd w:val="0"/>
              <w:ind w:firstLine="709"/>
              <w:jc w:val="center"/>
              <w:rPr>
                <w:sz w:val="28"/>
                <w:szCs w:val="28"/>
              </w:rPr>
            </w:pPr>
            <w:r w:rsidRPr="00E128E3">
              <w:rPr>
                <w:noProof/>
                <w:position w:val="-11"/>
                <w:sz w:val="28"/>
                <w:szCs w:val="28"/>
              </w:rPr>
              <w:drawing>
                <wp:inline distT="0" distB="0" distL="0" distR="0" wp14:anchorId="1CD38E60" wp14:editId="7B09ACF2">
                  <wp:extent cx="1401445" cy="297180"/>
                  <wp:effectExtent l="0" t="0" r="8255" b="762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401445" cy="297180"/>
                          </a:xfrm>
                          <a:prstGeom prst="rect">
                            <a:avLst/>
                          </a:prstGeom>
                          <a:noFill/>
                          <a:ln>
                            <a:noFill/>
                          </a:ln>
                        </pic:spPr>
                      </pic:pic>
                    </a:graphicData>
                  </a:graphic>
                </wp:inline>
              </w:drawing>
            </w:r>
          </w:p>
        </w:tc>
        <w:tc>
          <w:tcPr>
            <w:tcW w:w="958" w:type="dxa"/>
            <w:vAlign w:val="center"/>
          </w:tcPr>
          <w:p w14:paraId="35F2ED4B" w14:textId="6004A0D0" w:rsidR="00F16AC5" w:rsidRPr="00E128E3" w:rsidRDefault="00F16AC5" w:rsidP="008D4B13">
            <w:pPr>
              <w:jc w:val="right"/>
              <w:rPr>
                <w:sz w:val="28"/>
                <w:szCs w:val="28"/>
              </w:rPr>
            </w:pPr>
            <w:r w:rsidRPr="00E128E3">
              <w:rPr>
                <w:sz w:val="28"/>
                <w:szCs w:val="28"/>
              </w:rPr>
              <w:t>(5.</w:t>
            </w:r>
            <w:r w:rsidRPr="00E128E3">
              <w:rPr>
                <w:sz w:val="28"/>
                <w:szCs w:val="28"/>
                <w:lang w:val="en-US"/>
              </w:rPr>
              <w:t>23</w:t>
            </w:r>
            <w:r w:rsidRPr="00E128E3">
              <w:rPr>
                <w:sz w:val="28"/>
                <w:szCs w:val="28"/>
              </w:rPr>
              <w:t>)</w:t>
            </w:r>
          </w:p>
        </w:tc>
      </w:tr>
    </w:tbl>
    <w:p w14:paraId="7EE7521B" w14:textId="2C9A2AB9" w:rsidR="009666D2" w:rsidRPr="00E128E3" w:rsidRDefault="009666D2" w:rsidP="00F16AC5">
      <w:pPr>
        <w:pStyle w:val="FORMATTEXT"/>
        <w:ind w:firstLine="568"/>
        <w:jc w:val="both"/>
        <w:rPr>
          <w:rFonts w:ascii="Times New Roman" w:hAnsi="Times New Roman" w:cs="Times New Roman"/>
        </w:rPr>
      </w:pPr>
      <w:r w:rsidRPr="00E128E3">
        <w:rPr>
          <w:rFonts w:ascii="Times New Roman" w:hAnsi="Times New Roman" w:cs="Times New Roman"/>
          <w:sz w:val="28"/>
          <w:szCs w:val="28"/>
        </w:rPr>
        <w:t xml:space="preserve"> </w:t>
      </w:r>
    </w:p>
    <w:p w14:paraId="0B45D09F" w14:textId="558B6C48" w:rsidR="009666D2" w:rsidRPr="00E128E3" w:rsidRDefault="009666D2" w:rsidP="00061B0F">
      <w:pPr>
        <w:pStyle w:val="FORMATTEXT"/>
        <w:ind w:firstLine="709"/>
        <w:jc w:val="both"/>
        <w:rPr>
          <w:rFonts w:ascii="Times New Roman" w:hAnsi="Times New Roman" w:cs="Times New Roman"/>
          <w:sz w:val="28"/>
          <w:szCs w:val="28"/>
        </w:rPr>
      </w:pPr>
      <w:proofErr w:type="gramStart"/>
      <w:r w:rsidRPr="00E128E3">
        <w:rPr>
          <w:rFonts w:ascii="Times New Roman" w:hAnsi="Times New Roman" w:cs="Times New Roman"/>
          <w:sz w:val="28"/>
          <w:szCs w:val="28"/>
        </w:rPr>
        <w:lastRenderedPageBreak/>
        <w:t xml:space="preserve">где </w:t>
      </w:r>
      <w:r w:rsidRPr="00E128E3">
        <w:rPr>
          <w:rFonts w:ascii="Times New Roman" w:hAnsi="Times New Roman" w:cs="Times New Roman"/>
          <w:noProof/>
          <w:position w:val="-11"/>
          <w:sz w:val="28"/>
          <w:szCs w:val="28"/>
        </w:rPr>
        <w:drawing>
          <wp:inline distT="0" distB="0" distL="0" distR="0" wp14:anchorId="000E555B" wp14:editId="40ED222E">
            <wp:extent cx="421640" cy="297180"/>
            <wp:effectExtent l="0" t="0" r="0" b="762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21640" cy="297180"/>
                    </a:xfrm>
                    <a:prstGeom prst="rect">
                      <a:avLst/>
                    </a:prstGeom>
                    <a:noFill/>
                    <a:ln>
                      <a:noFill/>
                    </a:ln>
                  </pic:spPr>
                </pic:pic>
              </a:graphicData>
            </a:graphic>
          </wp:inline>
        </w:drawing>
      </w:r>
      <w:r w:rsidRPr="00E128E3">
        <w:rPr>
          <w:rFonts w:ascii="Times New Roman" w:hAnsi="Times New Roman" w:cs="Times New Roman"/>
          <w:sz w:val="28"/>
          <w:szCs w:val="28"/>
        </w:rPr>
        <w:t>,</w:t>
      </w:r>
      <w:proofErr w:type="gramEnd"/>
      <w:r w:rsidRPr="00E128E3">
        <w:rPr>
          <w:rFonts w:ascii="Times New Roman" w:hAnsi="Times New Roman" w:cs="Times New Roman"/>
          <w:sz w:val="28"/>
          <w:szCs w:val="28"/>
        </w:rPr>
        <w:t xml:space="preserve"> </w:t>
      </w:r>
      <w:r w:rsidRPr="00E128E3">
        <w:rPr>
          <w:rFonts w:ascii="Times New Roman" w:hAnsi="Times New Roman" w:cs="Times New Roman"/>
          <w:noProof/>
          <w:position w:val="-11"/>
          <w:sz w:val="28"/>
          <w:szCs w:val="28"/>
        </w:rPr>
        <w:drawing>
          <wp:inline distT="0" distB="0" distL="0" distR="0" wp14:anchorId="6445194C" wp14:editId="49E8773D">
            <wp:extent cx="421640" cy="297180"/>
            <wp:effectExtent l="0" t="0" r="0" b="762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21640" cy="297180"/>
                    </a:xfrm>
                    <a:prstGeom prst="rect">
                      <a:avLst/>
                    </a:prstGeom>
                    <a:noFill/>
                    <a:ln>
                      <a:noFill/>
                    </a:ln>
                  </pic:spPr>
                </pic:pic>
              </a:graphicData>
            </a:graphic>
          </wp:inline>
        </w:drawing>
      </w:r>
      <w:r w:rsidRPr="00E128E3">
        <w:rPr>
          <w:rFonts w:ascii="Times New Roman" w:hAnsi="Times New Roman" w:cs="Times New Roman"/>
          <w:sz w:val="28"/>
          <w:szCs w:val="28"/>
        </w:rPr>
        <w:t xml:space="preserve">- </w:t>
      </w:r>
      <w:r w:rsidR="00061B0F" w:rsidRPr="00E128E3">
        <w:rPr>
          <w:rFonts w:ascii="Times New Roman" w:hAnsi="Times New Roman" w:cs="Times New Roman"/>
          <w:sz w:val="28"/>
          <w:szCs w:val="28"/>
        </w:rPr>
        <w:t>соответственно совокупные затраты в денежном выражении для новой предлагаемой и аналоговой техники при выполнении условного объема работ</w:t>
      </w:r>
      <w:r w:rsidRPr="00E128E3">
        <w:rPr>
          <w:rFonts w:ascii="Times New Roman" w:hAnsi="Times New Roman" w:cs="Times New Roman"/>
          <w:sz w:val="28"/>
          <w:szCs w:val="28"/>
        </w:rPr>
        <w:t xml:space="preserve">, тенге. </w:t>
      </w:r>
    </w:p>
    <w:p w14:paraId="0D63745D" w14:textId="77777777" w:rsidR="00C35E95" w:rsidRPr="00E128E3" w:rsidRDefault="00C35E95" w:rsidP="00061B0F">
      <w:pPr>
        <w:pStyle w:val="FORMATTEXT"/>
        <w:ind w:firstLine="709"/>
        <w:jc w:val="both"/>
        <w:rPr>
          <w:rFonts w:ascii="Times New Roman" w:hAnsi="Times New Roman" w:cs="Times New Roman"/>
          <w:sz w:val="28"/>
          <w:szCs w:val="28"/>
        </w:rPr>
      </w:pPr>
    </w:p>
    <w:p w14:paraId="10610C27" w14:textId="4F8EA00C" w:rsidR="009666D2" w:rsidRPr="00E128E3" w:rsidRDefault="00061B0F" w:rsidP="00061B0F">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Уменьшение себестоимости выполнения </w:t>
      </w:r>
      <w:proofErr w:type="gramStart"/>
      <w:r w:rsidRPr="00E128E3">
        <w:rPr>
          <w:rFonts w:ascii="Times New Roman" w:hAnsi="Times New Roman" w:cs="Times New Roman"/>
          <w:sz w:val="28"/>
          <w:szCs w:val="28"/>
        </w:rPr>
        <w:t>работы</w:t>
      </w:r>
      <w:r w:rsidRPr="00E128E3">
        <w:rPr>
          <w:rFonts w:ascii="Times New Roman" w:hAnsi="Times New Roman" w:cs="Times New Roman"/>
          <w:noProof/>
          <w:position w:val="-10"/>
          <w:sz w:val="28"/>
          <w:szCs w:val="28"/>
        </w:rPr>
        <w:t xml:space="preserve"> </w:t>
      </w:r>
      <w:r w:rsidR="009666D2" w:rsidRPr="00E128E3">
        <w:rPr>
          <w:rFonts w:ascii="Times New Roman" w:hAnsi="Times New Roman" w:cs="Times New Roman"/>
          <w:noProof/>
          <w:position w:val="-10"/>
          <w:sz w:val="28"/>
          <w:szCs w:val="28"/>
        </w:rPr>
        <w:drawing>
          <wp:inline distT="0" distB="0" distL="0" distR="0" wp14:anchorId="763337F2" wp14:editId="25F6487C">
            <wp:extent cx="260985" cy="260985"/>
            <wp:effectExtent l="0" t="0" r="5715" b="571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60985" cy="260985"/>
                    </a:xfrm>
                    <a:prstGeom prst="rect">
                      <a:avLst/>
                    </a:prstGeom>
                    <a:noFill/>
                    <a:ln>
                      <a:noFill/>
                    </a:ln>
                  </pic:spPr>
                </pic:pic>
              </a:graphicData>
            </a:graphic>
          </wp:inline>
        </w:drawing>
      </w:r>
      <w:r w:rsidR="009666D2" w:rsidRPr="00E128E3">
        <w:rPr>
          <w:rFonts w:ascii="Times New Roman" w:hAnsi="Times New Roman" w:cs="Times New Roman"/>
          <w:sz w:val="28"/>
          <w:szCs w:val="28"/>
        </w:rPr>
        <w:t>,</w:t>
      </w:r>
      <w:proofErr w:type="gramEnd"/>
      <w:r w:rsidR="009666D2" w:rsidRPr="00E128E3">
        <w:rPr>
          <w:rFonts w:ascii="Times New Roman" w:hAnsi="Times New Roman" w:cs="Times New Roman"/>
          <w:sz w:val="28"/>
          <w:szCs w:val="28"/>
        </w:rPr>
        <w:t xml:space="preserve"> %, </w:t>
      </w:r>
      <w:r w:rsidR="00A9355D" w:rsidRPr="00E128E3">
        <w:rPr>
          <w:rFonts w:ascii="Times New Roman" w:hAnsi="Times New Roman" w:cs="Times New Roman"/>
          <w:sz w:val="28"/>
          <w:szCs w:val="28"/>
        </w:rPr>
        <w:t>вычислялись</w:t>
      </w:r>
      <w:r w:rsidR="009666D2" w:rsidRPr="00E128E3">
        <w:rPr>
          <w:rFonts w:ascii="Times New Roman" w:hAnsi="Times New Roman" w:cs="Times New Roman"/>
          <w:sz w:val="28"/>
          <w:szCs w:val="28"/>
        </w:rPr>
        <w:t xml:space="preserve"> по</w:t>
      </w:r>
      <w:r w:rsidR="00A9355D" w:rsidRPr="00E128E3">
        <w:rPr>
          <w:rFonts w:ascii="Times New Roman" w:hAnsi="Times New Roman" w:cs="Times New Roman"/>
          <w:sz w:val="28"/>
          <w:szCs w:val="28"/>
        </w:rPr>
        <w:t xml:space="preserve"> следующей</w:t>
      </w:r>
      <w:r w:rsidR="009666D2" w:rsidRPr="00E128E3">
        <w:rPr>
          <w:rFonts w:ascii="Times New Roman" w:hAnsi="Times New Roman" w:cs="Times New Roman"/>
          <w:sz w:val="28"/>
          <w:szCs w:val="28"/>
        </w:rPr>
        <w:t xml:space="preserve"> формуле </w:t>
      </w:r>
    </w:p>
    <w:p w14:paraId="6098C677" w14:textId="77777777" w:rsidR="008C27A1" w:rsidRPr="00E128E3" w:rsidRDefault="008C27A1" w:rsidP="00061B0F">
      <w:pPr>
        <w:pStyle w:val="FORMATTEXT"/>
        <w:ind w:firstLine="709"/>
        <w:jc w:val="both"/>
        <w:rPr>
          <w:rFonts w:ascii="Times New Roman" w:hAnsi="Times New Roman" w:cs="Times New Roman"/>
          <w:sz w:val="28"/>
          <w:szCs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F16AC5" w:rsidRPr="00E128E3" w14:paraId="6A88AA58" w14:textId="77777777" w:rsidTr="008D4B13">
        <w:tc>
          <w:tcPr>
            <w:tcW w:w="8613" w:type="dxa"/>
          </w:tcPr>
          <w:p w14:paraId="6E3503FC" w14:textId="6B3ED90B" w:rsidR="00F16AC5" w:rsidRPr="00E128E3" w:rsidRDefault="00F16AC5" w:rsidP="008D4B13">
            <w:pPr>
              <w:autoSpaceDE w:val="0"/>
              <w:autoSpaceDN w:val="0"/>
              <w:adjustRightInd w:val="0"/>
              <w:ind w:firstLine="709"/>
              <w:jc w:val="center"/>
              <w:rPr>
                <w:sz w:val="28"/>
                <w:szCs w:val="28"/>
              </w:rPr>
            </w:pPr>
            <w:r w:rsidRPr="00E128E3">
              <w:rPr>
                <w:noProof/>
                <w:position w:val="-21"/>
                <w:sz w:val="28"/>
                <w:szCs w:val="28"/>
              </w:rPr>
              <w:drawing>
                <wp:inline distT="0" distB="0" distL="0" distR="0" wp14:anchorId="0CC455E8" wp14:editId="63205A8E">
                  <wp:extent cx="1567815" cy="534670"/>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567815" cy="534670"/>
                          </a:xfrm>
                          <a:prstGeom prst="rect">
                            <a:avLst/>
                          </a:prstGeom>
                          <a:noFill/>
                          <a:ln>
                            <a:noFill/>
                          </a:ln>
                        </pic:spPr>
                      </pic:pic>
                    </a:graphicData>
                  </a:graphic>
                </wp:inline>
              </w:drawing>
            </w:r>
          </w:p>
        </w:tc>
        <w:tc>
          <w:tcPr>
            <w:tcW w:w="958" w:type="dxa"/>
            <w:vAlign w:val="center"/>
          </w:tcPr>
          <w:p w14:paraId="02E6C7B9" w14:textId="65196491" w:rsidR="00F16AC5" w:rsidRPr="00E128E3" w:rsidRDefault="00F16AC5" w:rsidP="008D4B13">
            <w:pPr>
              <w:jc w:val="right"/>
              <w:rPr>
                <w:sz w:val="28"/>
                <w:szCs w:val="28"/>
              </w:rPr>
            </w:pPr>
            <w:r w:rsidRPr="00E128E3">
              <w:rPr>
                <w:sz w:val="28"/>
                <w:szCs w:val="28"/>
              </w:rPr>
              <w:t>(5.</w:t>
            </w:r>
            <w:r w:rsidRPr="00E128E3">
              <w:rPr>
                <w:sz w:val="28"/>
                <w:szCs w:val="28"/>
                <w:lang w:val="en-US"/>
              </w:rPr>
              <w:t>24</w:t>
            </w:r>
            <w:r w:rsidRPr="00E128E3">
              <w:rPr>
                <w:sz w:val="28"/>
                <w:szCs w:val="28"/>
              </w:rPr>
              <w:t>)</w:t>
            </w:r>
          </w:p>
        </w:tc>
      </w:tr>
    </w:tbl>
    <w:p w14:paraId="080212BB" w14:textId="77777777" w:rsidR="008C27A1" w:rsidRPr="00E128E3" w:rsidRDefault="008C27A1" w:rsidP="009666D2">
      <w:pPr>
        <w:pStyle w:val="FORMATTEXT"/>
        <w:ind w:firstLine="709"/>
        <w:jc w:val="both"/>
        <w:rPr>
          <w:rFonts w:ascii="Times New Roman" w:hAnsi="Times New Roman" w:cs="Times New Roman"/>
          <w:sz w:val="28"/>
          <w:szCs w:val="28"/>
        </w:rPr>
      </w:pPr>
    </w:p>
    <w:p w14:paraId="79182FC1" w14:textId="7C6C2F13" w:rsidR="009666D2" w:rsidRPr="00E128E3" w:rsidRDefault="000B7B18" w:rsidP="009666D2">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Срок окупаемости капиталовложений в технику состоящих в машинно-тракторном агрегате при выполнении условного годового обема </w:t>
      </w:r>
      <w:proofErr w:type="gramStart"/>
      <w:r w:rsidRPr="00E128E3">
        <w:rPr>
          <w:rFonts w:ascii="Times New Roman" w:hAnsi="Times New Roman" w:cs="Times New Roman"/>
          <w:sz w:val="28"/>
          <w:szCs w:val="28"/>
        </w:rPr>
        <w:t>работы</w:t>
      </w:r>
      <w:r w:rsidR="009666D2" w:rsidRPr="00E128E3">
        <w:rPr>
          <w:rFonts w:ascii="Times New Roman" w:hAnsi="Times New Roman" w:cs="Times New Roman"/>
          <w:sz w:val="28"/>
          <w:szCs w:val="28"/>
        </w:rPr>
        <w:t xml:space="preserve"> </w:t>
      </w:r>
      <w:r w:rsidR="009666D2" w:rsidRPr="00E128E3">
        <w:rPr>
          <w:rFonts w:ascii="Times New Roman" w:hAnsi="Times New Roman" w:cs="Times New Roman"/>
          <w:noProof/>
          <w:position w:val="-11"/>
          <w:sz w:val="28"/>
          <w:szCs w:val="28"/>
        </w:rPr>
        <w:drawing>
          <wp:inline distT="0" distB="0" distL="0" distR="0" wp14:anchorId="7F4910AE" wp14:editId="3111D122">
            <wp:extent cx="231775" cy="297180"/>
            <wp:effectExtent l="0" t="0" r="0" b="762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31775" cy="297180"/>
                    </a:xfrm>
                    <a:prstGeom prst="rect">
                      <a:avLst/>
                    </a:prstGeom>
                    <a:noFill/>
                    <a:ln>
                      <a:noFill/>
                    </a:ln>
                  </pic:spPr>
                </pic:pic>
              </a:graphicData>
            </a:graphic>
          </wp:inline>
        </w:drawing>
      </w:r>
      <w:r w:rsidR="009666D2" w:rsidRPr="00E128E3">
        <w:rPr>
          <w:rFonts w:ascii="Times New Roman" w:hAnsi="Times New Roman" w:cs="Times New Roman"/>
          <w:sz w:val="28"/>
          <w:szCs w:val="28"/>
        </w:rPr>
        <w:t>,</w:t>
      </w:r>
      <w:proofErr w:type="gramEnd"/>
      <w:r w:rsidR="009666D2" w:rsidRPr="00E128E3">
        <w:rPr>
          <w:rFonts w:ascii="Times New Roman" w:hAnsi="Times New Roman" w:cs="Times New Roman"/>
          <w:sz w:val="28"/>
          <w:szCs w:val="28"/>
        </w:rPr>
        <w:t xml:space="preserve"> лет, </w:t>
      </w:r>
      <w:r w:rsidRPr="00E128E3">
        <w:rPr>
          <w:rFonts w:ascii="Times New Roman" w:hAnsi="Times New Roman" w:cs="Times New Roman"/>
          <w:sz w:val="28"/>
          <w:szCs w:val="28"/>
        </w:rPr>
        <w:t xml:space="preserve">вычислялись </w:t>
      </w:r>
      <w:r w:rsidR="009666D2" w:rsidRPr="00E128E3">
        <w:rPr>
          <w:rFonts w:ascii="Times New Roman" w:hAnsi="Times New Roman" w:cs="Times New Roman"/>
          <w:sz w:val="28"/>
          <w:szCs w:val="28"/>
        </w:rPr>
        <w:t xml:space="preserve">по формуле </w:t>
      </w:r>
    </w:p>
    <w:p w14:paraId="7E60BF53" w14:textId="77777777" w:rsidR="008C27A1" w:rsidRPr="00E128E3" w:rsidRDefault="008C27A1" w:rsidP="009666D2">
      <w:pPr>
        <w:pStyle w:val="FORMATTEXT"/>
        <w:ind w:firstLine="709"/>
        <w:jc w:val="both"/>
        <w:rPr>
          <w:rFonts w:ascii="Times New Roman" w:hAnsi="Times New Roman" w:cs="Times New Roman"/>
          <w:sz w:val="28"/>
          <w:szCs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F16AC5" w:rsidRPr="00E128E3" w14:paraId="7AD4147C" w14:textId="77777777" w:rsidTr="008D4B13">
        <w:tc>
          <w:tcPr>
            <w:tcW w:w="8613" w:type="dxa"/>
          </w:tcPr>
          <w:p w14:paraId="6421A719" w14:textId="4A17A5C6" w:rsidR="00F16AC5" w:rsidRPr="00E128E3" w:rsidRDefault="00F16AC5" w:rsidP="008D4B13">
            <w:pPr>
              <w:autoSpaceDE w:val="0"/>
              <w:autoSpaceDN w:val="0"/>
              <w:adjustRightInd w:val="0"/>
              <w:ind w:firstLine="709"/>
              <w:jc w:val="center"/>
              <w:rPr>
                <w:sz w:val="28"/>
                <w:szCs w:val="28"/>
              </w:rPr>
            </w:pPr>
            <w:r w:rsidRPr="00E128E3">
              <w:rPr>
                <w:noProof/>
                <w:position w:val="-25"/>
                <w:sz w:val="28"/>
                <w:szCs w:val="28"/>
              </w:rPr>
              <w:drawing>
                <wp:inline distT="0" distB="0" distL="0" distR="0" wp14:anchorId="74147860" wp14:editId="505AE533">
                  <wp:extent cx="2280285" cy="641350"/>
                  <wp:effectExtent l="0" t="0" r="5715" b="635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280285" cy="641350"/>
                          </a:xfrm>
                          <a:prstGeom prst="rect">
                            <a:avLst/>
                          </a:prstGeom>
                          <a:noFill/>
                          <a:ln>
                            <a:noFill/>
                          </a:ln>
                        </pic:spPr>
                      </pic:pic>
                    </a:graphicData>
                  </a:graphic>
                </wp:inline>
              </w:drawing>
            </w:r>
          </w:p>
        </w:tc>
        <w:tc>
          <w:tcPr>
            <w:tcW w:w="958" w:type="dxa"/>
            <w:vAlign w:val="center"/>
          </w:tcPr>
          <w:p w14:paraId="7A1460D7" w14:textId="083F8B61" w:rsidR="00F16AC5" w:rsidRPr="00E128E3" w:rsidRDefault="00F16AC5" w:rsidP="008D4B13">
            <w:pPr>
              <w:jc w:val="right"/>
              <w:rPr>
                <w:sz w:val="28"/>
                <w:szCs w:val="28"/>
              </w:rPr>
            </w:pPr>
            <w:r w:rsidRPr="00E128E3">
              <w:rPr>
                <w:sz w:val="28"/>
                <w:szCs w:val="28"/>
              </w:rPr>
              <w:t>(5.</w:t>
            </w:r>
            <w:r w:rsidRPr="00E128E3">
              <w:rPr>
                <w:sz w:val="28"/>
                <w:szCs w:val="28"/>
                <w:lang w:val="en-US"/>
              </w:rPr>
              <w:t>25</w:t>
            </w:r>
            <w:r w:rsidRPr="00E128E3">
              <w:rPr>
                <w:sz w:val="28"/>
                <w:szCs w:val="28"/>
              </w:rPr>
              <w:t>)</w:t>
            </w:r>
          </w:p>
        </w:tc>
      </w:tr>
    </w:tbl>
    <w:p w14:paraId="08D2B1AD" w14:textId="77777777" w:rsidR="00F16AC5" w:rsidRPr="00E128E3" w:rsidRDefault="00F16AC5" w:rsidP="00AC3C98">
      <w:pPr>
        <w:pStyle w:val="FORMATTEXT"/>
        <w:ind w:firstLine="709"/>
        <w:jc w:val="both"/>
        <w:rPr>
          <w:rFonts w:ascii="Times New Roman" w:hAnsi="Times New Roman" w:cs="Times New Roman"/>
          <w:sz w:val="28"/>
          <w:szCs w:val="28"/>
        </w:rPr>
      </w:pPr>
    </w:p>
    <w:p w14:paraId="3EE2AC82" w14:textId="1F6742F4" w:rsidR="009666D2" w:rsidRPr="00E128E3" w:rsidRDefault="009666D2" w:rsidP="00AC3C98">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где </w:t>
      </w:r>
      <w:r w:rsidRPr="00E128E3">
        <w:rPr>
          <w:rFonts w:ascii="Times New Roman" w:hAnsi="Times New Roman" w:cs="Times New Roman"/>
          <w:noProof/>
          <w:position w:val="-11"/>
          <w:sz w:val="28"/>
          <w:szCs w:val="28"/>
        </w:rPr>
        <w:drawing>
          <wp:inline distT="0" distB="0" distL="0" distR="0" wp14:anchorId="77197515" wp14:editId="4DFA8B9A">
            <wp:extent cx="332740" cy="297180"/>
            <wp:effectExtent l="0" t="0" r="0" b="762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332740" cy="297180"/>
                    </a:xfrm>
                    <a:prstGeom prst="rect">
                      <a:avLst/>
                    </a:prstGeom>
                    <a:noFill/>
                    <a:ln>
                      <a:noFill/>
                    </a:ln>
                  </pic:spPr>
                </pic:pic>
              </a:graphicData>
            </a:graphic>
          </wp:inline>
        </w:drawing>
      </w:r>
      <w:r w:rsidRPr="00E128E3">
        <w:rPr>
          <w:rFonts w:ascii="Times New Roman" w:hAnsi="Times New Roman" w:cs="Times New Roman"/>
          <w:sz w:val="28"/>
          <w:szCs w:val="28"/>
        </w:rPr>
        <w:t>-</w:t>
      </w:r>
      <w:r w:rsidR="00B04E73" w:rsidRPr="00E128E3">
        <w:rPr>
          <w:rFonts w:ascii="Times New Roman" w:hAnsi="Times New Roman" w:cs="Times New Roman"/>
          <w:sz w:val="28"/>
          <w:szCs w:val="28"/>
        </w:rPr>
        <w:t xml:space="preserve"> сменная производительность машины для удаления мульчирующей пленки при </w:t>
      </w:r>
      <w:r w:rsidR="00AC3C98" w:rsidRPr="00E128E3">
        <w:rPr>
          <w:rFonts w:ascii="Times New Roman" w:hAnsi="Times New Roman" w:cs="Times New Roman"/>
          <w:sz w:val="28"/>
          <w:szCs w:val="28"/>
        </w:rPr>
        <w:t>(новая машины)</w:t>
      </w:r>
      <w:r w:rsidRPr="00E128E3">
        <w:rPr>
          <w:rFonts w:ascii="Times New Roman" w:hAnsi="Times New Roman" w:cs="Times New Roman"/>
          <w:sz w:val="28"/>
          <w:szCs w:val="28"/>
        </w:rPr>
        <w:t xml:space="preserve">, га/ч; </w:t>
      </w:r>
    </w:p>
    <w:p w14:paraId="1900BF76" w14:textId="7CB250E8" w:rsidR="009666D2" w:rsidRPr="00E128E3" w:rsidRDefault="009666D2" w:rsidP="00117582">
      <w:pPr>
        <w:pStyle w:val="FORMATTEXT"/>
        <w:ind w:firstLine="709"/>
        <w:jc w:val="both"/>
        <w:rPr>
          <w:rFonts w:ascii="Times New Roman" w:hAnsi="Times New Roman" w:cs="Times New Roman"/>
          <w:sz w:val="28"/>
          <w:szCs w:val="28"/>
        </w:rPr>
      </w:pPr>
      <w:r w:rsidRPr="00E128E3">
        <w:rPr>
          <w:rFonts w:ascii="Times New Roman" w:hAnsi="Times New Roman" w:cs="Times New Roman"/>
          <w:noProof/>
          <w:position w:val="-12"/>
          <w:sz w:val="28"/>
          <w:szCs w:val="28"/>
        </w:rPr>
        <w:drawing>
          <wp:inline distT="0" distB="0" distL="0" distR="0" wp14:anchorId="6F226855" wp14:editId="16097AD2">
            <wp:extent cx="314960" cy="302895"/>
            <wp:effectExtent l="0" t="0" r="8890" b="1905"/>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14960" cy="302895"/>
                    </a:xfrm>
                    <a:prstGeom prst="rect">
                      <a:avLst/>
                    </a:prstGeom>
                    <a:noFill/>
                    <a:ln>
                      <a:noFill/>
                    </a:ln>
                  </pic:spPr>
                </pic:pic>
              </a:graphicData>
            </a:graphic>
          </wp:inline>
        </w:drawing>
      </w:r>
      <w:r w:rsidRPr="00E128E3">
        <w:rPr>
          <w:rFonts w:ascii="Times New Roman" w:hAnsi="Times New Roman" w:cs="Times New Roman"/>
          <w:sz w:val="28"/>
          <w:szCs w:val="28"/>
        </w:rPr>
        <w:t xml:space="preserve">- </w:t>
      </w:r>
      <w:r w:rsidR="00117582" w:rsidRPr="00E128E3">
        <w:rPr>
          <w:rFonts w:ascii="Times New Roman" w:hAnsi="Times New Roman" w:cs="Times New Roman"/>
          <w:sz w:val="28"/>
          <w:szCs w:val="28"/>
        </w:rPr>
        <w:t>стоимость нового энергетического средства</w:t>
      </w:r>
      <w:r w:rsidRPr="00E128E3">
        <w:rPr>
          <w:rFonts w:ascii="Times New Roman" w:hAnsi="Times New Roman" w:cs="Times New Roman"/>
          <w:sz w:val="28"/>
          <w:szCs w:val="28"/>
        </w:rPr>
        <w:t xml:space="preserve">, тенге; </w:t>
      </w:r>
    </w:p>
    <w:p w14:paraId="4CBDC93D" w14:textId="77777777" w:rsidR="009666D2" w:rsidRPr="00E128E3" w:rsidRDefault="009666D2" w:rsidP="009666D2">
      <w:pPr>
        <w:pStyle w:val="FORMATTEXT"/>
        <w:ind w:firstLine="709"/>
        <w:jc w:val="both"/>
        <w:rPr>
          <w:rFonts w:ascii="Times New Roman" w:hAnsi="Times New Roman" w:cs="Times New Roman"/>
          <w:sz w:val="28"/>
          <w:szCs w:val="28"/>
        </w:rPr>
      </w:pPr>
      <w:r w:rsidRPr="00E128E3">
        <w:rPr>
          <w:rFonts w:ascii="Times New Roman" w:hAnsi="Times New Roman" w:cs="Times New Roman"/>
          <w:noProof/>
          <w:position w:val="-12"/>
          <w:sz w:val="28"/>
          <w:szCs w:val="28"/>
        </w:rPr>
        <w:drawing>
          <wp:inline distT="0" distB="0" distL="0" distR="0" wp14:anchorId="04B97A2C" wp14:editId="5A90A015">
            <wp:extent cx="374015" cy="302895"/>
            <wp:effectExtent l="0" t="0" r="6985" b="1905"/>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74015" cy="302895"/>
                    </a:xfrm>
                    <a:prstGeom prst="rect">
                      <a:avLst/>
                    </a:prstGeom>
                    <a:noFill/>
                    <a:ln>
                      <a:noFill/>
                    </a:ln>
                  </pic:spPr>
                </pic:pic>
              </a:graphicData>
            </a:graphic>
          </wp:inline>
        </w:drawing>
      </w:r>
      <w:r w:rsidRPr="00E128E3">
        <w:rPr>
          <w:rFonts w:ascii="Times New Roman" w:hAnsi="Times New Roman" w:cs="Times New Roman"/>
          <w:sz w:val="28"/>
          <w:szCs w:val="28"/>
        </w:rPr>
        <w:t xml:space="preserve">- цена новой машины для удаления мульчирующей пленки, тенге; </w:t>
      </w:r>
    </w:p>
    <w:p w14:paraId="27DE0BEB" w14:textId="6B942766" w:rsidR="009666D2" w:rsidRPr="00E128E3" w:rsidRDefault="009666D2" w:rsidP="00117582">
      <w:pPr>
        <w:pStyle w:val="FORMATTEXT"/>
        <w:ind w:firstLine="709"/>
        <w:jc w:val="both"/>
        <w:rPr>
          <w:rFonts w:ascii="Times New Roman" w:hAnsi="Times New Roman" w:cs="Times New Roman"/>
          <w:sz w:val="28"/>
          <w:szCs w:val="28"/>
        </w:rPr>
      </w:pPr>
      <w:r w:rsidRPr="00E128E3">
        <w:rPr>
          <w:rFonts w:ascii="Times New Roman" w:hAnsi="Times New Roman" w:cs="Times New Roman"/>
          <w:noProof/>
          <w:position w:val="-12"/>
          <w:sz w:val="28"/>
          <w:szCs w:val="28"/>
        </w:rPr>
        <w:drawing>
          <wp:inline distT="0" distB="0" distL="0" distR="0" wp14:anchorId="795A2502" wp14:editId="124AC6B3">
            <wp:extent cx="314960" cy="302895"/>
            <wp:effectExtent l="0" t="0" r="8890" b="190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14960" cy="302895"/>
                    </a:xfrm>
                    <a:prstGeom prst="rect">
                      <a:avLst/>
                    </a:prstGeom>
                    <a:noFill/>
                    <a:ln>
                      <a:noFill/>
                    </a:ln>
                  </pic:spPr>
                </pic:pic>
              </a:graphicData>
            </a:graphic>
          </wp:inline>
        </w:drawing>
      </w:r>
      <w:r w:rsidRPr="00E128E3">
        <w:rPr>
          <w:rFonts w:ascii="Times New Roman" w:hAnsi="Times New Roman" w:cs="Times New Roman"/>
          <w:sz w:val="28"/>
          <w:szCs w:val="28"/>
        </w:rPr>
        <w:t xml:space="preserve">- </w:t>
      </w:r>
      <w:r w:rsidR="00117582" w:rsidRPr="00E128E3">
        <w:rPr>
          <w:rFonts w:ascii="Times New Roman" w:hAnsi="Times New Roman" w:cs="Times New Roman"/>
          <w:sz w:val="28"/>
          <w:szCs w:val="28"/>
        </w:rPr>
        <w:t xml:space="preserve">годовая наработка </w:t>
      </w:r>
      <w:r w:rsidRPr="00E128E3">
        <w:rPr>
          <w:rFonts w:ascii="Times New Roman" w:hAnsi="Times New Roman" w:cs="Times New Roman"/>
          <w:sz w:val="28"/>
          <w:szCs w:val="28"/>
        </w:rPr>
        <w:t xml:space="preserve">нового энергетического средства, ч; </w:t>
      </w:r>
    </w:p>
    <w:p w14:paraId="0C7BF949" w14:textId="149F3B47" w:rsidR="009666D2" w:rsidRPr="00E128E3" w:rsidRDefault="009666D2" w:rsidP="009666D2">
      <w:pPr>
        <w:pStyle w:val="FORMATTEXT"/>
        <w:ind w:firstLine="709"/>
        <w:jc w:val="both"/>
        <w:rPr>
          <w:rFonts w:ascii="Times New Roman" w:hAnsi="Times New Roman" w:cs="Times New Roman"/>
          <w:sz w:val="28"/>
          <w:szCs w:val="28"/>
        </w:rPr>
      </w:pPr>
      <w:r w:rsidRPr="00E128E3">
        <w:rPr>
          <w:rFonts w:ascii="Times New Roman" w:hAnsi="Times New Roman" w:cs="Times New Roman"/>
          <w:noProof/>
          <w:position w:val="-12"/>
          <w:sz w:val="28"/>
          <w:szCs w:val="28"/>
        </w:rPr>
        <w:drawing>
          <wp:inline distT="0" distB="0" distL="0" distR="0" wp14:anchorId="59B57600" wp14:editId="217CC7F3">
            <wp:extent cx="374015" cy="302895"/>
            <wp:effectExtent l="0" t="0" r="6985" b="190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74015" cy="302895"/>
                    </a:xfrm>
                    <a:prstGeom prst="rect">
                      <a:avLst/>
                    </a:prstGeom>
                    <a:noFill/>
                    <a:ln>
                      <a:noFill/>
                    </a:ln>
                  </pic:spPr>
                </pic:pic>
              </a:graphicData>
            </a:graphic>
          </wp:inline>
        </w:drawing>
      </w:r>
      <w:r w:rsidRPr="00E128E3">
        <w:rPr>
          <w:rFonts w:ascii="Times New Roman" w:hAnsi="Times New Roman" w:cs="Times New Roman"/>
          <w:sz w:val="28"/>
          <w:szCs w:val="28"/>
        </w:rPr>
        <w:t xml:space="preserve">- </w:t>
      </w:r>
      <w:r w:rsidR="00117582" w:rsidRPr="00E128E3">
        <w:rPr>
          <w:rFonts w:ascii="Times New Roman" w:hAnsi="Times New Roman" w:cs="Times New Roman"/>
          <w:sz w:val="28"/>
          <w:szCs w:val="28"/>
        </w:rPr>
        <w:t>годовая наработка</w:t>
      </w:r>
      <w:r w:rsidRPr="00E128E3">
        <w:rPr>
          <w:rFonts w:ascii="Times New Roman" w:hAnsi="Times New Roman" w:cs="Times New Roman"/>
          <w:sz w:val="28"/>
          <w:szCs w:val="28"/>
        </w:rPr>
        <w:t xml:space="preserve"> новой машины для удаления мульчирующей пленки, ч. </w:t>
      </w:r>
    </w:p>
    <w:p w14:paraId="3B73CAB5" w14:textId="77777777" w:rsidR="00C35E95" w:rsidRPr="00E128E3" w:rsidRDefault="00C35E95" w:rsidP="00117582">
      <w:pPr>
        <w:pStyle w:val="FORMATTEXT"/>
        <w:ind w:firstLine="709"/>
        <w:jc w:val="both"/>
        <w:rPr>
          <w:rFonts w:ascii="Times New Roman" w:hAnsi="Times New Roman" w:cs="Times New Roman"/>
          <w:sz w:val="28"/>
          <w:szCs w:val="28"/>
        </w:rPr>
      </w:pPr>
    </w:p>
    <w:p w14:paraId="0B1720DE" w14:textId="1D7E460F" w:rsidR="009666D2" w:rsidRPr="00E128E3" w:rsidRDefault="00117582" w:rsidP="00117582">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Снижение количества операторов-механизаторов и вспомогательного персонала при выполнении условного годового объема </w:t>
      </w:r>
      <w:proofErr w:type="gramStart"/>
      <w:r w:rsidRPr="00E128E3">
        <w:rPr>
          <w:rFonts w:ascii="Times New Roman" w:hAnsi="Times New Roman" w:cs="Times New Roman"/>
          <w:sz w:val="28"/>
          <w:szCs w:val="28"/>
        </w:rPr>
        <w:t>работы</w:t>
      </w:r>
      <w:r w:rsidR="009666D2" w:rsidRPr="00E128E3">
        <w:rPr>
          <w:rFonts w:ascii="Times New Roman" w:hAnsi="Times New Roman" w:cs="Times New Roman"/>
          <w:sz w:val="28"/>
          <w:szCs w:val="28"/>
        </w:rPr>
        <w:t xml:space="preserve"> </w:t>
      </w:r>
      <w:r w:rsidR="009666D2" w:rsidRPr="00E128E3">
        <w:rPr>
          <w:rFonts w:ascii="Times New Roman" w:hAnsi="Times New Roman" w:cs="Times New Roman"/>
          <w:noProof/>
          <w:position w:val="-10"/>
          <w:sz w:val="28"/>
          <w:szCs w:val="28"/>
        </w:rPr>
        <w:drawing>
          <wp:inline distT="0" distB="0" distL="0" distR="0" wp14:anchorId="4B0F88F9" wp14:editId="2E068E2D">
            <wp:extent cx="379730" cy="260985"/>
            <wp:effectExtent l="0" t="0" r="1270" b="5715"/>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79730" cy="260985"/>
                    </a:xfrm>
                    <a:prstGeom prst="rect">
                      <a:avLst/>
                    </a:prstGeom>
                    <a:noFill/>
                    <a:ln>
                      <a:noFill/>
                    </a:ln>
                  </pic:spPr>
                </pic:pic>
              </a:graphicData>
            </a:graphic>
          </wp:inline>
        </w:drawing>
      </w:r>
      <w:r w:rsidRPr="00E128E3">
        <w:rPr>
          <w:rFonts w:ascii="Times New Roman" w:hAnsi="Times New Roman" w:cs="Times New Roman"/>
          <w:sz w:val="28"/>
          <w:szCs w:val="28"/>
        </w:rPr>
        <w:t>,</w:t>
      </w:r>
      <w:proofErr w:type="gramEnd"/>
      <w:r w:rsidRPr="00E128E3">
        <w:rPr>
          <w:rFonts w:ascii="Times New Roman" w:hAnsi="Times New Roman" w:cs="Times New Roman"/>
          <w:sz w:val="28"/>
          <w:szCs w:val="28"/>
        </w:rPr>
        <w:t xml:space="preserve"> %, находим</w:t>
      </w:r>
      <w:r w:rsidR="009666D2" w:rsidRPr="00E128E3">
        <w:rPr>
          <w:rFonts w:ascii="Times New Roman" w:hAnsi="Times New Roman" w:cs="Times New Roman"/>
          <w:sz w:val="28"/>
          <w:szCs w:val="28"/>
        </w:rPr>
        <w:t xml:space="preserve"> по</w:t>
      </w:r>
      <w:r w:rsidRPr="00E128E3">
        <w:rPr>
          <w:rFonts w:ascii="Times New Roman" w:hAnsi="Times New Roman" w:cs="Times New Roman"/>
          <w:sz w:val="28"/>
          <w:szCs w:val="28"/>
        </w:rPr>
        <w:t xml:space="preserve"> следующей</w:t>
      </w:r>
      <w:r w:rsidR="009666D2" w:rsidRPr="00E128E3">
        <w:rPr>
          <w:rFonts w:ascii="Times New Roman" w:hAnsi="Times New Roman" w:cs="Times New Roman"/>
          <w:sz w:val="28"/>
          <w:szCs w:val="28"/>
        </w:rPr>
        <w:t xml:space="preserve"> формуле </w:t>
      </w:r>
    </w:p>
    <w:p w14:paraId="15F6FE7C" w14:textId="77777777" w:rsidR="00F16AC5" w:rsidRPr="00E128E3" w:rsidRDefault="00F16AC5" w:rsidP="00117582">
      <w:pPr>
        <w:pStyle w:val="FORMATTEXT"/>
        <w:ind w:firstLine="709"/>
        <w:jc w:val="both"/>
        <w:rPr>
          <w:rFonts w:ascii="Times New Roman" w:hAnsi="Times New Roman" w:cs="Times New Roman"/>
          <w:sz w:val="28"/>
          <w:szCs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F16AC5" w:rsidRPr="00E128E3" w14:paraId="72291BF5" w14:textId="77777777" w:rsidTr="008D4B13">
        <w:tc>
          <w:tcPr>
            <w:tcW w:w="8613" w:type="dxa"/>
          </w:tcPr>
          <w:p w14:paraId="36D4E301" w14:textId="06F46787" w:rsidR="00F16AC5" w:rsidRPr="00E128E3" w:rsidRDefault="00F16AC5" w:rsidP="008D4B13">
            <w:pPr>
              <w:autoSpaceDE w:val="0"/>
              <w:autoSpaceDN w:val="0"/>
              <w:adjustRightInd w:val="0"/>
              <w:ind w:firstLine="709"/>
              <w:jc w:val="center"/>
              <w:rPr>
                <w:sz w:val="28"/>
                <w:szCs w:val="28"/>
              </w:rPr>
            </w:pPr>
            <w:r w:rsidRPr="00E128E3">
              <w:rPr>
                <w:noProof/>
                <w:position w:val="-21"/>
                <w:sz w:val="28"/>
                <w:szCs w:val="28"/>
              </w:rPr>
              <w:drawing>
                <wp:inline distT="0" distB="0" distL="0" distR="0" wp14:anchorId="0089144A" wp14:editId="25DC13E8">
                  <wp:extent cx="1454785" cy="53467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454785" cy="534670"/>
                          </a:xfrm>
                          <a:prstGeom prst="rect">
                            <a:avLst/>
                          </a:prstGeom>
                          <a:noFill/>
                          <a:ln>
                            <a:noFill/>
                          </a:ln>
                        </pic:spPr>
                      </pic:pic>
                    </a:graphicData>
                  </a:graphic>
                </wp:inline>
              </w:drawing>
            </w:r>
          </w:p>
        </w:tc>
        <w:tc>
          <w:tcPr>
            <w:tcW w:w="958" w:type="dxa"/>
            <w:vAlign w:val="center"/>
          </w:tcPr>
          <w:p w14:paraId="201574A8" w14:textId="69346684" w:rsidR="00F16AC5" w:rsidRPr="00E128E3" w:rsidRDefault="00F16AC5" w:rsidP="008D4B13">
            <w:pPr>
              <w:jc w:val="right"/>
              <w:rPr>
                <w:sz w:val="28"/>
                <w:szCs w:val="28"/>
              </w:rPr>
            </w:pPr>
            <w:r w:rsidRPr="00E128E3">
              <w:rPr>
                <w:sz w:val="28"/>
                <w:szCs w:val="28"/>
              </w:rPr>
              <w:t>(5.</w:t>
            </w:r>
            <w:r w:rsidRPr="00E128E3">
              <w:rPr>
                <w:sz w:val="28"/>
                <w:szCs w:val="28"/>
                <w:lang w:val="en-US"/>
              </w:rPr>
              <w:t>26</w:t>
            </w:r>
            <w:r w:rsidRPr="00E128E3">
              <w:rPr>
                <w:sz w:val="28"/>
                <w:szCs w:val="28"/>
              </w:rPr>
              <w:t>)</w:t>
            </w:r>
          </w:p>
        </w:tc>
      </w:tr>
    </w:tbl>
    <w:p w14:paraId="6002B20C" w14:textId="77777777" w:rsidR="008C27A1" w:rsidRPr="00E128E3" w:rsidRDefault="008C27A1" w:rsidP="009666D2">
      <w:pPr>
        <w:pStyle w:val="FORMATTEXT"/>
        <w:ind w:firstLine="709"/>
        <w:jc w:val="both"/>
        <w:rPr>
          <w:rFonts w:ascii="Times New Roman" w:hAnsi="Times New Roman" w:cs="Times New Roman"/>
          <w:sz w:val="28"/>
          <w:szCs w:val="28"/>
        </w:rPr>
      </w:pPr>
    </w:p>
    <w:p w14:paraId="3896A5B4" w14:textId="57860D1F" w:rsidR="009666D2" w:rsidRPr="00E128E3" w:rsidRDefault="009666D2" w:rsidP="009666D2">
      <w:pPr>
        <w:pStyle w:val="FORMATTEXT"/>
        <w:ind w:firstLine="709"/>
        <w:jc w:val="both"/>
        <w:rPr>
          <w:rFonts w:ascii="Times New Roman" w:hAnsi="Times New Roman" w:cs="Times New Roman"/>
          <w:sz w:val="28"/>
          <w:szCs w:val="28"/>
        </w:rPr>
      </w:pPr>
      <w:proofErr w:type="gramStart"/>
      <w:r w:rsidRPr="00E128E3">
        <w:rPr>
          <w:rFonts w:ascii="Times New Roman" w:hAnsi="Times New Roman" w:cs="Times New Roman"/>
          <w:sz w:val="28"/>
          <w:szCs w:val="28"/>
        </w:rPr>
        <w:t xml:space="preserve">где </w:t>
      </w:r>
      <w:r w:rsidRPr="00E128E3">
        <w:rPr>
          <w:rFonts w:ascii="Times New Roman" w:hAnsi="Times New Roman" w:cs="Times New Roman"/>
          <w:noProof/>
          <w:position w:val="-11"/>
          <w:sz w:val="28"/>
          <w:szCs w:val="28"/>
        </w:rPr>
        <w:drawing>
          <wp:inline distT="0" distB="0" distL="0" distR="0" wp14:anchorId="4DD83BEF" wp14:editId="3F44D05E">
            <wp:extent cx="374015" cy="297180"/>
            <wp:effectExtent l="0" t="0" r="6985" b="762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374015" cy="297180"/>
                    </a:xfrm>
                    <a:prstGeom prst="rect">
                      <a:avLst/>
                    </a:prstGeom>
                    <a:noFill/>
                    <a:ln>
                      <a:noFill/>
                    </a:ln>
                  </pic:spPr>
                </pic:pic>
              </a:graphicData>
            </a:graphic>
          </wp:inline>
        </w:drawing>
      </w:r>
      <w:r w:rsidRPr="00E128E3">
        <w:rPr>
          <w:rFonts w:ascii="Times New Roman" w:hAnsi="Times New Roman" w:cs="Times New Roman"/>
          <w:sz w:val="28"/>
          <w:szCs w:val="28"/>
        </w:rPr>
        <w:t>,</w:t>
      </w:r>
      <w:proofErr w:type="gramEnd"/>
      <w:r w:rsidRPr="00E128E3">
        <w:rPr>
          <w:rFonts w:ascii="Times New Roman" w:hAnsi="Times New Roman" w:cs="Times New Roman"/>
          <w:sz w:val="28"/>
          <w:szCs w:val="28"/>
        </w:rPr>
        <w:t xml:space="preserve"> </w:t>
      </w:r>
      <w:r w:rsidRPr="00E128E3">
        <w:rPr>
          <w:rFonts w:ascii="Times New Roman" w:hAnsi="Times New Roman" w:cs="Times New Roman"/>
          <w:noProof/>
          <w:position w:val="-11"/>
          <w:sz w:val="28"/>
          <w:szCs w:val="28"/>
        </w:rPr>
        <w:drawing>
          <wp:inline distT="0" distB="0" distL="0" distR="0" wp14:anchorId="7A90D582" wp14:editId="2E48F0A6">
            <wp:extent cx="374015" cy="297180"/>
            <wp:effectExtent l="0" t="0" r="6985" b="762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374015" cy="297180"/>
                    </a:xfrm>
                    <a:prstGeom prst="rect">
                      <a:avLst/>
                    </a:prstGeom>
                    <a:noFill/>
                    <a:ln>
                      <a:noFill/>
                    </a:ln>
                  </pic:spPr>
                </pic:pic>
              </a:graphicData>
            </a:graphic>
          </wp:inline>
        </w:drawing>
      </w:r>
      <w:r w:rsidRPr="00E128E3">
        <w:rPr>
          <w:rFonts w:ascii="Times New Roman" w:hAnsi="Times New Roman" w:cs="Times New Roman"/>
          <w:sz w:val="28"/>
          <w:szCs w:val="28"/>
        </w:rPr>
        <w:t xml:space="preserve">- </w:t>
      </w:r>
      <w:r w:rsidR="0025296F" w:rsidRPr="00E128E3">
        <w:rPr>
          <w:rFonts w:ascii="Times New Roman" w:hAnsi="Times New Roman" w:cs="Times New Roman"/>
          <w:sz w:val="28"/>
          <w:szCs w:val="28"/>
        </w:rPr>
        <w:t>соответственно годовая потребность в операторах-механизаторах и вспомогательного персонала при  выполнении условного годового объема работы</w:t>
      </w:r>
      <w:r w:rsidR="00BE486D" w:rsidRPr="00E128E3">
        <w:rPr>
          <w:rFonts w:ascii="Times New Roman" w:hAnsi="Times New Roman" w:cs="Times New Roman"/>
          <w:sz w:val="28"/>
          <w:szCs w:val="28"/>
        </w:rPr>
        <w:t xml:space="preserve"> (предлагаемая новая</w:t>
      </w:r>
      <w:r w:rsidR="0025296F" w:rsidRPr="00E128E3">
        <w:rPr>
          <w:rFonts w:ascii="Times New Roman" w:hAnsi="Times New Roman" w:cs="Times New Roman"/>
          <w:sz w:val="28"/>
          <w:szCs w:val="28"/>
        </w:rPr>
        <w:t xml:space="preserve"> и аналогов</w:t>
      </w:r>
      <w:r w:rsidR="00BE486D" w:rsidRPr="00E128E3">
        <w:rPr>
          <w:rFonts w:ascii="Times New Roman" w:hAnsi="Times New Roman" w:cs="Times New Roman"/>
          <w:sz w:val="28"/>
          <w:szCs w:val="28"/>
        </w:rPr>
        <w:t>ая</w:t>
      </w:r>
      <w:r w:rsidR="0025296F" w:rsidRPr="00E128E3">
        <w:rPr>
          <w:rFonts w:ascii="Times New Roman" w:hAnsi="Times New Roman" w:cs="Times New Roman"/>
          <w:sz w:val="28"/>
          <w:szCs w:val="28"/>
        </w:rPr>
        <w:t xml:space="preserve"> текник</w:t>
      </w:r>
      <w:r w:rsidR="00BE486D" w:rsidRPr="00E128E3">
        <w:rPr>
          <w:rFonts w:ascii="Times New Roman" w:hAnsi="Times New Roman" w:cs="Times New Roman"/>
          <w:sz w:val="28"/>
          <w:szCs w:val="28"/>
        </w:rPr>
        <w:t>а)</w:t>
      </w:r>
      <w:r w:rsidRPr="00E128E3">
        <w:rPr>
          <w:rFonts w:ascii="Times New Roman" w:hAnsi="Times New Roman" w:cs="Times New Roman"/>
          <w:sz w:val="28"/>
          <w:szCs w:val="28"/>
        </w:rPr>
        <w:t xml:space="preserve">, чел. </w:t>
      </w:r>
    </w:p>
    <w:p w14:paraId="64346110" w14:textId="77777777" w:rsidR="00C35E95" w:rsidRPr="00E128E3" w:rsidRDefault="00C35E95" w:rsidP="009666D2">
      <w:pPr>
        <w:pStyle w:val="FORMATTEXT"/>
        <w:ind w:firstLine="709"/>
        <w:jc w:val="both"/>
        <w:rPr>
          <w:rFonts w:ascii="Times New Roman" w:hAnsi="Times New Roman" w:cs="Times New Roman"/>
          <w:sz w:val="28"/>
          <w:szCs w:val="28"/>
        </w:rPr>
      </w:pPr>
    </w:p>
    <w:p w14:paraId="065FAE21" w14:textId="1A33B3C7" w:rsidR="009666D2" w:rsidRPr="00E128E3" w:rsidRDefault="00BF6400" w:rsidP="009666D2">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Уменьшение потребности в использовании дизельного топлива при </w:t>
      </w:r>
      <w:r w:rsidRPr="00E128E3">
        <w:rPr>
          <w:rFonts w:ascii="Times New Roman" w:hAnsi="Times New Roman" w:cs="Times New Roman"/>
          <w:sz w:val="28"/>
          <w:szCs w:val="28"/>
        </w:rPr>
        <w:lastRenderedPageBreak/>
        <w:t xml:space="preserve">выполнении условного объема работы в </w:t>
      </w:r>
      <w:proofErr w:type="gramStart"/>
      <w:r w:rsidRPr="00E128E3">
        <w:rPr>
          <w:rFonts w:ascii="Times New Roman" w:hAnsi="Times New Roman" w:cs="Times New Roman"/>
          <w:sz w:val="28"/>
          <w:szCs w:val="28"/>
        </w:rPr>
        <w:t>год</w:t>
      </w:r>
      <w:r w:rsidR="009666D2" w:rsidRPr="00E128E3">
        <w:rPr>
          <w:rFonts w:ascii="Times New Roman" w:hAnsi="Times New Roman" w:cs="Times New Roman"/>
          <w:sz w:val="28"/>
          <w:szCs w:val="28"/>
        </w:rPr>
        <w:t xml:space="preserve"> </w:t>
      </w:r>
      <w:r w:rsidR="009666D2" w:rsidRPr="00E128E3">
        <w:rPr>
          <w:rFonts w:ascii="Times New Roman" w:hAnsi="Times New Roman" w:cs="Times New Roman"/>
          <w:noProof/>
          <w:position w:val="-10"/>
          <w:sz w:val="28"/>
          <w:szCs w:val="28"/>
        </w:rPr>
        <w:drawing>
          <wp:inline distT="0" distB="0" distL="0" distR="0" wp14:anchorId="59445AD0" wp14:editId="2E5CD11A">
            <wp:extent cx="379730" cy="260985"/>
            <wp:effectExtent l="0" t="0" r="1270" b="571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79730" cy="260985"/>
                    </a:xfrm>
                    <a:prstGeom prst="rect">
                      <a:avLst/>
                    </a:prstGeom>
                    <a:noFill/>
                    <a:ln>
                      <a:noFill/>
                    </a:ln>
                  </pic:spPr>
                </pic:pic>
              </a:graphicData>
            </a:graphic>
          </wp:inline>
        </w:drawing>
      </w:r>
      <w:r w:rsidR="009666D2" w:rsidRPr="00E128E3">
        <w:rPr>
          <w:rFonts w:ascii="Times New Roman" w:hAnsi="Times New Roman" w:cs="Times New Roman"/>
          <w:sz w:val="28"/>
          <w:szCs w:val="28"/>
        </w:rPr>
        <w:t>,</w:t>
      </w:r>
      <w:proofErr w:type="gramEnd"/>
      <w:r w:rsidR="009666D2" w:rsidRPr="00E128E3">
        <w:rPr>
          <w:rFonts w:ascii="Times New Roman" w:hAnsi="Times New Roman" w:cs="Times New Roman"/>
          <w:sz w:val="28"/>
          <w:szCs w:val="28"/>
        </w:rPr>
        <w:t xml:space="preserve"> %, </w:t>
      </w:r>
      <w:r w:rsidRPr="00E128E3">
        <w:rPr>
          <w:rFonts w:ascii="Times New Roman" w:hAnsi="Times New Roman" w:cs="Times New Roman"/>
          <w:sz w:val="28"/>
          <w:szCs w:val="28"/>
        </w:rPr>
        <w:t>рассчитывались</w:t>
      </w:r>
      <w:r w:rsidR="009666D2" w:rsidRPr="00E128E3">
        <w:rPr>
          <w:rFonts w:ascii="Times New Roman" w:hAnsi="Times New Roman" w:cs="Times New Roman"/>
          <w:sz w:val="28"/>
          <w:szCs w:val="28"/>
        </w:rPr>
        <w:t xml:space="preserve"> по формуле </w:t>
      </w:r>
    </w:p>
    <w:p w14:paraId="58B80BB4" w14:textId="77777777" w:rsidR="005B1CB3" w:rsidRPr="00E128E3" w:rsidRDefault="005B1CB3" w:rsidP="009666D2">
      <w:pPr>
        <w:pStyle w:val="FORMATTEXT"/>
        <w:ind w:firstLine="709"/>
        <w:jc w:val="both"/>
        <w:rPr>
          <w:rFonts w:ascii="Times New Roman" w:hAnsi="Times New Roman" w:cs="Times New Roman"/>
          <w:sz w:val="28"/>
          <w:szCs w:val="28"/>
        </w:rPr>
      </w:pPr>
    </w:p>
    <w:tbl>
      <w:tblPr>
        <w:tblStyle w:val="af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F16AC5" w:rsidRPr="00E128E3" w14:paraId="6004A559" w14:textId="77777777" w:rsidTr="008D4B13">
        <w:tc>
          <w:tcPr>
            <w:tcW w:w="8613" w:type="dxa"/>
          </w:tcPr>
          <w:p w14:paraId="4614A8DB" w14:textId="6E698113" w:rsidR="00F16AC5" w:rsidRPr="00E128E3" w:rsidRDefault="00F16AC5" w:rsidP="008D4B13">
            <w:pPr>
              <w:autoSpaceDE w:val="0"/>
              <w:autoSpaceDN w:val="0"/>
              <w:adjustRightInd w:val="0"/>
              <w:ind w:firstLine="709"/>
              <w:jc w:val="center"/>
              <w:rPr>
                <w:sz w:val="28"/>
                <w:szCs w:val="28"/>
              </w:rPr>
            </w:pPr>
            <w:r w:rsidRPr="00E128E3">
              <w:rPr>
                <w:noProof/>
                <w:position w:val="-21"/>
                <w:sz w:val="28"/>
                <w:szCs w:val="28"/>
              </w:rPr>
              <w:drawing>
                <wp:inline distT="0" distB="0" distL="0" distR="0" wp14:anchorId="1BB34301" wp14:editId="471E3F26">
                  <wp:extent cx="1449070" cy="534670"/>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449070" cy="534670"/>
                          </a:xfrm>
                          <a:prstGeom prst="rect">
                            <a:avLst/>
                          </a:prstGeom>
                          <a:noFill/>
                          <a:ln>
                            <a:noFill/>
                          </a:ln>
                        </pic:spPr>
                      </pic:pic>
                    </a:graphicData>
                  </a:graphic>
                </wp:inline>
              </w:drawing>
            </w:r>
          </w:p>
        </w:tc>
        <w:tc>
          <w:tcPr>
            <w:tcW w:w="958" w:type="dxa"/>
            <w:vAlign w:val="center"/>
          </w:tcPr>
          <w:p w14:paraId="219EB14D" w14:textId="6089A1CC" w:rsidR="00F16AC5" w:rsidRPr="00E128E3" w:rsidRDefault="00F16AC5" w:rsidP="008D4B13">
            <w:pPr>
              <w:jc w:val="right"/>
              <w:rPr>
                <w:sz w:val="28"/>
                <w:szCs w:val="28"/>
              </w:rPr>
            </w:pPr>
            <w:r w:rsidRPr="00E128E3">
              <w:rPr>
                <w:sz w:val="28"/>
                <w:szCs w:val="28"/>
              </w:rPr>
              <w:t>(5.</w:t>
            </w:r>
            <w:r w:rsidRPr="00E128E3">
              <w:rPr>
                <w:sz w:val="28"/>
                <w:szCs w:val="28"/>
                <w:lang w:val="en-US"/>
              </w:rPr>
              <w:t>27</w:t>
            </w:r>
            <w:r w:rsidRPr="00E128E3">
              <w:rPr>
                <w:sz w:val="28"/>
                <w:szCs w:val="28"/>
              </w:rPr>
              <w:t>)</w:t>
            </w:r>
          </w:p>
        </w:tc>
      </w:tr>
    </w:tbl>
    <w:p w14:paraId="1B10FE88" w14:textId="77777777" w:rsidR="00F16AC5" w:rsidRPr="00E128E3" w:rsidRDefault="00F16AC5" w:rsidP="00921ADD">
      <w:pPr>
        <w:pStyle w:val="FORMATTEXT"/>
        <w:ind w:firstLine="709"/>
        <w:jc w:val="both"/>
        <w:rPr>
          <w:rFonts w:ascii="Times New Roman" w:hAnsi="Times New Roman" w:cs="Times New Roman"/>
          <w:sz w:val="28"/>
          <w:szCs w:val="28"/>
        </w:rPr>
      </w:pPr>
    </w:p>
    <w:p w14:paraId="5E9B0109" w14:textId="265C4C72" w:rsidR="009666D2" w:rsidRPr="00E128E3" w:rsidRDefault="009666D2" w:rsidP="00921ADD">
      <w:pPr>
        <w:pStyle w:val="FORMATTEXT"/>
        <w:ind w:firstLine="709"/>
        <w:jc w:val="both"/>
        <w:rPr>
          <w:rFonts w:ascii="Times New Roman" w:hAnsi="Times New Roman" w:cs="Times New Roman"/>
          <w:sz w:val="28"/>
          <w:szCs w:val="28"/>
        </w:rPr>
      </w:pPr>
      <w:proofErr w:type="gramStart"/>
      <w:r w:rsidRPr="00E128E3">
        <w:rPr>
          <w:rFonts w:ascii="Times New Roman" w:hAnsi="Times New Roman" w:cs="Times New Roman"/>
          <w:sz w:val="28"/>
          <w:szCs w:val="28"/>
        </w:rPr>
        <w:t xml:space="preserve">где </w:t>
      </w:r>
      <w:r w:rsidRPr="00E128E3">
        <w:rPr>
          <w:rFonts w:ascii="Times New Roman" w:hAnsi="Times New Roman" w:cs="Times New Roman"/>
          <w:noProof/>
          <w:position w:val="-11"/>
          <w:sz w:val="28"/>
          <w:szCs w:val="28"/>
        </w:rPr>
        <w:drawing>
          <wp:inline distT="0" distB="0" distL="0" distR="0" wp14:anchorId="1669BE2A" wp14:editId="29A15BBB">
            <wp:extent cx="302895" cy="297180"/>
            <wp:effectExtent l="0" t="0" r="1905" b="762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302895" cy="297180"/>
                    </a:xfrm>
                    <a:prstGeom prst="rect">
                      <a:avLst/>
                    </a:prstGeom>
                    <a:noFill/>
                    <a:ln>
                      <a:noFill/>
                    </a:ln>
                  </pic:spPr>
                </pic:pic>
              </a:graphicData>
            </a:graphic>
          </wp:inline>
        </w:drawing>
      </w:r>
      <w:r w:rsidRPr="00E128E3">
        <w:rPr>
          <w:rFonts w:ascii="Times New Roman" w:hAnsi="Times New Roman" w:cs="Times New Roman"/>
          <w:sz w:val="28"/>
          <w:szCs w:val="28"/>
        </w:rPr>
        <w:t>,</w:t>
      </w:r>
      <w:proofErr w:type="gramEnd"/>
      <w:r w:rsidRPr="00E128E3">
        <w:rPr>
          <w:rFonts w:ascii="Times New Roman" w:hAnsi="Times New Roman" w:cs="Times New Roman"/>
          <w:sz w:val="28"/>
          <w:szCs w:val="28"/>
        </w:rPr>
        <w:t xml:space="preserve"> </w:t>
      </w:r>
      <w:r w:rsidRPr="00E128E3">
        <w:rPr>
          <w:rFonts w:ascii="Times New Roman" w:hAnsi="Times New Roman" w:cs="Times New Roman"/>
          <w:noProof/>
          <w:position w:val="-11"/>
          <w:sz w:val="28"/>
          <w:szCs w:val="28"/>
        </w:rPr>
        <w:drawing>
          <wp:inline distT="0" distB="0" distL="0" distR="0" wp14:anchorId="2FE70845" wp14:editId="259A404C">
            <wp:extent cx="297180" cy="297180"/>
            <wp:effectExtent l="0" t="0" r="7620" b="762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97180" cy="297180"/>
                    </a:xfrm>
                    <a:prstGeom prst="rect">
                      <a:avLst/>
                    </a:prstGeom>
                    <a:noFill/>
                    <a:ln>
                      <a:noFill/>
                    </a:ln>
                  </pic:spPr>
                </pic:pic>
              </a:graphicData>
            </a:graphic>
          </wp:inline>
        </w:drawing>
      </w:r>
      <w:r w:rsidRPr="00E128E3">
        <w:rPr>
          <w:rFonts w:ascii="Times New Roman" w:hAnsi="Times New Roman" w:cs="Times New Roman"/>
          <w:sz w:val="28"/>
          <w:szCs w:val="28"/>
        </w:rPr>
        <w:t xml:space="preserve">- </w:t>
      </w:r>
      <w:r w:rsidR="00921ADD" w:rsidRPr="00E128E3">
        <w:rPr>
          <w:rFonts w:ascii="Times New Roman" w:hAnsi="Times New Roman" w:cs="Times New Roman"/>
          <w:sz w:val="28"/>
          <w:szCs w:val="28"/>
        </w:rPr>
        <w:t>соответственно годовая потребность дизтоплива для предлагаемой новой и аналоговой техники на условный объем работ в год</w:t>
      </w:r>
      <w:r w:rsidRPr="00E128E3">
        <w:rPr>
          <w:rFonts w:ascii="Times New Roman" w:hAnsi="Times New Roman" w:cs="Times New Roman"/>
          <w:sz w:val="28"/>
          <w:szCs w:val="28"/>
        </w:rPr>
        <w:t xml:space="preserve">, кг.   </w:t>
      </w:r>
    </w:p>
    <w:p w14:paraId="487C7E73" w14:textId="77777777" w:rsidR="00C35E95" w:rsidRPr="00E128E3" w:rsidRDefault="00C35E95" w:rsidP="009666D2">
      <w:pPr>
        <w:pStyle w:val="FORMATTEXT"/>
        <w:ind w:firstLine="709"/>
        <w:jc w:val="both"/>
        <w:rPr>
          <w:rFonts w:ascii="Times New Roman" w:hAnsi="Times New Roman" w:cs="Times New Roman"/>
          <w:sz w:val="28"/>
          <w:szCs w:val="28"/>
        </w:rPr>
      </w:pPr>
    </w:p>
    <w:p w14:paraId="3DED7586" w14:textId="2B6AFDB3" w:rsidR="00921ADD" w:rsidRPr="00E128E3" w:rsidRDefault="00921ADD" w:rsidP="009666D2">
      <w:pPr>
        <w:pStyle w:val="FORMATTEXT"/>
        <w:ind w:firstLine="709"/>
        <w:jc w:val="both"/>
        <w:rPr>
          <w:rFonts w:ascii="Times New Roman" w:hAnsi="Times New Roman" w:cs="Times New Roman"/>
          <w:sz w:val="28"/>
          <w:szCs w:val="28"/>
        </w:rPr>
      </w:pPr>
      <w:r w:rsidRPr="00E128E3">
        <w:rPr>
          <w:rFonts w:ascii="Times New Roman" w:hAnsi="Times New Roman" w:cs="Times New Roman"/>
          <w:sz w:val="28"/>
          <w:szCs w:val="28"/>
        </w:rPr>
        <w:t xml:space="preserve">ГОСТ 34393-2018. </w:t>
      </w:r>
      <w:r w:rsidRPr="00E128E3">
        <w:rPr>
          <w:rFonts w:ascii="Times New Roman" w:hAnsi="Times New Roman" w:cs="Times New Roman"/>
          <w:sz w:val="28"/>
          <w:szCs w:val="28"/>
          <w:lang w:val="kk-KZ"/>
        </w:rPr>
        <w:t>В таблицах 5</w:t>
      </w:r>
      <w:r w:rsidRPr="00E128E3">
        <w:rPr>
          <w:rFonts w:ascii="Times New Roman" w:hAnsi="Times New Roman" w:cs="Times New Roman"/>
          <w:sz w:val="28"/>
          <w:szCs w:val="28"/>
        </w:rPr>
        <w:t>.2 – 5.4 представлены вычисленные сравнительные показатели экономической эффективности при выполнении работы по удалению мульчирующей пленки и гибкой капельной ленты с использованием предлагаемой новой техники в сравнении с существующим аналогом</w:t>
      </w:r>
      <w:r w:rsidR="000144D9" w:rsidRPr="00E128E3">
        <w:rPr>
          <w:rFonts w:ascii="Times New Roman" w:hAnsi="Times New Roman" w:cs="Times New Roman"/>
          <w:sz w:val="28"/>
          <w:szCs w:val="28"/>
        </w:rPr>
        <w:t xml:space="preserve"> (Приложение Д)</w:t>
      </w:r>
      <w:r w:rsidRPr="00E128E3">
        <w:rPr>
          <w:rFonts w:ascii="Times New Roman" w:hAnsi="Times New Roman" w:cs="Times New Roman"/>
          <w:sz w:val="28"/>
          <w:szCs w:val="28"/>
        </w:rPr>
        <w:t>.</w:t>
      </w:r>
    </w:p>
    <w:p w14:paraId="60B62CC1" w14:textId="77777777" w:rsidR="00921ADD" w:rsidRPr="00E128E3" w:rsidRDefault="00921ADD" w:rsidP="009666D2">
      <w:pPr>
        <w:pStyle w:val="FORMATTEXT"/>
        <w:ind w:firstLine="709"/>
        <w:jc w:val="both"/>
        <w:rPr>
          <w:rFonts w:ascii="Times New Roman" w:hAnsi="Times New Roman" w:cs="Times New Roman"/>
          <w:sz w:val="28"/>
          <w:szCs w:val="28"/>
        </w:rPr>
      </w:pPr>
    </w:p>
    <w:p w14:paraId="64AE6046" w14:textId="45EFB374" w:rsidR="009666D2" w:rsidRPr="00E128E3" w:rsidRDefault="009666D2" w:rsidP="009666D2">
      <w:pPr>
        <w:pStyle w:val="FORMATTEXT"/>
        <w:jc w:val="both"/>
        <w:rPr>
          <w:rFonts w:ascii="Times New Roman" w:hAnsi="Times New Roman" w:cs="Times New Roman"/>
          <w:sz w:val="28"/>
          <w:szCs w:val="28"/>
        </w:rPr>
      </w:pPr>
      <w:r w:rsidRPr="00E128E3">
        <w:rPr>
          <w:rFonts w:ascii="Times New Roman" w:hAnsi="Times New Roman" w:cs="Times New Roman"/>
          <w:sz w:val="28"/>
          <w:szCs w:val="28"/>
        </w:rPr>
        <w:t xml:space="preserve">Таблица </w:t>
      </w:r>
      <w:r w:rsidR="00F91093" w:rsidRPr="00E128E3">
        <w:rPr>
          <w:rFonts w:ascii="Times New Roman" w:hAnsi="Times New Roman" w:cs="Times New Roman"/>
          <w:sz w:val="28"/>
          <w:szCs w:val="28"/>
        </w:rPr>
        <w:t>5</w:t>
      </w:r>
      <w:r w:rsidRPr="00E128E3">
        <w:rPr>
          <w:rFonts w:ascii="Times New Roman" w:hAnsi="Times New Roman" w:cs="Times New Roman"/>
          <w:sz w:val="28"/>
          <w:szCs w:val="28"/>
        </w:rPr>
        <w:t xml:space="preserve">.2 - Показатели экономической оценки на 1 гектар  </w:t>
      </w:r>
    </w:p>
    <w:tbl>
      <w:tblPr>
        <w:tblW w:w="9406" w:type="dxa"/>
        <w:tblLayout w:type="fixed"/>
        <w:tblCellMar>
          <w:left w:w="90" w:type="dxa"/>
          <w:right w:w="90" w:type="dxa"/>
        </w:tblCellMar>
        <w:tblLook w:val="0000" w:firstRow="0" w:lastRow="0" w:firstColumn="0" w:lastColumn="0" w:noHBand="0" w:noVBand="0"/>
      </w:tblPr>
      <w:tblGrid>
        <w:gridCol w:w="4842"/>
        <w:gridCol w:w="2282"/>
        <w:gridCol w:w="2282"/>
      </w:tblGrid>
      <w:tr w:rsidR="00E128E3" w:rsidRPr="00E128E3" w14:paraId="0DDD63C0" w14:textId="77777777" w:rsidTr="00982312">
        <w:trPr>
          <w:trHeight w:val="20"/>
        </w:trPr>
        <w:tc>
          <w:tcPr>
            <w:tcW w:w="4842" w:type="dxa"/>
            <w:tcBorders>
              <w:top w:val="single" w:sz="6" w:space="0" w:color="auto"/>
              <w:left w:val="single" w:sz="6" w:space="0" w:color="auto"/>
              <w:bottom w:val="nil"/>
              <w:right w:val="single" w:sz="6" w:space="0" w:color="auto"/>
            </w:tcBorders>
            <w:tcMar>
              <w:top w:w="28" w:type="dxa"/>
              <w:left w:w="28" w:type="dxa"/>
              <w:bottom w:w="28" w:type="dxa"/>
              <w:right w:w="28" w:type="dxa"/>
            </w:tcMar>
            <w:vAlign w:val="center"/>
          </w:tcPr>
          <w:p w14:paraId="10B059B4" w14:textId="77777777" w:rsidR="009666D2" w:rsidRPr="00E128E3" w:rsidRDefault="009666D2" w:rsidP="00982312">
            <w:pPr>
              <w:pStyle w:val="FORMATTEXT"/>
              <w:jc w:val="center"/>
              <w:rPr>
                <w:rFonts w:ascii="Times New Roman" w:hAnsi="Times New Roman" w:cs="Times New Roman"/>
                <w:sz w:val="24"/>
                <w:szCs w:val="24"/>
              </w:rPr>
            </w:pPr>
            <w:r w:rsidRPr="00E128E3">
              <w:rPr>
                <w:rFonts w:ascii="Times New Roman" w:hAnsi="Times New Roman" w:cs="Times New Roman"/>
                <w:sz w:val="24"/>
                <w:szCs w:val="24"/>
              </w:rPr>
              <w:t>Наименование показателя</w:t>
            </w:r>
          </w:p>
        </w:tc>
        <w:tc>
          <w:tcPr>
            <w:tcW w:w="4564" w:type="dxa"/>
            <w:gridSpan w:val="2"/>
            <w:tcBorders>
              <w:top w:val="single" w:sz="6" w:space="0" w:color="auto"/>
              <w:left w:val="single" w:sz="6" w:space="0" w:color="auto"/>
              <w:bottom w:val="single" w:sz="6" w:space="0" w:color="auto"/>
              <w:right w:val="single" w:sz="6" w:space="0" w:color="auto"/>
            </w:tcBorders>
            <w:tcMar>
              <w:top w:w="28" w:type="dxa"/>
              <w:left w:w="28" w:type="dxa"/>
              <w:bottom w:w="28" w:type="dxa"/>
              <w:right w:w="28" w:type="dxa"/>
            </w:tcMar>
            <w:vAlign w:val="center"/>
          </w:tcPr>
          <w:p w14:paraId="586DF859" w14:textId="77777777" w:rsidR="009666D2" w:rsidRPr="00E128E3" w:rsidRDefault="009666D2" w:rsidP="00982312">
            <w:pPr>
              <w:pStyle w:val="FORMATTEXT"/>
              <w:jc w:val="center"/>
              <w:rPr>
                <w:rFonts w:ascii="Times New Roman" w:hAnsi="Times New Roman" w:cs="Times New Roman"/>
                <w:sz w:val="24"/>
                <w:szCs w:val="24"/>
              </w:rPr>
            </w:pPr>
            <w:r w:rsidRPr="00E128E3">
              <w:rPr>
                <w:rFonts w:ascii="Times New Roman" w:hAnsi="Times New Roman" w:cs="Times New Roman"/>
                <w:sz w:val="24"/>
                <w:szCs w:val="24"/>
              </w:rPr>
              <w:t>Значение показателя по</w:t>
            </w:r>
          </w:p>
        </w:tc>
      </w:tr>
      <w:tr w:rsidR="00E128E3" w:rsidRPr="00E128E3" w14:paraId="3CBB91E0" w14:textId="77777777" w:rsidTr="00982312">
        <w:trPr>
          <w:trHeight w:val="20"/>
        </w:trPr>
        <w:tc>
          <w:tcPr>
            <w:tcW w:w="4842" w:type="dxa"/>
            <w:tcBorders>
              <w:top w:val="nil"/>
              <w:left w:val="single" w:sz="6" w:space="0" w:color="auto"/>
              <w:bottom w:val="single" w:sz="6" w:space="0" w:color="auto"/>
              <w:right w:val="single" w:sz="6" w:space="0" w:color="auto"/>
            </w:tcBorders>
            <w:tcMar>
              <w:top w:w="28" w:type="dxa"/>
              <w:left w:w="28" w:type="dxa"/>
              <w:bottom w:w="28" w:type="dxa"/>
              <w:right w:w="28" w:type="dxa"/>
            </w:tcMar>
          </w:tcPr>
          <w:p w14:paraId="01486212" w14:textId="77777777" w:rsidR="009666D2" w:rsidRPr="00E128E3" w:rsidRDefault="009666D2" w:rsidP="00982312">
            <w:pPr>
              <w:pStyle w:val="FORMATTEXT"/>
              <w:rPr>
                <w:rFonts w:ascii="Times New Roman" w:hAnsi="Times New Roman" w:cs="Times New Roman"/>
                <w:sz w:val="24"/>
                <w:szCs w:val="24"/>
              </w:rPr>
            </w:pPr>
          </w:p>
        </w:tc>
        <w:tc>
          <w:tcPr>
            <w:tcW w:w="2282" w:type="dxa"/>
            <w:tcBorders>
              <w:top w:val="single" w:sz="6" w:space="0" w:color="auto"/>
              <w:left w:val="single" w:sz="6" w:space="0" w:color="auto"/>
              <w:bottom w:val="single" w:sz="6" w:space="0" w:color="auto"/>
              <w:right w:val="single" w:sz="6" w:space="0" w:color="auto"/>
            </w:tcBorders>
            <w:tcMar>
              <w:top w:w="28" w:type="dxa"/>
              <w:left w:w="28" w:type="dxa"/>
              <w:bottom w:w="28" w:type="dxa"/>
              <w:right w:w="28" w:type="dxa"/>
            </w:tcMar>
          </w:tcPr>
          <w:p w14:paraId="50E6EB2F" w14:textId="77777777" w:rsidR="009666D2" w:rsidRPr="00E128E3" w:rsidRDefault="009666D2" w:rsidP="00982312">
            <w:pPr>
              <w:pStyle w:val="FORMATTEXT"/>
              <w:jc w:val="center"/>
              <w:rPr>
                <w:rFonts w:ascii="Times New Roman" w:hAnsi="Times New Roman" w:cs="Times New Roman"/>
                <w:sz w:val="24"/>
                <w:szCs w:val="24"/>
              </w:rPr>
            </w:pPr>
            <w:r w:rsidRPr="00E128E3">
              <w:rPr>
                <w:rFonts w:ascii="Times New Roman" w:hAnsi="Times New Roman" w:cs="Times New Roman"/>
                <w:sz w:val="24"/>
                <w:szCs w:val="24"/>
              </w:rPr>
              <w:t xml:space="preserve">новой </w:t>
            </w:r>
          </w:p>
        </w:tc>
        <w:tc>
          <w:tcPr>
            <w:tcW w:w="2282" w:type="dxa"/>
            <w:tcBorders>
              <w:top w:val="single" w:sz="6" w:space="0" w:color="auto"/>
              <w:left w:val="single" w:sz="6" w:space="0" w:color="auto"/>
              <w:bottom w:val="single" w:sz="6" w:space="0" w:color="auto"/>
              <w:right w:val="single" w:sz="6" w:space="0" w:color="auto"/>
            </w:tcBorders>
            <w:tcMar>
              <w:top w:w="28" w:type="dxa"/>
              <w:left w:w="28" w:type="dxa"/>
              <w:bottom w:w="28" w:type="dxa"/>
              <w:right w:w="28" w:type="dxa"/>
            </w:tcMar>
          </w:tcPr>
          <w:p w14:paraId="45D94F14" w14:textId="77777777" w:rsidR="009666D2" w:rsidRPr="00E128E3" w:rsidRDefault="009666D2" w:rsidP="00982312">
            <w:pPr>
              <w:pStyle w:val="FORMATTEXT"/>
              <w:jc w:val="center"/>
              <w:rPr>
                <w:rFonts w:ascii="Times New Roman" w:hAnsi="Times New Roman" w:cs="Times New Roman"/>
                <w:sz w:val="24"/>
                <w:szCs w:val="24"/>
              </w:rPr>
            </w:pPr>
            <w:r w:rsidRPr="00E128E3">
              <w:rPr>
                <w:rFonts w:ascii="Times New Roman" w:hAnsi="Times New Roman" w:cs="Times New Roman"/>
                <w:sz w:val="24"/>
                <w:szCs w:val="24"/>
              </w:rPr>
              <w:t>аналогу</w:t>
            </w:r>
          </w:p>
        </w:tc>
      </w:tr>
      <w:tr w:rsidR="00E128E3" w:rsidRPr="00E128E3" w14:paraId="76B2A12E" w14:textId="77777777" w:rsidTr="00982312">
        <w:trPr>
          <w:trHeight w:val="20"/>
        </w:trPr>
        <w:tc>
          <w:tcPr>
            <w:tcW w:w="4842" w:type="dxa"/>
            <w:tcBorders>
              <w:top w:val="nil"/>
              <w:left w:val="single" w:sz="6" w:space="0" w:color="auto"/>
              <w:bottom w:val="single" w:sz="6" w:space="0" w:color="auto"/>
              <w:right w:val="single" w:sz="6" w:space="0" w:color="auto"/>
            </w:tcBorders>
            <w:tcMar>
              <w:top w:w="28" w:type="dxa"/>
              <w:left w:w="28" w:type="dxa"/>
              <w:bottom w:w="28" w:type="dxa"/>
              <w:right w:w="28" w:type="dxa"/>
            </w:tcMar>
          </w:tcPr>
          <w:p w14:paraId="713A458B" w14:textId="48A99116" w:rsidR="00546AF9" w:rsidRPr="00E128E3" w:rsidRDefault="00546AF9" w:rsidP="00546AF9">
            <w:pPr>
              <w:pStyle w:val="FORMATTEXT"/>
              <w:jc w:val="center"/>
              <w:rPr>
                <w:rFonts w:ascii="Times New Roman" w:hAnsi="Times New Roman" w:cs="Times New Roman"/>
                <w:sz w:val="24"/>
                <w:szCs w:val="24"/>
                <w:lang w:val="en-US"/>
              </w:rPr>
            </w:pPr>
            <w:r w:rsidRPr="00E128E3">
              <w:rPr>
                <w:rFonts w:ascii="Times New Roman" w:hAnsi="Times New Roman" w:cs="Times New Roman"/>
                <w:sz w:val="24"/>
                <w:szCs w:val="24"/>
                <w:lang w:val="en-US"/>
              </w:rPr>
              <w:t>1</w:t>
            </w:r>
          </w:p>
        </w:tc>
        <w:tc>
          <w:tcPr>
            <w:tcW w:w="2282" w:type="dxa"/>
            <w:tcBorders>
              <w:top w:val="single" w:sz="6" w:space="0" w:color="auto"/>
              <w:left w:val="single" w:sz="6" w:space="0" w:color="auto"/>
              <w:bottom w:val="single" w:sz="6" w:space="0" w:color="auto"/>
              <w:right w:val="single" w:sz="6" w:space="0" w:color="auto"/>
            </w:tcBorders>
            <w:tcMar>
              <w:top w:w="28" w:type="dxa"/>
              <w:left w:w="28" w:type="dxa"/>
              <w:bottom w:w="28" w:type="dxa"/>
              <w:right w:w="28" w:type="dxa"/>
            </w:tcMar>
          </w:tcPr>
          <w:p w14:paraId="638AE9F8" w14:textId="2C2FDC6C" w:rsidR="00546AF9" w:rsidRPr="00E128E3" w:rsidRDefault="00546AF9" w:rsidP="00546AF9">
            <w:pPr>
              <w:pStyle w:val="FORMATTEXT"/>
              <w:jc w:val="center"/>
              <w:rPr>
                <w:rFonts w:ascii="Times New Roman" w:hAnsi="Times New Roman" w:cs="Times New Roman"/>
                <w:sz w:val="24"/>
                <w:szCs w:val="24"/>
                <w:lang w:val="en-US"/>
              </w:rPr>
            </w:pPr>
            <w:r w:rsidRPr="00E128E3">
              <w:rPr>
                <w:rFonts w:ascii="Times New Roman" w:hAnsi="Times New Roman" w:cs="Times New Roman"/>
                <w:sz w:val="24"/>
                <w:szCs w:val="24"/>
                <w:lang w:val="en-US"/>
              </w:rPr>
              <w:t>2</w:t>
            </w:r>
          </w:p>
        </w:tc>
        <w:tc>
          <w:tcPr>
            <w:tcW w:w="2282" w:type="dxa"/>
            <w:tcBorders>
              <w:top w:val="single" w:sz="6" w:space="0" w:color="auto"/>
              <w:left w:val="single" w:sz="6" w:space="0" w:color="auto"/>
              <w:bottom w:val="single" w:sz="6" w:space="0" w:color="auto"/>
              <w:right w:val="single" w:sz="6" w:space="0" w:color="auto"/>
            </w:tcBorders>
            <w:tcMar>
              <w:top w:w="28" w:type="dxa"/>
              <w:left w:w="28" w:type="dxa"/>
              <w:bottom w:w="28" w:type="dxa"/>
              <w:right w:w="28" w:type="dxa"/>
            </w:tcMar>
          </w:tcPr>
          <w:p w14:paraId="633EAE53" w14:textId="4327F67F" w:rsidR="00546AF9" w:rsidRPr="00E128E3" w:rsidRDefault="00546AF9" w:rsidP="00546AF9">
            <w:pPr>
              <w:pStyle w:val="FORMATTEXT"/>
              <w:jc w:val="center"/>
              <w:rPr>
                <w:rFonts w:ascii="Times New Roman" w:hAnsi="Times New Roman" w:cs="Times New Roman"/>
                <w:sz w:val="24"/>
                <w:szCs w:val="24"/>
                <w:lang w:val="en-US"/>
              </w:rPr>
            </w:pPr>
            <w:r w:rsidRPr="00E128E3">
              <w:rPr>
                <w:rFonts w:ascii="Times New Roman" w:hAnsi="Times New Roman" w:cs="Times New Roman"/>
                <w:sz w:val="24"/>
                <w:szCs w:val="24"/>
                <w:lang w:val="en-US"/>
              </w:rPr>
              <w:t>3</w:t>
            </w:r>
          </w:p>
        </w:tc>
      </w:tr>
      <w:tr w:rsidR="00E128E3" w:rsidRPr="00E128E3" w14:paraId="42116C28" w14:textId="77777777" w:rsidTr="00982312">
        <w:trPr>
          <w:trHeight w:val="20"/>
        </w:trPr>
        <w:tc>
          <w:tcPr>
            <w:tcW w:w="4842" w:type="dxa"/>
            <w:tcBorders>
              <w:top w:val="single" w:sz="6" w:space="0" w:color="auto"/>
              <w:left w:val="single" w:sz="6" w:space="0" w:color="auto"/>
              <w:bottom w:val="single" w:sz="6" w:space="0" w:color="auto"/>
              <w:right w:val="single" w:sz="6" w:space="0" w:color="auto"/>
            </w:tcBorders>
            <w:tcMar>
              <w:top w:w="28" w:type="dxa"/>
              <w:left w:w="28" w:type="dxa"/>
              <w:bottom w:w="28" w:type="dxa"/>
              <w:right w:w="28" w:type="dxa"/>
            </w:tcMar>
          </w:tcPr>
          <w:p w14:paraId="02D80F87" w14:textId="77777777" w:rsidR="009666D2" w:rsidRPr="00E128E3" w:rsidRDefault="009666D2" w:rsidP="00982312">
            <w:pPr>
              <w:pStyle w:val="FORMATTEXT"/>
              <w:rPr>
                <w:rFonts w:ascii="Times New Roman" w:hAnsi="Times New Roman" w:cs="Times New Roman"/>
                <w:sz w:val="24"/>
                <w:szCs w:val="24"/>
              </w:rPr>
            </w:pPr>
            <w:r w:rsidRPr="00E128E3">
              <w:rPr>
                <w:rFonts w:ascii="Times New Roman" w:hAnsi="Times New Roman" w:cs="Times New Roman"/>
                <w:sz w:val="24"/>
                <w:szCs w:val="24"/>
              </w:rPr>
              <w:t xml:space="preserve">Вид механизированной работы </w:t>
            </w:r>
          </w:p>
        </w:tc>
        <w:tc>
          <w:tcPr>
            <w:tcW w:w="2282" w:type="dxa"/>
            <w:tcBorders>
              <w:top w:val="single" w:sz="6" w:space="0" w:color="auto"/>
              <w:left w:val="single" w:sz="6" w:space="0" w:color="auto"/>
              <w:bottom w:val="single" w:sz="6" w:space="0" w:color="auto"/>
              <w:right w:val="single" w:sz="6" w:space="0" w:color="auto"/>
            </w:tcBorders>
            <w:tcMar>
              <w:top w:w="28" w:type="dxa"/>
              <w:left w:w="28" w:type="dxa"/>
              <w:bottom w:w="28" w:type="dxa"/>
              <w:right w:w="28" w:type="dxa"/>
            </w:tcMar>
          </w:tcPr>
          <w:p w14:paraId="35D856A8" w14:textId="77777777" w:rsidR="009666D2" w:rsidRPr="00E128E3" w:rsidRDefault="009666D2" w:rsidP="00982312">
            <w:pPr>
              <w:pStyle w:val="FORMATTEXT"/>
              <w:jc w:val="center"/>
              <w:rPr>
                <w:rFonts w:ascii="Times New Roman" w:hAnsi="Times New Roman" w:cs="Times New Roman"/>
                <w:sz w:val="24"/>
                <w:szCs w:val="24"/>
              </w:rPr>
            </w:pPr>
            <w:r w:rsidRPr="00E128E3">
              <w:rPr>
                <w:rFonts w:ascii="Times New Roman" w:hAnsi="Times New Roman" w:cs="Times New Roman"/>
                <w:sz w:val="24"/>
                <w:szCs w:val="24"/>
              </w:rPr>
              <w:t>удаление мульчирующей пленки</w:t>
            </w:r>
          </w:p>
        </w:tc>
        <w:tc>
          <w:tcPr>
            <w:tcW w:w="2282" w:type="dxa"/>
            <w:tcBorders>
              <w:top w:val="single" w:sz="6" w:space="0" w:color="auto"/>
              <w:left w:val="single" w:sz="6" w:space="0" w:color="auto"/>
              <w:bottom w:val="single" w:sz="6" w:space="0" w:color="auto"/>
              <w:right w:val="single" w:sz="6" w:space="0" w:color="auto"/>
            </w:tcBorders>
            <w:tcMar>
              <w:top w:w="28" w:type="dxa"/>
              <w:left w:w="28" w:type="dxa"/>
              <w:bottom w:w="28" w:type="dxa"/>
              <w:right w:w="28" w:type="dxa"/>
            </w:tcMar>
          </w:tcPr>
          <w:p w14:paraId="47812FBE" w14:textId="77777777" w:rsidR="009666D2" w:rsidRPr="00E128E3" w:rsidRDefault="009666D2" w:rsidP="00982312">
            <w:pPr>
              <w:pStyle w:val="FORMATTEXT"/>
              <w:jc w:val="center"/>
              <w:rPr>
                <w:rFonts w:ascii="Times New Roman" w:hAnsi="Times New Roman" w:cs="Times New Roman"/>
                <w:sz w:val="24"/>
                <w:szCs w:val="24"/>
              </w:rPr>
            </w:pPr>
            <w:r w:rsidRPr="00E128E3">
              <w:rPr>
                <w:rFonts w:ascii="Times New Roman" w:hAnsi="Times New Roman" w:cs="Times New Roman"/>
                <w:sz w:val="24"/>
                <w:szCs w:val="24"/>
              </w:rPr>
              <w:t>удаление мульчирующей пленки</w:t>
            </w:r>
          </w:p>
        </w:tc>
      </w:tr>
      <w:tr w:rsidR="00E128E3" w:rsidRPr="00E128E3" w14:paraId="2CE997CE" w14:textId="77777777" w:rsidTr="00982312">
        <w:trPr>
          <w:trHeight w:val="20"/>
        </w:trPr>
        <w:tc>
          <w:tcPr>
            <w:tcW w:w="4842" w:type="dxa"/>
            <w:tcBorders>
              <w:top w:val="single" w:sz="6" w:space="0" w:color="auto"/>
              <w:left w:val="single" w:sz="6" w:space="0" w:color="auto"/>
              <w:bottom w:val="single" w:sz="6" w:space="0" w:color="auto"/>
              <w:right w:val="single" w:sz="6" w:space="0" w:color="auto"/>
            </w:tcBorders>
            <w:tcMar>
              <w:top w:w="28" w:type="dxa"/>
              <w:left w:w="28" w:type="dxa"/>
              <w:bottom w:w="28" w:type="dxa"/>
              <w:right w:w="28" w:type="dxa"/>
            </w:tcMar>
          </w:tcPr>
          <w:p w14:paraId="316F1618" w14:textId="77777777" w:rsidR="009666D2" w:rsidRPr="00E128E3" w:rsidRDefault="009666D2" w:rsidP="00982312">
            <w:pPr>
              <w:pStyle w:val="FORMATTEXT"/>
              <w:rPr>
                <w:rFonts w:ascii="Times New Roman" w:hAnsi="Times New Roman" w:cs="Times New Roman"/>
                <w:sz w:val="24"/>
                <w:szCs w:val="24"/>
              </w:rPr>
            </w:pPr>
            <w:r w:rsidRPr="00E128E3">
              <w:rPr>
                <w:rFonts w:ascii="Times New Roman" w:hAnsi="Times New Roman" w:cs="Times New Roman"/>
                <w:sz w:val="24"/>
                <w:szCs w:val="24"/>
              </w:rPr>
              <w:t xml:space="preserve">Марка техники (состав МТА) </w:t>
            </w:r>
          </w:p>
        </w:tc>
        <w:tc>
          <w:tcPr>
            <w:tcW w:w="2282" w:type="dxa"/>
            <w:tcBorders>
              <w:top w:val="single" w:sz="6" w:space="0" w:color="auto"/>
              <w:left w:val="single" w:sz="6" w:space="0" w:color="auto"/>
              <w:bottom w:val="single" w:sz="6" w:space="0" w:color="auto"/>
              <w:right w:val="single" w:sz="6" w:space="0" w:color="auto"/>
            </w:tcBorders>
            <w:tcMar>
              <w:top w:w="28" w:type="dxa"/>
              <w:left w:w="28" w:type="dxa"/>
              <w:bottom w:w="28" w:type="dxa"/>
              <w:right w:w="28" w:type="dxa"/>
            </w:tcMar>
          </w:tcPr>
          <w:p w14:paraId="0DAF6F36" w14:textId="77777777" w:rsidR="009666D2" w:rsidRPr="00E128E3" w:rsidRDefault="009666D2" w:rsidP="00982312">
            <w:pPr>
              <w:jc w:val="center"/>
            </w:pPr>
            <w:r w:rsidRPr="00E128E3">
              <w:t>МТЗ-80</w:t>
            </w:r>
          </w:p>
          <w:p w14:paraId="1E4A31F4" w14:textId="77777777" w:rsidR="009666D2" w:rsidRPr="00E128E3" w:rsidRDefault="009666D2" w:rsidP="00982312">
            <w:pPr>
              <w:jc w:val="center"/>
            </w:pPr>
            <w:r w:rsidRPr="00E128E3">
              <w:t>Эксп. образец</w:t>
            </w:r>
          </w:p>
        </w:tc>
        <w:tc>
          <w:tcPr>
            <w:tcW w:w="2282" w:type="dxa"/>
            <w:tcBorders>
              <w:top w:val="single" w:sz="6" w:space="0" w:color="auto"/>
              <w:left w:val="single" w:sz="6" w:space="0" w:color="auto"/>
              <w:bottom w:val="single" w:sz="6" w:space="0" w:color="auto"/>
              <w:right w:val="single" w:sz="6" w:space="0" w:color="auto"/>
            </w:tcBorders>
            <w:tcMar>
              <w:top w:w="28" w:type="dxa"/>
              <w:left w:w="28" w:type="dxa"/>
              <w:bottom w:w="28" w:type="dxa"/>
              <w:right w:w="28" w:type="dxa"/>
            </w:tcMar>
          </w:tcPr>
          <w:p w14:paraId="1F6B0E1F" w14:textId="77777777" w:rsidR="009666D2" w:rsidRPr="00E128E3" w:rsidRDefault="009666D2" w:rsidP="00982312">
            <w:pPr>
              <w:jc w:val="center"/>
            </w:pPr>
            <w:r w:rsidRPr="00E128E3">
              <w:t xml:space="preserve">МТЗ-80 </w:t>
            </w:r>
          </w:p>
          <w:p w14:paraId="690982BE" w14:textId="77777777" w:rsidR="009666D2" w:rsidRPr="00E128E3" w:rsidRDefault="009666D2" w:rsidP="00982312">
            <w:pPr>
              <w:jc w:val="center"/>
            </w:pPr>
            <w:r w:rsidRPr="00E128E3">
              <w:rPr>
                <w:lang w:val="en-US"/>
              </w:rPr>
              <w:t>Rocca</w:t>
            </w:r>
            <w:r w:rsidRPr="00E128E3">
              <w:t xml:space="preserve"> </w:t>
            </w:r>
            <w:r w:rsidRPr="00E128E3">
              <w:rPr>
                <w:lang w:val="en-US"/>
              </w:rPr>
              <w:t>PMR</w:t>
            </w:r>
            <w:r w:rsidRPr="00E128E3">
              <w:t>-01</w:t>
            </w:r>
          </w:p>
        </w:tc>
      </w:tr>
      <w:tr w:rsidR="00E128E3" w:rsidRPr="00E128E3" w14:paraId="4DBBF061" w14:textId="77777777" w:rsidTr="00982312">
        <w:trPr>
          <w:trHeight w:val="20"/>
        </w:trPr>
        <w:tc>
          <w:tcPr>
            <w:tcW w:w="4842" w:type="dxa"/>
            <w:tcBorders>
              <w:top w:val="single" w:sz="6" w:space="0" w:color="auto"/>
              <w:left w:val="single" w:sz="6" w:space="0" w:color="auto"/>
              <w:bottom w:val="single" w:sz="6" w:space="0" w:color="auto"/>
              <w:right w:val="single" w:sz="6" w:space="0" w:color="auto"/>
            </w:tcBorders>
            <w:tcMar>
              <w:top w:w="28" w:type="dxa"/>
              <w:left w:w="28" w:type="dxa"/>
              <w:bottom w:w="28" w:type="dxa"/>
              <w:right w:w="28" w:type="dxa"/>
            </w:tcMar>
          </w:tcPr>
          <w:p w14:paraId="18717914" w14:textId="5E024FB1" w:rsidR="009666D2" w:rsidRPr="00E128E3" w:rsidRDefault="00B6755E" w:rsidP="00B6755E">
            <w:pPr>
              <w:pStyle w:val="FORMATTEXT"/>
              <w:rPr>
                <w:rFonts w:ascii="Times New Roman" w:hAnsi="Times New Roman" w:cs="Times New Roman"/>
                <w:sz w:val="24"/>
                <w:szCs w:val="24"/>
              </w:rPr>
            </w:pPr>
            <w:r w:rsidRPr="00E128E3">
              <w:rPr>
                <w:rFonts w:ascii="Times New Roman" w:hAnsi="Times New Roman" w:cs="Times New Roman"/>
                <w:sz w:val="24"/>
                <w:szCs w:val="24"/>
              </w:rPr>
              <w:t>Сменная производительность машинно-тракторного агрегата</w:t>
            </w:r>
            <w:r w:rsidR="009666D2" w:rsidRPr="00E128E3">
              <w:rPr>
                <w:rFonts w:ascii="Times New Roman" w:hAnsi="Times New Roman" w:cs="Times New Roman"/>
                <w:sz w:val="24"/>
                <w:szCs w:val="24"/>
              </w:rPr>
              <w:t xml:space="preserve">, га/ч </w:t>
            </w:r>
          </w:p>
        </w:tc>
        <w:tc>
          <w:tcPr>
            <w:tcW w:w="2282" w:type="dxa"/>
            <w:tcBorders>
              <w:top w:val="single" w:sz="6" w:space="0" w:color="auto"/>
              <w:left w:val="single" w:sz="6" w:space="0" w:color="auto"/>
              <w:bottom w:val="single" w:sz="6" w:space="0" w:color="auto"/>
              <w:right w:val="single" w:sz="6" w:space="0" w:color="auto"/>
            </w:tcBorders>
            <w:tcMar>
              <w:top w:w="28" w:type="dxa"/>
              <w:left w:w="28" w:type="dxa"/>
              <w:bottom w:w="28" w:type="dxa"/>
              <w:right w:w="28" w:type="dxa"/>
            </w:tcMar>
          </w:tcPr>
          <w:p w14:paraId="543EB36E" w14:textId="77777777" w:rsidR="009666D2" w:rsidRPr="00E128E3" w:rsidRDefault="009666D2" w:rsidP="00982312">
            <w:pPr>
              <w:pStyle w:val="FORMATTEXT"/>
              <w:jc w:val="center"/>
              <w:rPr>
                <w:rFonts w:ascii="Times New Roman" w:hAnsi="Times New Roman" w:cs="Times New Roman"/>
                <w:sz w:val="24"/>
                <w:szCs w:val="24"/>
              </w:rPr>
            </w:pPr>
          </w:p>
          <w:p w14:paraId="04766186" w14:textId="77777777" w:rsidR="009666D2" w:rsidRPr="00E128E3" w:rsidRDefault="009666D2" w:rsidP="00982312">
            <w:pPr>
              <w:pStyle w:val="FORMATTEXT"/>
              <w:jc w:val="center"/>
              <w:rPr>
                <w:rFonts w:ascii="Times New Roman" w:hAnsi="Times New Roman" w:cs="Times New Roman"/>
                <w:sz w:val="24"/>
                <w:szCs w:val="24"/>
              </w:rPr>
            </w:pPr>
            <w:r w:rsidRPr="00E128E3">
              <w:rPr>
                <w:rFonts w:ascii="Times New Roman" w:hAnsi="Times New Roman" w:cs="Times New Roman"/>
                <w:sz w:val="24"/>
                <w:szCs w:val="24"/>
              </w:rPr>
              <w:t>до 1,2</w:t>
            </w:r>
          </w:p>
        </w:tc>
        <w:tc>
          <w:tcPr>
            <w:tcW w:w="2282" w:type="dxa"/>
            <w:tcBorders>
              <w:top w:val="single" w:sz="6" w:space="0" w:color="auto"/>
              <w:left w:val="single" w:sz="6" w:space="0" w:color="auto"/>
              <w:bottom w:val="single" w:sz="6" w:space="0" w:color="auto"/>
              <w:right w:val="single" w:sz="6" w:space="0" w:color="auto"/>
            </w:tcBorders>
            <w:tcMar>
              <w:top w:w="28" w:type="dxa"/>
              <w:left w:w="28" w:type="dxa"/>
              <w:bottom w:w="28" w:type="dxa"/>
              <w:right w:w="28" w:type="dxa"/>
            </w:tcMar>
          </w:tcPr>
          <w:p w14:paraId="4C880DFF" w14:textId="77777777" w:rsidR="009666D2" w:rsidRPr="00E128E3" w:rsidRDefault="009666D2" w:rsidP="00982312">
            <w:pPr>
              <w:pStyle w:val="FORMATTEXT"/>
              <w:jc w:val="center"/>
              <w:rPr>
                <w:rFonts w:ascii="Times New Roman" w:hAnsi="Times New Roman" w:cs="Times New Roman"/>
                <w:sz w:val="24"/>
                <w:szCs w:val="24"/>
              </w:rPr>
            </w:pPr>
          </w:p>
          <w:p w14:paraId="1A8DD1F2" w14:textId="77777777" w:rsidR="009666D2" w:rsidRPr="00E128E3" w:rsidRDefault="009666D2" w:rsidP="00982312">
            <w:pPr>
              <w:pStyle w:val="FORMATTEXT"/>
              <w:jc w:val="center"/>
              <w:rPr>
                <w:rFonts w:ascii="Times New Roman" w:hAnsi="Times New Roman" w:cs="Times New Roman"/>
                <w:sz w:val="24"/>
                <w:szCs w:val="24"/>
              </w:rPr>
            </w:pPr>
            <w:r w:rsidRPr="00E128E3">
              <w:rPr>
                <w:rFonts w:ascii="Times New Roman" w:hAnsi="Times New Roman" w:cs="Times New Roman"/>
                <w:sz w:val="24"/>
                <w:szCs w:val="24"/>
              </w:rPr>
              <w:t>до 1,2</w:t>
            </w:r>
          </w:p>
        </w:tc>
      </w:tr>
      <w:tr w:rsidR="00E128E3" w:rsidRPr="00E128E3" w14:paraId="72A49B60" w14:textId="77777777" w:rsidTr="00982312">
        <w:trPr>
          <w:trHeight w:val="20"/>
        </w:trPr>
        <w:tc>
          <w:tcPr>
            <w:tcW w:w="4842" w:type="dxa"/>
            <w:tcBorders>
              <w:top w:val="single" w:sz="6" w:space="0" w:color="auto"/>
              <w:left w:val="single" w:sz="6" w:space="0" w:color="auto"/>
              <w:bottom w:val="single" w:sz="6" w:space="0" w:color="auto"/>
              <w:right w:val="single" w:sz="6" w:space="0" w:color="auto"/>
            </w:tcBorders>
            <w:tcMar>
              <w:top w:w="28" w:type="dxa"/>
              <w:left w:w="28" w:type="dxa"/>
              <w:bottom w:w="28" w:type="dxa"/>
              <w:right w:w="28" w:type="dxa"/>
            </w:tcMar>
          </w:tcPr>
          <w:p w14:paraId="3E018D4F" w14:textId="5CBD0A63" w:rsidR="009666D2" w:rsidRPr="00E128E3" w:rsidRDefault="008E47F9" w:rsidP="00B6755E">
            <w:pPr>
              <w:pStyle w:val="FORMATTEXT"/>
              <w:rPr>
                <w:rFonts w:ascii="Times New Roman" w:hAnsi="Times New Roman" w:cs="Times New Roman"/>
                <w:sz w:val="24"/>
                <w:szCs w:val="24"/>
              </w:rPr>
            </w:pPr>
            <w:r w:rsidRPr="00E128E3">
              <w:rPr>
                <w:rFonts w:ascii="Times New Roman" w:hAnsi="Times New Roman" w:cs="Times New Roman"/>
                <w:sz w:val="24"/>
                <w:szCs w:val="24"/>
              </w:rPr>
              <w:t xml:space="preserve">Погектарный </w:t>
            </w:r>
            <w:r w:rsidR="005805D2" w:rsidRPr="00E128E3">
              <w:rPr>
                <w:rFonts w:ascii="Times New Roman" w:hAnsi="Times New Roman" w:cs="Times New Roman"/>
                <w:sz w:val="24"/>
                <w:szCs w:val="24"/>
              </w:rPr>
              <w:t xml:space="preserve">расход дизтоплива, </w:t>
            </w:r>
            <w:r w:rsidR="009666D2" w:rsidRPr="00E128E3">
              <w:rPr>
                <w:rFonts w:ascii="Times New Roman" w:hAnsi="Times New Roman" w:cs="Times New Roman"/>
                <w:sz w:val="24"/>
                <w:szCs w:val="24"/>
              </w:rPr>
              <w:t xml:space="preserve">кг/га. </w:t>
            </w:r>
          </w:p>
        </w:tc>
        <w:tc>
          <w:tcPr>
            <w:tcW w:w="2282" w:type="dxa"/>
            <w:tcBorders>
              <w:top w:val="single" w:sz="6" w:space="0" w:color="auto"/>
              <w:left w:val="single" w:sz="6" w:space="0" w:color="auto"/>
              <w:bottom w:val="single" w:sz="6" w:space="0" w:color="auto"/>
              <w:right w:val="single" w:sz="6" w:space="0" w:color="auto"/>
            </w:tcBorders>
            <w:tcMar>
              <w:top w:w="28" w:type="dxa"/>
              <w:left w:w="28" w:type="dxa"/>
              <w:bottom w:w="28" w:type="dxa"/>
              <w:right w:w="28" w:type="dxa"/>
            </w:tcMar>
          </w:tcPr>
          <w:p w14:paraId="5C96E1E5" w14:textId="77777777" w:rsidR="009666D2" w:rsidRPr="00E128E3" w:rsidRDefault="009666D2" w:rsidP="00982312">
            <w:pPr>
              <w:pStyle w:val="FORMATTEXT"/>
              <w:jc w:val="center"/>
              <w:rPr>
                <w:rFonts w:ascii="Times New Roman" w:hAnsi="Times New Roman" w:cs="Times New Roman"/>
                <w:sz w:val="24"/>
                <w:szCs w:val="24"/>
              </w:rPr>
            </w:pPr>
            <w:r w:rsidRPr="00E128E3">
              <w:rPr>
                <w:rFonts w:ascii="Times New Roman" w:hAnsi="Times New Roman" w:cs="Times New Roman"/>
                <w:sz w:val="24"/>
                <w:szCs w:val="24"/>
              </w:rPr>
              <w:t>15</w:t>
            </w:r>
          </w:p>
        </w:tc>
        <w:tc>
          <w:tcPr>
            <w:tcW w:w="2282" w:type="dxa"/>
            <w:tcBorders>
              <w:top w:val="single" w:sz="6" w:space="0" w:color="auto"/>
              <w:left w:val="single" w:sz="6" w:space="0" w:color="auto"/>
              <w:bottom w:val="single" w:sz="6" w:space="0" w:color="auto"/>
              <w:right w:val="single" w:sz="6" w:space="0" w:color="auto"/>
            </w:tcBorders>
            <w:tcMar>
              <w:top w:w="28" w:type="dxa"/>
              <w:left w:w="28" w:type="dxa"/>
              <w:bottom w:w="28" w:type="dxa"/>
              <w:right w:w="28" w:type="dxa"/>
            </w:tcMar>
          </w:tcPr>
          <w:p w14:paraId="2364F1FF" w14:textId="77777777" w:rsidR="009666D2" w:rsidRPr="00E128E3" w:rsidRDefault="009666D2" w:rsidP="00982312">
            <w:pPr>
              <w:pStyle w:val="FORMATTEXT"/>
              <w:jc w:val="center"/>
              <w:rPr>
                <w:rFonts w:ascii="Times New Roman" w:hAnsi="Times New Roman" w:cs="Times New Roman"/>
                <w:sz w:val="24"/>
                <w:szCs w:val="24"/>
                <w:lang w:val="en-US"/>
              </w:rPr>
            </w:pPr>
            <w:r w:rsidRPr="00E128E3">
              <w:rPr>
                <w:rFonts w:ascii="Times New Roman" w:hAnsi="Times New Roman" w:cs="Times New Roman"/>
                <w:sz w:val="24"/>
                <w:szCs w:val="24"/>
                <w:lang w:val="en-US"/>
              </w:rPr>
              <w:t>15</w:t>
            </w:r>
          </w:p>
        </w:tc>
      </w:tr>
      <w:tr w:rsidR="00E128E3" w:rsidRPr="00E128E3" w14:paraId="5C9AFFF0" w14:textId="77777777" w:rsidTr="00982312">
        <w:trPr>
          <w:trHeight w:val="20"/>
        </w:trPr>
        <w:tc>
          <w:tcPr>
            <w:tcW w:w="4842" w:type="dxa"/>
            <w:tcBorders>
              <w:top w:val="single" w:sz="6" w:space="0" w:color="auto"/>
              <w:left w:val="single" w:sz="6" w:space="0" w:color="auto"/>
              <w:bottom w:val="single" w:sz="6" w:space="0" w:color="auto"/>
              <w:right w:val="single" w:sz="6" w:space="0" w:color="auto"/>
            </w:tcBorders>
            <w:tcMar>
              <w:top w:w="28" w:type="dxa"/>
              <w:left w:w="28" w:type="dxa"/>
              <w:bottom w:w="28" w:type="dxa"/>
              <w:right w:w="28" w:type="dxa"/>
            </w:tcMar>
          </w:tcPr>
          <w:p w14:paraId="2FE9A69D" w14:textId="77777777" w:rsidR="009666D2" w:rsidRPr="00E128E3" w:rsidRDefault="009666D2" w:rsidP="00982312">
            <w:pPr>
              <w:pStyle w:val="FORMATTEXT"/>
              <w:rPr>
                <w:rFonts w:ascii="Times New Roman" w:hAnsi="Times New Roman" w:cs="Times New Roman"/>
                <w:sz w:val="24"/>
                <w:szCs w:val="24"/>
              </w:rPr>
            </w:pPr>
            <w:r w:rsidRPr="00E128E3">
              <w:rPr>
                <w:rFonts w:ascii="Times New Roman" w:hAnsi="Times New Roman" w:cs="Times New Roman"/>
                <w:sz w:val="24"/>
                <w:szCs w:val="24"/>
              </w:rPr>
              <w:t xml:space="preserve">Совокупные затраты денежных средств всего, тенге/гектар, в том числе: </w:t>
            </w:r>
          </w:p>
          <w:p w14:paraId="31A9AEE0" w14:textId="2B870931" w:rsidR="009666D2" w:rsidRPr="00E128E3" w:rsidRDefault="00B6755E" w:rsidP="00982312">
            <w:pPr>
              <w:pStyle w:val="FORMATTEXT"/>
              <w:rPr>
                <w:rFonts w:ascii="Times New Roman" w:hAnsi="Times New Roman" w:cs="Times New Roman"/>
                <w:sz w:val="24"/>
                <w:szCs w:val="24"/>
              </w:rPr>
            </w:pPr>
            <w:r w:rsidRPr="00E128E3">
              <w:rPr>
                <w:rFonts w:ascii="Times New Roman" w:hAnsi="Times New Roman" w:cs="Times New Roman"/>
                <w:sz w:val="24"/>
                <w:szCs w:val="24"/>
              </w:rPr>
              <w:t>- заработная плата</w:t>
            </w:r>
            <w:r w:rsidR="009666D2" w:rsidRPr="00E128E3">
              <w:rPr>
                <w:rFonts w:ascii="Times New Roman" w:hAnsi="Times New Roman" w:cs="Times New Roman"/>
                <w:sz w:val="24"/>
                <w:szCs w:val="24"/>
              </w:rPr>
              <w:t xml:space="preserve"> </w:t>
            </w:r>
          </w:p>
          <w:p w14:paraId="55A6990C" w14:textId="200C11DF" w:rsidR="009666D2" w:rsidRPr="00E128E3" w:rsidRDefault="009666D2" w:rsidP="00982312">
            <w:pPr>
              <w:pStyle w:val="FORMATTEXT"/>
              <w:rPr>
                <w:rFonts w:ascii="Times New Roman" w:hAnsi="Times New Roman" w:cs="Times New Roman"/>
                <w:sz w:val="24"/>
                <w:szCs w:val="24"/>
              </w:rPr>
            </w:pPr>
            <w:r w:rsidRPr="00E128E3">
              <w:rPr>
                <w:rFonts w:ascii="Times New Roman" w:hAnsi="Times New Roman" w:cs="Times New Roman"/>
                <w:sz w:val="24"/>
                <w:szCs w:val="24"/>
              </w:rPr>
              <w:t xml:space="preserve">- </w:t>
            </w:r>
            <w:r w:rsidR="00B6755E" w:rsidRPr="00E128E3">
              <w:rPr>
                <w:rFonts w:ascii="Times New Roman" w:hAnsi="Times New Roman" w:cs="Times New Roman"/>
                <w:sz w:val="24"/>
                <w:szCs w:val="24"/>
              </w:rPr>
              <w:t>расход</w:t>
            </w:r>
            <w:r w:rsidRPr="00E128E3">
              <w:rPr>
                <w:rFonts w:ascii="Times New Roman" w:hAnsi="Times New Roman" w:cs="Times New Roman"/>
                <w:sz w:val="24"/>
                <w:szCs w:val="24"/>
              </w:rPr>
              <w:t xml:space="preserve"> дизельного топлива </w:t>
            </w:r>
          </w:p>
          <w:p w14:paraId="734A3ABF" w14:textId="0A164F76" w:rsidR="009666D2" w:rsidRPr="00E128E3" w:rsidRDefault="009666D2" w:rsidP="00982312">
            <w:pPr>
              <w:pStyle w:val="FORMATTEXT"/>
              <w:rPr>
                <w:rFonts w:ascii="Times New Roman" w:hAnsi="Times New Roman" w:cs="Times New Roman"/>
                <w:sz w:val="24"/>
                <w:szCs w:val="24"/>
              </w:rPr>
            </w:pPr>
            <w:r w:rsidRPr="00E128E3">
              <w:rPr>
                <w:rFonts w:ascii="Times New Roman" w:hAnsi="Times New Roman" w:cs="Times New Roman"/>
                <w:sz w:val="24"/>
                <w:szCs w:val="24"/>
              </w:rPr>
              <w:t xml:space="preserve">- </w:t>
            </w:r>
            <w:r w:rsidR="00B6755E" w:rsidRPr="00E128E3">
              <w:rPr>
                <w:rFonts w:ascii="Times New Roman" w:hAnsi="Times New Roman" w:cs="Times New Roman"/>
                <w:sz w:val="24"/>
                <w:szCs w:val="24"/>
              </w:rPr>
              <w:t xml:space="preserve">расход на </w:t>
            </w:r>
            <w:r w:rsidRPr="00E128E3">
              <w:rPr>
                <w:rFonts w:ascii="Times New Roman" w:hAnsi="Times New Roman" w:cs="Times New Roman"/>
                <w:sz w:val="24"/>
                <w:szCs w:val="24"/>
              </w:rPr>
              <w:t xml:space="preserve">техническое обслуживание </w:t>
            </w:r>
          </w:p>
          <w:p w14:paraId="01BCA5FB" w14:textId="77777777" w:rsidR="009666D2" w:rsidRPr="00E128E3" w:rsidRDefault="009666D2" w:rsidP="00982312">
            <w:pPr>
              <w:pStyle w:val="FORMATTEXT"/>
              <w:rPr>
                <w:rFonts w:ascii="Times New Roman" w:hAnsi="Times New Roman" w:cs="Times New Roman"/>
                <w:sz w:val="24"/>
                <w:szCs w:val="24"/>
              </w:rPr>
            </w:pPr>
            <w:r w:rsidRPr="00E128E3">
              <w:rPr>
                <w:rFonts w:ascii="Times New Roman" w:hAnsi="Times New Roman" w:cs="Times New Roman"/>
                <w:sz w:val="24"/>
                <w:szCs w:val="24"/>
              </w:rPr>
              <w:t xml:space="preserve">- амортизационные отчисления </w:t>
            </w:r>
          </w:p>
          <w:p w14:paraId="3D383393" w14:textId="02724954" w:rsidR="009666D2" w:rsidRPr="00E128E3" w:rsidRDefault="009666D2" w:rsidP="00982312">
            <w:pPr>
              <w:pStyle w:val="FORMATTEXT"/>
              <w:rPr>
                <w:rFonts w:ascii="Times New Roman" w:hAnsi="Times New Roman" w:cs="Times New Roman"/>
                <w:sz w:val="24"/>
                <w:szCs w:val="24"/>
              </w:rPr>
            </w:pPr>
            <w:r w:rsidRPr="00E128E3">
              <w:rPr>
                <w:rFonts w:ascii="Times New Roman" w:hAnsi="Times New Roman" w:cs="Times New Roman"/>
                <w:sz w:val="24"/>
                <w:szCs w:val="24"/>
              </w:rPr>
              <w:t xml:space="preserve">- </w:t>
            </w:r>
            <w:r w:rsidR="00B6755E" w:rsidRPr="00E128E3">
              <w:rPr>
                <w:rFonts w:ascii="Times New Roman" w:hAnsi="Times New Roman" w:cs="Times New Roman"/>
                <w:sz w:val="24"/>
                <w:szCs w:val="24"/>
              </w:rPr>
              <w:t>расходы</w:t>
            </w:r>
            <w:r w:rsidRPr="00E128E3">
              <w:rPr>
                <w:rFonts w:ascii="Times New Roman" w:hAnsi="Times New Roman" w:cs="Times New Roman"/>
                <w:sz w:val="24"/>
                <w:szCs w:val="24"/>
              </w:rPr>
              <w:t xml:space="preserve"> на вспомогательные материалы</w:t>
            </w:r>
          </w:p>
          <w:p w14:paraId="301F5A62" w14:textId="5629E6C6" w:rsidR="009666D2" w:rsidRPr="00E128E3" w:rsidRDefault="009666D2" w:rsidP="00982312">
            <w:pPr>
              <w:pStyle w:val="FORMATTEXT"/>
              <w:rPr>
                <w:rFonts w:ascii="Times New Roman" w:hAnsi="Times New Roman" w:cs="Times New Roman"/>
                <w:sz w:val="24"/>
                <w:szCs w:val="24"/>
              </w:rPr>
            </w:pPr>
            <w:r w:rsidRPr="00E128E3">
              <w:rPr>
                <w:rFonts w:ascii="Times New Roman" w:hAnsi="Times New Roman" w:cs="Times New Roman"/>
                <w:sz w:val="24"/>
                <w:szCs w:val="24"/>
              </w:rPr>
              <w:t>- потери продукции</w:t>
            </w:r>
            <w:r w:rsidR="00B6755E" w:rsidRPr="00E128E3">
              <w:rPr>
                <w:rFonts w:ascii="Times New Roman" w:hAnsi="Times New Roman" w:cs="Times New Roman"/>
                <w:sz w:val="24"/>
                <w:szCs w:val="24"/>
              </w:rPr>
              <w:t>,</w:t>
            </w:r>
            <w:r w:rsidRPr="00E128E3">
              <w:rPr>
                <w:rFonts w:ascii="Times New Roman" w:hAnsi="Times New Roman" w:cs="Times New Roman"/>
                <w:sz w:val="24"/>
                <w:szCs w:val="24"/>
              </w:rPr>
              <w:t xml:space="preserve"> томата </w:t>
            </w:r>
          </w:p>
          <w:p w14:paraId="3DDB3320" w14:textId="20872C46" w:rsidR="009666D2" w:rsidRPr="00E128E3" w:rsidRDefault="009666D2" w:rsidP="00982312">
            <w:pPr>
              <w:pStyle w:val="FORMATTEXT"/>
              <w:rPr>
                <w:rFonts w:ascii="Times New Roman" w:hAnsi="Times New Roman" w:cs="Times New Roman"/>
                <w:sz w:val="24"/>
                <w:szCs w:val="24"/>
              </w:rPr>
            </w:pPr>
            <w:r w:rsidRPr="00E128E3">
              <w:rPr>
                <w:rFonts w:ascii="Times New Roman" w:hAnsi="Times New Roman" w:cs="Times New Roman"/>
                <w:sz w:val="24"/>
                <w:szCs w:val="24"/>
              </w:rPr>
              <w:t>- повреждения продукции</w:t>
            </w:r>
            <w:r w:rsidR="00B6755E" w:rsidRPr="00E128E3">
              <w:rPr>
                <w:rFonts w:ascii="Times New Roman" w:hAnsi="Times New Roman" w:cs="Times New Roman"/>
                <w:sz w:val="24"/>
                <w:szCs w:val="24"/>
              </w:rPr>
              <w:t>,</w:t>
            </w:r>
            <w:r w:rsidRPr="00E128E3">
              <w:rPr>
                <w:rFonts w:ascii="Times New Roman" w:hAnsi="Times New Roman" w:cs="Times New Roman"/>
                <w:sz w:val="24"/>
                <w:szCs w:val="24"/>
              </w:rPr>
              <w:t xml:space="preserve"> томата</w:t>
            </w:r>
          </w:p>
          <w:p w14:paraId="1D451E15" w14:textId="77777777" w:rsidR="009666D2" w:rsidRPr="00E128E3" w:rsidRDefault="009666D2" w:rsidP="00982312">
            <w:pPr>
              <w:pStyle w:val="FORMATTEXT"/>
              <w:rPr>
                <w:rFonts w:ascii="Times New Roman" w:hAnsi="Times New Roman" w:cs="Times New Roman"/>
                <w:sz w:val="24"/>
                <w:szCs w:val="24"/>
              </w:rPr>
            </w:pPr>
            <w:r w:rsidRPr="00E128E3">
              <w:rPr>
                <w:rFonts w:ascii="Times New Roman" w:hAnsi="Times New Roman" w:cs="Times New Roman"/>
                <w:sz w:val="24"/>
                <w:szCs w:val="24"/>
              </w:rPr>
              <w:t xml:space="preserve">- нерациональное использование посадочного материала (рассада) </w:t>
            </w:r>
          </w:p>
          <w:p w14:paraId="7F9FBBBB" w14:textId="77777777" w:rsidR="009666D2" w:rsidRPr="00E128E3" w:rsidRDefault="009666D2" w:rsidP="00982312">
            <w:pPr>
              <w:pStyle w:val="FORMATTEXT"/>
              <w:rPr>
                <w:rFonts w:ascii="Times New Roman" w:hAnsi="Times New Roman" w:cs="Times New Roman"/>
                <w:sz w:val="24"/>
                <w:szCs w:val="24"/>
              </w:rPr>
            </w:pPr>
            <w:r w:rsidRPr="00E128E3">
              <w:rPr>
                <w:rFonts w:ascii="Times New Roman" w:hAnsi="Times New Roman" w:cs="Times New Roman"/>
                <w:sz w:val="24"/>
                <w:szCs w:val="24"/>
              </w:rPr>
              <w:t xml:space="preserve">- охрана окружающей среды </w:t>
            </w:r>
          </w:p>
        </w:tc>
        <w:tc>
          <w:tcPr>
            <w:tcW w:w="2282" w:type="dxa"/>
            <w:tcBorders>
              <w:top w:val="single" w:sz="6" w:space="0" w:color="auto"/>
              <w:left w:val="single" w:sz="6" w:space="0" w:color="auto"/>
              <w:bottom w:val="single" w:sz="6" w:space="0" w:color="auto"/>
              <w:right w:val="single" w:sz="6" w:space="0" w:color="auto"/>
            </w:tcBorders>
            <w:tcMar>
              <w:top w:w="28" w:type="dxa"/>
              <w:left w:w="28" w:type="dxa"/>
              <w:bottom w:w="28" w:type="dxa"/>
              <w:right w:w="28" w:type="dxa"/>
            </w:tcMar>
          </w:tcPr>
          <w:p w14:paraId="2DF1E64D" w14:textId="77777777" w:rsidR="009666D2" w:rsidRPr="00E128E3" w:rsidRDefault="009666D2" w:rsidP="00982312">
            <w:pPr>
              <w:jc w:val="center"/>
            </w:pPr>
          </w:p>
          <w:p w14:paraId="341CEB12" w14:textId="77777777" w:rsidR="009666D2" w:rsidRPr="00E128E3" w:rsidRDefault="009666D2" w:rsidP="00982312">
            <w:pPr>
              <w:jc w:val="center"/>
            </w:pPr>
          </w:p>
          <w:p w14:paraId="5472D5DF" w14:textId="77777777" w:rsidR="009666D2" w:rsidRPr="00E128E3" w:rsidRDefault="009666D2" w:rsidP="00982312">
            <w:pPr>
              <w:jc w:val="center"/>
            </w:pPr>
            <w:r w:rsidRPr="00E128E3">
              <w:rPr>
                <w:lang w:val="en-US"/>
              </w:rPr>
              <w:t xml:space="preserve">1 </w:t>
            </w:r>
            <w:r w:rsidRPr="00E128E3">
              <w:t>750</w:t>
            </w:r>
          </w:p>
          <w:p w14:paraId="5483BF07" w14:textId="77777777" w:rsidR="009666D2" w:rsidRPr="00E128E3" w:rsidRDefault="009666D2" w:rsidP="00982312">
            <w:pPr>
              <w:jc w:val="center"/>
              <w:rPr>
                <w:lang w:val="en-US"/>
              </w:rPr>
            </w:pPr>
            <w:r w:rsidRPr="00E128E3">
              <w:rPr>
                <w:lang w:val="en-US"/>
              </w:rPr>
              <w:t>11 001</w:t>
            </w:r>
          </w:p>
          <w:p w14:paraId="5D44426A" w14:textId="77777777" w:rsidR="009666D2" w:rsidRPr="00E128E3" w:rsidRDefault="009666D2" w:rsidP="00982312">
            <w:pPr>
              <w:jc w:val="center"/>
              <w:rPr>
                <w:lang w:val="en-US"/>
              </w:rPr>
            </w:pPr>
            <w:r w:rsidRPr="00E128E3">
              <w:rPr>
                <w:lang w:val="en-US"/>
              </w:rPr>
              <w:t>755</w:t>
            </w:r>
            <w:r w:rsidRPr="00E128E3">
              <w:t>,</w:t>
            </w:r>
            <w:r w:rsidRPr="00E128E3">
              <w:rPr>
                <w:lang w:val="en-US"/>
              </w:rPr>
              <w:t>93</w:t>
            </w:r>
          </w:p>
          <w:p w14:paraId="1EB4B24E" w14:textId="77777777" w:rsidR="009666D2" w:rsidRPr="00E128E3" w:rsidRDefault="009666D2" w:rsidP="00982312">
            <w:pPr>
              <w:jc w:val="center"/>
              <w:rPr>
                <w:lang w:val="en-US"/>
              </w:rPr>
            </w:pPr>
            <w:r w:rsidRPr="00E128E3">
              <w:t>1124,34</w:t>
            </w:r>
          </w:p>
          <w:p w14:paraId="15290CFE" w14:textId="77777777" w:rsidR="009666D2" w:rsidRPr="00E128E3" w:rsidRDefault="009666D2" w:rsidP="00982312">
            <w:pPr>
              <w:jc w:val="center"/>
            </w:pPr>
            <w:r w:rsidRPr="00E128E3">
              <w:t>0</w:t>
            </w:r>
          </w:p>
          <w:p w14:paraId="62E417A8" w14:textId="77777777" w:rsidR="009666D2" w:rsidRPr="00E128E3" w:rsidRDefault="009666D2" w:rsidP="00982312">
            <w:pPr>
              <w:jc w:val="center"/>
            </w:pPr>
            <w:r w:rsidRPr="00E128E3">
              <w:t>1 308 336</w:t>
            </w:r>
          </w:p>
          <w:p w14:paraId="636C6863" w14:textId="77777777" w:rsidR="009666D2" w:rsidRPr="00E128E3" w:rsidRDefault="009666D2" w:rsidP="00982312">
            <w:pPr>
              <w:jc w:val="center"/>
            </w:pPr>
            <w:r w:rsidRPr="00E128E3">
              <w:t>430 214,4</w:t>
            </w:r>
          </w:p>
          <w:p w14:paraId="50ED8E6E" w14:textId="77777777" w:rsidR="009666D2" w:rsidRPr="00E128E3" w:rsidRDefault="009666D2" w:rsidP="00982312">
            <w:pPr>
              <w:jc w:val="center"/>
            </w:pPr>
          </w:p>
          <w:p w14:paraId="447E0474" w14:textId="77777777" w:rsidR="009666D2" w:rsidRPr="00E128E3" w:rsidRDefault="009666D2" w:rsidP="00982312">
            <w:pPr>
              <w:jc w:val="center"/>
            </w:pPr>
            <w:r w:rsidRPr="00E128E3">
              <w:t>18 000</w:t>
            </w:r>
          </w:p>
          <w:p w14:paraId="317D9E99" w14:textId="77777777" w:rsidR="009666D2" w:rsidRPr="00E128E3" w:rsidRDefault="009666D2" w:rsidP="00982312">
            <w:pPr>
              <w:jc w:val="center"/>
            </w:pPr>
            <w:r w:rsidRPr="00E128E3">
              <w:t>19,50</w:t>
            </w:r>
          </w:p>
        </w:tc>
        <w:tc>
          <w:tcPr>
            <w:tcW w:w="2282" w:type="dxa"/>
            <w:tcBorders>
              <w:top w:val="single" w:sz="6" w:space="0" w:color="auto"/>
              <w:left w:val="single" w:sz="6" w:space="0" w:color="auto"/>
              <w:bottom w:val="single" w:sz="6" w:space="0" w:color="auto"/>
              <w:right w:val="single" w:sz="6" w:space="0" w:color="auto"/>
            </w:tcBorders>
            <w:tcMar>
              <w:top w:w="28" w:type="dxa"/>
              <w:left w:w="28" w:type="dxa"/>
              <w:bottom w:w="28" w:type="dxa"/>
              <w:right w:w="28" w:type="dxa"/>
            </w:tcMar>
          </w:tcPr>
          <w:p w14:paraId="3B3A1FDC" w14:textId="77777777" w:rsidR="009666D2" w:rsidRPr="00E128E3" w:rsidRDefault="009666D2" w:rsidP="00982312">
            <w:pPr>
              <w:jc w:val="center"/>
            </w:pPr>
          </w:p>
          <w:p w14:paraId="3FE51151" w14:textId="77777777" w:rsidR="009666D2" w:rsidRPr="00E128E3" w:rsidRDefault="009666D2" w:rsidP="00982312">
            <w:pPr>
              <w:jc w:val="center"/>
            </w:pPr>
          </w:p>
          <w:p w14:paraId="51D61476" w14:textId="77777777" w:rsidR="009666D2" w:rsidRPr="00E128E3" w:rsidRDefault="009666D2" w:rsidP="00982312">
            <w:pPr>
              <w:jc w:val="center"/>
              <w:rPr>
                <w:lang w:val="en-US"/>
              </w:rPr>
            </w:pPr>
            <w:r w:rsidRPr="00E128E3">
              <w:t>3</w:t>
            </w:r>
            <w:r w:rsidRPr="00E128E3">
              <w:rPr>
                <w:lang w:val="en-US"/>
              </w:rPr>
              <w:t xml:space="preserve"> </w:t>
            </w:r>
            <w:r w:rsidRPr="00E128E3">
              <w:t>5</w:t>
            </w:r>
            <w:r w:rsidRPr="00E128E3">
              <w:rPr>
                <w:lang w:val="en-US"/>
              </w:rPr>
              <w:t>00</w:t>
            </w:r>
          </w:p>
          <w:p w14:paraId="1CDBCA03" w14:textId="77777777" w:rsidR="009666D2" w:rsidRPr="00E128E3" w:rsidRDefault="009666D2" w:rsidP="00982312">
            <w:pPr>
              <w:jc w:val="center"/>
              <w:rPr>
                <w:lang w:val="en-US"/>
              </w:rPr>
            </w:pPr>
            <w:r w:rsidRPr="00E128E3">
              <w:rPr>
                <w:lang w:val="en-US"/>
              </w:rPr>
              <w:t>11 001</w:t>
            </w:r>
          </w:p>
          <w:p w14:paraId="36E19215" w14:textId="77777777" w:rsidR="009666D2" w:rsidRPr="00E128E3" w:rsidRDefault="009666D2" w:rsidP="00982312">
            <w:pPr>
              <w:jc w:val="center"/>
              <w:rPr>
                <w:lang w:val="en-US"/>
              </w:rPr>
            </w:pPr>
            <w:r w:rsidRPr="00E128E3">
              <w:rPr>
                <w:lang w:val="en-US"/>
              </w:rPr>
              <w:t>4</w:t>
            </w:r>
            <w:r w:rsidRPr="00E128E3">
              <w:t> </w:t>
            </w:r>
            <w:r w:rsidRPr="00E128E3">
              <w:rPr>
                <w:lang w:val="en-US"/>
              </w:rPr>
              <w:t>579</w:t>
            </w:r>
            <w:r w:rsidRPr="00E128E3">
              <w:t>,</w:t>
            </w:r>
            <w:r w:rsidRPr="00E128E3">
              <w:rPr>
                <w:lang w:val="en-US"/>
              </w:rPr>
              <w:t>40</w:t>
            </w:r>
          </w:p>
          <w:p w14:paraId="06AE03ED" w14:textId="77777777" w:rsidR="009666D2" w:rsidRPr="00E128E3" w:rsidRDefault="009666D2" w:rsidP="00982312">
            <w:pPr>
              <w:jc w:val="center"/>
            </w:pPr>
            <w:r w:rsidRPr="00E128E3">
              <w:t>6 811,18</w:t>
            </w:r>
          </w:p>
          <w:p w14:paraId="5CD95BD6" w14:textId="77777777" w:rsidR="009666D2" w:rsidRPr="00E128E3" w:rsidRDefault="009666D2" w:rsidP="00982312">
            <w:pPr>
              <w:jc w:val="center"/>
            </w:pPr>
            <w:r w:rsidRPr="00E128E3">
              <w:t>0</w:t>
            </w:r>
          </w:p>
          <w:p w14:paraId="19A4F830" w14:textId="77777777" w:rsidR="009666D2" w:rsidRPr="00E128E3" w:rsidRDefault="009666D2" w:rsidP="00982312">
            <w:pPr>
              <w:jc w:val="center"/>
            </w:pPr>
            <w:r w:rsidRPr="00E128E3">
              <w:t>1 308 336</w:t>
            </w:r>
          </w:p>
          <w:p w14:paraId="68D1FBF0" w14:textId="77777777" w:rsidR="009666D2" w:rsidRPr="00E128E3" w:rsidRDefault="009666D2" w:rsidP="00982312">
            <w:pPr>
              <w:jc w:val="center"/>
            </w:pPr>
            <w:r w:rsidRPr="00E128E3">
              <w:t>430 214,4</w:t>
            </w:r>
          </w:p>
          <w:p w14:paraId="5ABB105C" w14:textId="77777777" w:rsidR="009666D2" w:rsidRPr="00E128E3" w:rsidRDefault="009666D2" w:rsidP="00982312">
            <w:pPr>
              <w:jc w:val="center"/>
            </w:pPr>
          </w:p>
          <w:p w14:paraId="556F8205" w14:textId="77777777" w:rsidR="009666D2" w:rsidRPr="00E128E3" w:rsidRDefault="009666D2" w:rsidP="00982312">
            <w:pPr>
              <w:jc w:val="center"/>
            </w:pPr>
            <w:r w:rsidRPr="00E128E3">
              <w:t>18 000</w:t>
            </w:r>
          </w:p>
          <w:p w14:paraId="31DBE989" w14:textId="77777777" w:rsidR="009666D2" w:rsidRPr="00E128E3" w:rsidRDefault="009666D2" w:rsidP="00982312">
            <w:pPr>
              <w:jc w:val="center"/>
              <w:rPr>
                <w:lang w:val="en-US"/>
              </w:rPr>
            </w:pPr>
            <w:r w:rsidRPr="00E128E3">
              <w:t>19,50</w:t>
            </w:r>
          </w:p>
        </w:tc>
      </w:tr>
      <w:tr w:rsidR="009666D2" w:rsidRPr="00E128E3" w14:paraId="212A9FBC" w14:textId="77777777" w:rsidTr="00982312">
        <w:trPr>
          <w:trHeight w:val="20"/>
        </w:trPr>
        <w:tc>
          <w:tcPr>
            <w:tcW w:w="4842" w:type="dxa"/>
            <w:tcBorders>
              <w:top w:val="single" w:sz="6" w:space="0" w:color="auto"/>
              <w:left w:val="single" w:sz="6" w:space="0" w:color="auto"/>
              <w:bottom w:val="single" w:sz="6" w:space="0" w:color="auto"/>
              <w:right w:val="single" w:sz="6" w:space="0" w:color="auto"/>
            </w:tcBorders>
            <w:tcMar>
              <w:top w:w="28" w:type="dxa"/>
              <w:left w:w="28" w:type="dxa"/>
              <w:bottom w:w="28" w:type="dxa"/>
              <w:right w:w="28" w:type="dxa"/>
            </w:tcMar>
          </w:tcPr>
          <w:p w14:paraId="41598BDB" w14:textId="69992B3D" w:rsidR="009666D2" w:rsidRPr="00E128E3" w:rsidRDefault="009666D2" w:rsidP="00B6755E">
            <w:pPr>
              <w:pStyle w:val="FORMATTEXT"/>
              <w:rPr>
                <w:rFonts w:ascii="Times New Roman" w:hAnsi="Times New Roman" w:cs="Times New Roman"/>
                <w:sz w:val="24"/>
                <w:szCs w:val="24"/>
              </w:rPr>
            </w:pPr>
            <w:r w:rsidRPr="00E128E3">
              <w:rPr>
                <w:rFonts w:ascii="Times New Roman" w:hAnsi="Times New Roman" w:cs="Times New Roman"/>
                <w:sz w:val="24"/>
                <w:szCs w:val="24"/>
              </w:rPr>
              <w:t xml:space="preserve">Совокупные </w:t>
            </w:r>
            <w:r w:rsidR="00B6755E" w:rsidRPr="00E128E3">
              <w:rPr>
                <w:rFonts w:ascii="Times New Roman" w:hAnsi="Times New Roman" w:cs="Times New Roman"/>
                <w:sz w:val="24"/>
                <w:szCs w:val="24"/>
              </w:rPr>
              <w:t>расходы финансовых ресурсов</w:t>
            </w:r>
            <w:r w:rsidRPr="00E128E3">
              <w:rPr>
                <w:rFonts w:ascii="Times New Roman" w:hAnsi="Times New Roman" w:cs="Times New Roman"/>
                <w:sz w:val="24"/>
                <w:szCs w:val="24"/>
              </w:rPr>
              <w:t xml:space="preserve"> на 1 гектар</w:t>
            </w:r>
            <w:r w:rsidR="00B6755E" w:rsidRPr="00E128E3">
              <w:rPr>
                <w:rFonts w:ascii="Times New Roman" w:hAnsi="Times New Roman" w:cs="Times New Roman"/>
                <w:sz w:val="24"/>
                <w:szCs w:val="24"/>
              </w:rPr>
              <w:t xml:space="preserve"> площади</w:t>
            </w:r>
            <w:r w:rsidRPr="00E128E3">
              <w:rPr>
                <w:rFonts w:ascii="Times New Roman" w:hAnsi="Times New Roman" w:cs="Times New Roman"/>
                <w:sz w:val="24"/>
                <w:szCs w:val="24"/>
              </w:rPr>
              <w:t xml:space="preserve">, тенге </w:t>
            </w:r>
          </w:p>
        </w:tc>
        <w:tc>
          <w:tcPr>
            <w:tcW w:w="2282" w:type="dxa"/>
            <w:tcBorders>
              <w:top w:val="single" w:sz="6" w:space="0" w:color="auto"/>
              <w:left w:val="single" w:sz="6" w:space="0" w:color="auto"/>
              <w:bottom w:val="single" w:sz="6" w:space="0" w:color="auto"/>
              <w:right w:val="single" w:sz="6" w:space="0" w:color="auto"/>
            </w:tcBorders>
            <w:tcMar>
              <w:top w:w="28" w:type="dxa"/>
              <w:left w:w="28" w:type="dxa"/>
              <w:bottom w:w="28" w:type="dxa"/>
              <w:right w:w="28" w:type="dxa"/>
            </w:tcMar>
          </w:tcPr>
          <w:p w14:paraId="23571917" w14:textId="77777777" w:rsidR="009666D2" w:rsidRPr="00E128E3" w:rsidRDefault="009666D2" w:rsidP="00982312">
            <w:pPr>
              <w:pStyle w:val="FORMATTEXT"/>
              <w:jc w:val="center"/>
              <w:rPr>
                <w:rFonts w:ascii="Times New Roman" w:hAnsi="Times New Roman" w:cs="Times New Roman"/>
                <w:sz w:val="24"/>
                <w:szCs w:val="24"/>
              </w:rPr>
            </w:pPr>
          </w:p>
          <w:p w14:paraId="5F6A5A99" w14:textId="77777777" w:rsidR="009666D2" w:rsidRPr="00E128E3" w:rsidRDefault="009666D2" w:rsidP="00982312">
            <w:pPr>
              <w:pStyle w:val="FORMATTEXT"/>
              <w:jc w:val="center"/>
              <w:rPr>
                <w:rFonts w:ascii="Times New Roman" w:hAnsi="Times New Roman" w:cs="Times New Roman"/>
                <w:sz w:val="24"/>
                <w:szCs w:val="24"/>
              </w:rPr>
            </w:pPr>
            <w:r w:rsidRPr="00E128E3">
              <w:rPr>
                <w:rFonts w:ascii="Times New Roman" w:hAnsi="Times New Roman" w:cs="Times New Roman"/>
                <w:sz w:val="24"/>
                <w:szCs w:val="24"/>
              </w:rPr>
              <w:t>1 771 201,17</w:t>
            </w:r>
          </w:p>
        </w:tc>
        <w:tc>
          <w:tcPr>
            <w:tcW w:w="2282" w:type="dxa"/>
            <w:tcBorders>
              <w:top w:val="single" w:sz="6" w:space="0" w:color="auto"/>
              <w:left w:val="single" w:sz="6" w:space="0" w:color="auto"/>
              <w:bottom w:val="single" w:sz="6" w:space="0" w:color="auto"/>
              <w:right w:val="single" w:sz="6" w:space="0" w:color="auto"/>
            </w:tcBorders>
            <w:tcMar>
              <w:top w:w="28" w:type="dxa"/>
              <w:left w:w="28" w:type="dxa"/>
              <w:bottom w:w="28" w:type="dxa"/>
              <w:right w:w="28" w:type="dxa"/>
            </w:tcMar>
          </w:tcPr>
          <w:p w14:paraId="0E229838" w14:textId="77777777" w:rsidR="009666D2" w:rsidRPr="00E128E3" w:rsidRDefault="009666D2" w:rsidP="00982312">
            <w:pPr>
              <w:pStyle w:val="FORMATTEXT"/>
              <w:jc w:val="center"/>
              <w:rPr>
                <w:rFonts w:ascii="Times New Roman" w:hAnsi="Times New Roman" w:cs="Times New Roman"/>
                <w:sz w:val="24"/>
                <w:szCs w:val="24"/>
              </w:rPr>
            </w:pPr>
          </w:p>
          <w:p w14:paraId="603660C0" w14:textId="77777777" w:rsidR="009666D2" w:rsidRPr="00E128E3" w:rsidRDefault="009666D2" w:rsidP="00982312">
            <w:pPr>
              <w:pStyle w:val="FORMATTEXT"/>
              <w:jc w:val="center"/>
              <w:rPr>
                <w:rFonts w:ascii="Times New Roman" w:hAnsi="Times New Roman" w:cs="Times New Roman"/>
                <w:sz w:val="24"/>
                <w:szCs w:val="24"/>
              </w:rPr>
            </w:pPr>
            <w:r w:rsidRPr="00E128E3">
              <w:rPr>
                <w:rFonts w:ascii="Times New Roman" w:hAnsi="Times New Roman" w:cs="Times New Roman"/>
                <w:sz w:val="24"/>
                <w:szCs w:val="24"/>
              </w:rPr>
              <w:t>1 782 461</w:t>
            </w:r>
            <w:r w:rsidRPr="00E128E3">
              <w:rPr>
                <w:rFonts w:ascii="Times New Roman" w:hAnsi="Times New Roman" w:cs="Times New Roman"/>
                <w:sz w:val="24"/>
                <w:szCs w:val="24"/>
                <w:lang w:val="en-US"/>
              </w:rPr>
              <w:t>,</w:t>
            </w:r>
            <w:r w:rsidRPr="00E128E3">
              <w:rPr>
                <w:rFonts w:ascii="Times New Roman" w:hAnsi="Times New Roman" w:cs="Times New Roman"/>
                <w:sz w:val="24"/>
                <w:szCs w:val="24"/>
              </w:rPr>
              <w:t>48</w:t>
            </w:r>
          </w:p>
        </w:tc>
      </w:tr>
    </w:tbl>
    <w:p w14:paraId="7B3EBE0B" w14:textId="77777777" w:rsidR="009666D2" w:rsidRPr="00E128E3" w:rsidRDefault="009666D2" w:rsidP="009666D2">
      <w:pPr>
        <w:pStyle w:val="FORMATTEXT"/>
        <w:jc w:val="both"/>
        <w:rPr>
          <w:rFonts w:ascii="Times New Roman" w:hAnsi="Times New Roman" w:cs="Times New Roman"/>
          <w:sz w:val="28"/>
          <w:szCs w:val="28"/>
        </w:rPr>
      </w:pPr>
    </w:p>
    <w:p w14:paraId="65E248B2" w14:textId="4EE2B2E2" w:rsidR="00B6755E" w:rsidRPr="00E128E3" w:rsidRDefault="00B6755E" w:rsidP="009666D2">
      <w:pPr>
        <w:pStyle w:val="FORMATTEXT"/>
        <w:jc w:val="both"/>
        <w:rPr>
          <w:rFonts w:ascii="Times New Roman" w:hAnsi="Times New Roman" w:cs="Times New Roman"/>
          <w:sz w:val="28"/>
          <w:szCs w:val="28"/>
        </w:rPr>
      </w:pPr>
    </w:p>
    <w:p w14:paraId="68FA3924" w14:textId="77777777" w:rsidR="005B1CB3" w:rsidRPr="00E128E3" w:rsidRDefault="005B1CB3" w:rsidP="009666D2">
      <w:pPr>
        <w:pStyle w:val="FORMATTEXT"/>
        <w:jc w:val="both"/>
        <w:rPr>
          <w:rFonts w:ascii="Times New Roman" w:hAnsi="Times New Roman" w:cs="Times New Roman"/>
          <w:sz w:val="28"/>
          <w:szCs w:val="28"/>
        </w:rPr>
      </w:pPr>
    </w:p>
    <w:p w14:paraId="310DA887" w14:textId="5FF9C0F7" w:rsidR="009666D2" w:rsidRPr="00E128E3" w:rsidRDefault="009666D2" w:rsidP="009666D2">
      <w:pPr>
        <w:pStyle w:val="FORMATTEXT"/>
        <w:jc w:val="both"/>
        <w:rPr>
          <w:rFonts w:ascii="Times New Roman" w:hAnsi="Times New Roman" w:cs="Times New Roman"/>
          <w:sz w:val="28"/>
          <w:szCs w:val="28"/>
        </w:rPr>
      </w:pPr>
      <w:r w:rsidRPr="00E128E3">
        <w:rPr>
          <w:rFonts w:ascii="Times New Roman" w:hAnsi="Times New Roman" w:cs="Times New Roman"/>
          <w:sz w:val="28"/>
          <w:szCs w:val="28"/>
        </w:rPr>
        <w:lastRenderedPageBreak/>
        <w:t xml:space="preserve">Таблица </w:t>
      </w:r>
      <w:r w:rsidR="00F91093" w:rsidRPr="00E128E3">
        <w:rPr>
          <w:rFonts w:ascii="Times New Roman" w:hAnsi="Times New Roman" w:cs="Times New Roman"/>
          <w:sz w:val="28"/>
          <w:szCs w:val="28"/>
        </w:rPr>
        <w:t>5</w:t>
      </w:r>
      <w:r w:rsidRPr="00E128E3">
        <w:rPr>
          <w:rFonts w:ascii="Times New Roman" w:hAnsi="Times New Roman" w:cs="Times New Roman"/>
          <w:sz w:val="28"/>
          <w:szCs w:val="28"/>
        </w:rPr>
        <w:t>.3 - Показатели ресурсосбережения</w:t>
      </w:r>
    </w:p>
    <w:tbl>
      <w:tblPr>
        <w:tblW w:w="9320" w:type="dxa"/>
        <w:tblInd w:w="28" w:type="dxa"/>
        <w:tblLayout w:type="fixed"/>
        <w:tblCellMar>
          <w:left w:w="90" w:type="dxa"/>
          <w:right w:w="90" w:type="dxa"/>
        </w:tblCellMar>
        <w:tblLook w:val="0000" w:firstRow="0" w:lastRow="0" w:firstColumn="0" w:lastColumn="0" w:noHBand="0" w:noVBand="0"/>
      </w:tblPr>
      <w:tblGrid>
        <w:gridCol w:w="4784"/>
        <w:gridCol w:w="2622"/>
        <w:gridCol w:w="1914"/>
      </w:tblGrid>
      <w:tr w:rsidR="00E128E3" w:rsidRPr="00E128E3" w14:paraId="06F3EA98" w14:textId="77777777" w:rsidTr="00982312">
        <w:tc>
          <w:tcPr>
            <w:tcW w:w="4784" w:type="dxa"/>
            <w:tcBorders>
              <w:top w:val="single" w:sz="6" w:space="0" w:color="auto"/>
              <w:left w:val="single" w:sz="6" w:space="0" w:color="auto"/>
              <w:bottom w:val="nil"/>
              <w:right w:val="single" w:sz="6" w:space="0" w:color="auto"/>
            </w:tcBorders>
            <w:tcMar>
              <w:top w:w="114" w:type="dxa"/>
              <w:left w:w="28" w:type="dxa"/>
              <w:bottom w:w="114" w:type="dxa"/>
              <w:right w:w="28" w:type="dxa"/>
            </w:tcMar>
          </w:tcPr>
          <w:p w14:paraId="740718AF" w14:textId="77777777" w:rsidR="009666D2" w:rsidRPr="00E128E3" w:rsidRDefault="009666D2" w:rsidP="00982312">
            <w:pPr>
              <w:pStyle w:val="FORMATTEXT"/>
              <w:jc w:val="center"/>
              <w:rPr>
                <w:rFonts w:ascii="Times New Roman" w:hAnsi="Times New Roman" w:cs="Times New Roman"/>
                <w:sz w:val="24"/>
                <w:szCs w:val="24"/>
              </w:rPr>
            </w:pPr>
            <w:r w:rsidRPr="00E128E3">
              <w:rPr>
                <w:rFonts w:ascii="Times New Roman" w:hAnsi="Times New Roman" w:cs="Times New Roman"/>
                <w:sz w:val="24"/>
                <w:szCs w:val="24"/>
              </w:rPr>
              <w:t>Наименование показателей</w:t>
            </w:r>
          </w:p>
        </w:tc>
        <w:tc>
          <w:tcPr>
            <w:tcW w:w="4536" w:type="dxa"/>
            <w:gridSpan w:val="2"/>
            <w:tcBorders>
              <w:top w:val="single" w:sz="6" w:space="0" w:color="auto"/>
              <w:left w:val="single" w:sz="6" w:space="0" w:color="auto"/>
              <w:bottom w:val="single" w:sz="6" w:space="0" w:color="auto"/>
              <w:right w:val="single" w:sz="6" w:space="0" w:color="auto"/>
            </w:tcBorders>
          </w:tcPr>
          <w:p w14:paraId="4F4AE304" w14:textId="77777777" w:rsidR="009666D2" w:rsidRPr="00E128E3" w:rsidRDefault="009666D2" w:rsidP="00982312">
            <w:pPr>
              <w:pStyle w:val="FORMATTEXT"/>
              <w:jc w:val="center"/>
              <w:rPr>
                <w:rFonts w:ascii="Times New Roman" w:hAnsi="Times New Roman" w:cs="Times New Roman"/>
                <w:sz w:val="24"/>
                <w:szCs w:val="24"/>
              </w:rPr>
            </w:pPr>
            <w:r w:rsidRPr="00E128E3">
              <w:rPr>
                <w:rFonts w:ascii="Times New Roman" w:hAnsi="Times New Roman" w:cs="Times New Roman"/>
                <w:sz w:val="24"/>
                <w:szCs w:val="24"/>
              </w:rPr>
              <w:t>Значение показателя для</w:t>
            </w:r>
          </w:p>
        </w:tc>
      </w:tr>
      <w:tr w:rsidR="00E128E3" w:rsidRPr="00E128E3" w14:paraId="021E2069" w14:textId="77777777" w:rsidTr="00982312">
        <w:trPr>
          <w:trHeight w:val="286"/>
        </w:trPr>
        <w:tc>
          <w:tcPr>
            <w:tcW w:w="4784" w:type="dxa"/>
            <w:tcBorders>
              <w:top w:val="nil"/>
              <w:left w:val="single" w:sz="6" w:space="0" w:color="auto"/>
              <w:bottom w:val="single" w:sz="6" w:space="0" w:color="auto"/>
              <w:right w:val="single" w:sz="6" w:space="0" w:color="auto"/>
            </w:tcBorders>
            <w:tcMar>
              <w:top w:w="114" w:type="dxa"/>
              <w:left w:w="28" w:type="dxa"/>
              <w:bottom w:w="114" w:type="dxa"/>
              <w:right w:w="28" w:type="dxa"/>
            </w:tcMar>
          </w:tcPr>
          <w:p w14:paraId="567B9066" w14:textId="77777777" w:rsidR="009666D2" w:rsidRPr="00E128E3" w:rsidRDefault="009666D2" w:rsidP="00982312">
            <w:pPr>
              <w:pStyle w:val="FORMATTEXT"/>
              <w:jc w:val="center"/>
              <w:rPr>
                <w:rFonts w:ascii="Times New Roman" w:hAnsi="Times New Roman" w:cs="Times New Roman"/>
                <w:sz w:val="24"/>
                <w:szCs w:val="24"/>
              </w:rPr>
            </w:pPr>
          </w:p>
        </w:tc>
        <w:tc>
          <w:tcPr>
            <w:tcW w:w="2622"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D5F8852" w14:textId="77777777" w:rsidR="009666D2" w:rsidRPr="00E128E3" w:rsidRDefault="009666D2" w:rsidP="00982312">
            <w:pPr>
              <w:pStyle w:val="FORMATTEXT"/>
              <w:jc w:val="center"/>
              <w:rPr>
                <w:rFonts w:ascii="Times New Roman" w:hAnsi="Times New Roman" w:cs="Times New Roman"/>
                <w:sz w:val="24"/>
                <w:szCs w:val="24"/>
                <w:lang w:val="kk-KZ"/>
              </w:rPr>
            </w:pPr>
            <w:r w:rsidRPr="00E128E3">
              <w:rPr>
                <w:rFonts w:ascii="Times New Roman" w:hAnsi="Times New Roman" w:cs="Times New Roman"/>
                <w:sz w:val="24"/>
                <w:szCs w:val="24"/>
              </w:rPr>
              <w:t>нов</w:t>
            </w:r>
            <w:r w:rsidRPr="00E128E3">
              <w:rPr>
                <w:rFonts w:ascii="Times New Roman" w:hAnsi="Times New Roman" w:cs="Times New Roman"/>
                <w:sz w:val="24"/>
                <w:szCs w:val="24"/>
                <w:lang w:val="kk-KZ"/>
              </w:rPr>
              <w:t>ая</w:t>
            </w:r>
          </w:p>
        </w:tc>
        <w:tc>
          <w:tcPr>
            <w:tcW w:w="1914" w:type="dxa"/>
            <w:tcBorders>
              <w:top w:val="single" w:sz="6" w:space="0" w:color="auto"/>
              <w:left w:val="single" w:sz="6" w:space="0" w:color="auto"/>
              <w:bottom w:val="single" w:sz="6" w:space="0" w:color="auto"/>
              <w:right w:val="single" w:sz="6" w:space="0" w:color="auto"/>
            </w:tcBorders>
          </w:tcPr>
          <w:p w14:paraId="34FDA7E1" w14:textId="77777777" w:rsidR="009666D2" w:rsidRPr="00E128E3" w:rsidRDefault="009666D2" w:rsidP="00982312">
            <w:pPr>
              <w:pStyle w:val="FORMATTEXT"/>
              <w:jc w:val="center"/>
              <w:rPr>
                <w:rFonts w:ascii="Times New Roman" w:hAnsi="Times New Roman" w:cs="Times New Roman"/>
                <w:sz w:val="24"/>
                <w:szCs w:val="24"/>
                <w:lang w:val="kk-KZ"/>
              </w:rPr>
            </w:pPr>
            <w:r w:rsidRPr="00E128E3">
              <w:rPr>
                <w:rFonts w:ascii="Times New Roman" w:hAnsi="Times New Roman" w:cs="Times New Roman"/>
                <w:sz w:val="24"/>
                <w:szCs w:val="24"/>
                <w:lang w:val="kk-KZ"/>
              </w:rPr>
              <w:t>аналог</w:t>
            </w:r>
          </w:p>
        </w:tc>
      </w:tr>
      <w:tr w:rsidR="00E128E3" w:rsidRPr="00E128E3" w14:paraId="09197529" w14:textId="77777777" w:rsidTr="00982312">
        <w:tc>
          <w:tcPr>
            <w:tcW w:w="4784"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8CDFC10" w14:textId="0053EB78" w:rsidR="009706ED" w:rsidRPr="00E128E3" w:rsidRDefault="00BB216D" w:rsidP="00982312">
            <w:pPr>
              <w:pStyle w:val="FORMATTEXT"/>
              <w:rPr>
                <w:rFonts w:ascii="Times New Roman" w:hAnsi="Times New Roman" w:cs="Times New Roman"/>
                <w:sz w:val="24"/>
                <w:szCs w:val="24"/>
              </w:rPr>
            </w:pPr>
            <w:r w:rsidRPr="00E128E3">
              <w:rPr>
                <w:rFonts w:ascii="Times New Roman" w:hAnsi="Times New Roman" w:cs="Times New Roman"/>
                <w:sz w:val="24"/>
                <w:szCs w:val="24"/>
                <w:lang w:val="kk-KZ"/>
              </w:rPr>
              <w:t>Годовые совокупные расходы на фактически выполненныый объем работы новой техники</w:t>
            </w:r>
            <w:r w:rsidRPr="00E128E3">
              <w:rPr>
                <w:rFonts w:ascii="Times New Roman" w:hAnsi="Times New Roman" w:cs="Times New Roman"/>
                <w:sz w:val="24"/>
                <w:szCs w:val="24"/>
              </w:rPr>
              <w:t>, тенге</w:t>
            </w:r>
          </w:p>
        </w:tc>
        <w:tc>
          <w:tcPr>
            <w:tcW w:w="2622"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14:paraId="714BDA30" w14:textId="77777777" w:rsidR="009666D2" w:rsidRPr="00E128E3" w:rsidRDefault="009666D2" w:rsidP="00982312">
            <w:pPr>
              <w:jc w:val="center"/>
            </w:pPr>
            <w:r w:rsidRPr="00E128E3">
              <w:t>104 146 628</w:t>
            </w:r>
          </w:p>
        </w:tc>
        <w:tc>
          <w:tcPr>
            <w:tcW w:w="1914" w:type="dxa"/>
            <w:tcBorders>
              <w:top w:val="single" w:sz="6" w:space="0" w:color="auto"/>
              <w:left w:val="single" w:sz="6" w:space="0" w:color="auto"/>
              <w:bottom w:val="single" w:sz="6" w:space="0" w:color="auto"/>
              <w:right w:val="single" w:sz="6" w:space="0" w:color="auto"/>
            </w:tcBorders>
            <w:vAlign w:val="center"/>
          </w:tcPr>
          <w:p w14:paraId="05FE5542" w14:textId="77777777" w:rsidR="009666D2" w:rsidRPr="00E128E3" w:rsidRDefault="009666D2" w:rsidP="00982312">
            <w:pPr>
              <w:jc w:val="center"/>
            </w:pPr>
            <w:r w:rsidRPr="00E128E3">
              <w:t>104 808 734</w:t>
            </w:r>
          </w:p>
        </w:tc>
      </w:tr>
      <w:tr w:rsidR="00E128E3" w:rsidRPr="00E128E3" w14:paraId="52714D2A" w14:textId="77777777" w:rsidTr="00982312">
        <w:tc>
          <w:tcPr>
            <w:tcW w:w="4784"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30B05181" w14:textId="6C89C8CC" w:rsidR="009666D2" w:rsidRPr="00E128E3" w:rsidRDefault="0005404E" w:rsidP="0005404E">
            <w:pPr>
              <w:pStyle w:val="FORMATTEXT"/>
              <w:rPr>
                <w:rFonts w:ascii="Times New Roman" w:hAnsi="Times New Roman" w:cs="Times New Roman"/>
                <w:sz w:val="24"/>
                <w:szCs w:val="24"/>
              </w:rPr>
            </w:pPr>
            <w:proofErr w:type="gramStart"/>
            <w:r w:rsidRPr="00E128E3">
              <w:rPr>
                <w:rFonts w:ascii="Times New Roman" w:hAnsi="Times New Roman" w:cs="Times New Roman"/>
                <w:sz w:val="24"/>
                <w:szCs w:val="24"/>
              </w:rPr>
              <w:t>Вид фактической работы</w:t>
            </w:r>
            <w:proofErr w:type="gramEnd"/>
            <w:r w:rsidRPr="00E128E3">
              <w:rPr>
                <w:rFonts w:ascii="Times New Roman" w:hAnsi="Times New Roman" w:cs="Times New Roman"/>
                <w:sz w:val="24"/>
                <w:szCs w:val="24"/>
              </w:rPr>
              <w:t xml:space="preserve"> проведенный за год</w:t>
            </w:r>
            <w:r w:rsidR="009666D2" w:rsidRPr="00E128E3">
              <w:rPr>
                <w:rFonts w:ascii="Times New Roman" w:hAnsi="Times New Roman" w:cs="Times New Roman"/>
                <w:sz w:val="24"/>
                <w:szCs w:val="24"/>
              </w:rPr>
              <w:t>, га</w:t>
            </w:r>
          </w:p>
        </w:tc>
        <w:tc>
          <w:tcPr>
            <w:tcW w:w="2622"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14:paraId="773390C2" w14:textId="77777777" w:rsidR="009666D2" w:rsidRPr="00E128E3" w:rsidRDefault="009666D2" w:rsidP="00982312">
            <w:pPr>
              <w:pStyle w:val="FORMATTEXT"/>
              <w:jc w:val="center"/>
              <w:rPr>
                <w:rFonts w:ascii="Times New Roman" w:hAnsi="Times New Roman" w:cs="Times New Roman"/>
                <w:sz w:val="24"/>
                <w:szCs w:val="24"/>
              </w:rPr>
            </w:pPr>
            <w:r w:rsidRPr="00E128E3">
              <w:rPr>
                <w:rFonts w:ascii="Times New Roman" w:hAnsi="Times New Roman" w:cs="Times New Roman"/>
                <w:sz w:val="24"/>
                <w:szCs w:val="24"/>
              </w:rPr>
              <w:t>58,8</w:t>
            </w:r>
          </w:p>
        </w:tc>
        <w:tc>
          <w:tcPr>
            <w:tcW w:w="1914" w:type="dxa"/>
            <w:tcBorders>
              <w:top w:val="single" w:sz="6" w:space="0" w:color="auto"/>
              <w:left w:val="single" w:sz="6" w:space="0" w:color="auto"/>
              <w:bottom w:val="single" w:sz="6" w:space="0" w:color="auto"/>
              <w:right w:val="single" w:sz="6" w:space="0" w:color="auto"/>
            </w:tcBorders>
            <w:vAlign w:val="center"/>
          </w:tcPr>
          <w:p w14:paraId="10456CF3" w14:textId="77777777" w:rsidR="009666D2" w:rsidRPr="00E128E3" w:rsidRDefault="009666D2" w:rsidP="00982312">
            <w:pPr>
              <w:pStyle w:val="FORMATTEXT"/>
              <w:jc w:val="center"/>
              <w:rPr>
                <w:rFonts w:ascii="Times New Roman" w:hAnsi="Times New Roman" w:cs="Times New Roman"/>
                <w:sz w:val="24"/>
                <w:szCs w:val="24"/>
              </w:rPr>
            </w:pPr>
            <w:r w:rsidRPr="00E128E3">
              <w:rPr>
                <w:rFonts w:ascii="Times New Roman" w:hAnsi="Times New Roman" w:cs="Times New Roman"/>
                <w:sz w:val="24"/>
                <w:szCs w:val="24"/>
              </w:rPr>
              <w:t>58,8</w:t>
            </w:r>
          </w:p>
        </w:tc>
      </w:tr>
      <w:tr w:rsidR="00E128E3" w:rsidRPr="00E128E3" w14:paraId="610DE645" w14:textId="77777777" w:rsidTr="00982312">
        <w:tc>
          <w:tcPr>
            <w:tcW w:w="4784"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FAA2883" w14:textId="30E46641" w:rsidR="009666D2" w:rsidRPr="00E128E3" w:rsidRDefault="0005404E" w:rsidP="0005404E">
            <w:pPr>
              <w:pStyle w:val="FORMATTEXT"/>
              <w:rPr>
                <w:rFonts w:ascii="Times New Roman" w:hAnsi="Times New Roman" w:cs="Times New Roman"/>
                <w:sz w:val="24"/>
                <w:szCs w:val="24"/>
              </w:rPr>
            </w:pPr>
            <w:r w:rsidRPr="00E128E3">
              <w:rPr>
                <w:rFonts w:ascii="Times New Roman" w:hAnsi="Times New Roman" w:cs="Times New Roman"/>
                <w:sz w:val="24"/>
                <w:szCs w:val="24"/>
              </w:rPr>
              <w:t>Условный объем работы за год</w:t>
            </w:r>
            <w:r w:rsidR="009666D2" w:rsidRPr="00E128E3">
              <w:rPr>
                <w:rFonts w:ascii="Times New Roman" w:hAnsi="Times New Roman" w:cs="Times New Roman"/>
                <w:sz w:val="24"/>
                <w:szCs w:val="24"/>
              </w:rPr>
              <w:t>, га</w:t>
            </w:r>
          </w:p>
        </w:tc>
        <w:tc>
          <w:tcPr>
            <w:tcW w:w="2622"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14:paraId="1DE104C8" w14:textId="77777777" w:rsidR="009666D2" w:rsidRPr="00E128E3" w:rsidRDefault="009666D2" w:rsidP="00982312">
            <w:pPr>
              <w:pStyle w:val="FORMATTEXT"/>
              <w:jc w:val="center"/>
              <w:rPr>
                <w:rFonts w:ascii="Times New Roman" w:hAnsi="Times New Roman" w:cs="Times New Roman"/>
                <w:sz w:val="24"/>
                <w:szCs w:val="24"/>
              </w:rPr>
            </w:pPr>
            <w:r w:rsidRPr="00E128E3">
              <w:rPr>
                <w:rFonts w:ascii="Times New Roman" w:hAnsi="Times New Roman" w:cs="Times New Roman"/>
                <w:sz w:val="24"/>
                <w:szCs w:val="24"/>
              </w:rPr>
              <w:t>1000</w:t>
            </w:r>
          </w:p>
        </w:tc>
        <w:tc>
          <w:tcPr>
            <w:tcW w:w="1914" w:type="dxa"/>
            <w:tcBorders>
              <w:top w:val="single" w:sz="6" w:space="0" w:color="auto"/>
              <w:left w:val="single" w:sz="6" w:space="0" w:color="auto"/>
              <w:bottom w:val="single" w:sz="6" w:space="0" w:color="auto"/>
              <w:right w:val="single" w:sz="6" w:space="0" w:color="auto"/>
            </w:tcBorders>
            <w:vAlign w:val="center"/>
          </w:tcPr>
          <w:p w14:paraId="5C81224E" w14:textId="77777777" w:rsidR="009666D2" w:rsidRPr="00E128E3" w:rsidRDefault="009666D2" w:rsidP="00982312">
            <w:pPr>
              <w:pStyle w:val="FORMATTEXT"/>
              <w:jc w:val="center"/>
              <w:rPr>
                <w:rFonts w:ascii="Times New Roman" w:hAnsi="Times New Roman" w:cs="Times New Roman"/>
                <w:sz w:val="24"/>
                <w:szCs w:val="24"/>
              </w:rPr>
            </w:pPr>
            <w:r w:rsidRPr="00E128E3">
              <w:rPr>
                <w:rFonts w:ascii="Times New Roman" w:hAnsi="Times New Roman" w:cs="Times New Roman"/>
                <w:sz w:val="24"/>
                <w:szCs w:val="24"/>
              </w:rPr>
              <w:t>1000</w:t>
            </w:r>
          </w:p>
        </w:tc>
      </w:tr>
      <w:tr w:rsidR="00E128E3" w:rsidRPr="00E128E3" w14:paraId="013420B8" w14:textId="77777777" w:rsidTr="00982312">
        <w:tc>
          <w:tcPr>
            <w:tcW w:w="4784"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6D47E065" w14:textId="4CFA7832" w:rsidR="009666D2" w:rsidRPr="00E128E3" w:rsidRDefault="0005404E" w:rsidP="0005404E">
            <w:pPr>
              <w:pStyle w:val="FORMATTEXT"/>
              <w:rPr>
                <w:rFonts w:ascii="Times New Roman" w:hAnsi="Times New Roman" w:cs="Times New Roman"/>
                <w:sz w:val="24"/>
                <w:szCs w:val="24"/>
              </w:rPr>
            </w:pPr>
            <w:r w:rsidRPr="00E128E3">
              <w:rPr>
                <w:rFonts w:ascii="Times New Roman" w:hAnsi="Times New Roman" w:cs="Times New Roman"/>
                <w:sz w:val="24"/>
                <w:szCs w:val="24"/>
              </w:rPr>
              <w:t>Годовые совокупные расходы на условный объем работы</w:t>
            </w:r>
            <w:r w:rsidR="009666D2" w:rsidRPr="00E128E3">
              <w:rPr>
                <w:rFonts w:ascii="Times New Roman" w:hAnsi="Times New Roman" w:cs="Times New Roman"/>
                <w:sz w:val="24"/>
                <w:szCs w:val="24"/>
              </w:rPr>
              <w:t>, тенге</w:t>
            </w:r>
          </w:p>
        </w:tc>
        <w:tc>
          <w:tcPr>
            <w:tcW w:w="2622"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14:paraId="79788224" w14:textId="77777777" w:rsidR="009666D2" w:rsidRPr="00E128E3" w:rsidRDefault="009666D2" w:rsidP="00982312">
            <w:pPr>
              <w:jc w:val="center"/>
            </w:pPr>
            <w:r w:rsidRPr="00E128E3">
              <w:t>1 771 201 171</w:t>
            </w:r>
          </w:p>
        </w:tc>
        <w:tc>
          <w:tcPr>
            <w:tcW w:w="1914" w:type="dxa"/>
            <w:tcBorders>
              <w:top w:val="single" w:sz="6" w:space="0" w:color="auto"/>
              <w:left w:val="single" w:sz="6" w:space="0" w:color="auto"/>
              <w:bottom w:val="single" w:sz="6" w:space="0" w:color="auto"/>
              <w:right w:val="single" w:sz="6" w:space="0" w:color="auto"/>
            </w:tcBorders>
            <w:vAlign w:val="center"/>
          </w:tcPr>
          <w:p w14:paraId="1F259E3C" w14:textId="77777777" w:rsidR="009666D2" w:rsidRPr="00E128E3" w:rsidRDefault="009666D2" w:rsidP="00982312">
            <w:pPr>
              <w:jc w:val="center"/>
            </w:pPr>
            <w:r w:rsidRPr="00E128E3">
              <w:t>1 782 461 476</w:t>
            </w:r>
          </w:p>
        </w:tc>
      </w:tr>
      <w:tr w:rsidR="00E128E3" w:rsidRPr="00E128E3" w14:paraId="71DA458D" w14:textId="77777777" w:rsidTr="00982312">
        <w:tc>
          <w:tcPr>
            <w:tcW w:w="4784"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47D7D9CE" w14:textId="463D1ECF" w:rsidR="009666D2" w:rsidRPr="00E128E3" w:rsidRDefault="001469CF" w:rsidP="00982312">
            <w:pPr>
              <w:pStyle w:val="FORMATTEXT"/>
              <w:rPr>
                <w:rFonts w:ascii="Times New Roman" w:hAnsi="Times New Roman" w:cs="Times New Roman"/>
                <w:sz w:val="24"/>
                <w:szCs w:val="24"/>
              </w:rPr>
            </w:pPr>
            <w:r w:rsidRPr="00E128E3">
              <w:rPr>
                <w:rFonts w:ascii="Times New Roman" w:hAnsi="Times New Roman" w:cs="Times New Roman"/>
                <w:sz w:val="24"/>
                <w:szCs w:val="24"/>
              </w:rPr>
              <w:t>Требуемые капиталовложения на годовой условный объем работы</w:t>
            </w:r>
            <w:r w:rsidR="009666D2" w:rsidRPr="00E128E3">
              <w:rPr>
                <w:rFonts w:ascii="Times New Roman" w:hAnsi="Times New Roman" w:cs="Times New Roman"/>
                <w:sz w:val="24"/>
                <w:szCs w:val="24"/>
              </w:rPr>
              <w:t>, тенге</w:t>
            </w:r>
          </w:p>
        </w:tc>
        <w:tc>
          <w:tcPr>
            <w:tcW w:w="2622"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14:paraId="3ECB9F0F" w14:textId="77777777" w:rsidR="009666D2" w:rsidRPr="00E128E3" w:rsidRDefault="009666D2" w:rsidP="00982312">
            <w:pPr>
              <w:jc w:val="center"/>
            </w:pPr>
            <w:r w:rsidRPr="00E128E3">
              <w:t>53 500 000</w:t>
            </w:r>
          </w:p>
        </w:tc>
        <w:tc>
          <w:tcPr>
            <w:tcW w:w="1914" w:type="dxa"/>
            <w:tcBorders>
              <w:top w:val="single" w:sz="6" w:space="0" w:color="auto"/>
              <w:left w:val="single" w:sz="6" w:space="0" w:color="auto"/>
              <w:bottom w:val="single" w:sz="6" w:space="0" w:color="auto"/>
              <w:right w:val="single" w:sz="6" w:space="0" w:color="auto"/>
            </w:tcBorders>
            <w:vAlign w:val="center"/>
          </w:tcPr>
          <w:p w14:paraId="24A1E4FB" w14:textId="77777777" w:rsidR="009666D2" w:rsidRPr="00E128E3" w:rsidRDefault="009666D2" w:rsidP="00982312">
            <w:pPr>
              <w:jc w:val="center"/>
            </w:pPr>
            <w:r w:rsidRPr="00E128E3">
              <w:t>96 492 500</w:t>
            </w:r>
          </w:p>
        </w:tc>
      </w:tr>
      <w:tr w:rsidR="00E128E3" w:rsidRPr="00E128E3" w14:paraId="65E3F88C" w14:textId="77777777" w:rsidTr="00982312">
        <w:tc>
          <w:tcPr>
            <w:tcW w:w="4784"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5DAB204A" w14:textId="34E7FDEC" w:rsidR="009666D2" w:rsidRPr="00E128E3" w:rsidRDefault="001469CF" w:rsidP="00982312">
            <w:pPr>
              <w:pStyle w:val="FORMATTEXT"/>
              <w:rPr>
                <w:rFonts w:ascii="Times New Roman" w:hAnsi="Times New Roman" w:cs="Times New Roman"/>
                <w:sz w:val="24"/>
                <w:szCs w:val="24"/>
              </w:rPr>
            </w:pPr>
            <w:r w:rsidRPr="00E128E3">
              <w:rPr>
                <w:rFonts w:ascii="Times New Roman" w:hAnsi="Times New Roman" w:cs="Times New Roman"/>
                <w:sz w:val="24"/>
                <w:szCs w:val="24"/>
              </w:rPr>
              <w:t>Годовая потребность в персонале при годовом условном объеме работ</w:t>
            </w:r>
            <w:r w:rsidR="009666D2" w:rsidRPr="00E128E3">
              <w:rPr>
                <w:rFonts w:ascii="Times New Roman" w:hAnsi="Times New Roman" w:cs="Times New Roman"/>
                <w:sz w:val="24"/>
                <w:szCs w:val="24"/>
              </w:rPr>
              <w:t xml:space="preserve">, человек </w:t>
            </w:r>
          </w:p>
        </w:tc>
        <w:tc>
          <w:tcPr>
            <w:tcW w:w="2622"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14:paraId="0902B0A5" w14:textId="77777777" w:rsidR="009666D2" w:rsidRPr="00E128E3" w:rsidRDefault="009666D2" w:rsidP="00982312">
            <w:pPr>
              <w:jc w:val="center"/>
            </w:pPr>
            <w:r w:rsidRPr="00E128E3">
              <w:t>7</w:t>
            </w:r>
          </w:p>
        </w:tc>
        <w:tc>
          <w:tcPr>
            <w:tcW w:w="1914" w:type="dxa"/>
            <w:tcBorders>
              <w:top w:val="single" w:sz="6" w:space="0" w:color="auto"/>
              <w:left w:val="single" w:sz="6" w:space="0" w:color="auto"/>
              <w:bottom w:val="single" w:sz="6" w:space="0" w:color="auto"/>
              <w:right w:val="single" w:sz="6" w:space="0" w:color="auto"/>
            </w:tcBorders>
            <w:vAlign w:val="center"/>
          </w:tcPr>
          <w:p w14:paraId="473F63C9" w14:textId="77777777" w:rsidR="009666D2" w:rsidRPr="00E128E3" w:rsidRDefault="009666D2" w:rsidP="00982312">
            <w:pPr>
              <w:jc w:val="center"/>
            </w:pPr>
            <w:r w:rsidRPr="00E128E3">
              <w:t>14</w:t>
            </w:r>
          </w:p>
        </w:tc>
      </w:tr>
      <w:tr w:rsidR="009666D2" w:rsidRPr="00E128E3" w14:paraId="0F511BFC" w14:textId="77777777" w:rsidTr="00982312">
        <w:tc>
          <w:tcPr>
            <w:tcW w:w="4784"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tcPr>
          <w:p w14:paraId="75C30D97" w14:textId="12712D2D" w:rsidR="009666D2" w:rsidRPr="00E128E3" w:rsidRDefault="001469CF" w:rsidP="001469CF">
            <w:pPr>
              <w:pStyle w:val="FORMATTEXT"/>
              <w:rPr>
                <w:rFonts w:ascii="Times New Roman" w:hAnsi="Times New Roman" w:cs="Times New Roman"/>
                <w:sz w:val="24"/>
                <w:szCs w:val="24"/>
              </w:rPr>
            </w:pPr>
            <w:r w:rsidRPr="00E128E3">
              <w:rPr>
                <w:rFonts w:ascii="Times New Roman" w:hAnsi="Times New Roman" w:cs="Times New Roman"/>
                <w:sz w:val="24"/>
                <w:szCs w:val="24"/>
              </w:rPr>
              <w:t>Годовая потребность в дизельном топливе на годовой условный объем</w:t>
            </w:r>
            <w:r w:rsidR="009666D2" w:rsidRPr="00E128E3">
              <w:rPr>
                <w:rFonts w:ascii="Times New Roman" w:hAnsi="Times New Roman" w:cs="Times New Roman"/>
                <w:sz w:val="24"/>
                <w:szCs w:val="24"/>
              </w:rPr>
              <w:t xml:space="preserve"> работы, кг </w:t>
            </w:r>
          </w:p>
        </w:tc>
        <w:tc>
          <w:tcPr>
            <w:tcW w:w="2622" w:type="dxa"/>
            <w:tcBorders>
              <w:top w:val="single" w:sz="6" w:space="0" w:color="auto"/>
              <w:left w:val="single" w:sz="6" w:space="0" w:color="auto"/>
              <w:bottom w:val="single" w:sz="6" w:space="0" w:color="auto"/>
              <w:right w:val="single" w:sz="6" w:space="0" w:color="auto"/>
            </w:tcBorders>
            <w:tcMar>
              <w:top w:w="114" w:type="dxa"/>
              <w:left w:w="28" w:type="dxa"/>
              <w:bottom w:w="114" w:type="dxa"/>
              <w:right w:w="28" w:type="dxa"/>
            </w:tcMar>
            <w:vAlign w:val="center"/>
          </w:tcPr>
          <w:p w14:paraId="56ED47ED" w14:textId="77777777" w:rsidR="009666D2" w:rsidRPr="00E128E3" w:rsidRDefault="009666D2" w:rsidP="00982312">
            <w:pPr>
              <w:jc w:val="center"/>
            </w:pPr>
            <w:r w:rsidRPr="00E128E3">
              <w:t>15 000</w:t>
            </w:r>
          </w:p>
        </w:tc>
        <w:tc>
          <w:tcPr>
            <w:tcW w:w="1914" w:type="dxa"/>
            <w:tcBorders>
              <w:top w:val="single" w:sz="6" w:space="0" w:color="auto"/>
              <w:left w:val="single" w:sz="6" w:space="0" w:color="auto"/>
              <w:bottom w:val="single" w:sz="6" w:space="0" w:color="auto"/>
              <w:right w:val="single" w:sz="6" w:space="0" w:color="auto"/>
            </w:tcBorders>
            <w:vAlign w:val="center"/>
          </w:tcPr>
          <w:p w14:paraId="67ED227E" w14:textId="77777777" w:rsidR="009666D2" w:rsidRPr="00E128E3" w:rsidRDefault="009666D2" w:rsidP="00982312">
            <w:pPr>
              <w:jc w:val="center"/>
            </w:pPr>
            <w:r w:rsidRPr="00E128E3">
              <w:t>15 000</w:t>
            </w:r>
          </w:p>
        </w:tc>
      </w:tr>
    </w:tbl>
    <w:p w14:paraId="35AB4EB7" w14:textId="77777777" w:rsidR="009666D2" w:rsidRPr="00E128E3" w:rsidRDefault="009666D2" w:rsidP="009666D2">
      <w:pPr>
        <w:widowControl w:val="0"/>
        <w:autoSpaceDE w:val="0"/>
        <w:autoSpaceDN w:val="0"/>
        <w:adjustRightInd w:val="0"/>
        <w:rPr>
          <w:sz w:val="28"/>
          <w:szCs w:val="28"/>
        </w:rPr>
      </w:pPr>
    </w:p>
    <w:p w14:paraId="07F796DA" w14:textId="6366BEDF" w:rsidR="009666D2" w:rsidRPr="00E128E3" w:rsidRDefault="009666D2" w:rsidP="009666D2">
      <w:pPr>
        <w:pStyle w:val="FORMATTEXT"/>
        <w:rPr>
          <w:rFonts w:ascii="Times New Roman" w:hAnsi="Times New Roman" w:cs="Times New Roman"/>
          <w:sz w:val="28"/>
          <w:szCs w:val="28"/>
        </w:rPr>
      </w:pPr>
      <w:r w:rsidRPr="00E128E3">
        <w:rPr>
          <w:rFonts w:ascii="Times New Roman" w:hAnsi="Times New Roman" w:cs="Times New Roman"/>
          <w:sz w:val="28"/>
          <w:szCs w:val="28"/>
        </w:rPr>
        <w:t xml:space="preserve">Таблица </w:t>
      </w:r>
      <w:r w:rsidR="00F91093" w:rsidRPr="00E128E3">
        <w:rPr>
          <w:rFonts w:ascii="Times New Roman" w:hAnsi="Times New Roman" w:cs="Times New Roman"/>
          <w:sz w:val="28"/>
          <w:szCs w:val="28"/>
        </w:rPr>
        <w:t>5</w:t>
      </w:r>
      <w:r w:rsidRPr="00E128E3">
        <w:rPr>
          <w:rFonts w:ascii="Times New Roman" w:hAnsi="Times New Roman" w:cs="Times New Roman"/>
          <w:sz w:val="28"/>
          <w:szCs w:val="28"/>
        </w:rPr>
        <w:t xml:space="preserve">.4 - Основные показатели сравнительной экономической эффективности на условный объем работы </w:t>
      </w:r>
    </w:p>
    <w:tbl>
      <w:tblPr>
        <w:tblW w:w="0" w:type="auto"/>
        <w:tblInd w:w="28" w:type="dxa"/>
        <w:tblLayout w:type="fixed"/>
        <w:tblCellMar>
          <w:left w:w="90" w:type="dxa"/>
          <w:right w:w="90" w:type="dxa"/>
        </w:tblCellMar>
        <w:tblLook w:val="0000" w:firstRow="0" w:lastRow="0" w:firstColumn="0" w:lastColumn="0" w:noHBand="0" w:noVBand="0"/>
      </w:tblPr>
      <w:tblGrid>
        <w:gridCol w:w="5954"/>
        <w:gridCol w:w="3316"/>
      </w:tblGrid>
      <w:tr w:rsidR="00E128E3" w:rsidRPr="00E128E3" w14:paraId="2EF67A67" w14:textId="77777777" w:rsidTr="00982312">
        <w:tc>
          <w:tcPr>
            <w:tcW w:w="5954" w:type="dxa"/>
            <w:tcBorders>
              <w:top w:val="single" w:sz="6" w:space="0" w:color="auto"/>
              <w:left w:val="single" w:sz="6" w:space="0" w:color="auto"/>
              <w:bottom w:val="nil"/>
              <w:right w:val="single" w:sz="6" w:space="0" w:color="auto"/>
            </w:tcBorders>
            <w:tcMar>
              <w:top w:w="28" w:type="dxa"/>
              <w:left w:w="28" w:type="dxa"/>
              <w:bottom w:w="28" w:type="dxa"/>
              <w:right w:w="28" w:type="dxa"/>
            </w:tcMar>
          </w:tcPr>
          <w:p w14:paraId="4062F0E7" w14:textId="77777777" w:rsidR="009666D2" w:rsidRPr="00E128E3" w:rsidRDefault="009666D2" w:rsidP="00982312">
            <w:pPr>
              <w:pStyle w:val="FORMATTEXT"/>
              <w:jc w:val="center"/>
              <w:rPr>
                <w:rFonts w:ascii="Times New Roman" w:hAnsi="Times New Roman" w:cs="Times New Roman"/>
                <w:sz w:val="24"/>
                <w:szCs w:val="24"/>
              </w:rPr>
            </w:pPr>
            <w:r w:rsidRPr="00E128E3">
              <w:rPr>
                <w:rFonts w:ascii="Times New Roman" w:hAnsi="Times New Roman" w:cs="Times New Roman"/>
                <w:sz w:val="24"/>
                <w:szCs w:val="24"/>
              </w:rPr>
              <w:t>Наименование показателей</w:t>
            </w:r>
          </w:p>
        </w:tc>
        <w:tc>
          <w:tcPr>
            <w:tcW w:w="3316" w:type="dxa"/>
            <w:tcBorders>
              <w:top w:val="single" w:sz="6" w:space="0" w:color="auto"/>
              <w:left w:val="single" w:sz="6" w:space="0" w:color="auto"/>
              <w:bottom w:val="single" w:sz="6" w:space="0" w:color="auto"/>
              <w:right w:val="single" w:sz="6" w:space="0" w:color="auto"/>
            </w:tcBorders>
            <w:tcMar>
              <w:top w:w="28" w:type="dxa"/>
              <w:left w:w="28" w:type="dxa"/>
              <w:bottom w:w="28" w:type="dxa"/>
              <w:right w:w="28" w:type="dxa"/>
            </w:tcMar>
          </w:tcPr>
          <w:p w14:paraId="2EC0A13D" w14:textId="77777777" w:rsidR="009666D2" w:rsidRPr="00E128E3" w:rsidRDefault="009666D2" w:rsidP="00982312">
            <w:pPr>
              <w:pStyle w:val="FORMATTEXT"/>
              <w:jc w:val="center"/>
              <w:rPr>
                <w:rFonts w:ascii="Times New Roman" w:hAnsi="Times New Roman" w:cs="Times New Roman"/>
                <w:sz w:val="24"/>
                <w:szCs w:val="24"/>
              </w:rPr>
            </w:pPr>
            <w:r w:rsidRPr="00E128E3">
              <w:rPr>
                <w:rFonts w:ascii="Times New Roman" w:hAnsi="Times New Roman" w:cs="Times New Roman"/>
                <w:sz w:val="24"/>
                <w:szCs w:val="24"/>
              </w:rPr>
              <w:t xml:space="preserve">Показатели новой техники </w:t>
            </w:r>
          </w:p>
        </w:tc>
      </w:tr>
      <w:tr w:rsidR="00E128E3" w:rsidRPr="00E128E3" w14:paraId="17B320FB" w14:textId="77777777" w:rsidTr="00982312">
        <w:tc>
          <w:tcPr>
            <w:tcW w:w="5954" w:type="dxa"/>
            <w:tcBorders>
              <w:top w:val="single" w:sz="6" w:space="0" w:color="auto"/>
              <w:left w:val="single" w:sz="6" w:space="0" w:color="auto"/>
              <w:bottom w:val="single" w:sz="6" w:space="0" w:color="auto"/>
              <w:right w:val="single" w:sz="6" w:space="0" w:color="auto"/>
            </w:tcBorders>
            <w:tcMar>
              <w:top w:w="28" w:type="dxa"/>
              <w:left w:w="28" w:type="dxa"/>
              <w:bottom w:w="28" w:type="dxa"/>
              <w:right w:w="28" w:type="dxa"/>
            </w:tcMar>
          </w:tcPr>
          <w:p w14:paraId="40C281B5" w14:textId="2F488577" w:rsidR="009666D2" w:rsidRPr="00E128E3" w:rsidRDefault="005805D2" w:rsidP="00982312">
            <w:pPr>
              <w:pStyle w:val="FORMATTEXT"/>
              <w:rPr>
                <w:rFonts w:ascii="Times New Roman" w:hAnsi="Times New Roman" w:cs="Times New Roman"/>
                <w:sz w:val="24"/>
                <w:szCs w:val="24"/>
              </w:rPr>
            </w:pPr>
            <w:r w:rsidRPr="00E128E3">
              <w:rPr>
                <w:rFonts w:ascii="Times New Roman" w:hAnsi="Times New Roman" w:cs="Times New Roman"/>
                <w:sz w:val="24"/>
                <w:szCs w:val="24"/>
              </w:rPr>
              <w:t>Годовая экономия совокупных затрат в денежном выражении</w:t>
            </w:r>
            <w:r w:rsidR="009666D2" w:rsidRPr="00E128E3">
              <w:rPr>
                <w:rFonts w:ascii="Times New Roman" w:hAnsi="Times New Roman" w:cs="Times New Roman"/>
                <w:sz w:val="24"/>
                <w:szCs w:val="24"/>
              </w:rPr>
              <w:t>, тенге</w:t>
            </w:r>
          </w:p>
        </w:tc>
        <w:tc>
          <w:tcPr>
            <w:tcW w:w="3316" w:type="dxa"/>
            <w:tcBorders>
              <w:top w:val="single" w:sz="6" w:space="0" w:color="auto"/>
              <w:left w:val="single" w:sz="6" w:space="0" w:color="auto"/>
              <w:bottom w:val="single" w:sz="6" w:space="0" w:color="auto"/>
              <w:right w:val="single" w:sz="6" w:space="0" w:color="auto"/>
            </w:tcBorders>
            <w:tcMar>
              <w:top w:w="28" w:type="dxa"/>
              <w:left w:w="28" w:type="dxa"/>
              <w:bottom w:w="28" w:type="dxa"/>
              <w:right w:w="28" w:type="dxa"/>
            </w:tcMar>
          </w:tcPr>
          <w:p w14:paraId="00F6D0C1" w14:textId="77777777" w:rsidR="009666D2" w:rsidRPr="00E128E3" w:rsidRDefault="009666D2" w:rsidP="00982312">
            <w:pPr>
              <w:pStyle w:val="FORMATTEXT"/>
              <w:jc w:val="center"/>
              <w:rPr>
                <w:rFonts w:ascii="Times New Roman" w:hAnsi="Times New Roman" w:cs="Times New Roman"/>
                <w:sz w:val="24"/>
                <w:szCs w:val="24"/>
              </w:rPr>
            </w:pPr>
            <w:r w:rsidRPr="00E128E3">
              <w:rPr>
                <w:rFonts w:ascii="Times New Roman" w:hAnsi="Times New Roman" w:cs="Times New Roman"/>
                <w:sz w:val="24"/>
                <w:szCs w:val="24"/>
              </w:rPr>
              <w:t>11 260 304,96</w:t>
            </w:r>
          </w:p>
        </w:tc>
      </w:tr>
      <w:tr w:rsidR="00E128E3" w:rsidRPr="00E128E3" w14:paraId="15E84620" w14:textId="77777777" w:rsidTr="00982312">
        <w:tc>
          <w:tcPr>
            <w:tcW w:w="5954" w:type="dxa"/>
            <w:tcBorders>
              <w:top w:val="single" w:sz="6" w:space="0" w:color="auto"/>
              <w:left w:val="single" w:sz="6" w:space="0" w:color="auto"/>
              <w:bottom w:val="single" w:sz="6" w:space="0" w:color="auto"/>
              <w:right w:val="single" w:sz="6" w:space="0" w:color="auto"/>
            </w:tcBorders>
            <w:tcMar>
              <w:top w:w="28" w:type="dxa"/>
              <w:left w:w="28" w:type="dxa"/>
              <w:bottom w:w="28" w:type="dxa"/>
              <w:right w:w="28" w:type="dxa"/>
            </w:tcMar>
          </w:tcPr>
          <w:p w14:paraId="4E04FEBF" w14:textId="76846513" w:rsidR="009666D2" w:rsidRPr="00E128E3" w:rsidRDefault="005805D2" w:rsidP="00982312">
            <w:pPr>
              <w:pStyle w:val="FORMATTEXT"/>
              <w:rPr>
                <w:rFonts w:ascii="Times New Roman" w:hAnsi="Times New Roman" w:cs="Times New Roman"/>
                <w:sz w:val="24"/>
                <w:szCs w:val="24"/>
              </w:rPr>
            </w:pPr>
            <w:r w:rsidRPr="00E128E3">
              <w:rPr>
                <w:rFonts w:ascii="Times New Roman" w:hAnsi="Times New Roman" w:cs="Times New Roman"/>
                <w:sz w:val="24"/>
                <w:szCs w:val="24"/>
              </w:rPr>
              <w:t>Уменьшение себестоимости выполнения работы</w:t>
            </w:r>
            <w:r w:rsidR="009666D2" w:rsidRPr="00E128E3">
              <w:rPr>
                <w:rFonts w:ascii="Times New Roman" w:hAnsi="Times New Roman" w:cs="Times New Roman"/>
                <w:sz w:val="24"/>
                <w:szCs w:val="24"/>
              </w:rPr>
              <w:t xml:space="preserve">, % </w:t>
            </w:r>
          </w:p>
        </w:tc>
        <w:tc>
          <w:tcPr>
            <w:tcW w:w="3316" w:type="dxa"/>
            <w:tcBorders>
              <w:top w:val="single" w:sz="6" w:space="0" w:color="auto"/>
              <w:left w:val="single" w:sz="6" w:space="0" w:color="auto"/>
              <w:bottom w:val="single" w:sz="6" w:space="0" w:color="auto"/>
              <w:right w:val="single" w:sz="6" w:space="0" w:color="auto"/>
            </w:tcBorders>
            <w:tcMar>
              <w:top w:w="28" w:type="dxa"/>
              <w:left w:w="28" w:type="dxa"/>
              <w:bottom w:w="28" w:type="dxa"/>
              <w:right w:w="28" w:type="dxa"/>
            </w:tcMar>
          </w:tcPr>
          <w:p w14:paraId="30ADC841" w14:textId="77777777" w:rsidR="009666D2" w:rsidRPr="00E128E3" w:rsidRDefault="009666D2" w:rsidP="00982312">
            <w:pPr>
              <w:jc w:val="center"/>
            </w:pPr>
            <w:r w:rsidRPr="00E128E3">
              <w:t>0,63</w:t>
            </w:r>
          </w:p>
        </w:tc>
      </w:tr>
      <w:tr w:rsidR="00E128E3" w:rsidRPr="00E128E3" w14:paraId="176CFAEA" w14:textId="77777777" w:rsidTr="00982312">
        <w:tc>
          <w:tcPr>
            <w:tcW w:w="5954" w:type="dxa"/>
            <w:tcBorders>
              <w:top w:val="single" w:sz="6" w:space="0" w:color="auto"/>
              <w:left w:val="single" w:sz="6" w:space="0" w:color="auto"/>
              <w:bottom w:val="single" w:sz="6" w:space="0" w:color="auto"/>
              <w:right w:val="single" w:sz="6" w:space="0" w:color="auto"/>
            </w:tcBorders>
            <w:tcMar>
              <w:top w:w="28" w:type="dxa"/>
              <w:left w:w="28" w:type="dxa"/>
              <w:bottom w:w="28" w:type="dxa"/>
              <w:right w:w="28" w:type="dxa"/>
            </w:tcMar>
          </w:tcPr>
          <w:p w14:paraId="0AD6EB4E" w14:textId="52102292" w:rsidR="009666D2" w:rsidRPr="00E128E3" w:rsidRDefault="005805D2" w:rsidP="00982312">
            <w:pPr>
              <w:pStyle w:val="FORMATTEXT"/>
              <w:rPr>
                <w:rFonts w:ascii="Times New Roman" w:hAnsi="Times New Roman" w:cs="Times New Roman"/>
                <w:sz w:val="24"/>
                <w:szCs w:val="24"/>
              </w:rPr>
            </w:pPr>
            <w:r w:rsidRPr="00E128E3">
              <w:rPr>
                <w:rFonts w:ascii="Times New Roman" w:hAnsi="Times New Roman" w:cs="Times New Roman"/>
                <w:sz w:val="24"/>
                <w:szCs w:val="24"/>
              </w:rPr>
              <w:t>Срок окупаемости капиталовложений</w:t>
            </w:r>
            <w:r w:rsidR="009666D2" w:rsidRPr="00E128E3">
              <w:rPr>
                <w:rFonts w:ascii="Times New Roman" w:hAnsi="Times New Roman" w:cs="Times New Roman"/>
                <w:sz w:val="24"/>
                <w:szCs w:val="24"/>
              </w:rPr>
              <w:t xml:space="preserve">, лет </w:t>
            </w:r>
          </w:p>
        </w:tc>
        <w:tc>
          <w:tcPr>
            <w:tcW w:w="3316" w:type="dxa"/>
            <w:tcBorders>
              <w:top w:val="single" w:sz="6" w:space="0" w:color="auto"/>
              <w:left w:val="single" w:sz="6" w:space="0" w:color="auto"/>
              <w:bottom w:val="single" w:sz="6" w:space="0" w:color="auto"/>
              <w:right w:val="single" w:sz="6" w:space="0" w:color="auto"/>
            </w:tcBorders>
            <w:tcMar>
              <w:top w:w="28" w:type="dxa"/>
              <w:left w:w="28" w:type="dxa"/>
              <w:bottom w:w="28" w:type="dxa"/>
              <w:right w:w="28" w:type="dxa"/>
            </w:tcMar>
          </w:tcPr>
          <w:p w14:paraId="720DD338" w14:textId="77777777" w:rsidR="009666D2" w:rsidRPr="00E128E3" w:rsidRDefault="009666D2" w:rsidP="00982312">
            <w:pPr>
              <w:jc w:val="center"/>
            </w:pPr>
            <w:r w:rsidRPr="00E128E3">
              <w:t>1,24</w:t>
            </w:r>
          </w:p>
        </w:tc>
      </w:tr>
      <w:tr w:rsidR="00E128E3" w:rsidRPr="00E128E3" w14:paraId="22D0B237" w14:textId="77777777" w:rsidTr="00982312">
        <w:tc>
          <w:tcPr>
            <w:tcW w:w="5954" w:type="dxa"/>
            <w:tcBorders>
              <w:top w:val="single" w:sz="6" w:space="0" w:color="auto"/>
              <w:left w:val="single" w:sz="6" w:space="0" w:color="auto"/>
              <w:bottom w:val="single" w:sz="6" w:space="0" w:color="auto"/>
              <w:right w:val="single" w:sz="6" w:space="0" w:color="auto"/>
            </w:tcBorders>
            <w:tcMar>
              <w:top w:w="28" w:type="dxa"/>
              <w:left w:w="28" w:type="dxa"/>
              <w:bottom w:w="28" w:type="dxa"/>
              <w:right w:w="28" w:type="dxa"/>
            </w:tcMar>
          </w:tcPr>
          <w:p w14:paraId="4AE2A851" w14:textId="7E28962B" w:rsidR="009666D2" w:rsidRPr="00E128E3" w:rsidRDefault="005805D2" w:rsidP="00982312">
            <w:pPr>
              <w:pStyle w:val="FORMATTEXT"/>
              <w:rPr>
                <w:rFonts w:ascii="Times New Roman" w:hAnsi="Times New Roman" w:cs="Times New Roman"/>
                <w:sz w:val="24"/>
                <w:szCs w:val="24"/>
              </w:rPr>
            </w:pPr>
            <w:r w:rsidRPr="00E128E3">
              <w:rPr>
                <w:rFonts w:ascii="Times New Roman" w:hAnsi="Times New Roman" w:cs="Times New Roman"/>
                <w:sz w:val="24"/>
                <w:szCs w:val="24"/>
              </w:rPr>
              <w:t>Снижение количества операторов-механизаторов и вспомогательного персонала</w:t>
            </w:r>
            <w:r w:rsidR="009666D2" w:rsidRPr="00E128E3">
              <w:rPr>
                <w:rFonts w:ascii="Times New Roman" w:hAnsi="Times New Roman" w:cs="Times New Roman"/>
                <w:sz w:val="24"/>
                <w:szCs w:val="24"/>
              </w:rPr>
              <w:t xml:space="preserve">, % </w:t>
            </w:r>
          </w:p>
        </w:tc>
        <w:tc>
          <w:tcPr>
            <w:tcW w:w="3316" w:type="dxa"/>
            <w:tcBorders>
              <w:top w:val="single" w:sz="6" w:space="0" w:color="auto"/>
              <w:left w:val="single" w:sz="6" w:space="0" w:color="auto"/>
              <w:bottom w:val="single" w:sz="6" w:space="0" w:color="auto"/>
              <w:right w:val="single" w:sz="6" w:space="0" w:color="auto"/>
            </w:tcBorders>
            <w:tcMar>
              <w:top w:w="28" w:type="dxa"/>
              <w:left w:w="28" w:type="dxa"/>
              <w:bottom w:w="28" w:type="dxa"/>
              <w:right w:w="28" w:type="dxa"/>
            </w:tcMar>
          </w:tcPr>
          <w:p w14:paraId="746005F0" w14:textId="77777777" w:rsidR="009666D2" w:rsidRPr="00E128E3" w:rsidRDefault="009666D2" w:rsidP="00982312">
            <w:pPr>
              <w:jc w:val="center"/>
            </w:pPr>
            <w:r w:rsidRPr="00E128E3">
              <w:t>50</w:t>
            </w:r>
          </w:p>
        </w:tc>
      </w:tr>
      <w:tr w:rsidR="009666D2" w:rsidRPr="00E128E3" w14:paraId="1944F36E" w14:textId="77777777" w:rsidTr="00982312">
        <w:tc>
          <w:tcPr>
            <w:tcW w:w="5954" w:type="dxa"/>
            <w:tcBorders>
              <w:top w:val="single" w:sz="6" w:space="0" w:color="auto"/>
              <w:left w:val="single" w:sz="6" w:space="0" w:color="auto"/>
              <w:bottom w:val="single" w:sz="6" w:space="0" w:color="auto"/>
              <w:right w:val="single" w:sz="6" w:space="0" w:color="auto"/>
            </w:tcBorders>
            <w:tcMar>
              <w:top w:w="28" w:type="dxa"/>
              <w:left w:w="28" w:type="dxa"/>
              <w:bottom w:w="28" w:type="dxa"/>
              <w:right w:w="28" w:type="dxa"/>
            </w:tcMar>
          </w:tcPr>
          <w:p w14:paraId="3B519C5B" w14:textId="3AD01CA1" w:rsidR="009666D2" w:rsidRPr="00E128E3" w:rsidRDefault="005805D2" w:rsidP="00982312">
            <w:pPr>
              <w:pStyle w:val="FORMATTEXT"/>
              <w:rPr>
                <w:rFonts w:ascii="Times New Roman" w:hAnsi="Times New Roman" w:cs="Times New Roman"/>
                <w:sz w:val="24"/>
                <w:szCs w:val="24"/>
              </w:rPr>
            </w:pPr>
            <w:r w:rsidRPr="00E128E3">
              <w:rPr>
                <w:rFonts w:ascii="Times New Roman" w:hAnsi="Times New Roman" w:cs="Times New Roman"/>
                <w:sz w:val="24"/>
                <w:szCs w:val="24"/>
              </w:rPr>
              <w:t>Уменьшение потребности в использовании дизельного топлива</w:t>
            </w:r>
            <w:r w:rsidR="009666D2" w:rsidRPr="00E128E3">
              <w:rPr>
                <w:rFonts w:ascii="Times New Roman" w:hAnsi="Times New Roman" w:cs="Times New Roman"/>
                <w:sz w:val="24"/>
                <w:szCs w:val="24"/>
              </w:rPr>
              <w:t xml:space="preserve">, % </w:t>
            </w:r>
          </w:p>
        </w:tc>
        <w:tc>
          <w:tcPr>
            <w:tcW w:w="3316" w:type="dxa"/>
            <w:tcBorders>
              <w:top w:val="single" w:sz="6" w:space="0" w:color="auto"/>
              <w:left w:val="single" w:sz="6" w:space="0" w:color="auto"/>
              <w:bottom w:val="single" w:sz="6" w:space="0" w:color="auto"/>
              <w:right w:val="single" w:sz="6" w:space="0" w:color="auto"/>
            </w:tcBorders>
            <w:tcMar>
              <w:top w:w="28" w:type="dxa"/>
              <w:left w:w="28" w:type="dxa"/>
              <w:bottom w:w="28" w:type="dxa"/>
              <w:right w:w="28" w:type="dxa"/>
            </w:tcMar>
          </w:tcPr>
          <w:p w14:paraId="44E827A0" w14:textId="77777777" w:rsidR="009666D2" w:rsidRPr="00E128E3" w:rsidRDefault="009666D2" w:rsidP="00982312">
            <w:pPr>
              <w:jc w:val="center"/>
            </w:pPr>
            <w:r w:rsidRPr="00E128E3">
              <w:t>0</w:t>
            </w:r>
          </w:p>
        </w:tc>
      </w:tr>
    </w:tbl>
    <w:p w14:paraId="053B6F53" w14:textId="77777777" w:rsidR="009666D2" w:rsidRPr="00E128E3" w:rsidRDefault="009666D2" w:rsidP="009666D2">
      <w:pPr>
        <w:jc w:val="both"/>
        <w:rPr>
          <w:sz w:val="28"/>
          <w:szCs w:val="28"/>
        </w:rPr>
      </w:pPr>
    </w:p>
    <w:p w14:paraId="0CFF49D9" w14:textId="3490FDDE" w:rsidR="005F292B" w:rsidRPr="00E128E3" w:rsidRDefault="005F292B" w:rsidP="007C3AC8">
      <w:pPr>
        <w:ind w:firstLine="709"/>
        <w:jc w:val="both"/>
        <w:rPr>
          <w:sz w:val="28"/>
          <w:szCs w:val="28"/>
        </w:rPr>
      </w:pPr>
      <w:r w:rsidRPr="00E128E3">
        <w:rPr>
          <w:b/>
          <w:bCs/>
          <w:sz w:val="28"/>
          <w:szCs w:val="28"/>
        </w:rPr>
        <w:t>Выводы по пятому разделу</w:t>
      </w:r>
    </w:p>
    <w:p w14:paraId="316A6537" w14:textId="639523BD" w:rsidR="008B4CBD" w:rsidRPr="00E128E3" w:rsidRDefault="00351846" w:rsidP="00EB2ABF">
      <w:pPr>
        <w:tabs>
          <w:tab w:val="left" w:pos="567"/>
        </w:tabs>
        <w:ind w:firstLine="709"/>
        <w:jc w:val="both"/>
        <w:rPr>
          <w:sz w:val="28"/>
          <w:szCs w:val="28"/>
        </w:rPr>
      </w:pPr>
      <w:r w:rsidRPr="00E128E3">
        <w:rPr>
          <w:sz w:val="28"/>
          <w:szCs w:val="28"/>
        </w:rPr>
        <w:t xml:space="preserve">1. </w:t>
      </w:r>
      <w:r w:rsidR="00EB2ABF" w:rsidRPr="00E128E3">
        <w:rPr>
          <w:sz w:val="28"/>
          <w:szCs w:val="28"/>
        </w:rPr>
        <w:t xml:space="preserve">Прямые эксплуатационные затраты денежных средств, приходящиеся на выполнение единицы наработки по новой технике и аналогу составило 14 631,27 тенге/га и 25 891,58 тенге/га. </w:t>
      </w:r>
    </w:p>
    <w:p w14:paraId="42BC871D" w14:textId="708829E7" w:rsidR="008B4CBD" w:rsidRPr="00E128E3" w:rsidRDefault="00351846" w:rsidP="00EB2ABF">
      <w:pPr>
        <w:tabs>
          <w:tab w:val="left" w:pos="567"/>
        </w:tabs>
        <w:ind w:firstLine="709"/>
        <w:jc w:val="both"/>
        <w:rPr>
          <w:sz w:val="28"/>
          <w:szCs w:val="28"/>
        </w:rPr>
      </w:pPr>
      <w:r w:rsidRPr="00E128E3">
        <w:rPr>
          <w:sz w:val="28"/>
          <w:szCs w:val="28"/>
        </w:rPr>
        <w:t xml:space="preserve">2. </w:t>
      </w:r>
      <w:r w:rsidR="00EB2ABF" w:rsidRPr="00E128E3">
        <w:rPr>
          <w:sz w:val="28"/>
          <w:szCs w:val="28"/>
        </w:rPr>
        <w:t>Снижение потребности в механизаторах и вспомогательных рабочих состав</w:t>
      </w:r>
      <w:r w:rsidR="00B35B3C" w:rsidRPr="00E128E3">
        <w:rPr>
          <w:sz w:val="28"/>
          <w:szCs w:val="28"/>
        </w:rPr>
        <w:t>ило</w:t>
      </w:r>
      <w:r w:rsidR="00EB2ABF" w:rsidRPr="00E128E3">
        <w:rPr>
          <w:sz w:val="28"/>
          <w:szCs w:val="28"/>
        </w:rPr>
        <w:t xml:space="preserve"> 50%. </w:t>
      </w:r>
    </w:p>
    <w:p w14:paraId="4D43745D" w14:textId="0201A3D5" w:rsidR="008B4CBD" w:rsidRPr="00E128E3" w:rsidRDefault="00351846" w:rsidP="00EB2ABF">
      <w:pPr>
        <w:tabs>
          <w:tab w:val="left" w:pos="567"/>
        </w:tabs>
        <w:ind w:firstLine="709"/>
        <w:jc w:val="both"/>
        <w:rPr>
          <w:sz w:val="28"/>
          <w:szCs w:val="28"/>
        </w:rPr>
      </w:pPr>
      <w:r w:rsidRPr="00E128E3">
        <w:rPr>
          <w:sz w:val="28"/>
          <w:szCs w:val="28"/>
        </w:rPr>
        <w:t xml:space="preserve">3. </w:t>
      </w:r>
      <w:r w:rsidR="00EB2ABF" w:rsidRPr="00E128E3">
        <w:rPr>
          <w:sz w:val="28"/>
          <w:szCs w:val="28"/>
        </w:rPr>
        <w:t xml:space="preserve">Годовая экономия денежных средств на годовой фактический объем работы новой техники по сравнению с аналогом составляет 662 105,93 тенге. </w:t>
      </w:r>
    </w:p>
    <w:p w14:paraId="11836E00" w14:textId="13F6E30C" w:rsidR="00EB2ABF" w:rsidRPr="00E128E3" w:rsidRDefault="00351846" w:rsidP="00EB2ABF">
      <w:pPr>
        <w:tabs>
          <w:tab w:val="left" w:pos="567"/>
        </w:tabs>
        <w:ind w:firstLine="709"/>
        <w:jc w:val="both"/>
        <w:rPr>
          <w:sz w:val="28"/>
          <w:szCs w:val="28"/>
        </w:rPr>
      </w:pPr>
      <w:r w:rsidRPr="00E128E3">
        <w:rPr>
          <w:sz w:val="28"/>
          <w:szCs w:val="28"/>
        </w:rPr>
        <w:t xml:space="preserve">4. </w:t>
      </w:r>
      <w:r w:rsidR="00EB2ABF" w:rsidRPr="00E128E3">
        <w:rPr>
          <w:sz w:val="28"/>
          <w:szCs w:val="28"/>
        </w:rPr>
        <w:t>Срок окупаемости капиталовложений составило 1,24.</w:t>
      </w:r>
    </w:p>
    <w:p w14:paraId="0CC4C05B" w14:textId="77777777" w:rsidR="008C27A1" w:rsidRPr="00E128E3" w:rsidRDefault="008C27A1">
      <w:pPr>
        <w:spacing w:after="200" w:line="276" w:lineRule="auto"/>
        <w:rPr>
          <w:b/>
          <w:bCs/>
          <w:sz w:val="28"/>
          <w:szCs w:val="28"/>
        </w:rPr>
      </w:pPr>
      <w:r w:rsidRPr="00E128E3">
        <w:rPr>
          <w:b/>
          <w:bCs/>
          <w:sz w:val="28"/>
          <w:szCs w:val="28"/>
        </w:rPr>
        <w:br w:type="page"/>
      </w:r>
    </w:p>
    <w:p w14:paraId="18231994" w14:textId="3CBF2A40" w:rsidR="005F292B" w:rsidRPr="00E128E3" w:rsidRDefault="00601988" w:rsidP="00386D4E">
      <w:pPr>
        <w:spacing w:after="200" w:line="276" w:lineRule="auto"/>
        <w:ind w:firstLine="709"/>
        <w:jc w:val="center"/>
        <w:rPr>
          <w:sz w:val="28"/>
          <w:szCs w:val="28"/>
        </w:rPr>
      </w:pPr>
      <w:r w:rsidRPr="00E128E3">
        <w:rPr>
          <w:b/>
          <w:bCs/>
          <w:sz w:val="28"/>
          <w:szCs w:val="28"/>
        </w:rPr>
        <w:lastRenderedPageBreak/>
        <w:t>ЗАКЛЮЧЕНИЕ</w:t>
      </w:r>
    </w:p>
    <w:p w14:paraId="1558398D" w14:textId="1491DC9E" w:rsidR="003C2271" w:rsidRPr="00E128E3" w:rsidRDefault="004E5F2D" w:rsidP="003C2271">
      <w:pPr>
        <w:ind w:firstLine="709"/>
        <w:jc w:val="both"/>
        <w:rPr>
          <w:sz w:val="28"/>
          <w:szCs w:val="28"/>
        </w:rPr>
      </w:pPr>
      <w:r w:rsidRPr="00E128E3">
        <w:rPr>
          <w:sz w:val="28"/>
          <w:szCs w:val="28"/>
        </w:rPr>
        <w:t>1. Мульчирование пленкой</w:t>
      </w:r>
      <w:r w:rsidR="00C844AA" w:rsidRPr="00E128E3">
        <w:rPr>
          <w:sz w:val="28"/>
          <w:szCs w:val="28"/>
        </w:rPr>
        <w:t xml:space="preserve"> почвы</w:t>
      </w:r>
      <w:r w:rsidRPr="00E128E3">
        <w:rPr>
          <w:sz w:val="28"/>
          <w:szCs w:val="28"/>
        </w:rPr>
        <w:t xml:space="preserve"> и использование капельной ленты</w:t>
      </w:r>
      <w:r w:rsidR="003A18D8" w:rsidRPr="00E128E3">
        <w:rPr>
          <w:sz w:val="28"/>
          <w:szCs w:val="28"/>
        </w:rPr>
        <w:t xml:space="preserve"> орошения</w:t>
      </w:r>
      <w:r w:rsidRPr="00E128E3">
        <w:rPr>
          <w:sz w:val="28"/>
          <w:szCs w:val="28"/>
        </w:rPr>
        <w:t xml:space="preserve"> в растениеводстве обеспечивают сохранение влаги, сокращение роста</w:t>
      </w:r>
      <w:r w:rsidR="00C844AA" w:rsidRPr="00E128E3">
        <w:rPr>
          <w:sz w:val="28"/>
          <w:szCs w:val="28"/>
        </w:rPr>
        <w:t xml:space="preserve"> сорных растении</w:t>
      </w:r>
      <w:r w:rsidRPr="00E128E3">
        <w:rPr>
          <w:sz w:val="28"/>
          <w:szCs w:val="28"/>
        </w:rPr>
        <w:t>,</w:t>
      </w:r>
      <w:r w:rsidR="00C844AA" w:rsidRPr="00E128E3">
        <w:rPr>
          <w:sz w:val="28"/>
          <w:szCs w:val="28"/>
        </w:rPr>
        <w:t xml:space="preserve"> защиту стеблей и листьев растений от ожогов </w:t>
      </w:r>
      <w:r w:rsidR="004355F1" w:rsidRPr="00E128E3">
        <w:rPr>
          <w:sz w:val="28"/>
          <w:szCs w:val="28"/>
        </w:rPr>
        <w:t>при испарениях</w:t>
      </w:r>
      <w:r w:rsidR="00C844AA" w:rsidRPr="00E128E3">
        <w:rPr>
          <w:sz w:val="28"/>
          <w:szCs w:val="28"/>
        </w:rPr>
        <w:t xml:space="preserve"> влаги, увеличение жизненного цикла растений путем ранней посадки на 2-3 недели раньше срока (сохранение температурного режима почвы в ночное время) и</w:t>
      </w:r>
      <w:r w:rsidRPr="00E128E3">
        <w:rPr>
          <w:sz w:val="28"/>
          <w:szCs w:val="28"/>
        </w:rPr>
        <w:t xml:space="preserve"> эффективное использование водных ресурсов. Эти методы способствуют повышению урожайности, улучшению качества продукции.</w:t>
      </w:r>
    </w:p>
    <w:p w14:paraId="45D31C10" w14:textId="7DD4480D" w:rsidR="003C2271" w:rsidRPr="00E128E3" w:rsidRDefault="004E5F2D" w:rsidP="003C2271">
      <w:pPr>
        <w:ind w:firstLine="709"/>
        <w:jc w:val="both"/>
        <w:rPr>
          <w:rStyle w:val="aff4"/>
          <w:b w:val="0"/>
          <w:i w:val="0"/>
          <w:sz w:val="28"/>
          <w:szCs w:val="28"/>
        </w:rPr>
      </w:pPr>
      <w:r w:rsidRPr="00E128E3">
        <w:rPr>
          <w:sz w:val="28"/>
          <w:szCs w:val="28"/>
        </w:rPr>
        <w:t xml:space="preserve">2. </w:t>
      </w:r>
      <w:r w:rsidR="00C426B5" w:rsidRPr="00E128E3">
        <w:rPr>
          <w:sz w:val="28"/>
          <w:szCs w:val="28"/>
        </w:rPr>
        <w:t>О</w:t>
      </w:r>
      <w:r w:rsidR="005547DE" w:rsidRPr="00E128E3">
        <w:rPr>
          <w:sz w:val="28"/>
          <w:szCs w:val="28"/>
        </w:rPr>
        <w:t>статк</w:t>
      </w:r>
      <w:r w:rsidR="00C426B5" w:rsidRPr="00E128E3">
        <w:rPr>
          <w:sz w:val="28"/>
          <w:szCs w:val="28"/>
        </w:rPr>
        <w:t>и</w:t>
      </w:r>
      <w:r w:rsidR="005547DE" w:rsidRPr="00E128E3">
        <w:rPr>
          <w:sz w:val="28"/>
          <w:szCs w:val="28"/>
        </w:rPr>
        <w:t xml:space="preserve"> м</w:t>
      </w:r>
      <w:r w:rsidR="005547DE" w:rsidRPr="00E128E3">
        <w:rPr>
          <w:rStyle w:val="aff4"/>
          <w:b w:val="0"/>
          <w:i w:val="0"/>
          <w:sz w:val="28"/>
          <w:szCs w:val="28"/>
        </w:rPr>
        <w:t>ульчирующей пленки и капельной ленты</w:t>
      </w:r>
      <w:r w:rsidR="00C844AA" w:rsidRPr="00E128E3">
        <w:rPr>
          <w:rStyle w:val="aff4"/>
          <w:b w:val="0"/>
          <w:i w:val="0"/>
          <w:sz w:val="28"/>
          <w:szCs w:val="28"/>
        </w:rPr>
        <w:t xml:space="preserve"> полива</w:t>
      </w:r>
      <w:r w:rsidR="005547DE" w:rsidRPr="00E128E3">
        <w:rPr>
          <w:rStyle w:val="aff4"/>
          <w:b w:val="0"/>
          <w:i w:val="0"/>
          <w:sz w:val="28"/>
          <w:szCs w:val="28"/>
        </w:rPr>
        <w:t xml:space="preserve"> могут привести к загрязнению почвы пластиковыми частицами и химическими веществами</w:t>
      </w:r>
      <w:r w:rsidR="00C844AA" w:rsidRPr="00E128E3">
        <w:rPr>
          <w:rStyle w:val="aff4"/>
          <w:b w:val="0"/>
          <w:i w:val="0"/>
          <w:sz w:val="28"/>
          <w:szCs w:val="28"/>
        </w:rPr>
        <w:t xml:space="preserve"> после уборки урожая</w:t>
      </w:r>
      <w:r w:rsidR="005547DE" w:rsidRPr="00E128E3">
        <w:rPr>
          <w:rStyle w:val="aff4"/>
          <w:b w:val="0"/>
          <w:i w:val="0"/>
          <w:sz w:val="28"/>
          <w:szCs w:val="28"/>
        </w:rPr>
        <w:t>. Не</w:t>
      </w:r>
      <w:r w:rsidR="00C426B5" w:rsidRPr="00E128E3">
        <w:rPr>
          <w:rStyle w:val="aff4"/>
          <w:b w:val="0"/>
          <w:i w:val="0"/>
          <w:sz w:val="28"/>
          <w:szCs w:val="28"/>
        </w:rPr>
        <w:t xml:space="preserve">своевременное их </w:t>
      </w:r>
      <w:r w:rsidR="005547DE" w:rsidRPr="00E128E3">
        <w:rPr>
          <w:rStyle w:val="aff4"/>
          <w:b w:val="0"/>
          <w:i w:val="0"/>
          <w:sz w:val="28"/>
          <w:szCs w:val="28"/>
        </w:rPr>
        <w:t>удаление из почвы ведет к их накапливанию, что приводит к снижению качества почвы и препятствовать нормальной циркуляции воды в почве</w:t>
      </w:r>
      <w:r w:rsidR="00C426B5" w:rsidRPr="00E128E3">
        <w:rPr>
          <w:rStyle w:val="aff4"/>
          <w:b w:val="0"/>
          <w:i w:val="0"/>
          <w:sz w:val="28"/>
          <w:szCs w:val="28"/>
        </w:rPr>
        <w:t>,</w:t>
      </w:r>
      <w:r w:rsidR="005547DE" w:rsidRPr="00E128E3">
        <w:rPr>
          <w:rStyle w:val="aff4"/>
          <w:b w:val="0"/>
          <w:i w:val="0"/>
          <w:sz w:val="28"/>
          <w:szCs w:val="28"/>
        </w:rPr>
        <w:t xml:space="preserve"> </w:t>
      </w:r>
      <w:r w:rsidR="00C426B5" w:rsidRPr="00E128E3">
        <w:rPr>
          <w:rStyle w:val="aff4"/>
          <w:b w:val="0"/>
          <w:i w:val="0"/>
          <w:sz w:val="28"/>
          <w:szCs w:val="28"/>
        </w:rPr>
        <w:t>т</w:t>
      </w:r>
      <w:r w:rsidR="005547DE" w:rsidRPr="00E128E3">
        <w:rPr>
          <w:rStyle w:val="aff4"/>
          <w:b w:val="0"/>
          <w:i w:val="0"/>
          <w:sz w:val="28"/>
          <w:szCs w:val="28"/>
        </w:rPr>
        <w:t>ем самым создавая неблагоприятные условия для выращивания культурных растений</w:t>
      </w:r>
      <w:r w:rsidR="0026727F" w:rsidRPr="00E128E3">
        <w:rPr>
          <w:rStyle w:val="aff4"/>
          <w:b w:val="0"/>
          <w:i w:val="0"/>
          <w:sz w:val="28"/>
          <w:szCs w:val="28"/>
        </w:rPr>
        <w:t xml:space="preserve"> для следующего этапа</w:t>
      </w:r>
      <w:r w:rsidR="005547DE" w:rsidRPr="00E128E3">
        <w:rPr>
          <w:rStyle w:val="aff4"/>
          <w:b w:val="0"/>
          <w:i w:val="0"/>
          <w:sz w:val="28"/>
          <w:szCs w:val="28"/>
        </w:rPr>
        <w:t>.</w:t>
      </w:r>
    </w:p>
    <w:p w14:paraId="7C14F349" w14:textId="357540F6" w:rsidR="002400E5" w:rsidRPr="00E128E3" w:rsidRDefault="004935FC" w:rsidP="001016D3">
      <w:pPr>
        <w:ind w:firstLine="709"/>
        <w:jc w:val="both"/>
        <w:rPr>
          <w:rStyle w:val="aff4"/>
          <w:b w:val="0"/>
          <w:i w:val="0"/>
          <w:sz w:val="28"/>
          <w:szCs w:val="28"/>
        </w:rPr>
      </w:pPr>
      <w:r w:rsidRPr="00E128E3">
        <w:rPr>
          <w:rStyle w:val="aff4"/>
          <w:b w:val="0"/>
          <w:i w:val="0"/>
          <w:sz w:val="28"/>
          <w:szCs w:val="28"/>
        </w:rPr>
        <w:t xml:space="preserve">3. </w:t>
      </w:r>
      <w:r w:rsidR="00C844AA" w:rsidRPr="00E128E3">
        <w:rPr>
          <w:rStyle w:val="aff4"/>
          <w:b w:val="0"/>
          <w:i w:val="0"/>
          <w:sz w:val="28"/>
          <w:szCs w:val="28"/>
        </w:rPr>
        <w:t xml:space="preserve">Впервые научно классифицированы способы </w:t>
      </w:r>
      <w:r w:rsidRPr="00E128E3">
        <w:rPr>
          <w:rStyle w:val="aff4"/>
          <w:b w:val="0"/>
          <w:i w:val="0"/>
          <w:sz w:val="28"/>
          <w:szCs w:val="28"/>
        </w:rPr>
        <w:t>удаления полиме</w:t>
      </w:r>
      <w:r w:rsidR="00454082" w:rsidRPr="00E128E3">
        <w:rPr>
          <w:rStyle w:val="aff4"/>
          <w:b w:val="0"/>
          <w:i w:val="0"/>
          <w:sz w:val="28"/>
          <w:szCs w:val="28"/>
        </w:rPr>
        <w:t xml:space="preserve">рных остатков с поверхности почвы, где удаление мульчирующей пленки и капельной ленты было </w:t>
      </w:r>
      <w:r w:rsidR="00990FBB" w:rsidRPr="00E128E3">
        <w:rPr>
          <w:rStyle w:val="aff4"/>
          <w:b w:val="0"/>
          <w:i w:val="0"/>
          <w:sz w:val="28"/>
          <w:szCs w:val="28"/>
        </w:rPr>
        <w:t xml:space="preserve">разделено на: однофазную, двухфазную и трехфазную технологии. </w:t>
      </w:r>
      <w:r w:rsidR="00B55F88" w:rsidRPr="00E128E3">
        <w:rPr>
          <w:rStyle w:val="aff4"/>
          <w:b w:val="0"/>
          <w:i w:val="0"/>
          <w:sz w:val="28"/>
          <w:szCs w:val="28"/>
        </w:rPr>
        <w:t xml:space="preserve">Также рассмотрены технические средства </w:t>
      </w:r>
      <w:r w:rsidR="00F67C12" w:rsidRPr="00E128E3">
        <w:rPr>
          <w:rStyle w:val="aff4"/>
          <w:b w:val="0"/>
          <w:i w:val="0"/>
          <w:sz w:val="28"/>
          <w:szCs w:val="28"/>
        </w:rPr>
        <w:t>для удаления капельной ленты</w:t>
      </w:r>
      <w:r w:rsidR="00090AC2" w:rsidRPr="00E128E3">
        <w:rPr>
          <w:rStyle w:val="aff4"/>
          <w:b w:val="0"/>
          <w:i w:val="0"/>
          <w:sz w:val="28"/>
          <w:szCs w:val="28"/>
        </w:rPr>
        <w:t xml:space="preserve"> полива</w:t>
      </w:r>
      <w:r w:rsidR="00F67C12" w:rsidRPr="00E128E3">
        <w:rPr>
          <w:rStyle w:val="aff4"/>
          <w:b w:val="0"/>
          <w:i w:val="0"/>
          <w:sz w:val="28"/>
          <w:szCs w:val="28"/>
        </w:rPr>
        <w:t xml:space="preserve"> и мульчирующей пленки с описанием их преимущества</w:t>
      </w:r>
      <w:r w:rsidR="00090AC2" w:rsidRPr="00E128E3">
        <w:rPr>
          <w:rStyle w:val="aff4"/>
          <w:b w:val="0"/>
          <w:i w:val="0"/>
          <w:sz w:val="28"/>
          <w:szCs w:val="28"/>
        </w:rPr>
        <w:t xml:space="preserve"> </w:t>
      </w:r>
      <w:r w:rsidR="00F67C12" w:rsidRPr="00E128E3">
        <w:rPr>
          <w:rStyle w:val="aff4"/>
          <w:b w:val="0"/>
          <w:i w:val="0"/>
          <w:sz w:val="28"/>
          <w:szCs w:val="28"/>
        </w:rPr>
        <w:t>и недостатков.</w:t>
      </w:r>
    </w:p>
    <w:p w14:paraId="0D18D5B3" w14:textId="0CA99F59" w:rsidR="002400E5" w:rsidRPr="00E128E3" w:rsidRDefault="002400E5" w:rsidP="001016D3">
      <w:pPr>
        <w:ind w:firstLine="709"/>
        <w:jc w:val="both"/>
        <w:rPr>
          <w:sz w:val="28"/>
          <w:szCs w:val="28"/>
        </w:rPr>
      </w:pPr>
      <w:r w:rsidRPr="00E128E3">
        <w:rPr>
          <w:rStyle w:val="aff4"/>
          <w:b w:val="0"/>
          <w:i w:val="0"/>
          <w:sz w:val="28"/>
          <w:szCs w:val="28"/>
        </w:rPr>
        <w:t>4</w:t>
      </w:r>
      <w:r w:rsidR="00833E62" w:rsidRPr="00E128E3">
        <w:rPr>
          <w:rStyle w:val="aff4"/>
          <w:b w:val="0"/>
          <w:i w:val="0"/>
          <w:sz w:val="28"/>
          <w:szCs w:val="28"/>
        </w:rPr>
        <w:t xml:space="preserve">. Разработано устройство для удаления мульчирующей </w:t>
      </w:r>
      <w:r w:rsidR="00C426B5" w:rsidRPr="00E128E3">
        <w:rPr>
          <w:rStyle w:val="aff4"/>
          <w:b w:val="0"/>
          <w:i w:val="0"/>
          <w:sz w:val="28"/>
          <w:szCs w:val="28"/>
        </w:rPr>
        <w:t>п</w:t>
      </w:r>
      <w:r w:rsidR="00833E62" w:rsidRPr="00E128E3">
        <w:rPr>
          <w:rStyle w:val="aff4"/>
          <w:b w:val="0"/>
          <w:i w:val="0"/>
          <w:sz w:val="28"/>
          <w:szCs w:val="28"/>
        </w:rPr>
        <w:t xml:space="preserve">ленки </w:t>
      </w:r>
      <w:r w:rsidR="00C426B5" w:rsidRPr="00E128E3">
        <w:rPr>
          <w:rStyle w:val="aff4"/>
          <w:b w:val="0"/>
          <w:i w:val="0"/>
          <w:sz w:val="28"/>
          <w:szCs w:val="28"/>
        </w:rPr>
        <w:t>и капельной ленты</w:t>
      </w:r>
      <w:r w:rsidR="007F447C" w:rsidRPr="00E128E3">
        <w:rPr>
          <w:rStyle w:val="aff4"/>
          <w:b w:val="0"/>
          <w:i w:val="0"/>
          <w:sz w:val="28"/>
          <w:szCs w:val="28"/>
        </w:rPr>
        <w:t xml:space="preserve"> выполняющее</w:t>
      </w:r>
      <w:r w:rsidR="00C426B5" w:rsidRPr="00E128E3">
        <w:rPr>
          <w:rStyle w:val="aff4"/>
          <w:b w:val="0"/>
          <w:i w:val="0"/>
          <w:sz w:val="28"/>
          <w:szCs w:val="28"/>
        </w:rPr>
        <w:t xml:space="preserve"> по однофазной технологии,</w:t>
      </w:r>
      <w:r w:rsidR="00090AC2" w:rsidRPr="00E128E3">
        <w:rPr>
          <w:rStyle w:val="aff4"/>
          <w:b w:val="0"/>
          <w:i w:val="0"/>
          <w:sz w:val="28"/>
          <w:szCs w:val="28"/>
        </w:rPr>
        <w:t xml:space="preserve"> предусматривающее</w:t>
      </w:r>
      <w:r w:rsidR="00C426B5" w:rsidRPr="00E128E3">
        <w:rPr>
          <w:rStyle w:val="aff4"/>
          <w:b w:val="0"/>
          <w:i w:val="0"/>
          <w:sz w:val="28"/>
          <w:szCs w:val="28"/>
        </w:rPr>
        <w:t xml:space="preserve"> выполнение всех операции одновременно за один проход агрегата</w:t>
      </w:r>
      <w:r w:rsidR="001016D3" w:rsidRPr="00E128E3">
        <w:rPr>
          <w:sz w:val="28"/>
          <w:szCs w:val="28"/>
        </w:rPr>
        <w:t>: скашивание выступающих стеблей растений над мульчирующей пленкой; извлечение краев мульчирующей пленки из почвы;</w:t>
      </w:r>
      <w:r w:rsidR="00C07B30" w:rsidRPr="00E128E3">
        <w:rPr>
          <w:sz w:val="28"/>
          <w:szCs w:val="28"/>
        </w:rPr>
        <w:t xml:space="preserve"> намотка</w:t>
      </w:r>
      <w:r w:rsidR="001016D3" w:rsidRPr="00E128E3">
        <w:rPr>
          <w:sz w:val="28"/>
          <w:szCs w:val="28"/>
        </w:rPr>
        <w:t xml:space="preserve"> извлеченной мульчирующей пленки после наклонного транспортера на барабан; раскладка и намотка капельной ленты</w:t>
      </w:r>
      <w:r w:rsidR="00090AC2" w:rsidRPr="00E128E3">
        <w:rPr>
          <w:sz w:val="28"/>
          <w:szCs w:val="28"/>
        </w:rPr>
        <w:t xml:space="preserve"> полива</w:t>
      </w:r>
      <w:r w:rsidR="001016D3" w:rsidRPr="00E128E3">
        <w:rPr>
          <w:sz w:val="28"/>
          <w:szCs w:val="28"/>
        </w:rPr>
        <w:t xml:space="preserve"> на барабан намотчика ленты.</w:t>
      </w:r>
    </w:p>
    <w:p w14:paraId="3CD03F3A" w14:textId="6697950B" w:rsidR="005524C2" w:rsidRPr="00E128E3" w:rsidRDefault="002400E5" w:rsidP="00090AC2">
      <w:pPr>
        <w:ind w:firstLine="709"/>
        <w:jc w:val="both"/>
        <w:rPr>
          <w:rStyle w:val="aff4"/>
          <w:b w:val="0"/>
          <w:bCs w:val="0"/>
          <w:i w:val="0"/>
          <w:iCs w:val="0"/>
          <w:spacing w:val="0"/>
          <w:sz w:val="28"/>
          <w:szCs w:val="28"/>
        </w:rPr>
      </w:pPr>
      <w:r w:rsidRPr="00E128E3">
        <w:rPr>
          <w:sz w:val="28"/>
          <w:szCs w:val="28"/>
        </w:rPr>
        <w:t>5</w:t>
      </w:r>
      <w:r w:rsidR="00A17164" w:rsidRPr="00E128E3">
        <w:rPr>
          <w:sz w:val="28"/>
          <w:szCs w:val="28"/>
        </w:rPr>
        <w:t xml:space="preserve">. </w:t>
      </w:r>
      <w:r w:rsidR="00340B15" w:rsidRPr="00E128E3">
        <w:rPr>
          <w:sz w:val="28"/>
          <w:szCs w:val="28"/>
        </w:rPr>
        <w:t xml:space="preserve">Теоретический обоснован расчет тяговых усилий </w:t>
      </w:r>
      <w:r w:rsidR="00FA0238" w:rsidRPr="00E128E3">
        <w:rPr>
          <w:sz w:val="28"/>
          <w:szCs w:val="28"/>
        </w:rPr>
        <w:t>агрегата для удаления мульчи</w:t>
      </w:r>
      <w:r w:rsidR="00570053" w:rsidRPr="00E128E3">
        <w:rPr>
          <w:sz w:val="28"/>
          <w:szCs w:val="28"/>
        </w:rPr>
        <w:t>рующей пленки и капельной ленты</w:t>
      </w:r>
      <w:r w:rsidR="00090AC2" w:rsidRPr="00E128E3">
        <w:rPr>
          <w:sz w:val="28"/>
          <w:szCs w:val="28"/>
        </w:rPr>
        <w:t xml:space="preserve"> полива</w:t>
      </w:r>
      <w:r w:rsidR="00570053" w:rsidRPr="00E128E3">
        <w:rPr>
          <w:sz w:val="28"/>
          <w:szCs w:val="28"/>
        </w:rPr>
        <w:t xml:space="preserve"> создающи</w:t>
      </w:r>
      <w:r w:rsidR="00465350" w:rsidRPr="00E128E3">
        <w:rPr>
          <w:sz w:val="28"/>
          <w:szCs w:val="28"/>
        </w:rPr>
        <w:t>е</w:t>
      </w:r>
      <w:r w:rsidR="00570053" w:rsidRPr="00E128E3">
        <w:rPr>
          <w:sz w:val="28"/>
          <w:szCs w:val="28"/>
        </w:rPr>
        <w:t xml:space="preserve"> сопротивлени</w:t>
      </w:r>
      <w:r w:rsidR="00465350" w:rsidRPr="00E128E3">
        <w:rPr>
          <w:sz w:val="28"/>
          <w:szCs w:val="28"/>
        </w:rPr>
        <w:t>я</w:t>
      </w:r>
      <w:r w:rsidR="00570053" w:rsidRPr="00E128E3">
        <w:rPr>
          <w:sz w:val="28"/>
          <w:szCs w:val="28"/>
        </w:rPr>
        <w:t xml:space="preserve"> при его движении. </w:t>
      </w:r>
      <w:r w:rsidR="00F2754E" w:rsidRPr="00E128E3">
        <w:rPr>
          <w:sz w:val="28"/>
          <w:szCs w:val="28"/>
        </w:rPr>
        <w:t>П</w:t>
      </w:r>
      <w:r w:rsidR="00340B15" w:rsidRPr="00E128E3">
        <w:rPr>
          <w:sz w:val="28"/>
          <w:szCs w:val="28"/>
        </w:rPr>
        <w:t xml:space="preserve">редставлена расчетная формула </w:t>
      </w:r>
      <w:r w:rsidR="00570053" w:rsidRPr="00E128E3">
        <w:rPr>
          <w:sz w:val="28"/>
          <w:szCs w:val="28"/>
        </w:rPr>
        <w:t xml:space="preserve">для определения силы натяжения мульчирующей пленки при его наматывании на барабан. </w:t>
      </w:r>
      <w:r w:rsidR="00570053" w:rsidRPr="00E128E3">
        <w:rPr>
          <w:rStyle w:val="aff4"/>
          <w:b w:val="0"/>
          <w:i w:val="0"/>
          <w:sz w:val="28"/>
          <w:szCs w:val="28"/>
        </w:rPr>
        <w:t>Были определены</w:t>
      </w:r>
      <w:r w:rsidR="00090AC2" w:rsidRPr="00E128E3">
        <w:rPr>
          <w:rStyle w:val="aff4"/>
          <w:b w:val="0"/>
          <w:i w:val="0"/>
          <w:sz w:val="28"/>
          <w:szCs w:val="28"/>
        </w:rPr>
        <w:t xml:space="preserve"> расчетным путем</w:t>
      </w:r>
      <w:r w:rsidR="00570053" w:rsidRPr="00E128E3">
        <w:rPr>
          <w:rStyle w:val="aff4"/>
          <w:b w:val="0"/>
          <w:i w:val="0"/>
          <w:sz w:val="28"/>
          <w:szCs w:val="28"/>
        </w:rPr>
        <w:t xml:space="preserve"> характеристики гидравлической системы </w:t>
      </w:r>
      <w:r w:rsidR="00736103" w:rsidRPr="00E128E3">
        <w:rPr>
          <w:rStyle w:val="aff4"/>
          <w:b w:val="0"/>
          <w:i w:val="0"/>
          <w:sz w:val="28"/>
          <w:szCs w:val="28"/>
        </w:rPr>
        <w:t xml:space="preserve">механизма </w:t>
      </w:r>
      <w:r w:rsidR="00570053" w:rsidRPr="00E128E3">
        <w:rPr>
          <w:rStyle w:val="aff4"/>
          <w:b w:val="0"/>
          <w:i w:val="0"/>
          <w:sz w:val="28"/>
          <w:szCs w:val="28"/>
        </w:rPr>
        <w:t>намот</w:t>
      </w:r>
      <w:r w:rsidR="00736103" w:rsidRPr="00E128E3">
        <w:rPr>
          <w:rStyle w:val="aff4"/>
          <w:b w:val="0"/>
          <w:i w:val="0"/>
          <w:sz w:val="28"/>
          <w:szCs w:val="28"/>
        </w:rPr>
        <w:t>чиков</w:t>
      </w:r>
      <w:r w:rsidR="00570053" w:rsidRPr="00E128E3">
        <w:rPr>
          <w:rStyle w:val="aff4"/>
          <w:b w:val="0"/>
          <w:i w:val="0"/>
          <w:sz w:val="28"/>
          <w:szCs w:val="28"/>
        </w:rPr>
        <w:t xml:space="preserve"> мульчирующей пленки и ленты капельного орошения</w:t>
      </w:r>
      <w:r w:rsidR="00465350" w:rsidRPr="00E128E3">
        <w:rPr>
          <w:rStyle w:val="aff4"/>
          <w:b w:val="0"/>
          <w:i w:val="0"/>
          <w:sz w:val="28"/>
          <w:szCs w:val="28"/>
        </w:rPr>
        <w:t xml:space="preserve"> и </w:t>
      </w:r>
      <w:r w:rsidR="00570053" w:rsidRPr="00E128E3">
        <w:rPr>
          <w:rStyle w:val="aff4"/>
          <w:b w:val="0"/>
          <w:i w:val="0"/>
          <w:sz w:val="28"/>
          <w:szCs w:val="28"/>
        </w:rPr>
        <w:t>зависимости</w:t>
      </w:r>
      <w:r w:rsidR="00736103" w:rsidRPr="00E128E3">
        <w:rPr>
          <w:sz w:val="28"/>
          <w:szCs w:val="28"/>
        </w:rPr>
        <w:t xml:space="preserve"> </w:t>
      </w:r>
      <w:r w:rsidR="00736103" w:rsidRPr="00E128E3">
        <w:rPr>
          <w:i/>
          <w:sz w:val="28"/>
          <w:szCs w:val="28"/>
        </w:rPr>
        <w:t>Δ</w:t>
      </w:r>
      <w:r w:rsidR="00736103" w:rsidRPr="00E128E3">
        <w:rPr>
          <w:i/>
          <w:sz w:val="28"/>
          <w:szCs w:val="28"/>
          <w:lang w:val="en-US"/>
        </w:rPr>
        <w:t>P</w:t>
      </w:r>
      <w:r w:rsidR="00736103" w:rsidRPr="00E128E3">
        <w:rPr>
          <w:i/>
          <w:sz w:val="28"/>
          <w:szCs w:val="28"/>
          <w:vertAlign w:val="subscript"/>
        </w:rPr>
        <w:t>1</w:t>
      </w:r>
      <w:r w:rsidR="00736103" w:rsidRPr="00E128E3">
        <w:rPr>
          <w:i/>
          <w:sz w:val="28"/>
          <w:szCs w:val="28"/>
        </w:rPr>
        <w:t>(</w:t>
      </w:r>
      <w:r w:rsidR="00736103" w:rsidRPr="00E128E3">
        <w:rPr>
          <w:i/>
          <w:sz w:val="28"/>
          <w:szCs w:val="28"/>
          <w:lang w:val="en-US"/>
        </w:rPr>
        <w:t>Q</w:t>
      </w:r>
      <w:r w:rsidR="00736103" w:rsidRPr="00E128E3">
        <w:rPr>
          <w:i/>
          <w:sz w:val="28"/>
          <w:szCs w:val="28"/>
        </w:rPr>
        <w:t>)</w:t>
      </w:r>
      <w:r w:rsidR="00736103" w:rsidRPr="00E128E3">
        <w:rPr>
          <w:sz w:val="28"/>
          <w:szCs w:val="28"/>
        </w:rPr>
        <w:t xml:space="preserve">, </w:t>
      </w:r>
      <w:r w:rsidR="00736103" w:rsidRPr="00E128E3">
        <w:rPr>
          <w:i/>
          <w:sz w:val="28"/>
          <w:szCs w:val="28"/>
        </w:rPr>
        <w:t>Δ</w:t>
      </w:r>
      <w:r w:rsidR="00736103" w:rsidRPr="00E128E3">
        <w:rPr>
          <w:i/>
          <w:sz w:val="28"/>
          <w:szCs w:val="28"/>
          <w:lang w:val="en-US"/>
        </w:rPr>
        <w:t>P</w:t>
      </w:r>
      <w:r w:rsidR="00736103" w:rsidRPr="00E128E3">
        <w:rPr>
          <w:i/>
          <w:sz w:val="28"/>
          <w:szCs w:val="28"/>
          <w:vertAlign w:val="subscript"/>
        </w:rPr>
        <w:t>2</w:t>
      </w:r>
      <w:r w:rsidR="00736103" w:rsidRPr="00E128E3">
        <w:rPr>
          <w:i/>
          <w:sz w:val="28"/>
          <w:szCs w:val="28"/>
        </w:rPr>
        <w:t>(</w:t>
      </w:r>
      <w:r w:rsidR="00736103" w:rsidRPr="00E128E3">
        <w:rPr>
          <w:i/>
          <w:sz w:val="28"/>
          <w:szCs w:val="28"/>
          <w:lang w:val="en-US"/>
        </w:rPr>
        <w:t>Q</w:t>
      </w:r>
      <w:r w:rsidR="00736103" w:rsidRPr="00E128E3">
        <w:rPr>
          <w:i/>
          <w:sz w:val="28"/>
          <w:szCs w:val="28"/>
        </w:rPr>
        <w:t>)</w:t>
      </w:r>
      <w:r w:rsidR="00736103" w:rsidRPr="00E128E3">
        <w:rPr>
          <w:i/>
          <w:sz w:val="28"/>
          <w:szCs w:val="28"/>
          <w:lang w:val="kk-KZ"/>
        </w:rPr>
        <w:t xml:space="preserve"> </w:t>
      </w:r>
      <w:r w:rsidR="00736103" w:rsidRPr="00E128E3">
        <w:rPr>
          <w:sz w:val="28"/>
          <w:szCs w:val="28"/>
          <w:lang w:val="kk-KZ"/>
        </w:rPr>
        <w:t>и</w:t>
      </w:r>
      <w:r w:rsidR="00736103" w:rsidRPr="00E128E3">
        <w:rPr>
          <w:i/>
          <w:sz w:val="28"/>
          <w:szCs w:val="28"/>
        </w:rPr>
        <w:t xml:space="preserve"> Δ</w:t>
      </w:r>
      <w:r w:rsidR="00736103" w:rsidRPr="00E128E3">
        <w:rPr>
          <w:i/>
          <w:sz w:val="28"/>
          <w:szCs w:val="28"/>
          <w:lang w:val="en-US"/>
        </w:rPr>
        <w:t>P</w:t>
      </w:r>
      <w:r w:rsidR="00736103" w:rsidRPr="00E128E3">
        <w:rPr>
          <w:i/>
          <w:sz w:val="28"/>
          <w:szCs w:val="28"/>
          <w:vertAlign w:val="subscript"/>
        </w:rPr>
        <w:t>Ʃ</w:t>
      </w:r>
      <w:r w:rsidR="00736103" w:rsidRPr="00E128E3">
        <w:rPr>
          <w:i/>
          <w:sz w:val="28"/>
          <w:szCs w:val="28"/>
        </w:rPr>
        <w:t>(</w:t>
      </w:r>
      <w:r w:rsidR="00736103" w:rsidRPr="00E128E3">
        <w:rPr>
          <w:i/>
          <w:sz w:val="28"/>
          <w:szCs w:val="28"/>
          <w:lang w:val="en-US"/>
        </w:rPr>
        <w:t>Q</w:t>
      </w:r>
      <w:r w:rsidR="00736103" w:rsidRPr="00E128E3">
        <w:rPr>
          <w:i/>
          <w:sz w:val="28"/>
          <w:szCs w:val="28"/>
        </w:rPr>
        <w:t>)</w:t>
      </w:r>
      <w:r w:rsidR="00570053" w:rsidRPr="00E128E3">
        <w:rPr>
          <w:rStyle w:val="aff4"/>
          <w:b w:val="0"/>
          <w:i w:val="0"/>
          <w:sz w:val="28"/>
          <w:szCs w:val="28"/>
        </w:rPr>
        <w:t>.</w:t>
      </w:r>
      <w:r w:rsidR="00090AC2" w:rsidRPr="00E128E3">
        <w:rPr>
          <w:rStyle w:val="aff4"/>
          <w:b w:val="0"/>
          <w:i w:val="0"/>
          <w:sz w:val="28"/>
          <w:szCs w:val="28"/>
        </w:rPr>
        <w:t xml:space="preserve"> </w:t>
      </w:r>
      <w:r w:rsidR="00090AC2" w:rsidRPr="00E128E3">
        <w:rPr>
          <w:sz w:val="28"/>
          <w:szCs w:val="28"/>
        </w:rPr>
        <w:t xml:space="preserve">Установлено значение коэффициента полезного </w:t>
      </w:r>
      <w:r w:rsidR="00385848" w:rsidRPr="00E128E3">
        <w:rPr>
          <w:sz w:val="28"/>
          <w:szCs w:val="28"/>
        </w:rPr>
        <w:t>действия гидропривода</w:t>
      </w:r>
      <w:r w:rsidR="00090AC2" w:rsidRPr="00E128E3">
        <w:rPr>
          <w:sz w:val="28"/>
          <w:szCs w:val="28"/>
        </w:rPr>
        <w:t xml:space="preserve"> (0,43) путем использования экспериментальных данных потребляемой и полезной мощностей.</w:t>
      </w:r>
    </w:p>
    <w:p w14:paraId="4673F64F" w14:textId="274F6AA2" w:rsidR="00410B80" w:rsidRPr="00E128E3" w:rsidRDefault="00E174CE" w:rsidP="00090AC2">
      <w:pPr>
        <w:ind w:firstLine="709"/>
        <w:jc w:val="both"/>
        <w:rPr>
          <w:sz w:val="28"/>
          <w:szCs w:val="28"/>
        </w:rPr>
      </w:pPr>
      <w:r w:rsidRPr="00E128E3">
        <w:rPr>
          <w:sz w:val="28"/>
          <w:szCs w:val="28"/>
        </w:rPr>
        <w:t xml:space="preserve">6. </w:t>
      </w:r>
      <w:r w:rsidR="00410B80" w:rsidRPr="00E128E3">
        <w:rPr>
          <w:sz w:val="28"/>
          <w:szCs w:val="28"/>
        </w:rPr>
        <w:t xml:space="preserve">Получены </w:t>
      </w:r>
      <w:r w:rsidR="009A4CCD" w:rsidRPr="00E128E3">
        <w:rPr>
          <w:sz w:val="28"/>
          <w:szCs w:val="28"/>
        </w:rPr>
        <w:t>зависимости,</w:t>
      </w:r>
      <w:r w:rsidR="00410B80" w:rsidRPr="00E128E3">
        <w:rPr>
          <w:sz w:val="28"/>
          <w:szCs w:val="28"/>
        </w:rPr>
        <w:t xml:space="preserve"> </w:t>
      </w:r>
      <w:r w:rsidR="009A4CCD" w:rsidRPr="00E128E3">
        <w:rPr>
          <w:sz w:val="28"/>
          <w:szCs w:val="28"/>
        </w:rPr>
        <w:t xml:space="preserve">характеризующие </w:t>
      </w:r>
      <w:r w:rsidR="00410B80" w:rsidRPr="00E128E3">
        <w:rPr>
          <w:sz w:val="28"/>
          <w:szCs w:val="28"/>
        </w:rPr>
        <w:t>устойчивост</w:t>
      </w:r>
      <w:r w:rsidR="009A4CCD" w:rsidRPr="00E128E3">
        <w:rPr>
          <w:sz w:val="28"/>
          <w:szCs w:val="28"/>
        </w:rPr>
        <w:t>ь</w:t>
      </w:r>
      <w:r w:rsidR="00410B80" w:rsidRPr="00E128E3">
        <w:rPr>
          <w:sz w:val="28"/>
          <w:szCs w:val="28"/>
        </w:rPr>
        <w:t xml:space="preserve"> полимерных пленок</w:t>
      </w:r>
      <w:r w:rsidR="00557FB9" w:rsidRPr="00E128E3">
        <w:rPr>
          <w:sz w:val="28"/>
          <w:szCs w:val="28"/>
        </w:rPr>
        <w:t xml:space="preserve"> с</w:t>
      </w:r>
      <w:r w:rsidR="00410B80" w:rsidRPr="00E128E3">
        <w:rPr>
          <w:sz w:val="28"/>
          <w:szCs w:val="28"/>
        </w:rPr>
        <w:t xml:space="preserve"> разной толщин</w:t>
      </w:r>
      <w:r w:rsidR="00557FB9" w:rsidRPr="00E128E3">
        <w:rPr>
          <w:sz w:val="28"/>
          <w:szCs w:val="28"/>
        </w:rPr>
        <w:t>ой</w:t>
      </w:r>
      <w:r w:rsidR="00410B80" w:rsidRPr="00E128E3">
        <w:rPr>
          <w:sz w:val="28"/>
          <w:szCs w:val="28"/>
        </w:rPr>
        <w:t xml:space="preserve"> и цвета</w:t>
      </w:r>
      <w:r w:rsidR="00557FB9" w:rsidRPr="00E128E3">
        <w:rPr>
          <w:sz w:val="28"/>
          <w:szCs w:val="28"/>
        </w:rPr>
        <w:t>,</w:t>
      </w:r>
      <w:r w:rsidR="00410B80" w:rsidRPr="00E128E3">
        <w:rPr>
          <w:sz w:val="28"/>
          <w:szCs w:val="28"/>
        </w:rPr>
        <w:t xml:space="preserve"> от воздействия факторов внешней среды в естественных условиях, выявлено</w:t>
      </w:r>
      <w:r w:rsidR="00090AC2" w:rsidRPr="00E128E3">
        <w:rPr>
          <w:sz w:val="28"/>
          <w:szCs w:val="28"/>
        </w:rPr>
        <w:t xml:space="preserve"> приемлемость пленок толщиной</w:t>
      </w:r>
      <w:r w:rsidR="004E04C4" w:rsidRPr="00E128E3">
        <w:rPr>
          <w:sz w:val="28"/>
          <w:szCs w:val="28"/>
        </w:rPr>
        <w:t xml:space="preserve"> свыше 80 мкм</w:t>
      </w:r>
      <w:r w:rsidR="00090AC2" w:rsidRPr="00E128E3">
        <w:rPr>
          <w:sz w:val="28"/>
          <w:szCs w:val="28"/>
        </w:rPr>
        <w:t xml:space="preserve"> для удаления механизированным способом. Экспериментально установлено сопротивление почвы и корневых остатков растений</w:t>
      </w:r>
      <w:r w:rsidR="008D6451" w:rsidRPr="00E128E3">
        <w:rPr>
          <w:sz w:val="28"/>
          <w:szCs w:val="28"/>
        </w:rPr>
        <w:t xml:space="preserve"> при удалении </w:t>
      </w:r>
      <w:r w:rsidR="008D6451" w:rsidRPr="00E128E3">
        <w:rPr>
          <w:sz w:val="28"/>
          <w:szCs w:val="28"/>
        </w:rPr>
        <w:lastRenderedPageBreak/>
        <w:t xml:space="preserve">мульчирующей пленки с заделанными краями </w:t>
      </w:r>
      <w:r w:rsidR="00BB06FC" w:rsidRPr="00E128E3">
        <w:rPr>
          <w:sz w:val="28"/>
          <w:szCs w:val="28"/>
        </w:rPr>
        <w:t>в почву,</w:t>
      </w:r>
      <w:r w:rsidR="00090AC2" w:rsidRPr="00E128E3">
        <w:rPr>
          <w:sz w:val="28"/>
          <w:szCs w:val="28"/>
        </w:rPr>
        <w:t xml:space="preserve"> необходимых для расчета усилии</w:t>
      </w:r>
      <w:r w:rsidR="00BB06FC" w:rsidRPr="00E128E3">
        <w:rPr>
          <w:sz w:val="28"/>
          <w:szCs w:val="28"/>
        </w:rPr>
        <w:t xml:space="preserve"> при конструировании механизма устройства намотки пленки.</w:t>
      </w:r>
    </w:p>
    <w:p w14:paraId="6A3044A3" w14:textId="7E3761CD" w:rsidR="00F94F22" w:rsidRPr="00E128E3" w:rsidRDefault="0074443A" w:rsidP="001016D3">
      <w:pPr>
        <w:ind w:firstLine="709"/>
        <w:jc w:val="both"/>
        <w:rPr>
          <w:sz w:val="28"/>
          <w:szCs w:val="28"/>
        </w:rPr>
      </w:pPr>
      <w:r w:rsidRPr="00E128E3">
        <w:rPr>
          <w:sz w:val="28"/>
          <w:szCs w:val="28"/>
        </w:rPr>
        <w:t xml:space="preserve">7. Результаты испытания </w:t>
      </w:r>
      <w:r w:rsidR="00340B15" w:rsidRPr="00E128E3">
        <w:rPr>
          <w:sz w:val="28"/>
          <w:szCs w:val="28"/>
        </w:rPr>
        <w:t>предлагаемого</w:t>
      </w:r>
      <w:r w:rsidRPr="00E128E3">
        <w:rPr>
          <w:sz w:val="28"/>
          <w:szCs w:val="28"/>
        </w:rPr>
        <w:t xml:space="preserve"> агрегата позволили установить скорость движения агрегата (6,48 км/ч), </w:t>
      </w:r>
      <w:r w:rsidR="00A4420E" w:rsidRPr="00E128E3">
        <w:rPr>
          <w:sz w:val="28"/>
          <w:szCs w:val="28"/>
        </w:rPr>
        <w:t>среднюю потребляемую мощность,</w:t>
      </w:r>
      <w:r w:rsidR="00DC6526" w:rsidRPr="00E128E3">
        <w:rPr>
          <w:sz w:val="28"/>
          <w:szCs w:val="28"/>
        </w:rPr>
        <w:t xml:space="preserve"> </w:t>
      </w:r>
      <w:r w:rsidRPr="00E128E3">
        <w:rPr>
          <w:sz w:val="28"/>
          <w:szCs w:val="28"/>
        </w:rPr>
        <w:t>приходящуюся</w:t>
      </w:r>
      <w:r w:rsidR="00F94F22" w:rsidRPr="00E128E3">
        <w:rPr>
          <w:sz w:val="28"/>
          <w:szCs w:val="28"/>
        </w:rPr>
        <w:t xml:space="preserve"> на гидросистему трактора (1,56 кВт),</w:t>
      </w:r>
      <w:r w:rsidRPr="00E128E3">
        <w:rPr>
          <w:sz w:val="28"/>
          <w:szCs w:val="28"/>
        </w:rPr>
        <w:t xml:space="preserve"> среднее </w:t>
      </w:r>
      <w:r w:rsidR="00F94F22" w:rsidRPr="00E128E3">
        <w:rPr>
          <w:sz w:val="28"/>
          <w:szCs w:val="28"/>
        </w:rPr>
        <w:t>тяговое сопротивление (1,96 кН). Производительность машины при удалении мульчирующей пленки и капельной</w:t>
      </w:r>
      <w:r w:rsidR="00A4420E" w:rsidRPr="00E128E3">
        <w:rPr>
          <w:sz w:val="28"/>
          <w:szCs w:val="28"/>
        </w:rPr>
        <w:t xml:space="preserve"> ленты полива</w:t>
      </w:r>
      <w:r w:rsidR="00F94F22" w:rsidRPr="00E128E3">
        <w:rPr>
          <w:sz w:val="28"/>
          <w:szCs w:val="28"/>
        </w:rPr>
        <w:t xml:space="preserve"> с поверхности поля (томата) в послеуборочный период составило 1,2 га/ч.</w:t>
      </w:r>
    </w:p>
    <w:p w14:paraId="2C99B74B" w14:textId="76D4022E" w:rsidR="008D0390" w:rsidRPr="00E128E3" w:rsidRDefault="003B6D9A" w:rsidP="003B6D9A">
      <w:pPr>
        <w:ind w:firstLine="709"/>
        <w:jc w:val="both"/>
        <w:rPr>
          <w:sz w:val="28"/>
          <w:szCs w:val="28"/>
        </w:rPr>
      </w:pPr>
      <w:r w:rsidRPr="00E128E3">
        <w:rPr>
          <w:sz w:val="28"/>
          <w:szCs w:val="28"/>
        </w:rPr>
        <w:t xml:space="preserve">8. </w:t>
      </w:r>
      <w:r w:rsidR="008D0390" w:rsidRPr="00E128E3">
        <w:rPr>
          <w:sz w:val="28"/>
          <w:szCs w:val="28"/>
        </w:rPr>
        <w:t>Оценка технико-экономической эффективности оценивается производственными испытаниями предлагаемой технологии, позволяющей повысить качество почвы после мульчирования что повышает урожайность продукции</w:t>
      </w:r>
      <w:r w:rsidR="00A76C6A" w:rsidRPr="00E128E3">
        <w:rPr>
          <w:sz w:val="28"/>
          <w:szCs w:val="28"/>
        </w:rPr>
        <w:t>, сократить себестоимость продукции и внедрение комплексной механизации.</w:t>
      </w:r>
    </w:p>
    <w:p w14:paraId="050E5E5B" w14:textId="0A3D5189" w:rsidR="008A3995" w:rsidRPr="00E128E3" w:rsidRDefault="002B3B07" w:rsidP="003B6D9A">
      <w:pPr>
        <w:ind w:firstLine="709"/>
        <w:jc w:val="both"/>
        <w:rPr>
          <w:sz w:val="28"/>
          <w:szCs w:val="28"/>
        </w:rPr>
      </w:pPr>
      <w:r w:rsidRPr="00E128E3">
        <w:rPr>
          <w:sz w:val="28"/>
          <w:szCs w:val="28"/>
        </w:rPr>
        <w:t xml:space="preserve">9. </w:t>
      </w:r>
      <w:r w:rsidR="003B6D9A" w:rsidRPr="00E128E3">
        <w:rPr>
          <w:sz w:val="28"/>
          <w:szCs w:val="28"/>
        </w:rPr>
        <w:t xml:space="preserve">Оценка уровня научной работы в сравнении с лучшими достижениями в данной области проявляется в разработке механизированной технологии </w:t>
      </w:r>
      <w:r w:rsidR="00887443" w:rsidRPr="00E128E3">
        <w:rPr>
          <w:sz w:val="28"/>
          <w:szCs w:val="28"/>
        </w:rPr>
        <w:t>удаления мульчирующей пленки и капельной ленты за один проход агрегата, а также использование ее по отдельным операциям (удаление мульчирующей пленки; удаление капельной ленты).</w:t>
      </w:r>
      <w:r w:rsidR="003B6D9A" w:rsidRPr="00E128E3">
        <w:rPr>
          <w:sz w:val="28"/>
          <w:szCs w:val="28"/>
        </w:rPr>
        <w:t xml:space="preserve"> </w:t>
      </w:r>
      <w:r w:rsidR="008A3995" w:rsidRPr="00E128E3">
        <w:rPr>
          <w:sz w:val="28"/>
          <w:szCs w:val="28"/>
        </w:rPr>
        <w:t xml:space="preserve">Технические достижения агрегата запатентованы </w:t>
      </w:r>
      <w:r w:rsidR="003F0677" w:rsidRPr="00E128E3">
        <w:rPr>
          <w:sz w:val="28"/>
          <w:szCs w:val="28"/>
        </w:rPr>
        <w:t xml:space="preserve">изобретениями </w:t>
      </w:r>
      <w:r w:rsidR="00B96DAB" w:rsidRPr="00E128E3">
        <w:rPr>
          <w:sz w:val="28"/>
          <w:szCs w:val="28"/>
        </w:rPr>
        <w:t>(№34443, №34973</w:t>
      </w:r>
      <w:r w:rsidR="008A3995" w:rsidRPr="00E128E3">
        <w:rPr>
          <w:sz w:val="28"/>
          <w:szCs w:val="28"/>
        </w:rPr>
        <w:t>).</w:t>
      </w:r>
    </w:p>
    <w:p w14:paraId="38701B4B" w14:textId="09EFCC4D" w:rsidR="005F292B" w:rsidRPr="00E128E3" w:rsidRDefault="004335F0" w:rsidP="00A17E3A">
      <w:pPr>
        <w:ind w:firstLine="709"/>
        <w:jc w:val="both"/>
        <w:rPr>
          <w:sz w:val="28"/>
          <w:szCs w:val="28"/>
        </w:rPr>
      </w:pPr>
      <w:r w:rsidRPr="00E128E3">
        <w:rPr>
          <w:sz w:val="28"/>
          <w:szCs w:val="28"/>
        </w:rPr>
        <w:t xml:space="preserve">10. </w:t>
      </w:r>
      <w:r w:rsidR="008A3995" w:rsidRPr="00E128E3">
        <w:rPr>
          <w:sz w:val="28"/>
          <w:szCs w:val="28"/>
        </w:rPr>
        <w:t xml:space="preserve">Работа </w:t>
      </w:r>
      <w:r w:rsidRPr="00E128E3">
        <w:rPr>
          <w:sz w:val="28"/>
          <w:szCs w:val="28"/>
        </w:rPr>
        <w:t>выполнялась в</w:t>
      </w:r>
      <w:r w:rsidR="00090AC2" w:rsidRPr="00E128E3">
        <w:rPr>
          <w:sz w:val="28"/>
          <w:szCs w:val="28"/>
        </w:rPr>
        <w:t xml:space="preserve"> рамках темы по грантовому финансированию МОН РК</w:t>
      </w:r>
      <w:r w:rsidRPr="00E128E3">
        <w:rPr>
          <w:sz w:val="28"/>
          <w:szCs w:val="28"/>
        </w:rPr>
        <w:t>: «</w:t>
      </w:r>
      <w:r w:rsidR="0043286A" w:rsidRPr="00E128E3">
        <w:rPr>
          <w:sz w:val="28"/>
          <w:szCs w:val="28"/>
        </w:rPr>
        <w:t>Технология и средства удаления мульчирующей пленки и гибких поливных лент капельного орошения с поля в после уборочный период</w:t>
      </w:r>
      <w:r w:rsidRPr="00E128E3">
        <w:rPr>
          <w:sz w:val="28"/>
          <w:szCs w:val="28"/>
        </w:rPr>
        <w:t xml:space="preserve">» № гос. регистрации </w:t>
      </w:r>
      <w:r w:rsidR="0043286A" w:rsidRPr="00E128E3">
        <w:rPr>
          <w:sz w:val="28"/>
          <w:szCs w:val="28"/>
          <w:lang w:val="kk-KZ"/>
        </w:rPr>
        <w:t>0118РК00442</w:t>
      </w:r>
      <w:r w:rsidR="00FF194F" w:rsidRPr="00E128E3">
        <w:rPr>
          <w:sz w:val="28"/>
          <w:szCs w:val="28"/>
          <w:lang w:val="kk-KZ"/>
        </w:rPr>
        <w:t xml:space="preserve"> в период 2018-2020 гг. </w:t>
      </w:r>
      <w:r w:rsidR="003D2328" w:rsidRPr="00E128E3">
        <w:rPr>
          <w:sz w:val="28"/>
          <w:szCs w:val="28"/>
          <w:lang w:val="kk-KZ"/>
        </w:rPr>
        <w:t xml:space="preserve">на кафедре «Машиноиспользование» им. И.В.Сахарова </w:t>
      </w:r>
      <w:r w:rsidR="005A6ABA" w:rsidRPr="00E128E3">
        <w:rPr>
          <w:sz w:val="28"/>
          <w:szCs w:val="28"/>
          <w:lang w:val="kk-KZ"/>
        </w:rPr>
        <w:t>в Казахском национальном аграрном исследовательком универститете</w:t>
      </w:r>
      <w:r w:rsidR="00090AC2" w:rsidRPr="00E128E3">
        <w:rPr>
          <w:sz w:val="28"/>
          <w:szCs w:val="28"/>
          <w:lang w:val="kk-KZ"/>
        </w:rPr>
        <w:t>.</w:t>
      </w:r>
    </w:p>
    <w:p w14:paraId="3FD3D0A8" w14:textId="77777777" w:rsidR="005F292B" w:rsidRPr="00E128E3" w:rsidRDefault="005F292B" w:rsidP="009666D2">
      <w:pPr>
        <w:jc w:val="both"/>
        <w:rPr>
          <w:sz w:val="28"/>
          <w:szCs w:val="28"/>
        </w:rPr>
      </w:pPr>
    </w:p>
    <w:p w14:paraId="3BF890A7" w14:textId="77777777" w:rsidR="005F292B" w:rsidRPr="00E128E3" w:rsidRDefault="005F292B" w:rsidP="009666D2">
      <w:pPr>
        <w:jc w:val="both"/>
        <w:rPr>
          <w:sz w:val="28"/>
          <w:szCs w:val="28"/>
        </w:rPr>
      </w:pPr>
    </w:p>
    <w:p w14:paraId="49D2256B" w14:textId="77777777" w:rsidR="005F292B" w:rsidRPr="00E128E3" w:rsidRDefault="005F292B" w:rsidP="009666D2">
      <w:pPr>
        <w:jc w:val="both"/>
        <w:rPr>
          <w:sz w:val="28"/>
          <w:szCs w:val="28"/>
        </w:rPr>
      </w:pPr>
    </w:p>
    <w:p w14:paraId="1DF2500B" w14:textId="77777777" w:rsidR="005F292B" w:rsidRPr="00E128E3" w:rsidRDefault="005F292B" w:rsidP="009666D2">
      <w:pPr>
        <w:jc w:val="both"/>
        <w:rPr>
          <w:sz w:val="28"/>
          <w:szCs w:val="28"/>
        </w:rPr>
      </w:pPr>
    </w:p>
    <w:p w14:paraId="73F56520" w14:textId="77777777" w:rsidR="005F292B" w:rsidRPr="00E128E3" w:rsidRDefault="005F292B" w:rsidP="009666D2">
      <w:pPr>
        <w:jc w:val="both"/>
        <w:rPr>
          <w:sz w:val="28"/>
          <w:szCs w:val="28"/>
        </w:rPr>
      </w:pPr>
    </w:p>
    <w:p w14:paraId="78B2C4A6" w14:textId="77777777" w:rsidR="00A34E19" w:rsidRPr="00E128E3" w:rsidRDefault="00A34E19">
      <w:pPr>
        <w:rPr>
          <w:sz w:val="28"/>
          <w:szCs w:val="28"/>
        </w:rPr>
      </w:pPr>
    </w:p>
    <w:p w14:paraId="7D2F1C39" w14:textId="77777777" w:rsidR="00A34E19" w:rsidRPr="00E128E3" w:rsidRDefault="00A34E19">
      <w:pPr>
        <w:rPr>
          <w:sz w:val="28"/>
          <w:szCs w:val="28"/>
        </w:rPr>
      </w:pPr>
    </w:p>
    <w:p w14:paraId="135AA3BB" w14:textId="77777777" w:rsidR="00A34E19" w:rsidRPr="00E128E3" w:rsidRDefault="00A34E19">
      <w:pPr>
        <w:rPr>
          <w:sz w:val="28"/>
          <w:szCs w:val="28"/>
        </w:rPr>
      </w:pPr>
    </w:p>
    <w:p w14:paraId="1747FB80" w14:textId="77777777" w:rsidR="00A34E19" w:rsidRPr="00E128E3" w:rsidRDefault="00A34E19"/>
    <w:p w14:paraId="3F882AAD" w14:textId="77777777" w:rsidR="00A34E19" w:rsidRPr="00E128E3" w:rsidRDefault="00A34E19"/>
    <w:p w14:paraId="65DA0C22" w14:textId="77777777" w:rsidR="00A34E19" w:rsidRPr="00E128E3" w:rsidRDefault="00A34E19"/>
    <w:p w14:paraId="791053A8" w14:textId="77777777" w:rsidR="00A34E19" w:rsidRPr="00E128E3" w:rsidRDefault="00A34E19"/>
    <w:p w14:paraId="02665609" w14:textId="77777777" w:rsidR="00A34E19" w:rsidRPr="00E128E3" w:rsidRDefault="00A34E19"/>
    <w:p w14:paraId="556CECC9" w14:textId="77777777" w:rsidR="004E04C4" w:rsidRPr="00E128E3" w:rsidRDefault="004E04C4">
      <w:pPr>
        <w:spacing w:after="200" w:line="276" w:lineRule="auto"/>
        <w:rPr>
          <w:b/>
          <w:bCs/>
          <w:sz w:val="28"/>
          <w:szCs w:val="28"/>
          <w:lang w:val="kk-KZ"/>
        </w:rPr>
      </w:pPr>
      <w:r w:rsidRPr="00E128E3">
        <w:rPr>
          <w:b/>
          <w:bCs/>
          <w:sz w:val="28"/>
          <w:szCs w:val="28"/>
          <w:lang w:val="kk-KZ"/>
        </w:rPr>
        <w:br w:type="page"/>
      </w:r>
    </w:p>
    <w:p w14:paraId="358303C6" w14:textId="195E659D" w:rsidR="000B02E9" w:rsidRPr="00E128E3" w:rsidRDefault="00281D87" w:rsidP="00386D4E">
      <w:pPr>
        <w:ind w:firstLine="709"/>
        <w:jc w:val="center"/>
        <w:rPr>
          <w:sz w:val="28"/>
          <w:szCs w:val="28"/>
        </w:rPr>
      </w:pPr>
      <w:r w:rsidRPr="00E128E3">
        <w:rPr>
          <w:b/>
          <w:bCs/>
          <w:sz w:val="28"/>
          <w:szCs w:val="28"/>
          <w:lang w:val="kk-KZ"/>
        </w:rPr>
        <w:lastRenderedPageBreak/>
        <w:t>СПИСОК ИСПОЛЬЗОВАННЫХ ИСТОЧНИКОВ</w:t>
      </w:r>
    </w:p>
    <w:p w14:paraId="5E0204BF" w14:textId="77777777" w:rsidR="00281D87" w:rsidRPr="00E128E3" w:rsidRDefault="00281D87" w:rsidP="000B02E9">
      <w:pPr>
        <w:ind w:firstLine="709"/>
        <w:jc w:val="both"/>
        <w:rPr>
          <w:bCs/>
          <w:sz w:val="28"/>
          <w:szCs w:val="28"/>
        </w:rPr>
      </w:pPr>
    </w:p>
    <w:p w14:paraId="7E349EDD" w14:textId="0DD95C08" w:rsidR="000B02E9" w:rsidRPr="00E128E3" w:rsidRDefault="000B02E9" w:rsidP="000B02E9">
      <w:pPr>
        <w:ind w:firstLine="709"/>
        <w:jc w:val="both"/>
        <w:rPr>
          <w:sz w:val="28"/>
          <w:szCs w:val="28"/>
        </w:rPr>
      </w:pPr>
      <w:r w:rsidRPr="00E128E3">
        <w:rPr>
          <w:bCs/>
          <w:sz w:val="28"/>
          <w:szCs w:val="28"/>
        </w:rPr>
        <w:t>1 О национальной безопасности Республики Казахстан: Закон Республики Казахстан от 6 января 2012 года № 527-</w:t>
      </w:r>
      <w:r w:rsidRPr="00E128E3">
        <w:rPr>
          <w:bCs/>
          <w:sz w:val="28"/>
          <w:szCs w:val="28"/>
          <w:lang w:val="en-US"/>
        </w:rPr>
        <w:t>IV</w:t>
      </w:r>
      <w:r w:rsidR="004C723A" w:rsidRPr="00E128E3">
        <w:rPr>
          <w:bCs/>
          <w:sz w:val="28"/>
          <w:szCs w:val="28"/>
        </w:rPr>
        <w:t xml:space="preserve">. </w:t>
      </w:r>
      <w:r w:rsidRPr="00E128E3">
        <w:rPr>
          <w:sz w:val="28"/>
          <w:szCs w:val="28"/>
          <w:u w:val="single"/>
        </w:rPr>
        <w:t>https://adilet.zan.kz/rus/docs/Z1200000527</w:t>
      </w:r>
    </w:p>
    <w:p w14:paraId="43BF7F9E" w14:textId="4A7BFC12" w:rsidR="000B02E9" w:rsidRPr="00E128E3" w:rsidRDefault="000B02E9" w:rsidP="000B02E9">
      <w:pPr>
        <w:autoSpaceDE w:val="0"/>
        <w:autoSpaceDN w:val="0"/>
        <w:adjustRightInd w:val="0"/>
        <w:ind w:firstLine="709"/>
        <w:jc w:val="both"/>
        <w:rPr>
          <w:bCs/>
          <w:sz w:val="28"/>
          <w:szCs w:val="28"/>
        </w:rPr>
      </w:pPr>
      <w:r w:rsidRPr="00E128E3">
        <w:rPr>
          <w:sz w:val="28"/>
          <w:szCs w:val="28"/>
          <w:lang w:val="kk-KZ"/>
        </w:rPr>
        <w:t xml:space="preserve">2 </w:t>
      </w:r>
      <w:r w:rsidRPr="00E128E3">
        <w:rPr>
          <w:sz w:val="28"/>
          <w:szCs w:val="28"/>
        </w:rPr>
        <w:t xml:space="preserve">Сельское хозяйство Казахстана в цифрах. Проект «Казахстанско-Германский аграрно-политический диалог» Сотрудничество между Министерством сельского хозяйства Республики Казахстан и Федеральным министерством продовольствия и сельского хозяйства Федеративной Республики Германия. Нур-Султан, 2019 г. </w:t>
      </w:r>
      <w:r w:rsidRPr="00E128E3">
        <w:rPr>
          <w:bCs/>
          <w:sz w:val="28"/>
          <w:szCs w:val="28"/>
          <w:u w:val="single"/>
        </w:rPr>
        <w:t>https://agrardialog-kaz.de/</w:t>
      </w:r>
    </w:p>
    <w:p w14:paraId="248FA9A4" w14:textId="0396B099" w:rsidR="000B02E9" w:rsidRPr="00E128E3" w:rsidRDefault="000B02E9" w:rsidP="000B02E9">
      <w:pPr>
        <w:autoSpaceDE w:val="0"/>
        <w:autoSpaceDN w:val="0"/>
        <w:adjustRightInd w:val="0"/>
        <w:ind w:firstLine="709"/>
        <w:jc w:val="both"/>
        <w:rPr>
          <w:sz w:val="28"/>
          <w:szCs w:val="28"/>
          <w:lang w:val="kk-KZ"/>
        </w:rPr>
      </w:pPr>
      <w:r w:rsidRPr="00E128E3">
        <w:rPr>
          <w:sz w:val="28"/>
          <w:szCs w:val="28"/>
          <w:lang w:val="kk-KZ"/>
        </w:rPr>
        <w:t xml:space="preserve">3 Экспорт и импорт Республики Казахстан по продовольственным товарам. </w:t>
      </w:r>
      <w:r w:rsidRPr="00E128E3">
        <w:rPr>
          <w:bCs/>
          <w:sz w:val="28"/>
          <w:szCs w:val="28"/>
        </w:rPr>
        <w:t>Бюро национальной статистики Агентства по стратегическому планированию и реформам Республики Казахстан</w:t>
      </w:r>
      <w:r w:rsidR="004C723A" w:rsidRPr="00E128E3">
        <w:rPr>
          <w:bCs/>
          <w:sz w:val="28"/>
          <w:szCs w:val="28"/>
        </w:rPr>
        <w:t>.</w:t>
      </w:r>
      <w:r w:rsidRPr="00E128E3">
        <w:rPr>
          <w:bCs/>
          <w:sz w:val="28"/>
          <w:szCs w:val="28"/>
        </w:rPr>
        <w:t xml:space="preserve"> </w:t>
      </w:r>
      <w:r w:rsidRPr="00E128E3">
        <w:rPr>
          <w:sz w:val="28"/>
          <w:szCs w:val="28"/>
          <w:u w:val="single"/>
          <w:lang w:val="kk-KZ"/>
        </w:rPr>
        <w:t>https://stat.gov.kz/</w:t>
      </w:r>
    </w:p>
    <w:p w14:paraId="366BB8DE" w14:textId="7B6E0BE1" w:rsidR="000B02E9" w:rsidRPr="00E128E3" w:rsidRDefault="000B02E9" w:rsidP="000B02E9">
      <w:pPr>
        <w:autoSpaceDE w:val="0"/>
        <w:autoSpaceDN w:val="0"/>
        <w:adjustRightInd w:val="0"/>
        <w:ind w:firstLine="709"/>
        <w:jc w:val="both"/>
        <w:rPr>
          <w:sz w:val="28"/>
          <w:szCs w:val="28"/>
          <w:lang w:val="kk-KZ"/>
        </w:rPr>
      </w:pPr>
      <w:r w:rsidRPr="00E128E3">
        <w:rPr>
          <w:sz w:val="28"/>
          <w:szCs w:val="28"/>
          <w:lang w:val="kk-KZ"/>
        </w:rPr>
        <w:t xml:space="preserve">4 </w:t>
      </w:r>
      <w:r w:rsidRPr="00E128E3">
        <w:rPr>
          <w:sz w:val="28"/>
          <w:szCs w:val="28"/>
          <w:shd w:val="clear" w:color="auto" w:fill="FFFFFF"/>
        </w:rPr>
        <w:t>Обзор развития овощеводства и бахчеводства в государствах – членах Евразийского экономического союза за 2013-2017 годы. Департамент Агропромышленной политики: М. - 2018.</w:t>
      </w:r>
    </w:p>
    <w:p w14:paraId="5D9FF0A4" w14:textId="26C7CBF7" w:rsidR="000B02E9" w:rsidRPr="00E128E3" w:rsidRDefault="000B02E9" w:rsidP="000B02E9">
      <w:pPr>
        <w:autoSpaceDE w:val="0"/>
        <w:autoSpaceDN w:val="0"/>
        <w:adjustRightInd w:val="0"/>
        <w:ind w:firstLine="709"/>
        <w:jc w:val="both"/>
        <w:rPr>
          <w:sz w:val="28"/>
          <w:szCs w:val="28"/>
          <w:lang w:val="kk-KZ"/>
        </w:rPr>
      </w:pPr>
      <w:r w:rsidRPr="00E128E3">
        <w:rPr>
          <w:sz w:val="28"/>
          <w:szCs w:val="28"/>
          <w:lang w:val="kk-KZ"/>
        </w:rPr>
        <w:t xml:space="preserve">5 </w:t>
      </w:r>
      <w:r w:rsidRPr="00E128E3">
        <w:rPr>
          <w:sz w:val="28"/>
          <w:szCs w:val="28"/>
        </w:rPr>
        <w:t>Национальный проект по развитию агропромышленного комплекса Республики Казахстан на 2021 – 2025 годы. Утвержденный постановлением Правительства Республики Казахстан от 21 октября 2021 г.</w:t>
      </w:r>
      <w:r w:rsidR="004C723A" w:rsidRPr="00E128E3">
        <w:rPr>
          <w:sz w:val="28"/>
          <w:szCs w:val="28"/>
        </w:rPr>
        <w:t xml:space="preserve"> </w:t>
      </w:r>
      <w:r w:rsidRPr="00E128E3">
        <w:rPr>
          <w:sz w:val="28"/>
          <w:szCs w:val="28"/>
          <w:u w:val="single"/>
          <w:lang w:val="kk-KZ"/>
        </w:rPr>
        <w:t>https://admin.primeminister.kz/assets/media/prilozhenie-k-natsproekt-apk.pdf</w:t>
      </w:r>
    </w:p>
    <w:p w14:paraId="5BDFB52B" w14:textId="59E89D05" w:rsidR="000B02E9" w:rsidRPr="00E128E3" w:rsidRDefault="000B02E9" w:rsidP="000B02E9">
      <w:pPr>
        <w:autoSpaceDE w:val="0"/>
        <w:autoSpaceDN w:val="0"/>
        <w:adjustRightInd w:val="0"/>
        <w:ind w:firstLine="709"/>
        <w:jc w:val="both"/>
        <w:rPr>
          <w:sz w:val="28"/>
          <w:szCs w:val="28"/>
        </w:rPr>
      </w:pPr>
      <w:r w:rsidRPr="00E128E3">
        <w:rPr>
          <w:sz w:val="28"/>
          <w:szCs w:val="28"/>
          <w:lang w:val="kk-KZ"/>
        </w:rPr>
        <w:t xml:space="preserve">6 </w:t>
      </w:r>
      <w:r w:rsidRPr="00E128E3">
        <w:rPr>
          <w:sz w:val="28"/>
          <w:szCs w:val="28"/>
        </w:rPr>
        <w:t>Тараканов Г.И., Мухин В. Д., Шуин К. А. и др. Овощеводство: учебник / под</w:t>
      </w:r>
      <w:r w:rsidRPr="00E128E3">
        <w:rPr>
          <w:sz w:val="28"/>
          <w:szCs w:val="28"/>
          <w:lang w:val="kk-KZ"/>
        </w:rPr>
        <w:t xml:space="preserve">. </w:t>
      </w:r>
      <w:r w:rsidRPr="00E128E3">
        <w:rPr>
          <w:sz w:val="28"/>
          <w:szCs w:val="28"/>
        </w:rPr>
        <w:t>ред.  Г. И. Тараканова, В. Д. Мухина. - Изд. 2-е, перер</w:t>
      </w:r>
      <w:proofErr w:type="gramStart"/>
      <w:r w:rsidRPr="00E128E3">
        <w:rPr>
          <w:sz w:val="28"/>
          <w:szCs w:val="28"/>
        </w:rPr>
        <w:t>.</w:t>
      </w:r>
      <w:proofErr w:type="gramEnd"/>
      <w:r w:rsidRPr="00E128E3">
        <w:rPr>
          <w:sz w:val="28"/>
          <w:szCs w:val="28"/>
        </w:rPr>
        <w:t xml:space="preserve"> и доп. - М.: Колос, 2002.</w:t>
      </w:r>
      <w:r w:rsidR="004C723A" w:rsidRPr="00E128E3">
        <w:rPr>
          <w:sz w:val="28"/>
          <w:szCs w:val="28"/>
        </w:rPr>
        <w:t xml:space="preserve"> </w:t>
      </w:r>
      <w:r w:rsidRPr="00E128E3">
        <w:rPr>
          <w:sz w:val="28"/>
          <w:szCs w:val="28"/>
        </w:rPr>
        <w:t>- 320 с.</w:t>
      </w:r>
    </w:p>
    <w:p w14:paraId="30361A8C" w14:textId="4BDC9DEF" w:rsidR="000B02E9" w:rsidRPr="00E128E3" w:rsidRDefault="000B02E9" w:rsidP="000B02E9">
      <w:pPr>
        <w:ind w:firstLine="567"/>
        <w:jc w:val="both"/>
        <w:rPr>
          <w:sz w:val="28"/>
          <w:szCs w:val="28"/>
        </w:rPr>
      </w:pPr>
      <w:r w:rsidRPr="00E128E3">
        <w:rPr>
          <w:sz w:val="28"/>
          <w:szCs w:val="28"/>
          <w:lang w:val="kk-KZ"/>
        </w:rPr>
        <w:t xml:space="preserve">7 </w:t>
      </w:r>
      <w:r w:rsidRPr="00E128E3">
        <w:rPr>
          <w:sz w:val="28"/>
          <w:szCs w:val="28"/>
        </w:rPr>
        <w:t>Алшанов Р.А. Казахстан на мировом рынке// Потенциал, проблемы и их решения. – Алматы: Атамура, 2010. -</w:t>
      </w:r>
      <w:r w:rsidR="004C723A" w:rsidRPr="00E128E3">
        <w:rPr>
          <w:sz w:val="28"/>
          <w:szCs w:val="28"/>
        </w:rPr>
        <w:t xml:space="preserve"> </w:t>
      </w:r>
      <w:r w:rsidRPr="00E128E3">
        <w:rPr>
          <w:sz w:val="28"/>
          <w:szCs w:val="28"/>
        </w:rPr>
        <w:t>125с.</w:t>
      </w:r>
    </w:p>
    <w:p w14:paraId="26A5443A" w14:textId="208F6158" w:rsidR="000B02E9" w:rsidRPr="00E128E3" w:rsidRDefault="000B02E9" w:rsidP="000B02E9">
      <w:pPr>
        <w:autoSpaceDE w:val="0"/>
        <w:autoSpaceDN w:val="0"/>
        <w:adjustRightInd w:val="0"/>
        <w:ind w:firstLine="567"/>
        <w:jc w:val="both"/>
        <w:rPr>
          <w:sz w:val="28"/>
          <w:szCs w:val="28"/>
          <w:lang w:val="kk-KZ"/>
        </w:rPr>
      </w:pPr>
      <w:r w:rsidRPr="00E128E3">
        <w:rPr>
          <w:sz w:val="28"/>
          <w:szCs w:val="28"/>
          <w:lang w:val="kk-KZ"/>
        </w:rPr>
        <w:t xml:space="preserve">8 </w:t>
      </w:r>
      <w:r w:rsidRPr="00E128E3">
        <w:rPr>
          <w:bCs/>
          <w:iCs/>
          <w:sz w:val="28"/>
          <w:szCs w:val="28"/>
        </w:rPr>
        <w:t xml:space="preserve">Литвинов С.С., Ирков И.И. </w:t>
      </w:r>
      <w:r w:rsidRPr="00E128E3">
        <w:rPr>
          <w:bCs/>
          <w:sz w:val="28"/>
          <w:szCs w:val="28"/>
        </w:rPr>
        <w:t xml:space="preserve">Современные технологии в овощеводстве. </w:t>
      </w:r>
      <w:r w:rsidRPr="00E128E3">
        <w:rPr>
          <w:iCs/>
          <w:sz w:val="28"/>
          <w:szCs w:val="28"/>
        </w:rPr>
        <w:t>Сборник научных трудов по овощеводству и бахчеводству к 80-летию со дня основания ГНУ Всероссийского научно-исследовательского института овоще</w:t>
      </w:r>
      <w:r w:rsidRPr="00E128E3">
        <w:rPr>
          <w:iCs/>
          <w:sz w:val="28"/>
          <w:szCs w:val="28"/>
          <w:lang w:val="kk-KZ"/>
        </w:rPr>
        <w:t>-</w:t>
      </w:r>
      <w:r w:rsidRPr="00E128E3">
        <w:rPr>
          <w:iCs/>
          <w:sz w:val="28"/>
          <w:szCs w:val="28"/>
        </w:rPr>
        <w:t xml:space="preserve">водства </w:t>
      </w:r>
      <w:proofErr w:type="gramStart"/>
      <w:r w:rsidRPr="00E128E3">
        <w:rPr>
          <w:iCs/>
          <w:sz w:val="28"/>
          <w:szCs w:val="28"/>
        </w:rPr>
        <w:t>Россельхозакадемии.-</w:t>
      </w:r>
      <w:proofErr w:type="gramEnd"/>
      <w:r w:rsidRPr="00E128E3">
        <w:rPr>
          <w:iCs/>
          <w:sz w:val="28"/>
          <w:szCs w:val="28"/>
        </w:rPr>
        <w:t>М.: ООО «Полиграф-Бизнес», 2011.-С.21-31.</w:t>
      </w:r>
    </w:p>
    <w:p w14:paraId="2D3736F8" w14:textId="37962444" w:rsidR="000B02E9" w:rsidRPr="00E128E3" w:rsidRDefault="000B02E9" w:rsidP="000B02E9">
      <w:pPr>
        <w:autoSpaceDE w:val="0"/>
        <w:autoSpaceDN w:val="0"/>
        <w:adjustRightInd w:val="0"/>
        <w:ind w:firstLine="567"/>
        <w:jc w:val="both"/>
        <w:rPr>
          <w:sz w:val="28"/>
          <w:szCs w:val="28"/>
        </w:rPr>
      </w:pPr>
      <w:r w:rsidRPr="00E128E3">
        <w:rPr>
          <w:sz w:val="28"/>
          <w:szCs w:val="28"/>
          <w:lang w:val="en-US"/>
        </w:rPr>
        <w:t>9 Khazimov Z.M., Khazimov M.Z.</w:t>
      </w:r>
      <w:r w:rsidRPr="00E128E3">
        <w:rPr>
          <w:sz w:val="28"/>
          <w:szCs w:val="28"/>
          <w:lang w:val="kk-KZ"/>
        </w:rPr>
        <w:t xml:space="preserve"> </w:t>
      </w:r>
      <w:r w:rsidRPr="00E128E3">
        <w:rPr>
          <w:sz w:val="28"/>
          <w:szCs w:val="28"/>
          <w:lang w:val="en-US"/>
        </w:rPr>
        <w:t>To justification of the parameters of the work wheel of the seedling planting device for soil mulching//Journal of the University of Chemical Technology and Metallurgy</w:t>
      </w:r>
      <w:proofErr w:type="gramStart"/>
      <w:r w:rsidRPr="00E128E3">
        <w:rPr>
          <w:sz w:val="28"/>
          <w:szCs w:val="28"/>
          <w:lang w:val="en-US"/>
        </w:rPr>
        <w:t>.-</w:t>
      </w:r>
      <w:proofErr w:type="gramEnd"/>
      <w:r w:rsidRPr="00E128E3">
        <w:rPr>
          <w:sz w:val="28"/>
          <w:szCs w:val="28"/>
          <w:lang w:val="en-US"/>
        </w:rPr>
        <w:t xml:space="preserve"> </w:t>
      </w:r>
      <w:r w:rsidRPr="00E128E3">
        <w:rPr>
          <w:sz w:val="28"/>
          <w:szCs w:val="28"/>
        </w:rPr>
        <w:t>2011. –</w:t>
      </w:r>
      <w:r w:rsidRPr="00E128E3">
        <w:rPr>
          <w:sz w:val="28"/>
          <w:szCs w:val="28"/>
          <w:lang w:val="en-US"/>
        </w:rPr>
        <w:t>Vol</w:t>
      </w:r>
      <w:r w:rsidRPr="00E128E3">
        <w:rPr>
          <w:sz w:val="28"/>
          <w:szCs w:val="28"/>
        </w:rPr>
        <w:t>.46, 1. - С. 221-226.</w:t>
      </w:r>
    </w:p>
    <w:p w14:paraId="323D9197" w14:textId="6FB420EB" w:rsidR="008117FF" w:rsidRPr="00E128E3" w:rsidRDefault="000B02E9" w:rsidP="008117FF">
      <w:pPr>
        <w:autoSpaceDE w:val="0"/>
        <w:autoSpaceDN w:val="0"/>
        <w:adjustRightInd w:val="0"/>
        <w:ind w:firstLine="567"/>
        <w:jc w:val="both"/>
        <w:rPr>
          <w:sz w:val="28"/>
          <w:szCs w:val="28"/>
        </w:rPr>
      </w:pPr>
      <w:r w:rsidRPr="00E128E3">
        <w:rPr>
          <w:sz w:val="28"/>
          <w:szCs w:val="28"/>
          <w:lang w:val="kk-KZ"/>
        </w:rPr>
        <w:t xml:space="preserve">10 </w:t>
      </w:r>
      <w:r w:rsidRPr="00E128E3">
        <w:rPr>
          <w:sz w:val="28"/>
          <w:szCs w:val="28"/>
        </w:rPr>
        <w:t xml:space="preserve">Астанакулов Т.,  Баймуродов Х. </w:t>
      </w:r>
      <w:proofErr w:type="gramStart"/>
      <w:r w:rsidRPr="00E128E3">
        <w:rPr>
          <w:sz w:val="28"/>
          <w:szCs w:val="28"/>
        </w:rPr>
        <w:t>и  Назариева</w:t>
      </w:r>
      <w:proofErr w:type="gramEnd"/>
      <w:r w:rsidRPr="00E128E3">
        <w:rPr>
          <w:sz w:val="28"/>
          <w:szCs w:val="28"/>
        </w:rPr>
        <w:t xml:space="preserve"> С.Х. Мульчирование почвы повышает ранний урожай // Картофель и овощи. - 2004.-№7. </w:t>
      </w:r>
      <w:r w:rsidR="004C723A" w:rsidRPr="00E128E3">
        <w:rPr>
          <w:sz w:val="28"/>
          <w:szCs w:val="28"/>
        </w:rPr>
        <w:t>–</w:t>
      </w:r>
      <w:r w:rsidRPr="00E128E3">
        <w:rPr>
          <w:sz w:val="28"/>
          <w:szCs w:val="28"/>
        </w:rPr>
        <w:t xml:space="preserve"> 5</w:t>
      </w:r>
      <w:r w:rsidR="004C723A" w:rsidRPr="00E128E3">
        <w:rPr>
          <w:sz w:val="28"/>
          <w:szCs w:val="28"/>
        </w:rPr>
        <w:t xml:space="preserve"> </w:t>
      </w:r>
      <w:r w:rsidR="004C723A" w:rsidRPr="00E128E3">
        <w:rPr>
          <w:sz w:val="28"/>
          <w:szCs w:val="28"/>
          <w:lang w:val="en-US"/>
        </w:rPr>
        <w:t>c</w:t>
      </w:r>
      <w:r w:rsidRPr="00E128E3">
        <w:rPr>
          <w:sz w:val="28"/>
          <w:szCs w:val="28"/>
        </w:rPr>
        <w:t>.</w:t>
      </w:r>
    </w:p>
    <w:p w14:paraId="51C2D6EB" w14:textId="39B3D855" w:rsidR="00A34E19" w:rsidRPr="00E128E3" w:rsidRDefault="008117FF" w:rsidP="008117FF">
      <w:pPr>
        <w:autoSpaceDE w:val="0"/>
        <w:autoSpaceDN w:val="0"/>
        <w:adjustRightInd w:val="0"/>
        <w:ind w:firstLine="567"/>
        <w:jc w:val="both"/>
        <w:rPr>
          <w:sz w:val="28"/>
          <w:szCs w:val="28"/>
        </w:rPr>
      </w:pPr>
      <w:r w:rsidRPr="00E128E3">
        <w:rPr>
          <w:sz w:val="28"/>
          <w:szCs w:val="28"/>
        </w:rPr>
        <w:t xml:space="preserve">11 Министерство экономического развития и торговли российской федерации. Об итогах социально-экономического развития российской федерации за 2006 год. – М., 2007. </w:t>
      </w:r>
      <w:r w:rsidR="004C723A" w:rsidRPr="00E128E3">
        <w:rPr>
          <w:sz w:val="28"/>
          <w:szCs w:val="28"/>
        </w:rPr>
        <w:t>–</w:t>
      </w:r>
      <w:r w:rsidRPr="00E128E3">
        <w:rPr>
          <w:sz w:val="28"/>
          <w:szCs w:val="28"/>
        </w:rPr>
        <w:t xml:space="preserve"> 67</w:t>
      </w:r>
      <w:r w:rsidR="004C723A" w:rsidRPr="00E128E3">
        <w:rPr>
          <w:sz w:val="28"/>
          <w:szCs w:val="28"/>
        </w:rPr>
        <w:t xml:space="preserve"> </w:t>
      </w:r>
      <w:r w:rsidR="004C723A" w:rsidRPr="00E128E3">
        <w:rPr>
          <w:sz w:val="28"/>
          <w:szCs w:val="28"/>
          <w:lang w:val="en-US"/>
        </w:rPr>
        <w:t>c</w:t>
      </w:r>
      <w:r w:rsidR="004C723A" w:rsidRPr="00E128E3">
        <w:rPr>
          <w:sz w:val="28"/>
          <w:szCs w:val="28"/>
        </w:rPr>
        <w:t>.</w:t>
      </w:r>
    </w:p>
    <w:p w14:paraId="20AE1B1B" w14:textId="77777777" w:rsidR="008117FF" w:rsidRPr="00E128E3" w:rsidRDefault="008117FF" w:rsidP="008117FF">
      <w:pPr>
        <w:shd w:val="clear" w:color="auto" w:fill="FFFFFF"/>
        <w:ind w:firstLine="540"/>
        <w:contextualSpacing/>
        <w:jc w:val="both"/>
        <w:rPr>
          <w:sz w:val="28"/>
          <w:szCs w:val="28"/>
        </w:rPr>
      </w:pPr>
      <w:r w:rsidRPr="00E128E3">
        <w:rPr>
          <w:sz w:val="28"/>
          <w:szCs w:val="28"/>
        </w:rPr>
        <w:t xml:space="preserve">12 </w:t>
      </w:r>
      <w:r w:rsidRPr="00E128E3">
        <w:rPr>
          <w:iCs/>
          <w:sz w:val="28"/>
          <w:szCs w:val="28"/>
        </w:rPr>
        <w:t xml:space="preserve">Плотникова Т.В., Позняковский В.М., Ларина Т.В., Елисеева Л.Г. </w:t>
      </w:r>
      <w:r w:rsidRPr="00E128E3">
        <w:rPr>
          <w:sz w:val="28"/>
          <w:szCs w:val="28"/>
        </w:rPr>
        <w:t xml:space="preserve">Экспертиза свежих плодов и овощей: учебно-справочное пособие. </w:t>
      </w:r>
      <w:r w:rsidRPr="00E128E3">
        <w:rPr>
          <w:sz w:val="28"/>
          <w:szCs w:val="28"/>
          <w:lang w:val="kk-KZ"/>
        </w:rPr>
        <w:t>-</w:t>
      </w:r>
      <w:r w:rsidRPr="00E128E3">
        <w:rPr>
          <w:sz w:val="28"/>
          <w:szCs w:val="28"/>
        </w:rPr>
        <w:t xml:space="preserve"> Новосибирск: Сибирский  </w:t>
      </w:r>
      <w:r w:rsidRPr="00E128E3">
        <w:rPr>
          <w:sz w:val="28"/>
          <w:szCs w:val="28"/>
          <w:lang w:val="kk-KZ"/>
        </w:rPr>
        <w:t>у</w:t>
      </w:r>
      <w:r w:rsidRPr="00E128E3">
        <w:rPr>
          <w:sz w:val="28"/>
          <w:szCs w:val="28"/>
        </w:rPr>
        <w:t xml:space="preserve">ниверситет, 2001. </w:t>
      </w:r>
      <w:r w:rsidRPr="00E128E3">
        <w:rPr>
          <w:sz w:val="28"/>
          <w:szCs w:val="28"/>
          <w:lang w:val="kk-KZ"/>
        </w:rPr>
        <w:t>-</w:t>
      </w:r>
      <w:r w:rsidRPr="00E128E3">
        <w:rPr>
          <w:sz w:val="28"/>
          <w:szCs w:val="28"/>
        </w:rPr>
        <w:t xml:space="preserve"> 302 с.</w:t>
      </w:r>
    </w:p>
    <w:p w14:paraId="15454811" w14:textId="7C533B4A" w:rsidR="008117FF" w:rsidRPr="00E128E3" w:rsidRDefault="008117FF" w:rsidP="008117FF">
      <w:pPr>
        <w:ind w:firstLine="540"/>
        <w:contextualSpacing/>
        <w:jc w:val="both"/>
        <w:rPr>
          <w:sz w:val="28"/>
          <w:szCs w:val="28"/>
          <w:shd w:val="clear" w:color="auto" w:fill="FFFFFF"/>
        </w:rPr>
      </w:pPr>
      <w:r w:rsidRPr="00E128E3">
        <w:rPr>
          <w:sz w:val="28"/>
          <w:szCs w:val="28"/>
        </w:rPr>
        <w:t>13</w:t>
      </w:r>
      <w:r w:rsidRPr="00E128E3">
        <w:rPr>
          <w:sz w:val="28"/>
          <w:szCs w:val="28"/>
          <w:shd w:val="clear" w:color="auto" w:fill="FFFFFF"/>
        </w:rPr>
        <w:t xml:space="preserve"> Кэмпбелл К., Кэмпбелл Т. Результаты самого масштабного исследования связи питания и здоровья/пер. с англ.; В. Уразаевой. </w:t>
      </w:r>
      <w:r w:rsidR="004C723A" w:rsidRPr="00E128E3">
        <w:rPr>
          <w:sz w:val="28"/>
          <w:szCs w:val="28"/>
          <w:shd w:val="clear" w:color="auto" w:fill="FFFFFF"/>
        </w:rPr>
        <w:t>-</w:t>
      </w:r>
      <w:r w:rsidRPr="00E128E3">
        <w:rPr>
          <w:sz w:val="28"/>
          <w:szCs w:val="28"/>
          <w:shd w:val="clear" w:color="auto" w:fill="FFFFFF"/>
        </w:rPr>
        <w:t xml:space="preserve"> М.: Китайское исследование, 2013. - 528 с.</w:t>
      </w:r>
    </w:p>
    <w:p w14:paraId="5AC39B3A" w14:textId="20167800" w:rsidR="008117FF" w:rsidRPr="00E128E3" w:rsidRDefault="008117FF" w:rsidP="008117FF">
      <w:pPr>
        <w:shd w:val="clear" w:color="auto" w:fill="FFFFFF"/>
        <w:ind w:right="14" w:firstLine="540"/>
        <w:jc w:val="both"/>
        <w:rPr>
          <w:spacing w:val="-13"/>
          <w:sz w:val="28"/>
          <w:szCs w:val="28"/>
        </w:rPr>
      </w:pPr>
      <w:r w:rsidRPr="00E128E3">
        <w:rPr>
          <w:bCs/>
          <w:spacing w:val="-13"/>
          <w:sz w:val="28"/>
          <w:szCs w:val="28"/>
        </w:rPr>
        <w:lastRenderedPageBreak/>
        <w:t xml:space="preserve">14 Апсалямов Н. </w:t>
      </w:r>
      <w:r w:rsidRPr="00E128E3">
        <w:rPr>
          <w:bCs/>
          <w:spacing w:val="-5"/>
          <w:sz w:val="28"/>
          <w:szCs w:val="28"/>
        </w:rPr>
        <w:t xml:space="preserve">Тенденции развития пищевой промышленности в Республике Казахстан // Транзитная </w:t>
      </w:r>
      <w:proofErr w:type="gramStart"/>
      <w:r w:rsidRPr="00E128E3">
        <w:rPr>
          <w:bCs/>
          <w:spacing w:val="-5"/>
          <w:sz w:val="28"/>
          <w:szCs w:val="28"/>
        </w:rPr>
        <w:t>экономика.-</w:t>
      </w:r>
      <w:proofErr w:type="gramEnd"/>
      <w:r w:rsidRPr="00E128E3">
        <w:rPr>
          <w:bCs/>
          <w:spacing w:val="-5"/>
          <w:sz w:val="28"/>
          <w:szCs w:val="28"/>
        </w:rPr>
        <w:t xml:space="preserve"> 2004.-  № 5 (44). -</w:t>
      </w:r>
      <w:r w:rsidR="004C723A" w:rsidRPr="00E97434">
        <w:rPr>
          <w:bCs/>
          <w:spacing w:val="-5"/>
          <w:sz w:val="28"/>
          <w:szCs w:val="28"/>
        </w:rPr>
        <w:t xml:space="preserve"> </w:t>
      </w:r>
      <w:r w:rsidRPr="00E128E3">
        <w:rPr>
          <w:bCs/>
          <w:spacing w:val="-5"/>
          <w:sz w:val="28"/>
          <w:szCs w:val="28"/>
        </w:rPr>
        <w:t>С. 39-46.</w:t>
      </w:r>
    </w:p>
    <w:p w14:paraId="1D26E767" w14:textId="77777777" w:rsidR="008117FF" w:rsidRPr="00E128E3" w:rsidRDefault="008117FF" w:rsidP="008117FF">
      <w:pPr>
        <w:ind w:firstLine="540"/>
        <w:contextualSpacing/>
        <w:jc w:val="both"/>
        <w:rPr>
          <w:sz w:val="28"/>
          <w:szCs w:val="28"/>
        </w:rPr>
      </w:pPr>
      <w:r w:rsidRPr="00E128E3">
        <w:rPr>
          <w:bCs/>
          <w:sz w:val="28"/>
          <w:szCs w:val="28"/>
        </w:rPr>
        <w:t>15</w:t>
      </w:r>
      <w:r w:rsidRPr="00E128E3">
        <w:rPr>
          <w:bCs/>
          <w:sz w:val="28"/>
          <w:szCs w:val="28"/>
          <w:lang w:val="kk-KZ"/>
        </w:rPr>
        <w:t xml:space="preserve"> </w:t>
      </w:r>
      <w:r w:rsidRPr="00E128E3">
        <w:rPr>
          <w:sz w:val="28"/>
          <w:szCs w:val="28"/>
        </w:rPr>
        <w:t>Кайгородцев А. А. Развитие пищевой промышленности Казахстана на принципах маркетинга //Аль-</w:t>
      </w:r>
      <w:proofErr w:type="gramStart"/>
      <w:r w:rsidRPr="00E128E3">
        <w:rPr>
          <w:sz w:val="28"/>
          <w:szCs w:val="28"/>
        </w:rPr>
        <w:t>Пари.-</w:t>
      </w:r>
      <w:proofErr w:type="gramEnd"/>
      <w:r w:rsidRPr="00E128E3">
        <w:rPr>
          <w:sz w:val="28"/>
          <w:szCs w:val="28"/>
        </w:rPr>
        <w:t>2004. -№ 1. - С. 111-113.</w:t>
      </w:r>
    </w:p>
    <w:p w14:paraId="7888110A" w14:textId="318F2644" w:rsidR="008117FF" w:rsidRPr="00E128E3" w:rsidRDefault="008117FF" w:rsidP="008117FF">
      <w:pPr>
        <w:ind w:firstLine="567"/>
        <w:jc w:val="both"/>
        <w:rPr>
          <w:sz w:val="28"/>
          <w:szCs w:val="28"/>
        </w:rPr>
      </w:pPr>
      <w:r w:rsidRPr="00E128E3">
        <w:rPr>
          <w:sz w:val="28"/>
          <w:szCs w:val="28"/>
        </w:rPr>
        <w:t>16 Обзор развития овощеводства и бахчеводства в государствах – членах Евразийского экономического союза за 2013-2017 годы. Евразийская экономическая комиссия: Департамент агропромышленной политики: Москва – 2018, 99</w:t>
      </w:r>
      <w:r w:rsidR="004C723A" w:rsidRPr="00E128E3">
        <w:rPr>
          <w:sz w:val="28"/>
          <w:szCs w:val="28"/>
        </w:rPr>
        <w:t xml:space="preserve"> с.</w:t>
      </w:r>
    </w:p>
    <w:p w14:paraId="0F36AB4F" w14:textId="2D1A5317" w:rsidR="008117FF" w:rsidRPr="00E128E3" w:rsidRDefault="008117FF" w:rsidP="008117FF">
      <w:pPr>
        <w:ind w:firstLine="567"/>
        <w:jc w:val="both"/>
        <w:rPr>
          <w:sz w:val="28"/>
          <w:szCs w:val="28"/>
        </w:rPr>
      </w:pPr>
      <w:r w:rsidRPr="00E128E3">
        <w:rPr>
          <w:sz w:val="28"/>
          <w:szCs w:val="28"/>
        </w:rPr>
        <w:t>17 Кешубаева З., Тлеппаев А., Аюпов А., Мусабекова А.</w:t>
      </w:r>
      <w:r w:rsidR="00673852" w:rsidRPr="00E128E3">
        <w:rPr>
          <w:sz w:val="28"/>
          <w:szCs w:val="28"/>
        </w:rPr>
        <w:t xml:space="preserve"> </w:t>
      </w:r>
      <w:r w:rsidRPr="00E128E3">
        <w:rPr>
          <w:sz w:val="28"/>
          <w:szCs w:val="28"/>
        </w:rPr>
        <w:t xml:space="preserve">Анализ растениеводства РК. </w:t>
      </w:r>
      <w:r w:rsidRPr="00E128E3">
        <w:rPr>
          <w:sz w:val="28"/>
          <w:szCs w:val="28"/>
          <w:lang w:val="kk-KZ"/>
        </w:rPr>
        <w:t xml:space="preserve">- </w:t>
      </w:r>
      <w:r w:rsidRPr="00E128E3">
        <w:rPr>
          <w:sz w:val="28"/>
          <w:szCs w:val="28"/>
        </w:rPr>
        <w:t xml:space="preserve">Алматы, 2010. </w:t>
      </w:r>
      <w:r w:rsidRPr="00E128E3">
        <w:rPr>
          <w:sz w:val="28"/>
          <w:szCs w:val="28"/>
          <w:lang w:val="kk-KZ"/>
        </w:rPr>
        <w:t xml:space="preserve">- </w:t>
      </w:r>
      <w:r w:rsidRPr="00E128E3">
        <w:rPr>
          <w:sz w:val="28"/>
          <w:szCs w:val="28"/>
        </w:rPr>
        <w:t>68 с.</w:t>
      </w:r>
    </w:p>
    <w:p w14:paraId="2C347BB5" w14:textId="77777777" w:rsidR="008117FF" w:rsidRPr="00E128E3" w:rsidRDefault="008117FF" w:rsidP="008117FF">
      <w:pPr>
        <w:ind w:firstLine="567"/>
        <w:jc w:val="both"/>
        <w:rPr>
          <w:sz w:val="28"/>
          <w:szCs w:val="28"/>
        </w:rPr>
      </w:pPr>
      <w:r w:rsidRPr="00E128E3">
        <w:rPr>
          <w:sz w:val="28"/>
          <w:szCs w:val="28"/>
        </w:rPr>
        <w:t>18 Лебедева А.Т. Мульчирование почвы повышает урожай // Картофель и овощи.</w:t>
      </w:r>
      <w:r w:rsidRPr="00E128E3">
        <w:rPr>
          <w:sz w:val="28"/>
          <w:szCs w:val="28"/>
          <w:lang w:val="kk-KZ"/>
        </w:rPr>
        <w:t xml:space="preserve"> -</w:t>
      </w:r>
      <w:r w:rsidRPr="00E128E3">
        <w:rPr>
          <w:sz w:val="28"/>
          <w:szCs w:val="28"/>
        </w:rPr>
        <w:t xml:space="preserve"> 2006.</w:t>
      </w:r>
      <w:r w:rsidRPr="00E128E3">
        <w:rPr>
          <w:sz w:val="28"/>
          <w:szCs w:val="28"/>
          <w:lang w:val="kk-KZ"/>
        </w:rPr>
        <w:t xml:space="preserve"> - </w:t>
      </w:r>
      <w:r w:rsidRPr="00E128E3">
        <w:rPr>
          <w:sz w:val="28"/>
          <w:szCs w:val="28"/>
        </w:rPr>
        <w:t xml:space="preserve">№4. </w:t>
      </w:r>
      <w:r w:rsidRPr="00E128E3">
        <w:rPr>
          <w:sz w:val="28"/>
          <w:szCs w:val="28"/>
          <w:lang w:val="kk-KZ"/>
        </w:rPr>
        <w:t xml:space="preserve">- </w:t>
      </w:r>
      <w:r w:rsidRPr="00E128E3">
        <w:rPr>
          <w:sz w:val="28"/>
          <w:szCs w:val="28"/>
        </w:rPr>
        <w:t>С.17-18.</w:t>
      </w:r>
    </w:p>
    <w:p w14:paraId="747AA225" w14:textId="66175E7E" w:rsidR="008117FF" w:rsidRPr="00E128E3" w:rsidRDefault="008117FF" w:rsidP="008117FF">
      <w:pPr>
        <w:tabs>
          <w:tab w:val="left" w:pos="567"/>
        </w:tabs>
        <w:ind w:firstLine="567"/>
        <w:jc w:val="both"/>
        <w:rPr>
          <w:sz w:val="28"/>
          <w:szCs w:val="28"/>
        </w:rPr>
      </w:pPr>
      <w:r w:rsidRPr="00E128E3">
        <w:rPr>
          <w:sz w:val="28"/>
          <w:szCs w:val="28"/>
        </w:rPr>
        <w:t xml:space="preserve">19 Кудряшов Ю.С., Дыйканова М.Е. Мульчируйте почву пленками при выращивании томата в не обогреваемых пленочных теплицах//Картофель и </w:t>
      </w:r>
      <w:proofErr w:type="gramStart"/>
      <w:r w:rsidRPr="00E128E3">
        <w:rPr>
          <w:sz w:val="28"/>
          <w:szCs w:val="28"/>
        </w:rPr>
        <w:t>овощи.-</w:t>
      </w:r>
      <w:proofErr w:type="gramEnd"/>
      <w:r w:rsidRPr="00E128E3">
        <w:rPr>
          <w:sz w:val="28"/>
          <w:szCs w:val="28"/>
        </w:rPr>
        <w:t xml:space="preserve"> 2007.-№4. </w:t>
      </w:r>
      <w:r w:rsidR="004C723A" w:rsidRPr="00E128E3">
        <w:rPr>
          <w:sz w:val="28"/>
          <w:szCs w:val="28"/>
        </w:rPr>
        <w:t xml:space="preserve">– </w:t>
      </w:r>
      <w:r w:rsidRPr="00E128E3">
        <w:rPr>
          <w:sz w:val="28"/>
          <w:szCs w:val="28"/>
        </w:rPr>
        <w:t>21</w:t>
      </w:r>
      <w:r w:rsidR="004C723A" w:rsidRPr="00E128E3">
        <w:rPr>
          <w:sz w:val="28"/>
          <w:szCs w:val="28"/>
        </w:rPr>
        <w:t xml:space="preserve"> </w:t>
      </w:r>
      <w:r w:rsidR="004C723A" w:rsidRPr="00E128E3">
        <w:rPr>
          <w:sz w:val="28"/>
          <w:szCs w:val="28"/>
          <w:lang w:val="en-US"/>
        </w:rPr>
        <w:t>c</w:t>
      </w:r>
      <w:r w:rsidRPr="00E128E3">
        <w:rPr>
          <w:sz w:val="28"/>
          <w:szCs w:val="28"/>
        </w:rPr>
        <w:t>.</w:t>
      </w:r>
    </w:p>
    <w:p w14:paraId="1FAB6C04" w14:textId="77777777" w:rsidR="008117FF" w:rsidRPr="00E128E3" w:rsidRDefault="008117FF" w:rsidP="008117FF">
      <w:pPr>
        <w:ind w:firstLine="567"/>
        <w:jc w:val="both"/>
        <w:rPr>
          <w:sz w:val="28"/>
          <w:szCs w:val="28"/>
        </w:rPr>
      </w:pPr>
      <w:r w:rsidRPr="00E128E3">
        <w:rPr>
          <w:sz w:val="28"/>
          <w:szCs w:val="28"/>
        </w:rPr>
        <w:t>20 А.с. 224990.  Сельскохозяйственная мульча из разлагаемой полимерной пленки ЕПВ/ А.И. Романов; опуб.13.02.1987, Бюл. №23. -2 с.</w:t>
      </w:r>
    </w:p>
    <w:p w14:paraId="53527F23" w14:textId="7EDE97C9" w:rsidR="008117FF" w:rsidRPr="00E128E3" w:rsidRDefault="008117FF" w:rsidP="008117FF">
      <w:pPr>
        <w:ind w:firstLine="567"/>
        <w:jc w:val="both"/>
        <w:rPr>
          <w:sz w:val="28"/>
          <w:szCs w:val="28"/>
        </w:rPr>
      </w:pPr>
      <w:r w:rsidRPr="00E128E3">
        <w:rPr>
          <w:sz w:val="28"/>
          <w:szCs w:val="28"/>
          <w:lang w:val="kk-KZ"/>
        </w:rPr>
        <w:t>21</w:t>
      </w:r>
      <w:r w:rsidRPr="00E128E3">
        <w:rPr>
          <w:sz w:val="28"/>
          <w:szCs w:val="28"/>
        </w:rPr>
        <w:t xml:space="preserve"> Чеботарь Л.Г. Мульчирование почвы повышает урожай огурца // Кар</w:t>
      </w:r>
      <w:r w:rsidRPr="00E128E3">
        <w:rPr>
          <w:sz w:val="28"/>
          <w:szCs w:val="28"/>
          <w:lang w:val="kk-KZ"/>
        </w:rPr>
        <w:t>-</w:t>
      </w:r>
      <w:r w:rsidRPr="00E128E3">
        <w:rPr>
          <w:sz w:val="28"/>
          <w:szCs w:val="28"/>
        </w:rPr>
        <w:t xml:space="preserve">тофель и овощи.- 2006. -№4. </w:t>
      </w:r>
      <w:r w:rsidR="004C723A" w:rsidRPr="00E128E3">
        <w:rPr>
          <w:sz w:val="28"/>
          <w:szCs w:val="28"/>
        </w:rPr>
        <w:t>–</w:t>
      </w:r>
      <w:r w:rsidRPr="00E128E3">
        <w:rPr>
          <w:sz w:val="28"/>
          <w:szCs w:val="28"/>
        </w:rPr>
        <w:t xml:space="preserve"> 7</w:t>
      </w:r>
      <w:r w:rsidR="004C723A" w:rsidRPr="00E128E3">
        <w:rPr>
          <w:sz w:val="28"/>
          <w:szCs w:val="28"/>
        </w:rPr>
        <w:t xml:space="preserve"> </w:t>
      </w:r>
      <w:r w:rsidR="004C723A" w:rsidRPr="00E128E3">
        <w:rPr>
          <w:sz w:val="28"/>
          <w:szCs w:val="28"/>
          <w:lang w:val="en-US"/>
        </w:rPr>
        <w:t>c</w:t>
      </w:r>
      <w:r w:rsidR="004C723A" w:rsidRPr="00E128E3">
        <w:rPr>
          <w:sz w:val="28"/>
          <w:szCs w:val="28"/>
        </w:rPr>
        <w:t>.</w:t>
      </w:r>
    </w:p>
    <w:p w14:paraId="209D9978" w14:textId="0188897C" w:rsidR="008117FF" w:rsidRPr="00E128E3" w:rsidRDefault="008117FF" w:rsidP="008117FF">
      <w:pPr>
        <w:ind w:firstLine="567"/>
        <w:jc w:val="both"/>
        <w:rPr>
          <w:sz w:val="28"/>
          <w:szCs w:val="28"/>
        </w:rPr>
      </w:pPr>
      <w:r w:rsidRPr="00E128E3">
        <w:rPr>
          <w:sz w:val="28"/>
          <w:szCs w:val="28"/>
        </w:rPr>
        <w:t xml:space="preserve">22 Кадоркина В.Ф., КуртияковаТ.П. Ранний картофель в Хакасии // </w:t>
      </w:r>
      <w:proofErr w:type="gramStart"/>
      <w:r w:rsidRPr="00E128E3">
        <w:rPr>
          <w:sz w:val="28"/>
          <w:szCs w:val="28"/>
        </w:rPr>
        <w:t>Кар</w:t>
      </w:r>
      <w:r w:rsidRPr="00E128E3">
        <w:rPr>
          <w:sz w:val="28"/>
          <w:szCs w:val="28"/>
          <w:lang w:val="kk-KZ"/>
        </w:rPr>
        <w:t>-</w:t>
      </w:r>
      <w:r w:rsidRPr="00E128E3">
        <w:rPr>
          <w:sz w:val="28"/>
          <w:szCs w:val="28"/>
        </w:rPr>
        <w:t>тофель</w:t>
      </w:r>
      <w:proofErr w:type="gramEnd"/>
      <w:r w:rsidRPr="00E128E3">
        <w:rPr>
          <w:sz w:val="28"/>
          <w:szCs w:val="28"/>
        </w:rPr>
        <w:t xml:space="preserve"> и овощи. - 2006. -№4. </w:t>
      </w:r>
      <w:r w:rsidR="004C723A" w:rsidRPr="00E128E3">
        <w:rPr>
          <w:sz w:val="28"/>
          <w:szCs w:val="28"/>
        </w:rPr>
        <w:t xml:space="preserve">– </w:t>
      </w:r>
      <w:r w:rsidRPr="00E128E3">
        <w:rPr>
          <w:sz w:val="28"/>
          <w:szCs w:val="28"/>
        </w:rPr>
        <w:t>15</w:t>
      </w:r>
      <w:r w:rsidR="004C723A" w:rsidRPr="00E128E3">
        <w:rPr>
          <w:sz w:val="28"/>
          <w:szCs w:val="28"/>
        </w:rPr>
        <w:t xml:space="preserve"> </w:t>
      </w:r>
      <w:r w:rsidR="004C723A" w:rsidRPr="00E128E3">
        <w:rPr>
          <w:sz w:val="28"/>
          <w:szCs w:val="28"/>
          <w:lang w:val="en-US"/>
        </w:rPr>
        <w:t>c</w:t>
      </w:r>
      <w:r w:rsidRPr="00E128E3">
        <w:rPr>
          <w:sz w:val="28"/>
          <w:szCs w:val="28"/>
        </w:rPr>
        <w:t>.</w:t>
      </w:r>
    </w:p>
    <w:p w14:paraId="352C63FE" w14:textId="77777777" w:rsidR="008117FF" w:rsidRPr="00E128E3" w:rsidRDefault="008117FF" w:rsidP="008117FF">
      <w:pPr>
        <w:ind w:firstLine="567"/>
        <w:jc w:val="both"/>
        <w:rPr>
          <w:sz w:val="28"/>
          <w:szCs w:val="28"/>
        </w:rPr>
      </w:pPr>
      <w:r w:rsidRPr="00E128E3">
        <w:rPr>
          <w:sz w:val="28"/>
          <w:szCs w:val="28"/>
        </w:rPr>
        <w:t>23 А.с.259692. Материал, используемый в сельском хозяйстве / М.К. Соболев; опуб. 0</w:t>
      </w:r>
      <w:r w:rsidRPr="00E128E3">
        <w:rPr>
          <w:sz w:val="28"/>
          <w:szCs w:val="28"/>
          <w:lang w:val="kk-KZ"/>
        </w:rPr>
        <w:t>9.24.1981, Бюл.</w:t>
      </w:r>
      <w:r w:rsidRPr="00E128E3">
        <w:rPr>
          <w:sz w:val="28"/>
          <w:szCs w:val="28"/>
        </w:rPr>
        <w:t xml:space="preserve"> №61. - 3 с. </w:t>
      </w:r>
    </w:p>
    <w:p w14:paraId="6B6D5CAA" w14:textId="77777777" w:rsidR="008117FF" w:rsidRPr="00E128E3" w:rsidRDefault="008117FF" w:rsidP="008117FF">
      <w:pPr>
        <w:ind w:firstLine="567"/>
        <w:jc w:val="both"/>
        <w:rPr>
          <w:sz w:val="28"/>
          <w:szCs w:val="28"/>
        </w:rPr>
      </w:pPr>
      <w:r w:rsidRPr="00E128E3">
        <w:rPr>
          <w:sz w:val="28"/>
          <w:szCs w:val="28"/>
          <w:lang w:val="kk-KZ"/>
        </w:rPr>
        <w:t xml:space="preserve">24 Цеклеев Г.  Градинарство. </w:t>
      </w:r>
      <w:r w:rsidRPr="00E128E3">
        <w:rPr>
          <w:sz w:val="28"/>
          <w:szCs w:val="28"/>
        </w:rPr>
        <w:t>-София, 1979. -120 с.</w:t>
      </w:r>
    </w:p>
    <w:p w14:paraId="061A055E" w14:textId="77777777" w:rsidR="008117FF" w:rsidRPr="00E128E3" w:rsidRDefault="008117FF" w:rsidP="008117FF">
      <w:pPr>
        <w:ind w:firstLine="567"/>
        <w:jc w:val="both"/>
        <w:rPr>
          <w:sz w:val="28"/>
          <w:szCs w:val="28"/>
        </w:rPr>
      </w:pPr>
      <w:r w:rsidRPr="00E128E3">
        <w:rPr>
          <w:sz w:val="28"/>
          <w:szCs w:val="28"/>
        </w:rPr>
        <w:t>25 Сиривля А.Г. Овощи круглый год. -Алматы: Кайнар, 1985. -108 с.</w:t>
      </w:r>
    </w:p>
    <w:p w14:paraId="2F4C8E30" w14:textId="6E0F1071" w:rsidR="008117FF" w:rsidRPr="00E128E3" w:rsidRDefault="008117FF" w:rsidP="008117FF">
      <w:pPr>
        <w:ind w:firstLine="567"/>
        <w:jc w:val="both"/>
        <w:rPr>
          <w:sz w:val="28"/>
          <w:szCs w:val="28"/>
        </w:rPr>
      </w:pPr>
      <w:r w:rsidRPr="00E128E3">
        <w:rPr>
          <w:sz w:val="28"/>
          <w:szCs w:val="28"/>
        </w:rPr>
        <w:t>26</w:t>
      </w:r>
      <w:r w:rsidRPr="00E128E3">
        <w:rPr>
          <w:sz w:val="28"/>
          <w:szCs w:val="28"/>
          <w:lang w:val="kk-KZ"/>
        </w:rPr>
        <w:t xml:space="preserve"> </w:t>
      </w:r>
      <w:r w:rsidRPr="00E128E3">
        <w:rPr>
          <w:sz w:val="28"/>
          <w:szCs w:val="28"/>
        </w:rPr>
        <w:t>Сиривля А.Г. Полиэтиленовые пленки в овощеводстве. -Алматы: Кайнар, 1981. -</w:t>
      </w:r>
      <w:r w:rsidR="004C723A" w:rsidRPr="00E128E3">
        <w:rPr>
          <w:sz w:val="28"/>
          <w:szCs w:val="28"/>
        </w:rPr>
        <w:t xml:space="preserve"> </w:t>
      </w:r>
      <w:r w:rsidRPr="00E128E3">
        <w:rPr>
          <w:sz w:val="28"/>
          <w:szCs w:val="28"/>
        </w:rPr>
        <w:t xml:space="preserve">110 с. </w:t>
      </w:r>
    </w:p>
    <w:p w14:paraId="51A82224" w14:textId="77777777" w:rsidR="008117FF" w:rsidRPr="00E128E3" w:rsidRDefault="008117FF" w:rsidP="008117FF">
      <w:pPr>
        <w:ind w:firstLine="567"/>
        <w:jc w:val="both"/>
        <w:rPr>
          <w:sz w:val="28"/>
          <w:szCs w:val="28"/>
        </w:rPr>
      </w:pPr>
      <w:r w:rsidRPr="00E128E3">
        <w:rPr>
          <w:sz w:val="28"/>
          <w:szCs w:val="28"/>
        </w:rPr>
        <w:t>27 Генеля С.В., Гуля В.Е. Полимерные пленки для выращивания плодов овощей. -</w:t>
      </w:r>
      <w:proofErr w:type="gramStart"/>
      <w:r w:rsidRPr="00E128E3">
        <w:rPr>
          <w:sz w:val="28"/>
          <w:szCs w:val="28"/>
        </w:rPr>
        <w:t>М.:Химия</w:t>
      </w:r>
      <w:proofErr w:type="gramEnd"/>
      <w:r w:rsidRPr="00E128E3">
        <w:rPr>
          <w:sz w:val="28"/>
          <w:szCs w:val="28"/>
        </w:rPr>
        <w:t>, 1981. -231 с.</w:t>
      </w:r>
    </w:p>
    <w:p w14:paraId="3A32A701" w14:textId="77777777" w:rsidR="008117FF" w:rsidRPr="00E128E3" w:rsidRDefault="008117FF" w:rsidP="008117FF">
      <w:pPr>
        <w:ind w:firstLine="567"/>
        <w:jc w:val="both"/>
        <w:rPr>
          <w:sz w:val="28"/>
          <w:szCs w:val="28"/>
        </w:rPr>
      </w:pPr>
      <w:r w:rsidRPr="00E128E3">
        <w:rPr>
          <w:sz w:val="28"/>
          <w:szCs w:val="28"/>
        </w:rPr>
        <w:t xml:space="preserve">28 Ершова В.Л., Скуртул А.Г. и др. Рекомендации по рассадной </w:t>
      </w:r>
      <w:proofErr w:type="gramStart"/>
      <w:r w:rsidRPr="00E128E3">
        <w:rPr>
          <w:sz w:val="28"/>
          <w:szCs w:val="28"/>
        </w:rPr>
        <w:t>промыш</w:t>
      </w:r>
      <w:r w:rsidRPr="00E128E3">
        <w:rPr>
          <w:sz w:val="28"/>
          <w:szCs w:val="28"/>
          <w:lang w:val="kk-KZ"/>
        </w:rPr>
        <w:t>-</w:t>
      </w:r>
      <w:r w:rsidRPr="00E128E3">
        <w:rPr>
          <w:sz w:val="28"/>
          <w:szCs w:val="28"/>
        </w:rPr>
        <w:t>ленной</w:t>
      </w:r>
      <w:proofErr w:type="gramEnd"/>
      <w:r w:rsidRPr="00E128E3">
        <w:rPr>
          <w:sz w:val="28"/>
          <w:szCs w:val="28"/>
        </w:rPr>
        <w:t xml:space="preserve"> технологии производства рассадных томатов. -Кишинев, 1980. </w:t>
      </w:r>
      <w:r w:rsidRPr="00E128E3">
        <w:rPr>
          <w:sz w:val="28"/>
          <w:szCs w:val="28"/>
          <w:lang w:val="kk-KZ"/>
        </w:rPr>
        <w:t>-</w:t>
      </w:r>
      <w:r w:rsidRPr="00E128E3">
        <w:rPr>
          <w:sz w:val="28"/>
          <w:szCs w:val="28"/>
        </w:rPr>
        <w:t xml:space="preserve"> 107 с.</w:t>
      </w:r>
    </w:p>
    <w:p w14:paraId="443DA8BB" w14:textId="3871E68D" w:rsidR="008117FF" w:rsidRPr="00E128E3" w:rsidRDefault="008117FF" w:rsidP="008117FF">
      <w:pPr>
        <w:ind w:firstLine="567"/>
        <w:jc w:val="both"/>
        <w:rPr>
          <w:sz w:val="28"/>
          <w:szCs w:val="28"/>
        </w:rPr>
      </w:pPr>
      <w:r w:rsidRPr="00E128E3">
        <w:rPr>
          <w:sz w:val="28"/>
          <w:szCs w:val="28"/>
        </w:rPr>
        <w:t>29 Маслов В.А., Андреев Ю.М. Урожай ранней капусты зависит от объема субстрата и возврата рассады//Картофель и овощи.</w:t>
      </w:r>
      <w:r w:rsidR="004C723A" w:rsidRPr="00E128E3">
        <w:rPr>
          <w:sz w:val="28"/>
          <w:szCs w:val="28"/>
        </w:rPr>
        <w:t xml:space="preserve"> </w:t>
      </w:r>
      <w:r w:rsidRPr="00E128E3">
        <w:rPr>
          <w:sz w:val="28"/>
          <w:szCs w:val="28"/>
        </w:rPr>
        <w:t>-</w:t>
      </w:r>
      <w:r w:rsidR="004C723A" w:rsidRPr="00E128E3">
        <w:rPr>
          <w:sz w:val="28"/>
          <w:szCs w:val="28"/>
        </w:rPr>
        <w:t xml:space="preserve"> 2007. </w:t>
      </w:r>
      <w:r w:rsidRPr="00E128E3">
        <w:rPr>
          <w:sz w:val="28"/>
          <w:szCs w:val="28"/>
        </w:rPr>
        <w:t>№4. -</w:t>
      </w:r>
      <w:r w:rsidR="004C723A" w:rsidRPr="00E128E3">
        <w:rPr>
          <w:sz w:val="28"/>
          <w:szCs w:val="28"/>
        </w:rPr>
        <w:t xml:space="preserve"> </w:t>
      </w:r>
      <w:r w:rsidRPr="00E128E3">
        <w:rPr>
          <w:sz w:val="28"/>
          <w:szCs w:val="28"/>
        </w:rPr>
        <w:t>С.20-21.</w:t>
      </w:r>
    </w:p>
    <w:p w14:paraId="0C7EDFD5" w14:textId="04A67DE7" w:rsidR="008117FF" w:rsidRPr="00E128E3" w:rsidRDefault="008117FF" w:rsidP="008117FF">
      <w:pPr>
        <w:ind w:firstLine="567"/>
        <w:jc w:val="both"/>
        <w:rPr>
          <w:sz w:val="28"/>
          <w:szCs w:val="28"/>
        </w:rPr>
      </w:pPr>
      <w:r w:rsidRPr="00E128E3">
        <w:rPr>
          <w:sz w:val="28"/>
          <w:szCs w:val="28"/>
        </w:rPr>
        <w:t>30 Попова В.В. Микроклимат поля, создаваемый полиэтиленовой пленкой</w:t>
      </w:r>
      <w:r w:rsidRPr="00E128E3">
        <w:rPr>
          <w:sz w:val="28"/>
          <w:szCs w:val="28"/>
          <w:lang w:val="kk-KZ"/>
        </w:rPr>
        <w:t>-</w:t>
      </w:r>
      <w:r w:rsidRPr="00E128E3">
        <w:rPr>
          <w:sz w:val="28"/>
          <w:szCs w:val="28"/>
        </w:rPr>
        <w:t>мульчей и влияние его на формирование урожая картофеля в условиях Ростовской области: автореф. … канд. с.-х. наук: 03.20.03. -Л., 1970. -26 с.</w:t>
      </w:r>
    </w:p>
    <w:p w14:paraId="166E2D31" w14:textId="77777777" w:rsidR="008117FF" w:rsidRPr="00E128E3" w:rsidRDefault="008117FF" w:rsidP="008117FF">
      <w:pPr>
        <w:ind w:firstLine="567"/>
        <w:jc w:val="both"/>
        <w:rPr>
          <w:sz w:val="28"/>
          <w:szCs w:val="28"/>
        </w:rPr>
      </w:pPr>
      <w:r w:rsidRPr="00E128E3">
        <w:rPr>
          <w:sz w:val="28"/>
          <w:szCs w:val="28"/>
          <w:lang w:val="kk-KZ"/>
        </w:rPr>
        <w:t>31</w:t>
      </w:r>
      <w:r w:rsidRPr="00E128E3">
        <w:rPr>
          <w:sz w:val="28"/>
          <w:szCs w:val="28"/>
        </w:rPr>
        <w:t xml:space="preserve"> Ломакин М.М. Мульчирующая обработка почвы на склонах. -М.: Аг</w:t>
      </w:r>
      <w:r w:rsidRPr="00E128E3">
        <w:rPr>
          <w:sz w:val="28"/>
          <w:szCs w:val="28"/>
          <w:lang w:val="kk-KZ"/>
        </w:rPr>
        <w:t>-</w:t>
      </w:r>
      <w:r w:rsidRPr="00E128E3">
        <w:rPr>
          <w:sz w:val="28"/>
          <w:szCs w:val="28"/>
        </w:rPr>
        <w:t>ропромиздат, 1988. -184 с.</w:t>
      </w:r>
    </w:p>
    <w:p w14:paraId="6A25D8B2" w14:textId="77777777" w:rsidR="008117FF" w:rsidRPr="00E128E3" w:rsidRDefault="008117FF" w:rsidP="008117FF">
      <w:pPr>
        <w:tabs>
          <w:tab w:val="left" w:pos="567"/>
        </w:tabs>
        <w:ind w:firstLine="567"/>
        <w:jc w:val="both"/>
        <w:rPr>
          <w:sz w:val="28"/>
          <w:szCs w:val="28"/>
          <w:lang w:val="en-US"/>
        </w:rPr>
      </w:pPr>
      <w:r w:rsidRPr="00E128E3">
        <w:rPr>
          <w:sz w:val="28"/>
          <w:szCs w:val="28"/>
          <w:lang w:val="en-US"/>
        </w:rPr>
        <w:t>32 Wurr D. e. a. J Hortic. //Sci. -1981.-Vol. 56, № 3.-P. 211-218.</w:t>
      </w:r>
    </w:p>
    <w:p w14:paraId="48F70852" w14:textId="77777777" w:rsidR="008117FF" w:rsidRPr="00E128E3" w:rsidRDefault="008117FF" w:rsidP="008117FF">
      <w:pPr>
        <w:tabs>
          <w:tab w:val="left" w:pos="567"/>
        </w:tabs>
        <w:ind w:firstLine="567"/>
        <w:jc w:val="both"/>
        <w:rPr>
          <w:sz w:val="28"/>
          <w:szCs w:val="28"/>
          <w:lang w:val="en-US"/>
        </w:rPr>
      </w:pPr>
      <w:r w:rsidRPr="00E128E3">
        <w:rPr>
          <w:sz w:val="28"/>
          <w:szCs w:val="28"/>
          <w:lang w:val="en-US"/>
        </w:rPr>
        <w:t>33 Tarasc M. // Zahradnictvo.-1982.Vol.7, № 4.-P. 164-165.</w:t>
      </w:r>
    </w:p>
    <w:p w14:paraId="4806FB98" w14:textId="77777777" w:rsidR="008117FF" w:rsidRPr="00E128E3" w:rsidRDefault="008117FF" w:rsidP="008117FF">
      <w:pPr>
        <w:tabs>
          <w:tab w:val="left" w:pos="567"/>
        </w:tabs>
        <w:ind w:firstLine="567"/>
        <w:jc w:val="both"/>
        <w:rPr>
          <w:sz w:val="28"/>
          <w:szCs w:val="28"/>
        </w:rPr>
      </w:pPr>
      <w:r w:rsidRPr="00E128E3">
        <w:rPr>
          <w:sz w:val="28"/>
          <w:szCs w:val="28"/>
          <w:lang w:val="en-US"/>
        </w:rPr>
        <w:t xml:space="preserve">34 Salvestrin J. // Farmers Newsletter.-1980, № 148.-P. </w:t>
      </w:r>
      <w:r w:rsidRPr="00E128E3">
        <w:rPr>
          <w:sz w:val="28"/>
          <w:szCs w:val="28"/>
        </w:rPr>
        <w:t>30-31.</w:t>
      </w:r>
    </w:p>
    <w:p w14:paraId="4EEECCD6" w14:textId="77777777" w:rsidR="008117FF" w:rsidRPr="00E128E3" w:rsidRDefault="008117FF" w:rsidP="008117FF">
      <w:pPr>
        <w:tabs>
          <w:tab w:val="left" w:pos="567"/>
        </w:tabs>
        <w:ind w:firstLine="567"/>
        <w:jc w:val="both"/>
        <w:rPr>
          <w:sz w:val="28"/>
          <w:szCs w:val="28"/>
        </w:rPr>
      </w:pPr>
      <w:r w:rsidRPr="00E128E3">
        <w:rPr>
          <w:sz w:val="28"/>
          <w:szCs w:val="28"/>
        </w:rPr>
        <w:t>35 Вербицкая</w:t>
      </w:r>
      <w:r w:rsidRPr="00E128E3">
        <w:rPr>
          <w:sz w:val="28"/>
          <w:szCs w:val="28"/>
          <w:lang w:val="kk-KZ"/>
        </w:rPr>
        <w:t xml:space="preserve"> </w:t>
      </w:r>
      <w:r w:rsidRPr="00E128E3">
        <w:rPr>
          <w:sz w:val="28"/>
          <w:szCs w:val="28"/>
        </w:rPr>
        <w:t>Н.М. Выращивание</w:t>
      </w:r>
      <w:r w:rsidRPr="00E128E3">
        <w:rPr>
          <w:sz w:val="28"/>
          <w:szCs w:val="28"/>
          <w:lang w:val="kk-KZ"/>
        </w:rPr>
        <w:t xml:space="preserve"> </w:t>
      </w:r>
      <w:r w:rsidRPr="00E128E3">
        <w:rPr>
          <w:sz w:val="28"/>
          <w:szCs w:val="28"/>
        </w:rPr>
        <w:t>кукурузы</w:t>
      </w:r>
      <w:r w:rsidRPr="00E128E3">
        <w:rPr>
          <w:sz w:val="28"/>
          <w:szCs w:val="28"/>
          <w:lang w:val="kk-KZ"/>
        </w:rPr>
        <w:t xml:space="preserve"> </w:t>
      </w:r>
      <w:r w:rsidRPr="00E128E3">
        <w:rPr>
          <w:sz w:val="28"/>
          <w:szCs w:val="28"/>
        </w:rPr>
        <w:t>под</w:t>
      </w:r>
      <w:r w:rsidRPr="00E128E3">
        <w:rPr>
          <w:sz w:val="28"/>
          <w:szCs w:val="28"/>
          <w:lang w:val="kk-KZ"/>
        </w:rPr>
        <w:t xml:space="preserve"> </w:t>
      </w:r>
      <w:r w:rsidRPr="00E128E3">
        <w:rPr>
          <w:sz w:val="28"/>
          <w:szCs w:val="28"/>
        </w:rPr>
        <w:t>светоразрушающейся</w:t>
      </w:r>
      <w:r w:rsidRPr="00E128E3">
        <w:rPr>
          <w:sz w:val="28"/>
          <w:szCs w:val="28"/>
          <w:lang w:val="kk-KZ"/>
        </w:rPr>
        <w:t xml:space="preserve"> </w:t>
      </w:r>
      <w:r w:rsidRPr="00E128E3">
        <w:rPr>
          <w:sz w:val="28"/>
          <w:szCs w:val="28"/>
        </w:rPr>
        <w:t xml:space="preserve">пленкой//В кн.: Достижение с/х науки и практики, Сер. № </w:t>
      </w:r>
      <w:proofErr w:type="gramStart"/>
      <w:r w:rsidRPr="00E128E3">
        <w:rPr>
          <w:sz w:val="28"/>
          <w:szCs w:val="28"/>
        </w:rPr>
        <w:t>1.-</w:t>
      </w:r>
      <w:proofErr w:type="gramEnd"/>
      <w:r w:rsidRPr="00E128E3">
        <w:rPr>
          <w:sz w:val="28"/>
          <w:szCs w:val="28"/>
        </w:rPr>
        <w:t>1983 (Обзорная информация).</w:t>
      </w:r>
    </w:p>
    <w:p w14:paraId="3A3506AF" w14:textId="77777777" w:rsidR="008117FF" w:rsidRPr="00E128E3" w:rsidRDefault="008117FF" w:rsidP="008117FF">
      <w:pPr>
        <w:tabs>
          <w:tab w:val="left" w:pos="567"/>
        </w:tabs>
        <w:ind w:firstLine="567"/>
        <w:jc w:val="both"/>
        <w:rPr>
          <w:sz w:val="28"/>
          <w:szCs w:val="28"/>
        </w:rPr>
      </w:pPr>
      <w:r w:rsidRPr="00E128E3">
        <w:rPr>
          <w:sz w:val="28"/>
          <w:szCs w:val="28"/>
        </w:rPr>
        <w:lastRenderedPageBreak/>
        <w:t>36 Отунчиев О. Регулирование теплового режима орошаемых почв Север</w:t>
      </w:r>
      <w:r w:rsidRPr="00E128E3">
        <w:rPr>
          <w:sz w:val="28"/>
          <w:szCs w:val="28"/>
          <w:lang w:val="kk-KZ"/>
        </w:rPr>
        <w:t>-</w:t>
      </w:r>
      <w:r w:rsidRPr="00E128E3">
        <w:rPr>
          <w:sz w:val="28"/>
          <w:szCs w:val="28"/>
        </w:rPr>
        <w:t xml:space="preserve">ной Киргизии: автореф… канд. техн. </w:t>
      </w:r>
      <w:proofErr w:type="gramStart"/>
      <w:r w:rsidRPr="00E128E3">
        <w:rPr>
          <w:sz w:val="28"/>
          <w:szCs w:val="28"/>
        </w:rPr>
        <w:t>наук.-</w:t>
      </w:r>
      <w:proofErr w:type="gramEnd"/>
      <w:r w:rsidRPr="00E128E3">
        <w:rPr>
          <w:sz w:val="28"/>
          <w:szCs w:val="28"/>
        </w:rPr>
        <w:t>Ташкент, 1982.-С.22.</w:t>
      </w:r>
    </w:p>
    <w:p w14:paraId="1F4E325B" w14:textId="77777777" w:rsidR="008117FF" w:rsidRPr="00E128E3" w:rsidRDefault="008117FF" w:rsidP="008117FF">
      <w:pPr>
        <w:tabs>
          <w:tab w:val="left" w:pos="567"/>
        </w:tabs>
        <w:ind w:firstLine="567"/>
        <w:jc w:val="both"/>
        <w:rPr>
          <w:sz w:val="28"/>
          <w:szCs w:val="28"/>
          <w:lang w:val="kk-KZ"/>
        </w:rPr>
      </w:pPr>
      <w:r w:rsidRPr="00E128E3">
        <w:rPr>
          <w:sz w:val="28"/>
          <w:szCs w:val="28"/>
        </w:rPr>
        <w:t xml:space="preserve">37 Лебедева А.Т. Без мульчирования </w:t>
      </w:r>
      <w:proofErr w:type="gramStart"/>
      <w:r w:rsidRPr="00E128E3">
        <w:rPr>
          <w:sz w:val="28"/>
          <w:szCs w:val="28"/>
        </w:rPr>
        <w:t>не  обойтись</w:t>
      </w:r>
      <w:proofErr w:type="gramEnd"/>
      <w:r w:rsidRPr="00E128E3">
        <w:rPr>
          <w:sz w:val="28"/>
          <w:szCs w:val="28"/>
        </w:rPr>
        <w:t>// Картофель и овощи.- 2007.-№4. -С.17-18.</w:t>
      </w:r>
    </w:p>
    <w:p w14:paraId="238F9669" w14:textId="77777777" w:rsidR="008117FF" w:rsidRPr="00E128E3" w:rsidRDefault="008117FF" w:rsidP="008117FF">
      <w:pPr>
        <w:tabs>
          <w:tab w:val="left" w:pos="567"/>
        </w:tabs>
        <w:ind w:firstLine="567"/>
        <w:jc w:val="both"/>
        <w:rPr>
          <w:sz w:val="28"/>
          <w:szCs w:val="28"/>
          <w:lang w:val="en-US"/>
        </w:rPr>
      </w:pPr>
      <w:r w:rsidRPr="00E128E3">
        <w:rPr>
          <w:sz w:val="28"/>
          <w:szCs w:val="28"/>
        </w:rPr>
        <w:t>38 Пат. 2065678 Российская Федерация, МКИ А01С 21/00. Способ выпол</w:t>
      </w:r>
      <w:r w:rsidRPr="00E128E3">
        <w:rPr>
          <w:sz w:val="28"/>
          <w:szCs w:val="28"/>
          <w:lang w:val="kk-KZ"/>
        </w:rPr>
        <w:t>-</w:t>
      </w:r>
      <w:r w:rsidRPr="00E128E3">
        <w:rPr>
          <w:sz w:val="28"/>
          <w:szCs w:val="28"/>
        </w:rPr>
        <w:t xml:space="preserve">нения мульчирующего </w:t>
      </w:r>
      <w:proofErr w:type="gramStart"/>
      <w:r w:rsidRPr="00E128E3">
        <w:rPr>
          <w:sz w:val="28"/>
          <w:szCs w:val="28"/>
        </w:rPr>
        <w:t>покрытия  и</w:t>
      </w:r>
      <w:proofErr w:type="gramEnd"/>
      <w:r w:rsidRPr="00E128E3">
        <w:rPr>
          <w:sz w:val="28"/>
          <w:szCs w:val="28"/>
        </w:rPr>
        <w:t xml:space="preserve"> устройство мульчирующего покрытия/ ЛазаренковА.Н.; заявл.15.06.93; опубл. </w:t>
      </w:r>
      <w:r w:rsidRPr="00E128E3">
        <w:rPr>
          <w:sz w:val="28"/>
          <w:szCs w:val="28"/>
          <w:lang w:val="en-US"/>
        </w:rPr>
        <w:t xml:space="preserve">27.08.96, </w:t>
      </w:r>
      <w:r w:rsidRPr="00E128E3">
        <w:rPr>
          <w:sz w:val="28"/>
          <w:szCs w:val="28"/>
        </w:rPr>
        <w:t>Бюл</w:t>
      </w:r>
      <w:r w:rsidRPr="00E128E3">
        <w:rPr>
          <w:sz w:val="28"/>
          <w:szCs w:val="28"/>
          <w:lang w:val="en-US"/>
        </w:rPr>
        <w:t>. №3</w:t>
      </w:r>
      <w:proofErr w:type="gramStart"/>
      <w:r w:rsidRPr="00E128E3">
        <w:rPr>
          <w:sz w:val="28"/>
          <w:szCs w:val="28"/>
          <w:lang w:val="en-US"/>
        </w:rPr>
        <w:t>.-</w:t>
      </w:r>
      <w:proofErr w:type="gramEnd"/>
      <w:r w:rsidRPr="00E128E3">
        <w:rPr>
          <w:sz w:val="28"/>
          <w:szCs w:val="28"/>
          <w:lang w:val="en-US"/>
        </w:rPr>
        <w:t xml:space="preserve"> 6</w:t>
      </w:r>
      <w:r w:rsidRPr="00E128E3">
        <w:rPr>
          <w:sz w:val="28"/>
          <w:szCs w:val="28"/>
        </w:rPr>
        <w:t>с</w:t>
      </w:r>
      <w:r w:rsidRPr="00E128E3">
        <w:rPr>
          <w:sz w:val="28"/>
          <w:szCs w:val="28"/>
          <w:lang w:val="en-US"/>
        </w:rPr>
        <w:t>.</w:t>
      </w:r>
    </w:p>
    <w:p w14:paraId="38A32152" w14:textId="77123193" w:rsidR="00D74857" w:rsidRPr="00E128E3" w:rsidRDefault="00D74857" w:rsidP="00D74857">
      <w:pPr>
        <w:ind w:firstLine="709"/>
        <w:jc w:val="both"/>
        <w:rPr>
          <w:sz w:val="28"/>
          <w:szCs w:val="28"/>
          <w:lang w:val="en-US"/>
        </w:rPr>
      </w:pPr>
      <w:r w:rsidRPr="00E128E3">
        <w:rPr>
          <w:sz w:val="28"/>
          <w:szCs w:val="28"/>
          <w:lang w:val="en-US"/>
        </w:rPr>
        <w:t xml:space="preserve">39. Yueling Qi, Xiaomei Yang, Amalia Mejia Pelaez, Esperanza Huerta Lwanga, Nicolas Beriot, Henny Gertsen, Paolina Garbeva, Violette Geissen. </w:t>
      </w:r>
      <w:r w:rsidRPr="00E128E3">
        <w:rPr>
          <w:bCs/>
          <w:sz w:val="28"/>
          <w:szCs w:val="28"/>
          <w:lang w:val="kk-KZ"/>
        </w:rPr>
        <w:t>Macro- and micro- plastics in soi</w:t>
      </w:r>
      <w:r w:rsidRPr="00E128E3">
        <w:rPr>
          <w:bCs/>
          <w:sz w:val="28"/>
          <w:szCs w:val="28"/>
          <w:lang w:val="en-US"/>
        </w:rPr>
        <w:t xml:space="preserve">l-plant system: Effects of plastic mulch film residues on wheat (Triticum aestivum) growth // </w:t>
      </w:r>
      <w:r w:rsidRPr="00E128E3">
        <w:rPr>
          <w:sz w:val="28"/>
          <w:szCs w:val="28"/>
          <w:lang w:val="en-US"/>
        </w:rPr>
        <w:t>Science of the Total Environment – 2018. – Vol. 645, P.1048-1056.</w:t>
      </w:r>
    </w:p>
    <w:p w14:paraId="65420859" w14:textId="68D79525" w:rsidR="00D74857" w:rsidRPr="00E128E3" w:rsidRDefault="00D74857" w:rsidP="00D74857">
      <w:pPr>
        <w:ind w:firstLine="709"/>
        <w:jc w:val="both"/>
        <w:rPr>
          <w:sz w:val="28"/>
          <w:szCs w:val="28"/>
        </w:rPr>
      </w:pPr>
      <w:r w:rsidRPr="00E128E3">
        <w:rPr>
          <w:sz w:val="28"/>
          <w:szCs w:val="28"/>
          <w:lang w:val="kk-KZ"/>
        </w:rPr>
        <w:t>40</w:t>
      </w:r>
      <w:r w:rsidRPr="00E128E3">
        <w:rPr>
          <w:sz w:val="28"/>
          <w:szCs w:val="28"/>
          <w:lang w:val="en-US"/>
        </w:rPr>
        <w:t xml:space="preserve">. Yueling Qi, Adam Ossowicki, Xiaomei Yang, Esperanza Huerta Lwanga, Francisco Dini-Andreote, Violette Geissen, Paolina Garbeva. Effects of plastic mulch film residues on wheat rhizosphere and soil properties // Journal of Hazardous Materials – 2020. </w:t>
      </w:r>
      <w:hyperlink r:id="rId224" w:tooltip="Go to table of contents for this volume/issue" w:history="1">
        <w:r w:rsidRPr="00E128E3">
          <w:rPr>
            <w:rStyle w:val="a6"/>
            <w:color w:val="auto"/>
            <w:sz w:val="28"/>
            <w:szCs w:val="28"/>
            <w:u w:val="none"/>
            <w:lang w:val="en-US"/>
          </w:rPr>
          <w:t>Vol</w:t>
        </w:r>
        <w:r w:rsidRPr="00E128E3">
          <w:rPr>
            <w:rStyle w:val="a6"/>
            <w:color w:val="auto"/>
            <w:sz w:val="28"/>
            <w:szCs w:val="28"/>
            <w:u w:val="none"/>
          </w:rPr>
          <w:t>. 387</w:t>
        </w:r>
      </w:hyperlink>
      <w:r w:rsidRPr="00E128E3">
        <w:rPr>
          <w:sz w:val="28"/>
          <w:szCs w:val="28"/>
        </w:rPr>
        <w:t xml:space="preserve">, </w:t>
      </w:r>
      <w:r w:rsidRPr="00E128E3">
        <w:rPr>
          <w:sz w:val="28"/>
          <w:szCs w:val="28"/>
          <w:lang w:val="en-US"/>
        </w:rPr>
        <w:t>P</w:t>
      </w:r>
      <w:r w:rsidRPr="00E128E3">
        <w:rPr>
          <w:sz w:val="28"/>
          <w:szCs w:val="28"/>
        </w:rPr>
        <w:t>.1-7.</w:t>
      </w:r>
    </w:p>
    <w:p w14:paraId="352D9D56" w14:textId="4FEA4FC7" w:rsidR="00991226" w:rsidRPr="00E128E3" w:rsidRDefault="00636310" w:rsidP="00991226">
      <w:pPr>
        <w:ind w:firstLine="709"/>
        <w:jc w:val="both"/>
        <w:rPr>
          <w:sz w:val="28"/>
          <w:szCs w:val="28"/>
          <w:lang w:val="kk-KZ"/>
        </w:rPr>
      </w:pPr>
      <w:r w:rsidRPr="00E128E3">
        <w:rPr>
          <w:sz w:val="28"/>
          <w:szCs w:val="28"/>
        </w:rPr>
        <w:t>41</w:t>
      </w:r>
      <w:r w:rsidR="00991226" w:rsidRPr="00E128E3">
        <w:rPr>
          <w:sz w:val="28"/>
          <w:szCs w:val="28"/>
          <w:lang w:val="kk-KZ"/>
        </w:rPr>
        <w:t xml:space="preserve"> </w:t>
      </w:r>
      <w:r w:rsidR="009C1F1A" w:rsidRPr="00E128E3">
        <w:rPr>
          <w:sz w:val="28"/>
          <w:szCs w:val="28"/>
          <w:lang w:val="kk-KZ"/>
        </w:rPr>
        <w:t>Ниязбаев А.К., Хазимов М.Ж., Хазимов К.М., Сафаргалиев А.Е., Урымбаева А.А. Обеспечение экологической безопасности в сельском хозяйстве // Вопросы географии и геоэкологии. – Алматы. – декабрь 2019. – №3. – С. 80-85.</w:t>
      </w:r>
    </w:p>
    <w:p w14:paraId="5C680C01" w14:textId="3C6629A6" w:rsidR="00AE337A" w:rsidRPr="00E128E3" w:rsidRDefault="00A13F98" w:rsidP="00AE337A">
      <w:pPr>
        <w:ind w:firstLine="567"/>
        <w:jc w:val="both"/>
        <w:rPr>
          <w:sz w:val="28"/>
          <w:szCs w:val="28"/>
        </w:rPr>
      </w:pPr>
      <w:r w:rsidRPr="00E128E3">
        <w:rPr>
          <w:sz w:val="28"/>
          <w:szCs w:val="28"/>
          <w:lang w:val="kk-KZ"/>
        </w:rPr>
        <w:t>42</w:t>
      </w:r>
      <w:r w:rsidR="00AE337A" w:rsidRPr="00E128E3">
        <w:rPr>
          <w:sz w:val="28"/>
          <w:szCs w:val="28"/>
        </w:rPr>
        <w:t xml:space="preserve"> </w:t>
      </w:r>
      <w:r w:rsidR="00AE337A" w:rsidRPr="00E128E3">
        <w:rPr>
          <w:sz w:val="28"/>
          <w:szCs w:val="28"/>
          <w:lang w:val="kk-KZ"/>
        </w:rPr>
        <w:t>Предварительное технико-экономическое обоснование «Создание в различных регионах Республики Казахстан производств по возделыванию плодоовощных культур с применением технологий капельного орошения». – Астана, 2009. – 71 с.</w:t>
      </w:r>
    </w:p>
    <w:p w14:paraId="6FB606BE" w14:textId="31559C9E" w:rsidR="00991226" w:rsidRPr="00E128E3" w:rsidRDefault="00A13F98" w:rsidP="00D74857">
      <w:pPr>
        <w:ind w:firstLine="709"/>
        <w:jc w:val="both"/>
        <w:rPr>
          <w:sz w:val="28"/>
          <w:szCs w:val="28"/>
        </w:rPr>
      </w:pPr>
      <w:r w:rsidRPr="00E128E3">
        <w:rPr>
          <w:sz w:val="28"/>
          <w:szCs w:val="28"/>
        </w:rPr>
        <w:t>43</w:t>
      </w:r>
      <w:r w:rsidRPr="00E128E3">
        <w:rPr>
          <w:sz w:val="28"/>
          <w:szCs w:val="28"/>
          <w:lang w:val="kk-KZ"/>
        </w:rPr>
        <w:t xml:space="preserve"> Храбров М.Ю. Ресурсосберегшающие технологии и технические средства орошения</w:t>
      </w:r>
      <w:r w:rsidRPr="00E128E3">
        <w:rPr>
          <w:sz w:val="28"/>
          <w:szCs w:val="28"/>
        </w:rPr>
        <w:t xml:space="preserve">: автореферат </w:t>
      </w:r>
      <w:r w:rsidRPr="00E128E3">
        <w:rPr>
          <w:sz w:val="28"/>
          <w:szCs w:val="28"/>
          <w:lang w:val="kk-KZ"/>
        </w:rPr>
        <w:t>докт</w:t>
      </w:r>
      <w:r w:rsidRPr="00E128E3">
        <w:rPr>
          <w:sz w:val="28"/>
          <w:szCs w:val="28"/>
        </w:rPr>
        <w:t xml:space="preserve">. техн. </w:t>
      </w:r>
      <w:proofErr w:type="gramStart"/>
      <w:r w:rsidRPr="00E128E3">
        <w:rPr>
          <w:sz w:val="28"/>
          <w:szCs w:val="28"/>
        </w:rPr>
        <w:t>наук.-</w:t>
      </w:r>
      <w:proofErr w:type="gramEnd"/>
      <w:r w:rsidRPr="00E128E3">
        <w:rPr>
          <w:sz w:val="28"/>
          <w:szCs w:val="28"/>
          <w:lang w:val="kk-KZ"/>
        </w:rPr>
        <w:t xml:space="preserve"> М.:</w:t>
      </w:r>
      <w:r w:rsidRPr="00E128E3">
        <w:rPr>
          <w:sz w:val="28"/>
          <w:szCs w:val="28"/>
        </w:rPr>
        <w:t xml:space="preserve">, </w:t>
      </w:r>
      <w:r w:rsidRPr="00E128E3">
        <w:rPr>
          <w:sz w:val="28"/>
          <w:szCs w:val="28"/>
          <w:lang w:val="kk-KZ"/>
        </w:rPr>
        <w:t>2008</w:t>
      </w:r>
      <w:r w:rsidRPr="00E128E3">
        <w:rPr>
          <w:sz w:val="28"/>
          <w:szCs w:val="28"/>
        </w:rPr>
        <w:t>.-</w:t>
      </w:r>
      <w:r w:rsidRPr="00E128E3">
        <w:rPr>
          <w:sz w:val="28"/>
          <w:szCs w:val="28"/>
          <w:lang w:val="kk-KZ"/>
        </w:rPr>
        <w:t xml:space="preserve"> 48 с</w:t>
      </w:r>
      <w:r w:rsidRPr="00E128E3">
        <w:rPr>
          <w:sz w:val="28"/>
          <w:szCs w:val="28"/>
        </w:rPr>
        <w:t>.</w:t>
      </w:r>
    </w:p>
    <w:p w14:paraId="059783F6" w14:textId="70F9DA5C" w:rsidR="008117FF" w:rsidRPr="00E128E3" w:rsidRDefault="00A13F98" w:rsidP="008117FF">
      <w:pPr>
        <w:autoSpaceDE w:val="0"/>
        <w:autoSpaceDN w:val="0"/>
        <w:adjustRightInd w:val="0"/>
        <w:ind w:firstLine="567"/>
        <w:jc w:val="both"/>
        <w:rPr>
          <w:sz w:val="28"/>
          <w:szCs w:val="28"/>
          <w:lang w:val="kk-KZ"/>
        </w:rPr>
      </w:pPr>
      <w:r w:rsidRPr="00E128E3">
        <w:rPr>
          <w:sz w:val="28"/>
          <w:szCs w:val="28"/>
          <w:lang w:val="kk-KZ"/>
        </w:rPr>
        <w:t xml:space="preserve">44 </w:t>
      </w:r>
      <w:r w:rsidRPr="00E128E3">
        <w:rPr>
          <w:sz w:val="28"/>
          <w:szCs w:val="28"/>
        </w:rPr>
        <w:t>Гиль Л.С.</w:t>
      </w:r>
      <w:r w:rsidRPr="00E128E3">
        <w:rPr>
          <w:sz w:val="28"/>
          <w:szCs w:val="28"/>
          <w:lang w:val="kk-KZ"/>
        </w:rPr>
        <w:t>,</w:t>
      </w:r>
      <w:r w:rsidRPr="00E128E3">
        <w:rPr>
          <w:sz w:val="28"/>
          <w:szCs w:val="28"/>
        </w:rPr>
        <w:t xml:space="preserve"> Дьяченко В.И.</w:t>
      </w:r>
      <w:r w:rsidRPr="00E128E3">
        <w:rPr>
          <w:sz w:val="28"/>
          <w:szCs w:val="28"/>
          <w:lang w:val="kk-KZ"/>
        </w:rPr>
        <w:t>,</w:t>
      </w:r>
      <w:r w:rsidRPr="00E128E3">
        <w:rPr>
          <w:sz w:val="28"/>
          <w:szCs w:val="28"/>
        </w:rPr>
        <w:t xml:space="preserve"> Пашковский А.И.</w:t>
      </w:r>
      <w:r w:rsidRPr="00E128E3">
        <w:rPr>
          <w:sz w:val="28"/>
          <w:szCs w:val="28"/>
          <w:lang w:val="kk-KZ"/>
        </w:rPr>
        <w:t>,</w:t>
      </w:r>
      <w:r w:rsidRPr="00E128E3">
        <w:rPr>
          <w:sz w:val="28"/>
          <w:szCs w:val="28"/>
        </w:rPr>
        <w:t xml:space="preserve"> Сулима Л.Т.</w:t>
      </w:r>
      <w:r w:rsidR="00290BB6" w:rsidRPr="00E128E3">
        <w:rPr>
          <w:sz w:val="28"/>
          <w:szCs w:val="28"/>
        </w:rPr>
        <w:t xml:space="preserve"> </w:t>
      </w:r>
      <w:r w:rsidRPr="00E128E3">
        <w:rPr>
          <w:sz w:val="28"/>
          <w:szCs w:val="28"/>
        </w:rPr>
        <w:t>Современное промышленное производство овощей и картофеля с использованием систем капельного орошения.</w:t>
      </w:r>
      <w:r w:rsidRPr="00E128E3">
        <w:rPr>
          <w:sz w:val="28"/>
          <w:szCs w:val="28"/>
          <w:lang w:val="kk-KZ"/>
        </w:rPr>
        <w:t xml:space="preserve"> – Киев: Рута, 2007. – 392 с.</w:t>
      </w:r>
    </w:p>
    <w:p w14:paraId="6327EC5F" w14:textId="75EE56DB" w:rsidR="00A13F98" w:rsidRPr="00E128E3" w:rsidRDefault="00A13F98" w:rsidP="00A13F98">
      <w:pPr>
        <w:ind w:firstLine="567"/>
        <w:jc w:val="both"/>
        <w:rPr>
          <w:sz w:val="28"/>
          <w:szCs w:val="28"/>
          <w:lang w:val="kk-KZ"/>
        </w:rPr>
      </w:pPr>
      <w:r w:rsidRPr="00E128E3">
        <w:rPr>
          <w:sz w:val="28"/>
          <w:szCs w:val="28"/>
          <w:lang w:val="kk-KZ"/>
        </w:rPr>
        <w:t>45 Безопасные системы и технологии капельного орошения: научный обзор ФГНУ «РосНИИПМ». – М.: ФГНУ ЦНТИ «Мелиоводинформ», 2010. – 52 с.</w:t>
      </w:r>
    </w:p>
    <w:p w14:paraId="13E2140D" w14:textId="396F02D2" w:rsidR="00A13F98" w:rsidRPr="00E128E3" w:rsidRDefault="00A13F98" w:rsidP="008117FF">
      <w:pPr>
        <w:autoSpaceDE w:val="0"/>
        <w:autoSpaceDN w:val="0"/>
        <w:adjustRightInd w:val="0"/>
        <w:ind w:firstLine="567"/>
        <w:jc w:val="both"/>
        <w:rPr>
          <w:sz w:val="28"/>
          <w:szCs w:val="28"/>
          <w:lang w:val="kk-KZ"/>
        </w:rPr>
      </w:pPr>
      <w:r w:rsidRPr="00E128E3">
        <w:rPr>
          <w:sz w:val="28"/>
          <w:szCs w:val="28"/>
          <w:lang w:val="kk-KZ"/>
        </w:rPr>
        <w:t>46 Герчук И. Системы орошения для овощных культур (рекомендации). - Кишинэу, 2008. - 32 с.</w:t>
      </w:r>
    </w:p>
    <w:p w14:paraId="1C5C9AFF" w14:textId="3175D6BD" w:rsidR="00290BB6" w:rsidRPr="00E128E3" w:rsidRDefault="00290BB6" w:rsidP="00290BB6">
      <w:pPr>
        <w:ind w:firstLine="567"/>
        <w:jc w:val="both"/>
        <w:rPr>
          <w:sz w:val="28"/>
          <w:szCs w:val="28"/>
          <w:lang w:val="kk-KZ"/>
        </w:rPr>
      </w:pPr>
      <w:r w:rsidRPr="00E128E3">
        <w:rPr>
          <w:sz w:val="28"/>
          <w:szCs w:val="28"/>
        </w:rPr>
        <w:t>47</w:t>
      </w:r>
      <w:r w:rsidRPr="00E128E3">
        <w:rPr>
          <w:sz w:val="28"/>
          <w:szCs w:val="28"/>
          <w:lang w:val="kk-KZ"/>
        </w:rPr>
        <w:t xml:space="preserve"> А.с.1561836. Машина для укладки мульчирующей пленки / В.М.Гусев, Н.Е.Колобовникова; опуб. 07.05.1990, Бюл. №17. - 3 с.</w:t>
      </w:r>
    </w:p>
    <w:p w14:paraId="4544C8C8" w14:textId="078B01B2" w:rsidR="00290BB6" w:rsidRPr="00E128E3" w:rsidRDefault="00290BB6" w:rsidP="00290BB6">
      <w:pPr>
        <w:ind w:firstLine="567"/>
        <w:jc w:val="both"/>
        <w:rPr>
          <w:sz w:val="28"/>
          <w:szCs w:val="28"/>
          <w:lang w:val="kk-KZ"/>
        </w:rPr>
      </w:pPr>
      <w:r w:rsidRPr="00E128E3">
        <w:rPr>
          <w:sz w:val="28"/>
          <w:szCs w:val="28"/>
        </w:rPr>
        <w:t>48</w:t>
      </w:r>
      <w:r w:rsidRPr="00E128E3">
        <w:rPr>
          <w:sz w:val="28"/>
          <w:szCs w:val="28"/>
          <w:lang w:val="kk-KZ"/>
        </w:rPr>
        <w:t xml:space="preserve"> </w:t>
      </w:r>
      <w:r w:rsidRPr="00E128E3">
        <w:rPr>
          <w:bCs/>
          <w:sz w:val="28"/>
          <w:szCs w:val="28"/>
          <w:lang w:val="kk-KZ"/>
        </w:rPr>
        <w:t xml:space="preserve">Пат.на полезну ю модель 105111 Российская Федерация, МКИ </w:t>
      </w:r>
      <w:r w:rsidRPr="00E128E3">
        <w:rPr>
          <w:sz w:val="28"/>
          <w:szCs w:val="28"/>
        </w:rPr>
        <w:t>А01</w:t>
      </w:r>
      <w:proofErr w:type="gramStart"/>
      <w:r w:rsidRPr="00E128E3">
        <w:rPr>
          <w:sz w:val="28"/>
          <w:szCs w:val="28"/>
        </w:rPr>
        <w:t xml:space="preserve">В  </w:t>
      </w:r>
      <w:r w:rsidRPr="00E128E3">
        <w:rPr>
          <w:sz w:val="28"/>
          <w:szCs w:val="28"/>
          <w:lang w:val="kk-KZ"/>
        </w:rPr>
        <w:t>49</w:t>
      </w:r>
      <w:proofErr w:type="gramEnd"/>
      <w:r w:rsidRPr="00E128E3">
        <w:rPr>
          <w:sz w:val="28"/>
          <w:szCs w:val="28"/>
        </w:rPr>
        <w:t>/0</w:t>
      </w:r>
      <w:r w:rsidRPr="00E128E3">
        <w:rPr>
          <w:sz w:val="28"/>
          <w:szCs w:val="28"/>
          <w:lang w:val="kk-KZ"/>
        </w:rPr>
        <w:t xml:space="preserve">0. </w:t>
      </w:r>
      <w:r w:rsidRPr="00E128E3">
        <w:rPr>
          <w:bCs/>
          <w:sz w:val="28"/>
          <w:szCs w:val="28"/>
          <w:lang w:val="kk-KZ"/>
        </w:rPr>
        <w:t>У</w:t>
      </w:r>
      <w:r w:rsidRPr="00E128E3">
        <w:rPr>
          <w:bCs/>
          <w:sz w:val="28"/>
          <w:szCs w:val="28"/>
        </w:rPr>
        <w:t>стройство для укладывания мульчирующей пленки на гряду</w:t>
      </w:r>
      <w:r w:rsidRPr="00E128E3">
        <w:rPr>
          <w:bCs/>
          <w:sz w:val="28"/>
          <w:szCs w:val="28"/>
          <w:lang w:val="kk-KZ"/>
        </w:rPr>
        <w:t xml:space="preserve"> /Е.А. Тихонов; заявл. 03.11.2010; опуб. 10.06.2011.</w:t>
      </w:r>
    </w:p>
    <w:p w14:paraId="0B7B82FB" w14:textId="1D4CCB0F" w:rsidR="00290BB6" w:rsidRPr="00E128E3" w:rsidRDefault="00454A8B" w:rsidP="008117FF">
      <w:pPr>
        <w:autoSpaceDE w:val="0"/>
        <w:autoSpaceDN w:val="0"/>
        <w:adjustRightInd w:val="0"/>
        <w:ind w:firstLine="567"/>
        <w:jc w:val="both"/>
        <w:rPr>
          <w:sz w:val="28"/>
          <w:szCs w:val="28"/>
          <w:lang w:val="kk-KZ"/>
        </w:rPr>
      </w:pPr>
      <w:r w:rsidRPr="00E128E3">
        <w:rPr>
          <w:sz w:val="28"/>
          <w:szCs w:val="28"/>
        </w:rPr>
        <w:t>49</w:t>
      </w:r>
      <w:r w:rsidRPr="00E128E3">
        <w:rPr>
          <w:sz w:val="28"/>
          <w:szCs w:val="28"/>
          <w:lang w:val="kk-KZ"/>
        </w:rPr>
        <w:t xml:space="preserve"> </w:t>
      </w:r>
      <w:r w:rsidRPr="00E128E3">
        <w:rPr>
          <w:bCs/>
          <w:sz w:val="28"/>
          <w:szCs w:val="28"/>
          <w:lang w:val="kk-KZ"/>
        </w:rPr>
        <w:t xml:space="preserve">А.с. 1158066. </w:t>
      </w:r>
      <w:r w:rsidRPr="00E128E3">
        <w:rPr>
          <w:sz w:val="28"/>
          <w:szCs w:val="28"/>
          <w:lang w:val="kk-KZ"/>
        </w:rPr>
        <w:t xml:space="preserve">Машина </w:t>
      </w:r>
      <w:r w:rsidRPr="00E128E3">
        <w:rPr>
          <w:bCs/>
          <w:sz w:val="28"/>
          <w:szCs w:val="28"/>
        </w:rPr>
        <w:t>для уклад</w:t>
      </w:r>
      <w:r w:rsidRPr="00E128E3">
        <w:rPr>
          <w:bCs/>
          <w:sz w:val="28"/>
          <w:szCs w:val="28"/>
          <w:lang w:val="kk-KZ"/>
        </w:rPr>
        <w:t>ки пленки на почву /З.Р.Рагимов, Г.В.Бешнов, Г.П.Варламов;</w:t>
      </w:r>
      <w:r w:rsidRPr="00E128E3">
        <w:rPr>
          <w:sz w:val="28"/>
          <w:szCs w:val="28"/>
          <w:lang w:val="kk-KZ"/>
        </w:rPr>
        <w:t>опуб. 30.05.1985, Бюл. №20. - 4 с.</w:t>
      </w:r>
    </w:p>
    <w:p w14:paraId="2D7EF76C" w14:textId="11F83F28" w:rsidR="00290BB6" w:rsidRPr="00E128E3" w:rsidRDefault="00454A8B" w:rsidP="008117FF">
      <w:pPr>
        <w:autoSpaceDE w:val="0"/>
        <w:autoSpaceDN w:val="0"/>
        <w:adjustRightInd w:val="0"/>
        <w:ind w:firstLine="567"/>
        <w:jc w:val="both"/>
        <w:rPr>
          <w:sz w:val="28"/>
          <w:szCs w:val="28"/>
        </w:rPr>
      </w:pPr>
      <w:r w:rsidRPr="00E128E3">
        <w:rPr>
          <w:sz w:val="28"/>
          <w:szCs w:val="28"/>
        </w:rPr>
        <w:t>50 Пат. 2283556 Российская Федерация, МКИ А01</w:t>
      </w:r>
      <w:proofErr w:type="gramStart"/>
      <w:r w:rsidRPr="00E128E3">
        <w:rPr>
          <w:sz w:val="28"/>
          <w:szCs w:val="28"/>
        </w:rPr>
        <w:t>В  13</w:t>
      </w:r>
      <w:proofErr w:type="gramEnd"/>
      <w:r w:rsidRPr="00E128E3">
        <w:rPr>
          <w:sz w:val="28"/>
          <w:szCs w:val="28"/>
        </w:rPr>
        <w:t>/02. Агрегат для укладки перфорированной пленки на гряду заданного профиля / М.А. Мехедов, Палиев В.И., А.А. Цымбал; заявл.03.02.2005; опуб.20.09.2006, Бюл. №26. -5с.</w:t>
      </w:r>
    </w:p>
    <w:p w14:paraId="1EBC7E2A" w14:textId="3A73B403" w:rsidR="00454A8B" w:rsidRPr="00E128E3" w:rsidRDefault="00454A8B" w:rsidP="00454A8B">
      <w:pPr>
        <w:ind w:firstLine="567"/>
        <w:jc w:val="both"/>
        <w:rPr>
          <w:sz w:val="28"/>
          <w:szCs w:val="28"/>
          <w:lang w:val="kk-KZ"/>
        </w:rPr>
      </w:pPr>
      <w:r w:rsidRPr="00E128E3">
        <w:rPr>
          <w:sz w:val="28"/>
          <w:szCs w:val="28"/>
        </w:rPr>
        <w:t>51</w:t>
      </w:r>
      <w:r w:rsidRPr="00E128E3">
        <w:rPr>
          <w:sz w:val="28"/>
          <w:szCs w:val="28"/>
          <w:lang w:val="kk-KZ"/>
        </w:rPr>
        <w:t xml:space="preserve"> А.с. 1739899. </w:t>
      </w:r>
      <w:r w:rsidRPr="00E128E3">
        <w:rPr>
          <w:sz w:val="28"/>
          <w:szCs w:val="28"/>
        </w:rPr>
        <w:t>Устройство</w:t>
      </w:r>
      <w:r w:rsidRPr="00E128E3">
        <w:rPr>
          <w:sz w:val="28"/>
          <w:szCs w:val="28"/>
          <w:lang w:val="kk-KZ"/>
        </w:rPr>
        <w:t xml:space="preserve"> для снятия защитной пленки с временных укрытий / Л.С.Паньков, А.С.Болотских; опуб.15.06.1992, Бюл. №22. - 4 с.</w:t>
      </w:r>
    </w:p>
    <w:p w14:paraId="21C40F3B" w14:textId="7EED5689" w:rsidR="00DE4DEB" w:rsidRPr="00E128E3" w:rsidRDefault="00DE4DEB" w:rsidP="00DE4DEB">
      <w:pPr>
        <w:ind w:firstLine="567"/>
        <w:jc w:val="both"/>
        <w:rPr>
          <w:sz w:val="28"/>
          <w:szCs w:val="28"/>
          <w:lang w:val="kk-KZ"/>
        </w:rPr>
      </w:pPr>
      <w:r w:rsidRPr="00E128E3">
        <w:rPr>
          <w:sz w:val="28"/>
          <w:szCs w:val="28"/>
        </w:rPr>
        <w:lastRenderedPageBreak/>
        <w:t>52</w:t>
      </w:r>
      <w:r w:rsidRPr="00E128E3">
        <w:rPr>
          <w:sz w:val="28"/>
          <w:szCs w:val="28"/>
          <w:lang w:val="kk-KZ"/>
        </w:rPr>
        <w:t xml:space="preserve"> А.с. 425931. </w:t>
      </w:r>
      <w:r w:rsidRPr="00E128E3">
        <w:rPr>
          <w:sz w:val="28"/>
          <w:szCs w:val="28"/>
        </w:rPr>
        <w:t>Устройство</w:t>
      </w:r>
      <w:r w:rsidRPr="00E128E3">
        <w:rPr>
          <w:sz w:val="28"/>
          <w:szCs w:val="28"/>
          <w:lang w:val="kk-KZ"/>
        </w:rPr>
        <w:t xml:space="preserve"> для свертывания дерновых лент в рулоны / И.А.Калинин, А.А.Приходько; опуб. 30.04.1974, Бюл. №16. - 4 с.</w:t>
      </w:r>
    </w:p>
    <w:p w14:paraId="6FFF3BA8" w14:textId="627ED2D0" w:rsidR="00DE4DEB" w:rsidRPr="00E128E3" w:rsidRDefault="00DE4DEB" w:rsidP="00DE4DEB">
      <w:pPr>
        <w:ind w:firstLine="567"/>
        <w:jc w:val="both"/>
        <w:rPr>
          <w:sz w:val="28"/>
          <w:szCs w:val="28"/>
          <w:lang w:val="kk-KZ"/>
        </w:rPr>
      </w:pPr>
      <w:r w:rsidRPr="00E128E3">
        <w:rPr>
          <w:sz w:val="28"/>
          <w:szCs w:val="28"/>
        </w:rPr>
        <w:t>53</w:t>
      </w:r>
      <w:r w:rsidRPr="00E128E3">
        <w:rPr>
          <w:sz w:val="28"/>
          <w:szCs w:val="28"/>
          <w:lang w:val="kk-KZ"/>
        </w:rPr>
        <w:t xml:space="preserve"> Пат. 12159 Республика Беларусь, МКИ А01</w:t>
      </w:r>
      <w:r w:rsidRPr="00E128E3">
        <w:rPr>
          <w:sz w:val="28"/>
          <w:szCs w:val="28"/>
          <w:lang w:val="en-US"/>
        </w:rPr>
        <w:t>G</w:t>
      </w:r>
      <w:r w:rsidRPr="00E128E3">
        <w:rPr>
          <w:sz w:val="28"/>
          <w:szCs w:val="28"/>
          <w:lang w:val="kk-KZ"/>
        </w:rPr>
        <w:t xml:space="preserve"> 13/00. Устройство для снятия защитной пленки</w:t>
      </w:r>
      <w:r w:rsidR="00AF2723" w:rsidRPr="00E128E3">
        <w:rPr>
          <w:sz w:val="28"/>
          <w:szCs w:val="28"/>
          <w:lang w:val="kk-KZ"/>
        </w:rPr>
        <w:t xml:space="preserve"> </w:t>
      </w:r>
      <w:r w:rsidRPr="00E128E3">
        <w:rPr>
          <w:sz w:val="28"/>
          <w:szCs w:val="28"/>
          <w:lang w:val="kk-KZ"/>
        </w:rPr>
        <w:t>с посевов овощных культур /Шило И.Н.,</w:t>
      </w:r>
      <w:r w:rsidR="008F4E32" w:rsidRPr="00E128E3">
        <w:rPr>
          <w:sz w:val="28"/>
          <w:szCs w:val="28"/>
          <w:lang w:val="kk-KZ"/>
        </w:rPr>
        <w:t xml:space="preserve"> </w:t>
      </w:r>
      <w:r w:rsidRPr="00E128E3">
        <w:rPr>
          <w:sz w:val="28"/>
          <w:szCs w:val="28"/>
          <w:lang w:val="kk-KZ"/>
        </w:rPr>
        <w:t>АгейчикВ.А., Агейчик М.В.; заявл. 30.01.2008; опуб. 30.08.2009, Бюл. №19. - 5 с.</w:t>
      </w:r>
    </w:p>
    <w:p w14:paraId="0666544B" w14:textId="1B0D0F31" w:rsidR="00454A8B" w:rsidRPr="00E128E3" w:rsidRDefault="00AF2723" w:rsidP="008117FF">
      <w:pPr>
        <w:autoSpaceDE w:val="0"/>
        <w:autoSpaceDN w:val="0"/>
        <w:adjustRightInd w:val="0"/>
        <w:ind w:firstLine="567"/>
        <w:jc w:val="both"/>
        <w:rPr>
          <w:sz w:val="28"/>
          <w:szCs w:val="28"/>
          <w:lang w:val="kk-KZ"/>
        </w:rPr>
      </w:pPr>
      <w:r w:rsidRPr="00E128E3">
        <w:rPr>
          <w:sz w:val="28"/>
          <w:szCs w:val="28"/>
        </w:rPr>
        <w:t>54</w:t>
      </w:r>
      <w:r w:rsidRPr="00E128E3">
        <w:rPr>
          <w:sz w:val="28"/>
          <w:szCs w:val="28"/>
          <w:lang w:val="kk-KZ"/>
        </w:rPr>
        <w:t xml:space="preserve"> Пат. 12168 Республика Беларусь, МКИ А01</w:t>
      </w:r>
      <w:r w:rsidRPr="00E128E3">
        <w:rPr>
          <w:sz w:val="28"/>
          <w:szCs w:val="28"/>
          <w:lang w:val="en-US"/>
        </w:rPr>
        <w:t>G</w:t>
      </w:r>
      <w:r w:rsidRPr="00E128E3">
        <w:rPr>
          <w:sz w:val="28"/>
          <w:szCs w:val="28"/>
          <w:lang w:val="kk-KZ"/>
        </w:rPr>
        <w:t xml:space="preserve"> 13/00. Устройство для снятия защитной пленки с посевов овощных культур / И.Н.Шило, В.А. Агейчик, М.В.Агейчик; заявл. 30.12.2008; опуб. 30.08.2009, Бюл. №19. - 8 с.</w:t>
      </w:r>
    </w:p>
    <w:p w14:paraId="1FB21C95" w14:textId="7E2D2979" w:rsidR="00AF2723" w:rsidRPr="00E128E3" w:rsidRDefault="00AF2723" w:rsidP="00AF2723">
      <w:pPr>
        <w:ind w:firstLine="567"/>
        <w:jc w:val="both"/>
        <w:rPr>
          <w:sz w:val="28"/>
          <w:szCs w:val="28"/>
        </w:rPr>
      </w:pPr>
      <w:r w:rsidRPr="00E128E3">
        <w:rPr>
          <w:sz w:val="28"/>
          <w:szCs w:val="28"/>
        </w:rPr>
        <w:t xml:space="preserve">55 </w:t>
      </w:r>
      <w:r w:rsidRPr="00E128E3">
        <w:rPr>
          <w:sz w:val="28"/>
          <w:szCs w:val="28"/>
          <w:lang w:val="kk-KZ"/>
        </w:rPr>
        <w:t>Доманьков В.М., Агейчик В.А., Полобок В.Н. Обоснование параметров механизма намотки пленки. Механизация и автоматизация сельскохозяйственного производства. Вып.1. – Минск: Ураджай, 1987. – С.104-106.</w:t>
      </w:r>
    </w:p>
    <w:p w14:paraId="58AF7B03" w14:textId="208BAB9D" w:rsidR="00E91F42" w:rsidRPr="00E128E3" w:rsidRDefault="00E91F42" w:rsidP="00E91F42">
      <w:pPr>
        <w:ind w:firstLine="567"/>
        <w:jc w:val="both"/>
        <w:rPr>
          <w:sz w:val="28"/>
          <w:szCs w:val="28"/>
        </w:rPr>
      </w:pPr>
      <w:r w:rsidRPr="00E128E3">
        <w:rPr>
          <w:sz w:val="28"/>
          <w:szCs w:val="28"/>
        </w:rPr>
        <w:t>56</w:t>
      </w:r>
      <w:r w:rsidRPr="00E128E3">
        <w:rPr>
          <w:sz w:val="28"/>
          <w:szCs w:val="28"/>
          <w:lang w:val="kk-KZ"/>
        </w:rPr>
        <w:t xml:space="preserve"> А.с. 718054. Устройство для снятия защитной пленки /З.Ш.Бутман; опуб. 28.02.1980, Бюл. №8. - 3 с.</w:t>
      </w:r>
    </w:p>
    <w:p w14:paraId="1C0C5761" w14:textId="6E1C206A" w:rsidR="00E91F42" w:rsidRPr="00E128E3" w:rsidRDefault="00E91F42" w:rsidP="00E91F42">
      <w:pPr>
        <w:ind w:firstLine="567"/>
        <w:jc w:val="both"/>
        <w:rPr>
          <w:sz w:val="28"/>
          <w:szCs w:val="28"/>
          <w:lang w:val="en-US"/>
        </w:rPr>
      </w:pPr>
      <w:r w:rsidRPr="00E128E3">
        <w:rPr>
          <w:sz w:val="28"/>
          <w:szCs w:val="28"/>
        </w:rPr>
        <w:t xml:space="preserve">57 </w:t>
      </w:r>
      <w:r w:rsidRPr="00E128E3">
        <w:rPr>
          <w:sz w:val="28"/>
          <w:szCs w:val="28"/>
          <w:lang w:val="kk-KZ"/>
        </w:rPr>
        <w:t>А.с.1653639. Устройство для снятия защитной пленки с посевов при их бескаркасном укрытии / В.П.Чичкин, В.И.Старыш; опуб. 07.06.1991, Бюл. №21. - 3 с.</w:t>
      </w:r>
    </w:p>
    <w:p w14:paraId="53802D8A" w14:textId="26DAC549" w:rsidR="00E91F42" w:rsidRPr="00E128E3" w:rsidRDefault="00E91F42" w:rsidP="00E91F42">
      <w:pPr>
        <w:autoSpaceDE w:val="0"/>
        <w:autoSpaceDN w:val="0"/>
        <w:adjustRightInd w:val="0"/>
        <w:ind w:firstLine="567"/>
        <w:rPr>
          <w:sz w:val="28"/>
          <w:szCs w:val="28"/>
          <w:lang w:val="en-US"/>
        </w:rPr>
      </w:pPr>
      <w:r w:rsidRPr="00E128E3">
        <w:rPr>
          <w:sz w:val="28"/>
          <w:szCs w:val="28"/>
          <w:lang w:val="en-US"/>
        </w:rPr>
        <w:t>58</w:t>
      </w:r>
      <w:r w:rsidRPr="00E128E3">
        <w:rPr>
          <w:sz w:val="28"/>
          <w:szCs w:val="28"/>
          <w:lang w:val="kk-KZ"/>
        </w:rPr>
        <w:t xml:space="preserve"> </w:t>
      </w:r>
      <w:r w:rsidRPr="00E128E3">
        <w:rPr>
          <w:sz w:val="28"/>
          <w:szCs w:val="28"/>
          <w:lang w:val="en-US"/>
        </w:rPr>
        <w:t xml:space="preserve">Pat. CN 103749015 </w:t>
      </w:r>
      <w:proofErr w:type="gramStart"/>
      <w:r w:rsidRPr="00E128E3">
        <w:rPr>
          <w:sz w:val="28"/>
          <w:szCs w:val="28"/>
          <w:lang w:val="en-US"/>
        </w:rPr>
        <w:t>A01B  43</w:t>
      </w:r>
      <w:proofErr w:type="gramEnd"/>
      <w:r w:rsidRPr="00E128E3">
        <w:rPr>
          <w:sz w:val="28"/>
          <w:szCs w:val="28"/>
          <w:lang w:val="en-US"/>
        </w:rPr>
        <w:t>/00. Film-cutting removing and film-lifting winding type mulching film picking machine / Masheng Zin, Shang Jan. Applied for 27.01.2014; publish 17.02.2016, Bib Tex. – 13P.</w:t>
      </w:r>
    </w:p>
    <w:p w14:paraId="7D571E09" w14:textId="10955587" w:rsidR="00E91F42" w:rsidRPr="00E128E3" w:rsidRDefault="00E91F42" w:rsidP="00E91F42">
      <w:pPr>
        <w:autoSpaceDE w:val="0"/>
        <w:autoSpaceDN w:val="0"/>
        <w:adjustRightInd w:val="0"/>
        <w:ind w:firstLine="567"/>
        <w:rPr>
          <w:sz w:val="28"/>
          <w:szCs w:val="28"/>
          <w:lang w:val="en-US"/>
        </w:rPr>
      </w:pPr>
      <w:r w:rsidRPr="00E128E3">
        <w:rPr>
          <w:sz w:val="28"/>
          <w:szCs w:val="28"/>
          <w:lang w:val="en-US"/>
        </w:rPr>
        <w:t>59</w:t>
      </w:r>
      <w:r w:rsidRPr="00E128E3">
        <w:rPr>
          <w:sz w:val="28"/>
          <w:szCs w:val="28"/>
          <w:lang w:val="kk-KZ"/>
        </w:rPr>
        <w:t xml:space="preserve"> </w:t>
      </w:r>
      <w:r w:rsidRPr="00E128E3">
        <w:rPr>
          <w:sz w:val="28"/>
          <w:szCs w:val="28"/>
          <w:lang w:val="en-US"/>
        </w:rPr>
        <w:t xml:space="preserve">Pat.JP </w:t>
      </w:r>
      <w:proofErr w:type="gramStart"/>
      <w:r w:rsidRPr="00E128E3">
        <w:rPr>
          <w:sz w:val="28"/>
          <w:szCs w:val="28"/>
          <w:lang w:val="en-US"/>
        </w:rPr>
        <w:t>4426691  A01G13</w:t>
      </w:r>
      <w:proofErr w:type="gramEnd"/>
      <w:r w:rsidRPr="00E128E3">
        <w:rPr>
          <w:sz w:val="28"/>
          <w:szCs w:val="28"/>
          <w:lang w:val="en-US"/>
        </w:rPr>
        <w:t>/00 , A01G13/00. Return film wrinding device and agricultural machine with such device/ Tanaka Koki Kk</w:t>
      </w:r>
      <w:proofErr w:type="gramStart"/>
      <w:r w:rsidRPr="00E128E3">
        <w:rPr>
          <w:sz w:val="28"/>
          <w:szCs w:val="28"/>
          <w:lang w:val="en-US"/>
        </w:rPr>
        <w:t>,  Tanaka</w:t>
      </w:r>
      <w:proofErr w:type="gramEnd"/>
      <w:r w:rsidRPr="00E128E3">
        <w:rPr>
          <w:sz w:val="28"/>
          <w:szCs w:val="28"/>
          <w:lang w:val="en-US"/>
        </w:rPr>
        <w:t xml:space="preserve"> Minoru. Applied for 22.01.2010; publish 11.02.2012, Bib Tex. – 13P.</w:t>
      </w:r>
    </w:p>
    <w:p w14:paraId="090FF721" w14:textId="39A3F07F" w:rsidR="00E91F42" w:rsidRPr="00E128E3" w:rsidRDefault="00E91F42" w:rsidP="00E91F42">
      <w:pPr>
        <w:ind w:firstLine="567"/>
        <w:jc w:val="both"/>
        <w:rPr>
          <w:sz w:val="28"/>
          <w:szCs w:val="28"/>
          <w:lang w:val="kk-KZ"/>
        </w:rPr>
      </w:pPr>
      <w:r w:rsidRPr="00E128E3">
        <w:rPr>
          <w:sz w:val="28"/>
          <w:szCs w:val="28"/>
          <w:lang w:val="en-US"/>
        </w:rPr>
        <w:t xml:space="preserve">60 </w:t>
      </w:r>
      <w:r w:rsidRPr="00E128E3">
        <w:rPr>
          <w:sz w:val="28"/>
          <w:szCs w:val="28"/>
          <w:lang w:val="kk-KZ"/>
        </w:rPr>
        <w:t>U.S. patent. 5,386,876/ Machine for removing wide strips lad out on the ground. Date of Patent: Feb. 7, 1995.</w:t>
      </w:r>
    </w:p>
    <w:p w14:paraId="2ED9BCD8" w14:textId="1A06223E" w:rsidR="00E91F42" w:rsidRPr="00E128E3" w:rsidRDefault="00E91F42" w:rsidP="00E91F42">
      <w:pPr>
        <w:ind w:firstLine="567"/>
        <w:jc w:val="both"/>
        <w:rPr>
          <w:sz w:val="28"/>
          <w:szCs w:val="28"/>
          <w:lang w:val="kk-KZ"/>
        </w:rPr>
      </w:pPr>
      <w:r w:rsidRPr="00E128E3">
        <w:rPr>
          <w:sz w:val="28"/>
          <w:szCs w:val="28"/>
          <w:lang w:val="kk-KZ"/>
        </w:rPr>
        <w:t>61 U.S. patent application Ser. No. 12/808,601 filed Jun. 16, 2010.</w:t>
      </w:r>
    </w:p>
    <w:p w14:paraId="7D961144" w14:textId="7A4ABBE8" w:rsidR="00290BB6" w:rsidRPr="00E128E3" w:rsidRDefault="00F74939" w:rsidP="008117FF">
      <w:pPr>
        <w:autoSpaceDE w:val="0"/>
        <w:autoSpaceDN w:val="0"/>
        <w:adjustRightInd w:val="0"/>
        <w:ind w:firstLine="567"/>
        <w:jc w:val="both"/>
        <w:rPr>
          <w:sz w:val="28"/>
          <w:szCs w:val="28"/>
          <w:lang w:val="kk-KZ"/>
        </w:rPr>
      </w:pPr>
      <w:r w:rsidRPr="00E128E3">
        <w:rPr>
          <w:sz w:val="28"/>
          <w:szCs w:val="28"/>
          <w:lang w:val="kk-KZ"/>
        </w:rPr>
        <w:t>62 https://www.kenncomfg.com/products/cleanup-tools.</w:t>
      </w:r>
    </w:p>
    <w:p w14:paraId="7F43B461" w14:textId="255D9A0C" w:rsidR="000C1AC4" w:rsidRPr="00E128E3" w:rsidRDefault="000C1AC4" w:rsidP="000C1AC4">
      <w:pPr>
        <w:ind w:firstLine="567"/>
        <w:jc w:val="both"/>
        <w:rPr>
          <w:sz w:val="28"/>
          <w:szCs w:val="28"/>
        </w:rPr>
      </w:pPr>
      <w:r w:rsidRPr="00E128E3">
        <w:rPr>
          <w:sz w:val="28"/>
          <w:szCs w:val="28"/>
          <w:lang w:val="kk-KZ"/>
        </w:rPr>
        <w:t>63</w:t>
      </w:r>
      <w:r w:rsidRPr="00E128E3">
        <w:rPr>
          <w:sz w:val="28"/>
          <w:szCs w:val="28"/>
        </w:rPr>
        <w:t xml:space="preserve"> Гамзатова Б.А. Интенсификация производства из кризиса //Вестник Алтайского государственного аграрного университета. –Барнаул, </w:t>
      </w:r>
      <w:proofErr w:type="gramStart"/>
      <w:r w:rsidRPr="00E128E3">
        <w:rPr>
          <w:sz w:val="28"/>
          <w:szCs w:val="28"/>
        </w:rPr>
        <w:t>2013.-</w:t>
      </w:r>
      <w:proofErr w:type="gramEnd"/>
      <w:r w:rsidRPr="00E128E3">
        <w:rPr>
          <w:sz w:val="28"/>
          <w:szCs w:val="28"/>
        </w:rPr>
        <w:t>№9 (107). - С.114-116.</w:t>
      </w:r>
    </w:p>
    <w:p w14:paraId="636BDFA7" w14:textId="73268F1A" w:rsidR="000C1AC4" w:rsidRPr="00E128E3" w:rsidRDefault="000C1AC4" w:rsidP="000C1AC4">
      <w:pPr>
        <w:ind w:firstLine="567"/>
        <w:jc w:val="both"/>
        <w:rPr>
          <w:sz w:val="28"/>
          <w:szCs w:val="28"/>
        </w:rPr>
      </w:pPr>
      <w:r w:rsidRPr="00E128E3">
        <w:rPr>
          <w:sz w:val="28"/>
          <w:szCs w:val="28"/>
        </w:rPr>
        <w:t xml:space="preserve">64 Черненко Ю.Ю. Факторы интенсификации производства овощей открытого грунта в Украине на инновационной основе //Инновации в АПК: Проблемы и перспективы. –Белгород, </w:t>
      </w:r>
      <w:proofErr w:type="gramStart"/>
      <w:r w:rsidRPr="00E128E3">
        <w:rPr>
          <w:sz w:val="28"/>
          <w:szCs w:val="28"/>
        </w:rPr>
        <w:t>2015.-</w:t>
      </w:r>
      <w:proofErr w:type="gramEnd"/>
      <w:r w:rsidRPr="00E128E3">
        <w:rPr>
          <w:sz w:val="28"/>
          <w:szCs w:val="28"/>
        </w:rPr>
        <w:t>№1(5).- С.30-36.</w:t>
      </w:r>
    </w:p>
    <w:p w14:paraId="78B1D84D" w14:textId="02A1DB55" w:rsidR="00290BB6" w:rsidRPr="00E128E3" w:rsidRDefault="000C1AC4" w:rsidP="000C1AC4">
      <w:pPr>
        <w:autoSpaceDE w:val="0"/>
        <w:autoSpaceDN w:val="0"/>
        <w:adjustRightInd w:val="0"/>
        <w:ind w:firstLine="567"/>
        <w:jc w:val="both"/>
        <w:rPr>
          <w:sz w:val="28"/>
          <w:szCs w:val="28"/>
        </w:rPr>
      </w:pPr>
      <w:r w:rsidRPr="00E128E3">
        <w:rPr>
          <w:sz w:val="28"/>
          <w:szCs w:val="28"/>
        </w:rPr>
        <w:t>65 Гафиятова Т.П., Лебедова О.И. О некоторых особенностях развития АПК Российской экономике//Проблемы современной экономики. –Санкт-</w:t>
      </w:r>
      <w:proofErr w:type="gramStart"/>
      <w:r w:rsidRPr="00E128E3">
        <w:rPr>
          <w:sz w:val="28"/>
          <w:szCs w:val="28"/>
        </w:rPr>
        <w:t>Петербург,  2011</w:t>
      </w:r>
      <w:proofErr w:type="gramEnd"/>
      <w:r w:rsidRPr="00E128E3">
        <w:rPr>
          <w:sz w:val="28"/>
          <w:szCs w:val="28"/>
        </w:rPr>
        <w:t>.-№1(37). – С.14-16.</w:t>
      </w:r>
    </w:p>
    <w:p w14:paraId="0A9F51D8" w14:textId="748947D6" w:rsidR="000C1AC4" w:rsidRPr="00E128E3" w:rsidRDefault="000C1AC4" w:rsidP="000C1AC4">
      <w:pPr>
        <w:ind w:firstLine="567"/>
        <w:jc w:val="both"/>
        <w:rPr>
          <w:sz w:val="28"/>
          <w:szCs w:val="28"/>
          <w:lang w:val="en-US"/>
        </w:rPr>
      </w:pPr>
      <w:r w:rsidRPr="00E128E3">
        <w:rPr>
          <w:sz w:val="28"/>
          <w:szCs w:val="28"/>
          <w:lang w:val="en-US"/>
        </w:rPr>
        <w:t xml:space="preserve">66 </w:t>
      </w:r>
      <w:r w:rsidRPr="00E128E3">
        <w:rPr>
          <w:sz w:val="28"/>
          <w:szCs w:val="28"/>
        </w:rPr>
        <w:t>Актуальные</w:t>
      </w:r>
      <w:r w:rsidRPr="00E128E3">
        <w:rPr>
          <w:sz w:val="28"/>
          <w:szCs w:val="28"/>
          <w:lang w:val="en-US"/>
        </w:rPr>
        <w:t xml:space="preserve"> </w:t>
      </w:r>
      <w:r w:rsidRPr="00E128E3">
        <w:rPr>
          <w:sz w:val="28"/>
          <w:szCs w:val="28"/>
        </w:rPr>
        <w:t>агросистемы</w:t>
      </w:r>
      <w:r w:rsidRPr="00E128E3">
        <w:rPr>
          <w:sz w:val="28"/>
          <w:szCs w:val="28"/>
          <w:lang w:val="en-US"/>
        </w:rPr>
        <w:t xml:space="preserve">. -2013. -№8. - </w:t>
      </w:r>
      <w:r w:rsidRPr="00E128E3">
        <w:rPr>
          <w:sz w:val="28"/>
          <w:szCs w:val="28"/>
        </w:rPr>
        <w:t>С</w:t>
      </w:r>
      <w:r w:rsidRPr="00E128E3">
        <w:rPr>
          <w:sz w:val="28"/>
          <w:szCs w:val="28"/>
          <w:lang w:val="en-US"/>
        </w:rPr>
        <w:t>.16-17.</w:t>
      </w:r>
    </w:p>
    <w:p w14:paraId="48A204CF" w14:textId="7D4161F8" w:rsidR="000C1AC4" w:rsidRPr="00E128E3" w:rsidRDefault="000C1AC4" w:rsidP="000C1AC4">
      <w:pPr>
        <w:autoSpaceDE w:val="0"/>
        <w:autoSpaceDN w:val="0"/>
        <w:adjustRightInd w:val="0"/>
        <w:ind w:firstLine="567"/>
        <w:jc w:val="both"/>
        <w:rPr>
          <w:sz w:val="28"/>
          <w:szCs w:val="28"/>
          <w:lang w:val="kk-KZ"/>
        </w:rPr>
      </w:pPr>
      <w:r w:rsidRPr="00E128E3">
        <w:rPr>
          <w:sz w:val="28"/>
          <w:szCs w:val="28"/>
          <w:lang w:val="en-US"/>
        </w:rPr>
        <w:t xml:space="preserve">67 MachineryWorld: Information on the mechanization of agriculture, gardening and earthmoving. </w:t>
      </w:r>
      <w:hyperlink r:id="rId225" w:tgtFrame="_blank" w:history="1">
        <w:r w:rsidRPr="00E128E3">
          <w:rPr>
            <w:rStyle w:val="a6"/>
            <w:color w:val="auto"/>
            <w:sz w:val="28"/>
            <w:szCs w:val="28"/>
            <w:shd w:val="clear" w:color="auto" w:fill="FFFFFF"/>
            <w:lang w:val="en-US"/>
          </w:rPr>
          <w:t>http</w:t>
        </w:r>
        <w:r w:rsidRPr="00E128E3">
          <w:rPr>
            <w:rStyle w:val="a6"/>
            <w:color w:val="auto"/>
            <w:sz w:val="28"/>
            <w:szCs w:val="28"/>
            <w:shd w:val="clear" w:color="auto" w:fill="FFFFFF"/>
          </w:rPr>
          <w:t>://</w:t>
        </w:r>
        <w:r w:rsidRPr="00E128E3">
          <w:rPr>
            <w:rStyle w:val="a6"/>
            <w:color w:val="auto"/>
            <w:sz w:val="28"/>
            <w:szCs w:val="28"/>
            <w:shd w:val="clear" w:color="auto" w:fill="FFFFFF"/>
            <w:lang w:val="en-US"/>
          </w:rPr>
          <w:t>www</w:t>
        </w:r>
        <w:r w:rsidRPr="00E128E3">
          <w:rPr>
            <w:rStyle w:val="a6"/>
            <w:color w:val="auto"/>
            <w:sz w:val="28"/>
            <w:szCs w:val="28"/>
            <w:shd w:val="clear" w:color="auto" w:fill="FFFFFF"/>
          </w:rPr>
          <w:t>.</w:t>
        </w:r>
        <w:r w:rsidRPr="00E128E3">
          <w:rPr>
            <w:rStyle w:val="a6"/>
            <w:color w:val="auto"/>
            <w:sz w:val="28"/>
            <w:szCs w:val="28"/>
            <w:shd w:val="clear" w:color="auto" w:fill="FFFFFF"/>
            <w:lang w:val="en-US"/>
          </w:rPr>
          <w:t>camf</w:t>
        </w:r>
        <w:r w:rsidRPr="00E128E3">
          <w:rPr>
            <w:rStyle w:val="a6"/>
            <w:color w:val="auto"/>
            <w:sz w:val="28"/>
            <w:szCs w:val="28"/>
            <w:shd w:val="clear" w:color="auto" w:fill="FFFFFF"/>
          </w:rPr>
          <w:t>.</w:t>
        </w:r>
        <w:r w:rsidRPr="00E128E3">
          <w:rPr>
            <w:rStyle w:val="a6"/>
            <w:color w:val="auto"/>
            <w:sz w:val="28"/>
            <w:szCs w:val="28"/>
            <w:shd w:val="clear" w:color="auto" w:fill="FFFFFF"/>
            <w:lang w:val="en-US"/>
          </w:rPr>
          <w:t>com</w:t>
        </w:r>
        <w:r w:rsidRPr="00E128E3">
          <w:rPr>
            <w:rStyle w:val="a6"/>
            <w:color w:val="auto"/>
            <w:sz w:val="28"/>
            <w:szCs w:val="28"/>
            <w:shd w:val="clear" w:color="auto" w:fill="FFFFFF"/>
          </w:rPr>
          <w:t>.</w:t>
        </w:r>
        <w:r w:rsidRPr="00E128E3">
          <w:rPr>
            <w:rStyle w:val="a6"/>
            <w:color w:val="auto"/>
            <w:sz w:val="28"/>
            <w:szCs w:val="28"/>
            <w:shd w:val="clear" w:color="auto" w:fill="FFFFFF"/>
            <w:lang w:val="en-US"/>
          </w:rPr>
          <w:t>cn</w:t>
        </w:r>
        <w:r w:rsidRPr="00E128E3">
          <w:rPr>
            <w:rStyle w:val="a6"/>
            <w:color w:val="auto"/>
            <w:sz w:val="28"/>
            <w:szCs w:val="28"/>
            <w:shd w:val="clear" w:color="auto" w:fill="FFFFFF"/>
          </w:rPr>
          <w:t>/</w:t>
        </w:r>
        <w:r w:rsidRPr="00E128E3">
          <w:rPr>
            <w:rStyle w:val="a6"/>
            <w:color w:val="auto"/>
            <w:sz w:val="28"/>
            <w:szCs w:val="28"/>
            <w:shd w:val="clear" w:color="auto" w:fill="FFFFFF"/>
            <w:lang w:val="en-US"/>
          </w:rPr>
          <w:t>english</w:t>
        </w:r>
      </w:hyperlink>
      <w:r w:rsidRPr="00E128E3">
        <w:rPr>
          <w:sz w:val="28"/>
          <w:szCs w:val="28"/>
        </w:rPr>
        <w:t xml:space="preserve"> 2004. -№4.</w:t>
      </w:r>
    </w:p>
    <w:p w14:paraId="6D104442" w14:textId="2238D0FA" w:rsidR="00F51531" w:rsidRPr="00E128E3" w:rsidRDefault="00F51531" w:rsidP="00F51531">
      <w:pPr>
        <w:ind w:firstLine="567"/>
        <w:jc w:val="both"/>
        <w:rPr>
          <w:sz w:val="28"/>
          <w:szCs w:val="28"/>
          <w:lang w:val="kk-KZ"/>
        </w:rPr>
      </w:pPr>
      <w:r w:rsidRPr="00E128E3">
        <w:rPr>
          <w:sz w:val="28"/>
          <w:szCs w:val="28"/>
          <w:lang w:val="kk-KZ"/>
        </w:rPr>
        <w:t>68 Коледа К.В. Современные технологии возделывания сельскохозяйст- венных культур: рекомендации / К.В. Коледа и др.; под общ. ред. К.В. Коледы, А.А. Дудука. – Гродно: ГГАУ, 2010. – 340 с.</w:t>
      </w:r>
    </w:p>
    <w:p w14:paraId="4D30111B" w14:textId="71D7E353" w:rsidR="00290BB6" w:rsidRPr="00E128E3" w:rsidRDefault="00F51531" w:rsidP="00F51531">
      <w:pPr>
        <w:autoSpaceDE w:val="0"/>
        <w:autoSpaceDN w:val="0"/>
        <w:adjustRightInd w:val="0"/>
        <w:ind w:firstLine="567"/>
        <w:jc w:val="both"/>
        <w:rPr>
          <w:sz w:val="28"/>
          <w:szCs w:val="28"/>
          <w:lang w:val="en-US"/>
        </w:rPr>
      </w:pPr>
      <w:r w:rsidRPr="00E128E3">
        <w:rPr>
          <w:sz w:val="28"/>
          <w:szCs w:val="28"/>
          <w:lang w:val="kk-KZ"/>
        </w:rPr>
        <w:lastRenderedPageBreak/>
        <w:t>69 Camp, C.R. Subsurface drip irrigation: A review  (Review) / Transactions of the American Society of Agricultural Engineers ,</w:t>
      </w:r>
      <w:r w:rsidRPr="00E128E3">
        <w:rPr>
          <w:sz w:val="28"/>
          <w:szCs w:val="28"/>
          <w:lang w:val="en-US"/>
        </w:rPr>
        <w:t>Volume 41, Issue 5, September 1998, P. 1353-1367.</w:t>
      </w:r>
    </w:p>
    <w:p w14:paraId="7D9A2AE9" w14:textId="1792CE8A" w:rsidR="00673852" w:rsidRPr="00E128E3" w:rsidRDefault="00673852" w:rsidP="00673852">
      <w:pPr>
        <w:ind w:firstLine="567"/>
        <w:jc w:val="both"/>
        <w:rPr>
          <w:sz w:val="28"/>
          <w:szCs w:val="28"/>
          <w:lang w:val="kk-KZ"/>
        </w:rPr>
      </w:pPr>
      <w:r w:rsidRPr="00E128E3">
        <w:rPr>
          <w:sz w:val="28"/>
          <w:szCs w:val="28"/>
          <w:lang w:val="kk-KZ"/>
        </w:rPr>
        <w:t>70</w:t>
      </w:r>
      <w:r w:rsidRPr="00E128E3">
        <w:rPr>
          <w:sz w:val="28"/>
          <w:szCs w:val="28"/>
        </w:rPr>
        <w:t xml:space="preserve"> Пат. РК19893, МПКА01С 11/02.</w:t>
      </w:r>
      <w:r w:rsidRPr="00E128E3">
        <w:rPr>
          <w:sz w:val="28"/>
          <w:szCs w:val="28"/>
          <w:lang w:val="kk-KZ"/>
        </w:rPr>
        <w:t xml:space="preserve"> </w:t>
      </w:r>
      <w:r w:rsidRPr="00E128E3">
        <w:rPr>
          <w:sz w:val="28"/>
          <w:szCs w:val="28"/>
        </w:rPr>
        <w:t>Агрегат</w:t>
      </w:r>
      <w:r w:rsidRPr="00E128E3">
        <w:rPr>
          <w:sz w:val="28"/>
          <w:szCs w:val="28"/>
          <w:lang w:val="kk-KZ"/>
        </w:rPr>
        <w:t xml:space="preserve"> </w:t>
      </w:r>
      <w:r w:rsidRPr="00E128E3">
        <w:rPr>
          <w:sz w:val="28"/>
          <w:szCs w:val="28"/>
        </w:rPr>
        <w:t>для</w:t>
      </w:r>
      <w:r w:rsidRPr="00E128E3">
        <w:rPr>
          <w:sz w:val="28"/>
          <w:szCs w:val="28"/>
          <w:lang w:val="kk-KZ"/>
        </w:rPr>
        <w:t xml:space="preserve"> </w:t>
      </w:r>
      <w:r w:rsidRPr="00E128E3">
        <w:rPr>
          <w:sz w:val="28"/>
          <w:szCs w:val="28"/>
        </w:rPr>
        <w:t>посадки</w:t>
      </w:r>
      <w:r w:rsidRPr="00E128E3">
        <w:rPr>
          <w:sz w:val="28"/>
          <w:szCs w:val="28"/>
          <w:lang w:val="kk-KZ"/>
        </w:rPr>
        <w:t xml:space="preserve"> </w:t>
      </w:r>
      <w:r w:rsidRPr="00E128E3">
        <w:rPr>
          <w:sz w:val="28"/>
          <w:szCs w:val="28"/>
        </w:rPr>
        <w:t>рассады</w:t>
      </w:r>
      <w:r w:rsidRPr="00E128E3">
        <w:rPr>
          <w:sz w:val="28"/>
          <w:szCs w:val="28"/>
          <w:lang w:val="kk-KZ"/>
        </w:rPr>
        <w:t xml:space="preserve"> </w:t>
      </w:r>
      <w:r w:rsidRPr="00E128E3">
        <w:rPr>
          <w:sz w:val="28"/>
          <w:szCs w:val="28"/>
        </w:rPr>
        <w:t>овощных</w:t>
      </w:r>
      <w:r w:rsidRPr="00E128E3">
        <w:rPr>
          <w:sz w:val="28"/>
          <w:szCs w:val="28"/>
          <w:lang w:val="kk-KZ"/>
        </w:rPr>
        <w:t xml:space="preserve"> </w:t>
      </w:r>
      <w:r w:rsidRPr="00E128E3">
        <w:rPr>
          <w:sz w:val="28"/>
          <w:szCs w:val="28"/>
        </w:rPr>
        <w:t>культур/Хазимов М.Ж.; заявитель и патентообладатель Хазимов М.Ж.-№2007/0822.1; заявл. 14.06.07; опуб.15.08.08, Бюл. №8.-6с.</w:t>
      </w:r>
    </w:p>
    <w:p w14:paraId="1E6D2236" w14:textId="63E65D36" w:rsidR="00673852" w:rsidRPr="00E128E3" w:rsidRDefault="00673852" w:rsidP="00673852">
      <w:pPr>
        <w:ind w:firstLine="567"/>
        <w:jc w:val="both"/>
        <w:rPr>
          <w:sz w:val="28"/>
          <w:szCs w:val="28"/>
        </w:rPr>
      </w:pPr>
      <w:r w:rsidRPr="00E128E3">
        <w:rPr>
          <w:sz w:val="28"/>
          <w:szCs w:val="28"/>
        </w:rPr>
        <w:t>71</w:t>
      </w:r>
      <w:r w:rsidRPr="00E128E3">
        <w:rPr>
          <w:sz w:val="28"/>
          <w:szCs w:val="28"/>
          <w:lang w:val="kk-KZ"/>
        </w:rPr>
        <w:t xml:space="preserve"> </w:t>
      </w:r>
      <w:r w:rsidRPr="00E128E3">
        <w:rPr>
          <w:sz w:val="28"/>
          <w:szCs w:val="28"/>
        </w:rPr>
        <w:t>Пат. РК 24414, МПКА01С 11/02.</w:t>
      </w:r>
      <w:r w:rsidRPr="00E128E3">
        <w:rPr>
          <w:sz w:val="28"/>
          <w:szCs w:val="28"/>
          <w:lang w:val="kk-KZ"/>
        </w:rPr>
        <w:t xml:space="preserve"> </w:t>
      </w:r>
      <w:r w:rsidRPr="00E128E3">
        <w:rPr>
          <w:sz w:val="28"/>
          <w:szCs w:val="28"/>
        </w:rPr>
        <w:t>Агрегат</w:t>
      </w:r>
      <w:r w:rsidRPr="00E128E3">
        <w:rPr>
          <w:sz w:val="28"/>
          <w:szCs w:val="28"/>
          <w:lang w:val="kk-KZ"/>
        </w:rPr>
        <w:t xml:space="preserve"> </w:t>
      </w:r>
      <w:r w:rsidRPr="00E128E3">
        <w:rPr>
          <w:sz w:val="28"/>
          <w:szCs w:val="28"/>
        </w:rPr>
        <w:t>для</w:t>
      </w:r>
      <w:r w:rsidRPr="00E128E3">
        <w:rPr>
          <w:sz w:val="28"/>
          <w:szCs w:val="28"/>
          <w:lang w:val="kk-KZ"/>
        </w:rPr>
        <w:t xml:space="preserve"> </w:t>
      </w:r>
      <w:r w:rsidRPr="00E128E3">
        <w:rPr>
          <w:sz w:val="28"/>
          <w:szCs w:val="28"/>
        </w:rPr>
        <w:t>посадки</w:t>
      </w:r>
      <w:r w:rsidRPr="00E128E3">
        <w:rPr>
          <w:sz w:val="28"/>
          <w:szCs w:val="28"/>
          <w:lang w:val="kk-KZ"/>
        </w:rPr>
        <w:t xml:space="preserve"> </w:t>
      </w:r>
      <w:r w:rsidRPr="00E128E3">
        <w:rPr>
          <w:sz w:val="28"/>
          <w:szCs w:val="28"/>
        </w:rPr>
        <w:t>рассады</w:t>
      </w:r>
      <w:r w:rsidRPr="00E128E3">
        <w:rPr>
          <w:sz w:val="28"/>
          <w:szCs w:val="28"/>
          <w:lang w:val="kk-KZ"/>
        </w:rPr>
        <w:t xml:space="preserve"> </w:t>
      </w:r>
      <w:r w:rsidRPr="00E128E3">
        <w:rPr>
          <w:sz w:val="28"/>
          <w:szCs w:val="28"/>
        </w:rPr>
        <w:t>овощных</w:t>
      </w:r>
      <w:r w:rsidRPr="00E128E3">
        <w:rPr>
          <w:sz w:val="28"/>
          <w:szCs w:val="28"/>
          <w:lang w:val="kk-KZ"/>
        </w:rPr>
        <w:t xml:space="preserve"> </w:t>
      </w:r>
      <w:r w:rsidRPr="00E128E3">
        <w:rPr>
          <w:sz w:val="28"/>
          <w:szCs w:val="28"/>
        </w:rPr>
        <w:t>культур/Хазимов М.Ж.; заявитель и патентообладатель Каз. нац. аграр. ун-т.-№2008/</w:t>
      </w:r>
      <w:proofErr w:type="gramStart"/>
      <w:r w:rsidRPr="00E128E3">
        <w:rPr>
          <w:sz w:val="28"/>
          <w:szCs w:val="28"/>
        </w:rPr>
        <w:t>1388.1;заявл</w:t>
      </w:r>
      <w:proofErr w:type="gramEnd"/>
      <w:r w:rsidRPr="00E128E3">
        <w:rPr>
          <w:sz w:val="28"/>
          <w:szCs w:val="28"/>
        </w:rPr>
        <w:t>. 14.06.07; опуб.15.08.11, Бюл. №8.-7с.</w:t>
      </w:r>
    </w:p>
    <w:p w14:paraId="5BC624F1" w14:textId="61B57F03" w:rsidR="00673852" w:rsidRPr="00E128E3" w:rsidRDefault="00673852" w:rsidP="00673852">
      <w:pPr>
        <w:ind w:firstLine="567"/>
        <w:jc w:val="both"/>
        <w:rPr>
          <w:sz w:val="28"/>
          <w:szCs w:val="28"/>
        </w:rPr>
      </w:pPr>
      <w:r w:rsidRPr="00E128E3">
        <w:rPr>
          <w:sz w:val="28"/>
          <w:szCs w:val="28"/>
        </w:rPr>
        <w:t>72 Пат. РК 24414, МПКА01С 11/02.</w:t>
      </w:r>
      <w:r w:rsidRPr="00E128E3">
        <w:rPr>
          <w:sz w:val="28"/>
          <w:szCs w:val="28"/>
          <w:lang w:val="kk-KZ"/>
        </w:rPr>
        <w:t xml:space="preserve"> </w:t>
      </w:r>
      <w:r w:rsidRPr="00E128E3">
        <w:rPr>
          <w:sz w:val="28"/>
          <w:szCs w:val="28"/>
        </w:rPr>
        <w:t>Устройство для подачи брикетированной рассады в средство для ее</w:t>
      </w:r>
      <w:r w:rsidRPr="00E128E3">
        <w:rPr>
          <w:sz w:val="28"/>
          <w:szCs w:val="28"/>
          <w:lang w:val="kk-KZ"/>
        </w:rPr>
        <w:t xml:space="preserve"> посадки </w:t>
      </w:r>
      <w:r w:rsidRPr="00E128E3">
        <w:rPr>
          <w:sz w:val="28"/>
          <w:szCs w:val="28"/>
        </w:rPr>
        <w:t>/Хазимов М.Ж.; заявитель и патентообладатель Каз. нац. аграр.ун-т.-№2014/</w:t>
      </w:r>
      <w:proofErr w:type="gramStart"/>
      <w:r w:rsidRPr="00E128E3">
        <w:rPr>
          <w:sz w:val="28"/>
          <w:szCs w:val="28"/>
        </w:rPr>
        <w:t>0593.1;заявл</w:t>
      </w:r>
      <w:proofErr w:type="gramEnd"/>
      <w:r w:rsidRPr="00E128E3">
        <w:rPr>
          <w:sz w:val="28"/>
          <w:szCs w:val="28"/>
        </w:rPr>
        <w:t>. 14.06.07; опуб.</w:t>
      </w:r>
      <w:r w:rsidRPr="00E128E3">
        <w:rPr>
          <w:sz w:val="28"/>
          <w:szCs w:val="28"/>
          <w:lang w:val="kk-KZ"/>
        </w:rPr>
        <w:t xml:space="preserve"> </w:t>
      </w:r>
      <w:r w:rsidRPr="00E128E3">
        <w:rPr>
          <w:sz w:val="28"/>
          <w:szCs w:val="28"/>
        </w:rPr>
        <w:t>15.08.11, Бюл. №6.-7с.</w:t>
      </w:r>
    </w:p>
    <w:p w14:paraId="5B841BA6" w14:textId="0AD68CDB" w:rsidR="00673852" w:rsidRPr="00E128E3" w:rsidRDefault="00673852" w:rsidP="00673852">
      <w:pPr>
        <w:ind w:firstLine="567"/>
        <w:jc w:val="both"/>
        <w:rPr>
          <w:sz w:val="28"/>
          <w:szCs w:val="28"/>
        </w:rPr>
      </w:pPr>
      <w:r w:rsidRPr="00E128E3">
        <w:rPr>
          <w:sz w:val="28"/>
          <w:szCs w:val="28"/>
        </w:rPr>
        <w:t>73</w:t>
      </w:r>
      <w:r w:rsidRPr="00E128E3">
        <w:rPr>
          <w:sz w:val="28"/>
          <w:szCs w:val="28"/>
          <w:lang w:val="kk-KZ"/>
        </w:rPr>
        <w:t xml:space="preserve"> </w:t>
      </w:r>
      <w:r w:rsidRPr="00E128E3">
        <w:rPr>
          <w:sz w:val="28"/>
          <w:szCs w:val="28"/>
        </w:rPr>
        <w:t>Пат. РК 29915, МПКА01С 11/02. Дисковый высаживающий аппарат</w:t>
      </w:r>
      <w:r w:rsidRPr="00E128E3">
        <w:rPr>
          <w:sz w:val="28"/>
          <w:szCs w:val="28"/>
          <w:lang w:val="kk-KZ"/>
        </w:rPr>
        <w:t xml:space="preserve"> </w:t>
      </w:r>
      <w:r w:rsidRPr="00E128E3">
        <w:rPr>
          <w:sz w:val="28"/>
          <w:szCs w:val="28"/>
        </w:rPr>
        <w:t>/Хазимов М.Ж.; заявитель и патентообладатель Каз. нац. аграр. ун-т.-№2014/</w:t>
      </w:r>
      <w:proofErr w:type="gramStart"/>
      <w:r w:rsidRPr="00E128E3">
        <w:rPr>
          <w:sz w:val="28"/>
          <w:szCs w:val="28"/>
        </w:rPr>
        <w:t>0793.1;заявл</w:t>
      </w:r>
      <w:proofErr w:type="gramEnd"/>
      <w:r w:rsidRPr="00E128E3">
        <w:rPr>
          <w:sz w:val="28"/>
          <w:szCs w:val="28"/>
        </w:rPr>
        <w:t>. 14.06.14; опуб.15.08.15, Бюл. №6.-7с.</w:t>
      </w:r>
    </w:p>
    <w:p w14:paraId="54B5EA21" w14:textId="12F6AA3F" w:rsidR="00673852" w:rsidRPr="00E128E3" w:rsidRDefault="000D55F7" w:rsidP="00F51531">
      <w:pPr>
        <w:autoSpaceDE w:val="0"/>
        <w:autoSpaceDN w:val="0"/>
        <w:adjustRightInd w:val="0"/>
        <w:ind w:firstLine="567"/>
        <w:jc w:val="both"/>
        <w:rPr>
          <w:sz w:val="28"/>
          <w:szCs w:val="28"/>
        </w:rPr>
      </w:pPr>
      <w:r w:rsidRPr="00E128E3">
        <w:rPr>
          <w:sz w:val="28"/>
          <w:szCs w:val="28"/>
          <w:lang w:val="kk-KZ"/>
        </w:rPr>
        <w:t>74</w:t>
      </w:r>
      <w:r w:rsidR="00673852" w:rsidRPr="00E128E3">
        <w:rPr>
          <w:sz w:val="28"/>
          <w:szCs w:val="28"/>
          <w:lang w:val="kk-KZ"/>
        </w:rPr>
        <w:t xml:space="preserve"> Пат. РК </w:t>
      </w:r>
      <w:r w:rsidR="00C77008" w:rsidRPr="00E128E3">
        <w:rPr>
          <w:sz w:val="28"/>
          <w:szCs w:val="28"/>
          <w:lang w:val="kk-KZ"/>
        </w:rPr>
        <w:t>34443</w:t>
      </w:r>
      <w:r w:rsidR="00673852" w:rsidRPr="00E128E3">
        <w:rPr>
          <w:sz w:val="28"/>
          <w:szCs w:val="28"/>
          <w:lang w:val="kk-KZ"/>
        </w:rPr>
        <w:t xml:space="preserve">, Устройство для </w:t>
      </w:r>
      <w:r w:rsidR="00C77008" w:rsidRPr="00E128E3">
        <w:rPr>
          <w:sz w:val="28"/>
          <w:szCs w:val="28"/>
          <w:lang w:val="kk-KZ"/>
        </w:rPr>
        <w:t xml:space="preserve">снятия и намотки полиэтиленовых пленок с поверхности поля </w:t>
      </w:r>
      <w:r w:rsidR="00673852" w:rsidRPr="00E128E3">
        <w:rPr>
          <w:sz w:val="28"/>
          <w:szCs w:val="28"/>
          <w:lang w:val="kk-KZ"/>
        </w:rPr>
        <w:t xml:space="preserve">/ </w:t>
      </w:r>
      <w:r w:rsidR="00673852" w:rsidRPr="00E128E3">
        <w:rPr>
          <w:sz w:val="28"/>
          <w:szCs w:val="28"/>
        </w:rPr>
        <w:t>заявитель и патентообладатель</w:t>
      </w:r>
      <w:r w:rsidR="00C77008" w:rsidRPr="00E128E3">
        <w:rPr>
          <w:sz w:val="28"/>
          <w:szCs w:val="28"/>
          <w:lang w:val="kk-KZ"/>
        </w:rPr>
        <w:t>.</w:t>
      </w:r>
      <w:r w:rsidR="00673852" w:rsidRPr="00E128E3">
        <w:rPr>
          <w:sz w:val="28"/>
          <w:szCs w:val="28"/>
        </w:rPr>
        <w:t xml:space="preserve"> Каз. нац. аграр. ун-т</w:t>
      </w:r>
      <w:r w:rsidR="00673852" w:rsidRPr="00E128E3">
        <w:t xml:space="preserve"> </w:t>
      </w:r>
      <w:r w:rsidR="00673852" w:rsidRPr="00E128E3">
        <w:rPr>
          <w:sz w:val="28"/>
          <w:szCs w:val="28"/>
        </w:rPr>
        <w:t>201</w:t>
      </w:r>
      <w:r w:rsidR="00C77008" w:rsidRPr="00E128E3">
        <w:rPr>
          <w:sz w:val="28"/>
          <w:szCs w:val="28"/>
          <w:lang w:val="kk-KZ"/>
        </w:rPr>
        <w:t>8</w:t>
      </w:r>
      <w:r w:rsidR="00673852" w:rsidRPr="00E128E3">
        <w:rPr>
          <w:sz w:val="28"/>
          <w:szCs w:val="28"/>
        </w:rPr>
        <w:t>/0</w:t>
      </w:r>
      <w:r w:rsidR="00C77008" w:rsidRPr="00E128E3">
        <w:rPr>
          <w:sz w:val="28"/>
          <w:szCs w:val="28"/>
          <w:lang w:val="kk-KZ"/>
        </w:rPr>
        <w:t>639</w:t>
      </w:r>
      <w:r w:rsidR="00673852" w:rsidRPr="00E128E3">
        <w:rPr>
          <w:sz w:val="28"/>
          <w:szCs w:val="28"/>
        </w:rPr>
        <w:t>.</w:t>
      </w:r>
      <w:r w:rsidR="00C77008" w:rsidRPr="00E128E3">
        <w:rPr>
          <w:sz w:val="28"/>
          <w:szCs w:val="28"/>
          <w:lang w:val="kk-KZ"/>
        </w:rPr>
        <w:t>1</w:t>
      </w:r>
      <w:r w:rsidR="00673852" w:rsidRPr="00E128E3">
        <w:rPr>
          <w:sz w:val="28"/>
          <w:szCs w:val="28"/>
        </w:rPr>
        <w:t>; заявл. 1</w:t>
      </w:r>
      <w:r w:rsidR="00C77008" w:rsidRPr="00E128E3">
        <w:rPr>
          <w:sz w:val="28"/>
          <w:szCs w:val="28"/>
          <w:lang w:val="kk-KZ"/>
        </w:rPr>
        <w:t>3</w:t>
      </w:r>
      <w:r w:rsidR="00673852" w:rsidRPr="00E128E3">
        <w:rPr>
          <w:sz w:val="28"/>
          <w:szCs w:val="28"/>
        </w:rPr>
        <w:t>.</w:t>
      </w:r>
      <w:r w:rsidR="00C77008" w:rsidRPr="00E128E3">
        <w:rPr>
          <w:sz w:val="28"/>
          <w:szCs w:val="28"/>
          <w:lang w:val="kk-KZ"/>
        </w:rPr>
        <w:t>09</w:t>
      </w:r>
      <w:r w:rsidR="00673852" w:rsidRPr="00E128E3">
        <w:rPr>
          <w:sz w:val="28"/>
          <w:szCs w:val="28"/>
        </w:rPr>
        <w:t>.201</w:t>
      </w:r>
      <w:r w:rsidR="00C77008" w:rsidRPr="00E128E3">
        <w:rPr>
          <w:sz w:val="28"/>
          <w:szCs w:val="28"/>
          <w:lang w:val="kk-KZ"/>
        </w:rPr>
        <w:t>8</w:t>
      </w:r>
      <w:r w:rsidR="00673852" w:rsidRPr="00E128E3">
        <w:rPr>
          <w:sz w:val="28"/>
          <w:szCs w:val="28"/>
        </w:rPr>
        <w:t>; опуб.</w:t>
      </w:r>
      <w:r w:rsidR="00673852" w:rsidRPr="00E128E3">
        <w:t xml:space="preserve"> </w:t>
      </w:r>
      <w:r w:rsidR="00C77008" w:rsidRPr="00E128E3">
        <w:rPr>
          <w:lang w:val="kk-KZ"/>
        </w:rPr>
        <w:t>03</w:t>
      </w:r>
      <w:r w:rsidR="00673852" w:rsidRPr="00E128E3">
        <w:rPr>
          <w:sz w:val="28"/>
          <w:szCs w:val="28"/>
        </w:rPr>
        <w:t>.</w:t>
      </w:r>
      <w:r w:rsidR="00C77008" w:rsidRPr="00E128E3">
        <w:rPr>
          <w:sz w:val="28"/>
          <w:szCs w:val="28"/>
          <w:lang w:val="kk-KZ"/>
        </w:rPr>
        <w:t>07</w:t>
      </w:r>
      <w:r w:rsidR="00673852" w:rsidRPr="00E128E3">
        <w:rPr>
          <w:sz w:val="28"/>
          <w:szCs w:val="28"/>
        </w:rPr>
        <w:t>.20</w:t>
      </w:r>
      <w:r w:rsidR="00C77008" w:rsidRPr="00E128E3">
        <w:rPr>
          <w:sz w:val="28"/>
          <w:szCs w:val="28"/>
          <w:lang w:val="kk-KZ"/>
        </w:rPr>
        <w:t>20</w:t>
      </w:r>
      <w:r w:rsidR="00673852" w:rsidRPr="00E128E3">
        <w:rPr>
          <w:sz w:val="28"/>
          <w:szCs w:val="28"/>
        </w:rPr>
        <w:t>, Бюл. №</w:t>
      </w:r>
      <w:r w:rsidR="00C77008" w:rsidRPr="00E128E3">
        <w:rPr>
          <w:sz w:val="28"/>
          <w:szCs w:val="28"/>
          <w:lang w:val="kk-KZ"/>
        </w:rPr>
        <w:t>26</w:t>
      </w:r>
      <w:r w:rsidR="00C77008" w:rsidRPr="00E128E3">
        <w:rPr>
          <w:sz w:val="28"/>
          <w:szCs w:val="28"/>
        </w:rPr>
        <w:t>.-7</w:t>
      </w:r>
      <w:r w:rsidR="00673852" w:rsidRPr="00E128E3">
        <w:rPr>
          <w:sz w:val="28"/>
          <w:szCs w:val="28"/>
        </w:rPr>
        <w:t>с.</w:t>
      </w:r>
    </w:p>
    <w:p w14:paraId="61E3C762" w14:textId="3A3478F5" w:rsidR="00673852" w:rsidRPr="00E128E3" w:rsidRDefault="000D55F7" w:rsidP="00F51531">
      <w:pPr>
        <w:autoSpaceDE w:val="0"/>
        <w:autoSpaceDN w:val="0"/>
        <w:adjustRightInd w:val="0"/>
        <w:ind w:firstLine="567"/>
        <w:jc w:val="both"/>
        <w:rPr>
          <w:sz w:val="28"/>
          <w:szCs w:val="28"/>
        </w:rPr>
      </w:pPr>
      <w:r w:rsidRPr="00E128E3">
        <w:rPr>
          <w:sz w:val="28"/>
          <w:szCs w:val="28"/>
        </w:rPr>
        <w:t xml:space="preserve">75 </w:t>
      </w:r>
      <w:r w:rsidRPr="00E128E3">
        <w:rPr>
          <w:sz w:val="28"/>
          <w:szCs w:val="28"/>
          <w:lang w:val="kk-KZ"/>
        </w:rPr>
        <w:t>Пат. РК 34</w:t>
      </w:r>
      <w:r w:rsidR="00C77008" w:rsidRPr="00E128E3">
        <w:rPr>
          <w:sz w:val="28"/>
          <w:szCs w:val="28"/>
          <w:lang w:val="kk-KZ"/>
        </w:rPr>
        <w:t>973</w:t>
      </w:r>
      <w:r w:rsidRPr="00E128E3">
        <w:rPr>
          <w:sz w:val="28"/>
          <w:szCs w:val="28"/>
          <w:lang w:val="kk-KZ"/>
        </w:rPr>
        <w:t xml:space="preserve">, Устройство для снятия и намотки </w:t>
      </w:r>
      <w:r w:rsidR="00C77008" w:rsidRPr="00E128E3">
        <w:rPr>
          <w:sz w:val="28"/>
          <w:szCs w:val="28"/>
          <w:lang w:val="kk-KZ"/>
        </w:rPr>
        <w:t xml:space="preserve">мульчирующей пленки к машине для ее уборки с рядков растений. </w:t>
      </w:r>
      <w:r w:rsidRPr="00E128E3">
        <w:rPr>
          <w:sz w:val="28"/>
          <w:szCs w:val="28"/>
        </w:rPr>
        <w:t>Каз. нац. аграр.ун-т 201</w:t>
      </w:r>
      <w:r w:rsidR="00C77008" w:rsidRPr="00E128E3">
        <w:rPr>
          <w:sz w:val="28"/>
          <w:szCs w:val="28"/>
          <w:lang w:val="kk-KZ"/>
        </w:rPr>
        <w:t>9</w:t>
      </w:r>
      <w:r w:rsidRPr="00E128E3">
        <w:rPr>
          <w:sz w:val="28"/>
          <w:szCs w:val="28"/>
        </w:rPr>
        <w:t>/</w:t>
      </w:r>
      <w:r w:rsidR="00C77008" w:rsidRPr="00E128E3">
        <w:rPr>
          <w:sz w:val="28"/>
          <w:szCs w:val="28"/>
          <w:lang w:val="kk-KZ"/>
        </w:rPr>
        <w:t>0890</w:t>
      </w:r>
      <w:r w:rsidRPr="00E128E3">
        <w:rPr>
          <w:sz w:val="28"/>
          <w:szCs w:val="28"/>
        </w:rPr>
        <w:t>.1;</w:t>
      </w:r>
      <w:r w:rsidR="00C77008" w:rsidRPr="00E128E3">
        <w:rPr>
          <w:sz w:val="28"/>
          <w:szCs w:val="28"/>
          <w:lang w:val="kk-KZ"/>
        </w:rPr>
        <w:t xml:space="preserve"> </w:t>
      </w:r>
      <w:r w:rsidRPr="00E128E3">
        <w:rPr>
          <w:sz w:val="28"/>
          <w:szCs w:val="28"/>
        </w:rPr>
        <w:t xml:space="preserve">заявл. </w:t>
      </w:r>
      <w:r w:rsidR="00C77008" w:rsidRPr="00E128E3">
        <w:rPr>
          <w:sz w:val="28"/>
          <w:szCs w:val="28"/>
          <w:lang w:val="kk-KZ"/>
        </w:rPr>
        <w:t>09</w:t>
      </w:r>
      <w:r w:rsidRPr="00E128E3">
        <w:rPr>
          <w:sz w:val="28"/>
          <w:szCs w:val="28"/>
        </w:rPr>
        <w:t>.</w:t>
      </w:r>
      <w:r w:rsidR="00C77008" w:rsidRPr="00E128E3">
        <w:rPr>
          <w:sz w:val="28"/>
          <w:szCs w:val="28"/>
          <w:lang w:val="kk-KZ"/>
        </w:rPr>
        <w:t>12</w:t>
      </w:r>
      <w:r w:rsidRPr="00E128E3">
        <w:rPr>
          <w:sz w:val="28"/>
          <w:szCs w:val="28"/>
        </w:rPr>
        <w:t>.201</w:t>
      </w:r>
      <w:r w:rsidR="00C77008" w:rsidRPr="00E128E3">
        <w:rPr>
          <w:sz w:val="28"/>
          <w:szCs w:val="28"/>
          <w:lang w:val="kk-KZ"/>
        </w:rPr>
        <w:t>9</w:t>
      </w:r>
      <w:r w:rsidRPr="00E128E3">
        <w:rPr>
          <w:sz w:val="28"/>
          <w:szCs w:val="28"/>
        </w:rPr>
        <w:t xml:space="preserve">; опуб. </w:t>
      </w:r>
      <w:r w:rsidR="00C77008" w:rsidRPr="00E128E3">
        <w:rPr>
          <w:sz w:val="28"/>
          <w:szCs w:val="28"/>
          <w:lang w:val="kk-KZ"/>
        </w:rPr>
        <w:t>26</w:t>
      </w:r>
      <w:r w:rsidRPr="00E128E3">
        <w:rPr>
          <w:sz w:val="28"/>
          <w:szCs w:val="28"/>
        </w:rPr>
        <w:t>.0</w:t>
      </w:r>
      <w:r w:rsidR="00C77008" w:rsidRPr="00E128E3">
        <w:rPr>
          <w:sz w:val="28"/>
          <w:szCs w:val="28"/>
          <w:lang w:val="kk-KZ"/>
        </w:rPr>
        <w:t>3</w:t>
      </w:r>
      <w:r w:rsidRPr="00E128E3">
        <w:rPr>
          <w:sz w:val="28"/>
          <w:szCs w:val="28"/>
        </w:rPr>
        <w:t>.202</w:t>
      </w:r>
      <w:r w:rsidR="00C77008" w:rsidRPr="00E128E3">
        <w:rPr>
          <w:sz w:val="28"/>
          <w:szCs w:val="28"/>
          <w:lang w:val="kk-KZ"/>
        </w:rPr>
        <w:t>1</w:t>
      </w:r>
      <w:r w:rsidRPr="00E128E3">
        <w:rPr>
          <w:sz w:val="28"/>
          <w:szCs w:val="28"/>
        </w:rPr>
        <w:t>, Бюл. №</w:t>
      </w:r>
      <w:r w:rsidR="00C77008" w:rsidRPr="00E128E3">
        <w:rPr>
          <w:sz w:val="28"/>
          <w:szCs w:val="28"/>
          <w:lang w:val="kk-KZ"/>
        </w:rPr>
        <w:t>12</w:t>
      </w:r>
      <w:r w:rsidRPr="00E128E3">
        <w:rPr>
          <w:sz w:val="28"/>
          <w:szCs w:val="28"/>
        </w:rPr>
        <w:t>.-7с.</w:t>
      </w:r>
    </w:p>
    <w:p w14:paraId="46D59D8C" w14:textId="6D9EBB2E" w:rsidR="000D55F7" w:rsidRPr="00E128E3" w:rsidRDefault="000D55F7" w:rsidP="000D55F7">
      <w:pPr>
        <w:ind w:firstLine="567"/>
        <w:jc w:val="both"/>
        <w:rPr>
          <w:sz w:val="28"/>
          <w:szCs w:val="28"/>
          <w:lang w:val="kk-KZ"/>
        </w:rPr>
      </w:pPr>
      <w:r w:rsidRPr="00E128E3">
        <w:rPr>
          <w:sz w:val="28"/>
          <w:szCs w:val="28"/>
        </w:rPr>
        <w:t xml:space="preserve">76 </w:t>
      </w:r>
      <w:r w:rsidR="00B23CD8" w:rsidRPr="00E128E3">
        <w:rPr>
          <w:sz w:val="28"/>
          <w:szCs w:val="28"/>
          <w:lang w:val="kk-KZ"/>
        </w:rPr>
        <w:t>Ниязбаев А.К., Хазимов М.Ж., Хазимов К.М. Интенсификация производства овощей путем использования мульчирующей пленки и гибких поливных лент капельного орошения // Исследования, результаты. – Алматы. – 2020. – №3. – С. 386-393.</w:t>
      </w:r>
    </w:p>
    <w:p w14:paraId="0C09D95B" w14:textId="6F099432" w:rsidR="000D55F7" w:rsidRPr="00E128E3" w:rsidRDefault="000D55F7" w:rsidP="000D55F7">
      <w:pPr>
        <w:ind w:firstLine="567"/>
        <w:jc w:val="both"/>
        <w:rPr>
          <w:sz w:val="28"/>
          <w:szCs w:val="28"/>
        </w:rPr>
      </w:pPr>
      <w:r w:rsidRPr="00E128E3">
        <w:rPr>
          <w:sz w:val="28"/>
          <w:szCs w:val="28"/>
        </w:rPr>
        <w:t xml:space="preserve">77 Ниязбаев А.К., Ахметканова Г.А., Николаева К.Н. Механизация удаления мульчирующей пленки с поверхности почвы в послеуборочный период//Сб. материалов молодых ученых и студентов. 26-27 апреля </w:t>
      </w:r>
      <w:proofErr w:type="gramStart"/>
      <w:r w:rsidRPr="00E128E3">
        <w:rPr>
          <w:sz w:val="28"/>
          <w:szCs w:val="28"/>
        </w:rPr>
        <w:t>2019:-</w:t>
      </w:r>
      <w:proofErr w:type="gramEnd"/>
      <w:r w:rsidRPr="00E128E3">
        <w:rPr>
          <w:sz w:val="28"/>
          <w:szCs w:val="28"/>
        </w:rPr>
        <w:t>Алматы: 2019.- С.97-103.</w:t>
      </w:r>
    </w:p>
    <w:p w14:paraId="7A64DACE" w14:textId="1D1FA6B3" w:rsidR="00673852" w:rsidRPr="00E128E3" w:rsidRDefault="000D55F7" w:rsidP="000D55F7">
      <w:pPr>
        <w:autoSpaceDE w:val="0"/>
        <w:autoSpaceDN w:val="0"/>
        <w:adjustRightInd w:val="0"/>
        <w:ind w:firstLine="567"/>
        <w:jc w:val="both"/>
        <w:rPr>
          <w:sz w:val="28"/>
          <w:szCs w:val="28"/>
        </w:rPr>
      </w:pPr>
      <w:r w:rsidRPr="00E128E3">
        <w:rPr>
          <w:sz w:val="28"/>
          <w:szCs w:val="28"/>
        </w:rPr>
        <w:t xml:space="preserve">78 </w:t>
      </w:r>
      <w:r w:rsidR="008F4E32" w:rsidRPr="00E128E3">
        <w:rPr>
          <w:sz w:val="28"/>
          <w:szCs w:val="28"/>
          <w:lang w:val="kk-KZ"/>
        </w:rPr>
        <w:t>Ниязбаев А.К., Хазимов К.М., Сафаргалиев А.Е., Базарбаева Т.А., Урымбаева А.А. Удаление мульчирующей пленки и гибкой поливной ленты механизированным способом с поверхности поля в послеуборочный период. // Исследования, результаты. – Алматы. – 2019. – №2. – С. 372-381.</w:t>
      </w:r>
    </w:p>
    <w:p w14:paraId="678B9045" w14:textId="783FFD28" w:rsidR="00DA381E" w:rsidRPr="00E128E3" w:rsidRDefault="00DA381E" w:rsidP="00DA381E">
      <w:pPr>
        <w:ind w:firstLine="567"/>
        <w:jc w:val="both"/>
        <w:rPr>
          <w:sz w:val="28"/>
          <w:szCs w:val="28"/>
        </w:rPr>
      </w:pPr>
      <w:r w:rsidRPr="00E128E3">
        <w:rPr>
          <w:sz w:val="28"/>
          <w:szCs w:val="28"/>
        </w:rPr>
        <w:t>79 Сабликов М.Б. Сельскохозяйственные машины.Ч.</w:t>
      </w:r>
      <w:r w:rsidR="00CB3A7B" w:rsidRPr="00E128E3">
        <w:rPr>
          <w:sz w:val="28"/>
          <w:szCs w:val="28"/>
        </w:rPr>
        <w:t>1</w:t>
      </w:r>
      <w:r w:rsidRPr="00E128E3">
        <w:rPr>
          <w:sz w:val="28"/>
          <w:szCs w:val="28"/>
        </w:rPr>
        <w:t>. Основы теории и технологического расчета. -</w:t>
      </w:r>
      <w:proofErr w:type="gramStart"/>
      <w:r w:rsidRPr="00E128E3">
        <w:rPr>
          <w:sz w:val="28"/>
          <w:szCs w:val="28"/>
        </w:rPr>
        <w:t>М.:Колос</w:t>
      </w:r>
      <w:proofErr w:type="gramEnd"/>
      <w:r w:rsidRPr="00E128E3">
        <w:rPr>
          <w:sz w:val="28"/>
          <w:szCs w:val="28"/>
        </w:rPr>
        <w:t xml:space="preserve">, 1968.- 148с. </w:t>
      </w:r>
    </w:p>
    <w:p w14:paraId="702A8493" w14:textId="64874C52" w:rsidR="00DA381E" w:rsidRPr="00E128E3" w:rsidRDefault="00DA381E" w:rsidP="00DA381E">
      <w:pPr>
        <w:ind w:firstLine="567"/>
        <w:jc w:val="both"/>
        <w:rPr>
          <w:sz w:val="28"/>
          <w:szCs w:val="28"/>
        </w:rPr>
      </w:pPr>
      <w:r w:rsidRPr="00E128E3">
        <w:rPr>
          <w:sz w:val="28"/>
          <w:szCs w:val="28"/>
        </w:rPr>
        <w:t xml:space="preserve">80 </w:t>
      </w:r>
      <w:r w:rsidR="00CB3A7B" w:rsidRPr="00E128E3">
        <w:rPr>
          <w:sz w:val="28"/>
          <w:szCs w:val="28"/>
        </w:rPr>
        <w:t>Турбин Б.Г. и др. Сельскохозяйственные машины.Ч.1. Теория и технологический расчет. Издание второе</w:t>
      </w:r>
      <w:r w:rsidR="00414F31" w:rsidRPr="00E128E3">
        <w:rPr>
          <w:sz w:val="28"/>
          <w:szCs w:val="28"/>
        </w:rPr>
        <w:t xml:space="preserve">, перераб. и </w:t>
      </w:r>
      <w:proofErr w:type="gramStart"/>
      <w:r w:rsidR="00414F31" w:rsidRPr="00E128E3">
        <w:rPr>
          <w:sz w:val="28"/>
          <w:szCs w:val="28"/>
        </w:rPr>
        <w:t>доп.</w:t>
      </w:r>
      <w:r w:rsidR="00CB3A7B" w:rsidRPr="00E128E3">
        <w:rPr>
          <w:sz w:val="28"/>
          <w:szCs w:val="28"/>
        </w:rPr>
        <w:t>.</w:t>
      </w:r>
      <w:proofErr w:type="gramEnd"/>
      <w:r w:rsidR="00CB3A7B" w:rsidRPr="00E128E3">
        <w:rPr>
          <w:sz w:val="28"/>
          <w:szCs w:val="28"/>
        </w:rPr>
        <w:t xml:space="preserve"> – Алматы, ССК, </w:t>
      </w:r>
      <w:proofErr w:type="gramStart"/>
      <w:r w:rsidR="00CB3A7B" w:rsidRPr="00E128E3">
        <w:rPr>
          <w:sz w:val="28"/>
          <w:szCs w:val="28"/>
        </w:rPr>
        <w:t>2018.-</w:t>
      </w:r>
      <w:proofErr w:type="gramEnd"/>
      <w:r w:rsidR="00CB3A7B" w:rsidRPr="00E128E3">
        <w:rPr>
          <w:sz w:val="28"/>
          <w:szCs w:val="28"/>
        </w:rPr>
        <w:t>356с.</w:t>
      </w:r>
    </w:p>
    <w:p w14:paraId="2A2CEF9E" w14:textId="0AC53F2C" w:rsidR="00DA381E" w:rsidRPr="00E128E3" w:rsidRDefault="00DA381E" w:rsidP="00DA381E">
      <w:pPr>
        <w:ind w:firstLine="567"/>
        <w:jc w:val="both"/>
        <w:rPr>
          <w:sz w:val="28"/>
          <w:szCs w:val="28"/>
        </w:rPr>
      </w:pPr>
      <w:r w:rsidRPr="00E128E3">
        <w:rPr>
          <w:sz w:val="28"/>
          <w:szCs w:val="28"/>
        </w:rPr>
        <w:t xml:space="preserve">81 </w:t>
      </w:r>
      <w:r w:rsidR="00CB3A7B" w:rsidRPr="00E128E3">
        <w:rPr>
          <w:sz w:val="28"/>
          <w:szCs w:val="28"/>
        </w:rPr>
        <w:t>Турбин Б.Г. и др. Сельскохозяйственные машины.Ч.2. Теория и технологический расчет. Издание второе</w:t>
      </w:r>
      <w:r w:rsidR="00414F31" w:rsidRPr="00E128E3">
        <w:rPr>
          <w:sz w:val="28"/>
          <w:szCs w:val="28"/>
        </w:rPr>
        <w:t>, перераб</w:t>
      </w:r>
      <w:r w:rsidR="00CB3A7B" w:rsidRPr="00E128E3">
        <w:rPr>
          <w:sz w:val="28"/>
          <w:szCs w:val="28"/>
        </w:rPr>
        <w:t>.</w:t>
      </w:r>
      <w:r w:rsidR="00414F31" w:rsidRPr="00E128E3">
        <w:rPr>
          <w:sz w:val="28"/>
          <w:szCs w:val="28"/>
        </w:rPr>
        <w:t xml:space="preserve"> и доп.</w:t>
      </w:r>
      <w:r w:rsidR="00CB3A7B" w:rsidRPr="00E128E3">
        <w:rPr>
          <w:sz w:val="28"/>
          <w:szCs w:val="28"/>
        </w:rPr>
        <w:t xml:space="preserve"> – Алматы, ССК, </w:t>
      </w:r>
      <w:proofErr w:type="gramStart"/>
      <w:r w:rsidR="00CB3A7B" w:rsidRPr="00E128E3">
        <w:rPr>
          <w:sz w:val="28"/>
          <w:szCs w:val="28"/>
        </w:rPr>
        <w:t>2018.-</w:t>
      </w:r>
      <w:proofErr w:type="gramEnd"/>
      <w:r w:rsidR="00CB3A7B" w:rsidRPr="00E128E3">
        <w:rPr>
          <w:sz w:val="28"/>
          <w:szCs w:val="28"/>
        </w:rPr>
        <w:t>3</w:t>
      </w:r>
      <w:r w:rsidR="004721A7" w:rsidRPr="00E128E3">
        <w:rPr>
          <w:sz w:val="28"/>
          <w:szCs w:val="28"/>
        </w:rPr>
        <w:t>80</w:t>
      </w:r>
      <w:r w:rsidR="00CB3A7B" w:rsidRPr="00E128E3">
        <w:rPr>
          <w:sz w:val="28"/>
          <w:szCs w:val="28"/>
        </w:rPr>
        <w:t>с.</w:t>
      </w:r>
    </w:p>
    <w:p w14:paraId="0A2B19BC" w14:textId="63FEB3C5" w:rsidR="00673852" w:rsidRPr="00E128E3" w:rsidRDefault="004721A7" w:rsidP="00F51531">
      <w:pPr>
        <w:autoSpaceDE w:val="0"/>
        <w:autoSpaceDN w:val="0"/>
        <w:adjustRightInd w:val="0"/>
        <w:ind w:firstLine="567"/>
        <w:jc w:val="both"/>
        <w:rPr>
          <w:sz w:val="28"/>
          <w:szCs w:val="28"/>
        </w:rPr>
      </w:pPr>
      <w:r w:rsidRPr="00E128E3">
        <w:rPr>
          <w:sz w:val="28"/>
          <w:szCs w:val="28"/>
        </w:rPr>
        <w:t>82 Бать М.И., Джанелидзе Г.Ю., Кельсон А.С. Теоретическая механика в примерах и задачах. -М.:</w:t>
      </w:r>
      <w:r w:rsidR="00070473" w:rsidRPr="00E128E3">
        <w:rPr>
          <w:sz w:val="28"/>
          <w:szCs w:val="28"/>
        </w:rPr>
        <w:t xml:space="preserve"> </w:t>
      </w:r>
      <w:r w:rsidRPr="00E128E3">
        <w:rPr>
          <w:sz w:val="28"/>
          <w:szCs w:val="28"/>
        </w:rPr>
        <w:t>Наука, 1973. -Т.3.-488с.</w:t>
      </w:r>
    </w:p>
    <w:p w14:paraId="3525DDE0" w14:textId="466F3E2E" w:rsidR="004F0865" w:rsidRPr="00E128E3" w:rsidRDefault="004F0865" w:rsidP="004F0865">
      <w:pPr>
        <w:ind w:firstLine="567"/>
        <w:jc w:val="both"/>
        <w:rPr>
          <w:sz w:val="28"/>
          <w:szCs w:val="28"/>
        </w:rPr>
      </w:pPr>
      <w:r w:rsidRPr="00E128E3">
        <w:rPr>
          <w:sz w:val="28"/>
          <w:szCs w:val="28"/>
        </w:rPr>
        <w:lastRenderedPageBreak/>
        <w:t xml:space="preserve">83 Лойцянский Л.Г., Лурье А.И. Курс теоретической механики: </w:t>
      </w:r>
      <w:proofErr w:type="gramStart"/>
      <w:r w:rsidRPr="00E128E3">
        <w:rPr>
          <w:sz w:val="28"/>
          <w:szCs w:val="28"/>
        </w:rPr>
        <w:t>В</w:t>
      </w:r>
      <w:proofErr w:type="gramEnd"/>
      <w:r w:rsidRPr="00E128E3">
        <w:rPr>
          <w:sz w:val="28"/>
          <w:szCs w:val="28"/>
        </w:rPr>
        <w:t xml:space="preserve"> 2-х томах. Т.1. Статика и </w:t>
      </w:r>
      <w:proofErr w:type="gramStart"/>
      <w:r w:rsidRPr="00E128E3">
        <w:rPr>
          <w:sz w:val="28"/>
          <w:szCs w:val="28"/>
        </w:rPr>
        <w:t>кинематика.-</w:t>
      </w:r>
      <w:proofErr w:type="gramEnd"/>
      <w:r w:rsidRPr="00E128E3">
        <w:rPr>
          <w:sz w:val="28"/>
          <w:szCs w:val="28"/>
        </w:rPr>
        <w:t xml:space="preserve"> 8 –изд. перераб. и доп. –М.:Наука, Главная редакция физико-математической литературы, 1982. -352 с.  </w:t>
      </w:r>
    </w:p>
    <w:p w14:paraId="08BD9CC4" w14:textId="43BED230" w:rsidR="004F0865" w:rsidRPr="00E128E3" w:rsidRDefault="004F0865" w:rsidP="004F0865">
      <w:pPr>
        <w:autoSpaceDE w:val="0"/>
        <w:autoSpaceDN w:val="0"/>
        <w:adjustRightInd w:val="0"/>
        <w:ind w:firstLine="567"/>
        <w:rPr>
          <w:iCs/>
          <w:sz w:val="28"/>
          <w:szCs w:val="28"/>
        </w:rPr>
      </w:pPr>
      <w:r w:rsidRPr="00E128E3">
        <w:rPr>
          <w:sz w:val="28"/>
          <w:szCs w:val="28"/>
        </w:rPr>
        <w:t xml:space="preserve">84 </w:t>
      </w:r>
      <w:r w:rsidRPr="00E128E3">
        <w:rPr>
          <w:rFonts w:eastAsia="TimesNewRomanPS-BoldMT"/>
          <w:bCs/>
          <w:sz w:val="28"/>
          <w:szCs w:val="28"/>
        </w:rPr>
        <w:t xml:space="preserve">Хазимов М. Ж., Хазимов К. М., Ултанова И. Б., Ахметканова Г. А., Жалелов Е. М., Куанышбекова Ж. Д., Баймаханов К. Б. К определению траектории движения рассады в касетах при подаче по наклонной плоскости / </w:t>
      </w:r>
      <w:r w:rsidRPr="00E128E3">
        <w:rPr>
          <w:iCs/>
          <w:sz w:val="28"/>
          <w:szCs w:val="28"/>
        </w:rPr>
        <w:t>Известия Национальной Академии наук Республики Казахстан. Серия аграрных наук. № 2. 2017, с.79-84.</w:t>
      </w:r>
    </w:p>
    <w:p w14:paraId="6D33BC21" w14:textId="1A0007BF" w:rsidR="004F0865" w:rsidRPr="00E128E3" w:rsidRDefault="004F0865" w:rsidP="004F0865">
      <w:pPr>
        <w:autoSpaceDE w:val="0"/>
        <w:autoSpaceDN w:val="0"/>
        <w:adjustRightInd w:val="0"/>
        <w:ind w:firstLine="567"/>
        <w:rPr>
          <w:sz w:val="28"/>
          <w:szCs w:val="28"/>
        </w:rPr>
      </w:pPr>
      <w:r w:rsidRPr="00E128E3">
        <w:rPr>
          <w:iCs/>
          <w:sz w:val="28"/>
          <w:szCs w:val="28"/>
        </w:rPr>
        <w:t>85</w:t>
      </w:r>
      <w:r w:rsidRPr="00E128E3">
        <w:rPr>
          <w:sz w:val="28"/>
          <w:szCs w:val="28"/>
        </w:rPr>
        <w:t xml:space="preserve"> Мещерский И.В. Сборник задач по теоретической механике: Учебное пособие. – 36-е издание, исправл. – М.: Наука, главная редакция физико-математической литературы, 1986. – 448 с.</w:t>
      </w:r>
    </w:p>
    <w:p w14:paraId="48F93366" w14:textId="77777777" w:rsidR="007463C5" w:rsidRPr="00E128E3" w:rsidRDefault="004F0865" w:rsidP="007463C5">
      <w:pPr>
        <w:autoSpaceDE w:val="0"/>
        <w:autoSpaceDN w:val="0"/>
        <w:adjustRightInd w:val="0"/>
        <w:ind w:firstLine="567"/>
        <w:jc w:val="both"/>
        <w:rPr>
          <w:sz w:val="28"/>
          <w:szCs w:val="28"/>
        </w:rPr>
      </w:pPr>
      <w:r w:rsidRPr="00E128E3">
        <w:rPr>
          <w:sz w:val="28"/>
          <w:szCs w:val="28"/>
        </w:rPr>
        <w:t>86 Усенова И.Е., Хазимов М.Ж. Обоснование основных параметров и разработка конструкции устройства для уборки мульчирующей пленки с поверхности поля после уборки урожая //</w:t>
      </w:r>
      <w:proofErr w:type="gramStart"/>
      <w:r w:rsidRPr="00E128E3">
        <w:rPr>
          <w:sz w:val="28"/>
          <w:szCs w:val="28"/>
        </w:rPr>
        <w:t>Поиск.-</w:t>
      </w:r>
      <w:proofErr w:type="gramEnd"/>
      <w:r w:rsidRPr="00E128E3">
        <w:rPr>
          <w:sz w:val="28"/>
          <w:szCs w:val="28"/>
        </w:rPr>
        <w:t>2016. -№1 (1).- С.291-296.</w:t>
      </w:r>
    </w:p>
    <w:p w14:paraId="70A7C8BA" w14:textId="77777777" w:rsidR="007463C5" w:rsidRPr="00E128E3" w:rsidRDefault="007463C5" w:rsidP="007463C5">
      <w:pPr>
        <w:autoSpaceDE w:val="0"/>
        <w:autoSpaceDN w:val="0"/>
        <w:adjustRightInd w:val="0"/>
        <w:ind w:firstLine="567"/>
        <w:jc w:val="both"/>
        <w:rPr>
          <w:sz w:val="28"/>
          <w:szCs w:val="28"/>
        </w:rPr>
      </w:pPr>
      <w:r w:rsidRPr="00E128E3">
        <w:rPr>
          <w:sz w:val="28"/>
          <w:szCs w:val="28"/>
        </w:rPr>
        <w:t>87. Башта Т.М. Гидравлика, гидромашины и гидроприводы. – М.: Машиностроение, 1982. – 418 с.</w:t>
      </w:r>
    </w:p>
    <w:p w14:paraId="43F4B44D" w14:textId="314F5713" w:rsidR="004F0865" w:rsidRPr="00E128E3" w:rsidRDefault="007463C5" w:rsidP="004F0865">
      <w:pPr>
        <w:autoSpaceDE w:val="0"/>
        <w:autoSpaceDN w:val="0"/>
        <w:adjustRightInd w:val="0"/>
        <w:ind w:firstLine="567"/>
        <w:jc w:val="both"/>
        <w:rPr>
          <w:sz w:val="28"/>
          <w:szCs w:val="28"/>
          <w:lang w:val="en-US"/>
        </w:rPr>
      </w:pPr>
      <w:r w:rsidRPr="00E128E3">
        <w:rPr>
          <w:sz w:val="28"/>
          <w:szCs w:val="28"/>
        </w:rPr>
        <w:t>88. Лепешкин А.В., Михайлин А.А., Шейпак А.А. Гидравлика и гидропневмопривод. Ч</w:t>
      </w:r>
      <w:r w:rsidRPr="00E128E3">
        <w:rPr>
          <w:sz w:val="28"/>
          <w:szCs w:val="28"/>
          <w:lang w:val="en-US"/>
        </w:rPr>
        <w:t xml:space="preserve">.2. </w:t>
      </w:r>
      <w:r w:rsidRPr="00E128E3">
        <w:rPr>
          <w:sz w:val="28"/>
          <w:szCs w:val="28"/>
        </w:rPr>
        <w:t>гидравлические</w:t>
      </w:r>
      <w:r w:rsidRPr="00E128E3">
        <w:rPr>
          <w:sz w:val="28"/>
          <w:szCs w:val="28"/>
          <w:lang w:val="en-US"/>
        </w:rPr>
        <w:t xml:space="preserve"> </w:t>
      </w:r>
      <w:r w:rsidRPr="00E128E3">
        <w:rPr>
          <w:sz w:val="28"/>
          <w:szCs w:val="28"/>
        </w:rPr>
        <w:t>машины</w:t>
      </w:r>
      <w:r w:rsidRPr="00E128E3">
        <w:rPr>
          <w:sz w:val="28"/>
          <w:szCs w:val="28"/>
          <w:lang w:val="en-US"/>
        </w:rPr>
        <w:t xml:space="preserve"> </w:t>
      </w:r>
      <w:r w:rsidRPr="00E128E3">
        <w:rPr>
          <w:sz w:val="28"/>
          <w:szCs w:val="28"/>
        </w:rPr>
        <w:t>и</w:t>
      </w:r>
      <w:r w:rsidRPr="00E128E3">
        <w:rPr>
          <w:sz w:val="28"/>
          <w:szCs w:val="28"/>
          <w:lang w:val="en-US"/>
        </w:rPr>
        <w:t xml:space="preserve"> </w:t>
      </w:r>
      <w:r w:rsidRPr="00E128E3">
        <w:rPr>
          <w:sz w:val="28"/>
          <w:szCs w:val="28"/>
        </w:rPr>
        <w:t>гидропневмопривод</w:t>
      </w:r>
      <w:r w:rsidRPr="00E128E3">
        <w:rPr>
          <w:sz w:val="28"/>
          <w:szCs w:val="28"/>
          <w:lang w:val="en-US"/>
        </w:rPr>
        <w:t xml:space="preserve">: </w:t>
      </w:r>
      <w:r w:rsidRPr="00E128E3">
        <w:rPr>
          <w:sz w:val="28"/>
          <w:szCs w:val="28"/>
        </w:rPr>
        <w:t>учебник</w:t>
      </w:r>
      <w:r w:rsidRPr="00E128E3">
        <w:rPr>
          <w:sz w:val="28"/>
          <w:szCs w:val="28"/>
          <w:lang w:val="en-US"/>
        </w:rPr>
        <w:t xml:space="preserve">. – </w:t>
      </w:r>
      <w:proofErr w:type="gramStart"/>
      <w:r w:rsidRPr="00E128E3">
        <w:rPr>
          <w:sz w:val="28"/>
          <w:szCs w:val="28"/>
        </w:rPr>
        <w:t>М</w:t>
      </w:r>
      <w:r w:rsidRPr="00E128E3">
        <w:rPr>
          <w:sz w:val="28"/>
          <w:szCs w:val="28"/>
          <w:lang w:val="en-US"/>
        </w:rPr>
        <w:t>.:</w:t>
      </w:r>
      <w:proofErr w:type="gramEnd"/>
      <w:r w:rsidRPr="00E128E3">
        <w:rPr>
          <w:sz w:val="28"/>
          <w:szCs w:val="28"/>
          <w:lang w:val="en-US"/>
        </w:rPr>
        <w:t xml:space="preserve"> </w:t>
      </w:r>
      <w:r w:rsidRPr="00E128E3">
        <w:rPr>
          <w:sz w:val="28"/>
          <w:szCs w:val="28"/>
        </w:rPr>
        <w:t>МГИУ</w:t>
      </w:r>
      <w:r w:rsidRPr="00E128E3">
        <w:rPr>
          <w:sz w:val="28"/>
          <w:szCs w:val="28"/>
          <w:lang w:val="en-US"/>
        </w:rPr>
        <w:t xml:space="preserve">, 2003. – 352 </w:t>
      </w:r>
      <w:r w:rsidRPr="00E128E3">
        <w:rPr>
          <w:sz w:val="28"/>
          <w:szCs w:val="28"/>
        </w:rPr>
        <w:t>с</w:t>
      </w:r>
      <w:r w:rsidRPr="00E128E3">
        <w:rPr>
          <w:sz w:val="28"/>
          <w:szCs w:val="28"/>
          <w:lang w:val="en-US"/>
        </w:rPr>
        <w:t>.</w:t>
      </w:r>
    </w:p>
    <w:p w14:paraId="1DB5CC76" w14:textId="5DB93C08" w:rsidR="004F0865" w:rsidRPr="00E128E3" w:rsidRDefault="00A04A35" w:rsidP="004F0865">
      <w:pPr>
        <w:autoSpaceDE w:val="0"/>
        <w:autoSpaceDN w:val="0"/>
        <w:adjustRightInd w:val="0"/>
        <w:ind w:firstLine="567"/>
        <w:jc w:val="both"/>
        <w:rPr>
          <w:sz w:val="28"/>
          <w:szCs w:val="28"/>
        </w:rPr>
      </w:pPr>
      <w:r w:rsidRPr="00E128E3">
        <w:rPr>
          <w:sz w:val="28"/>
          <w:szCs w:val="28"/>
          <w:lang w:val="kk-KZ"/>
        </w:rPr>
        <w:t>89 Khazimov M.Z., Khazimov K.M., Bazarbayeva T.A., Urymbayeva A.A., Bora G.C., Niyazbayev A.K. Mechanization of removal of the mulching film and flexible irri</w:t>
      </w:r>
      <w:r w:rsidRPr="00E128E3">
        <w:rPr>
          <w:sz w:val="28"/>
          <w:szCs w:val="28"/>
          <w:lang w:val="en-US"/>
        </w:rPr>
        <w:t>g</w:t>
      </w:r>
      <w:r w:rsidRPr="00E128E3">
        <w:rPr>
          <w:sz w:val="28"/>
          <w:szCs w:val="28"/>
          <w:lang w:val="kk-KZ"/>
        </w:rPr>
        <w:t xml:space="preserve">ation tape from the surface of the fields // </w:t>
      </w:r>
      <w:r w:rsidRPr="00E128E3">
        <w:rPr>
          <w:sz w:val="28"/>
          <w:szCs w:val="28"/>
          <w:lang w:val="en-US"/>
        </w:rPr>
        <w:t>Eurasian journal of bioscience. Volume</w:t>
      </w:r>
      <w:r w:rsidRPr="00E128E3">
        <w:rPr>
          <w:sz w:val="28"/>
          <w:szCs w:val="28"/>
        </w:rPr>
        <w:t xml:space="preserve"> 13. </w:t>
      </w:r>
      <w:r w:rsidRPr="00E128E3">
        <w:rPr>
          <w:sz w:val="28"/>
          <w:szCs w:val="28"/>
          <w:lang w:val="en-US"/>
        </w:rPr>
        <w:t>Issue</w:t>
      </w:r>
      <w:r w:rsidRPr="00E128E3">
        <w:rPr>
          <w:sz w:val="28"/>
          <w:szCs w:val="28"/>
        </w:rPr>
        <w:t xml:space="preserve"> 2. – 2019. – </w:t>
      </w:r>
      <w:r w:rsidRPr="00E128E3">
        <w:rPr>
          <w:sz w:val="28"/>
          <w:szCs w:val="28"/>
          <w:lang w:val="en-US"/>
        </w:rPr>
        <w:t>P</w:t>
      </w:r>
      <w:r w:rsidRPr="00E128E3">
        <w:rPr>
          <w:sz w:val="28"/>
          <w:szCs w:val="28"/>
        </w:rPr>
        <w:t>. 1251-1261.</w:t>
      </w:r>
    </w:p>
    <w:p w14:paraId="53339A69" w14:textId="0F44DB90" w:rsidR="00A04A35" w:rsidRPr="00E128E3" w:rsidRDefault="00A04A35" w:rsidP="00A04A35">
      <w:pPr>
        <w:autoSpaceDE w:val="0"/>
        <w:autoSpaceDN w:val="0"/>
        <w:adjustRightInd w:val="0"/>
        <w:ind w:firstLine="567"/>
        <w:jc w:val="both"/>
        <w:rPr>
          <w:sz w:val="28"/>
          <w:szCs w:val="28"/>
        </w:rPr>
      </w:pPr>
      <w:r w:rsidRPr="00E128E3">
        <w:rPr>
          <w:sz w:val="28"/>
          <w:szCs w:val="28"/>
        </w:rPr>
        <w:t>90 Жунусбаев Б.Ж., Некрашевич В.Ф., Хазимов М.Ж., Бора Г. Ч., Хазимов К.М., Сериков М. С., Сагындыкова Ж.Б. Патент РК 3435 Устройство для определения коэффициента трения материалов. Заявл. 03.05.2018. Опубл. 30.11.2018, бюл. №45</w:t>
      </w:r>
    </w:p>
    <w:p w14:paraId="6D7A4FCE" w14:textId="79268235" w:rsidR="00201709" w:rsidRPr="00E128E3" w:rsidRDefault="00CF67C1" w:rsidP="00201709">
      <w:pPr>
        <w:pStyle w:val="a8"/>
        <w:ind w:left="0" w:firstLine="709"/>
        <w:jc w:val="both"/>
        <w:rPr>
          <w:sz w:val="28"/>
          <w:szCs w:val="28"/>
          <w:lang w:val="kk-KZ"/>
        </w:rPr>
      </w:pPr>
      <w:r w:rsidRPr="00E128E3">
        <w:rPr>
          <w:sz w:val="28"/>
          <w:szCs w:val="28"/>
          <w:lang w:val="kk-KZ"/>
        </w:rPr>
        <w:t>91 Хазимов М.Ж., Ниязбаев А.К., Хазимов К.М., Урымбаева А.А., Оханов Е.Л. Исследование изменений прочностных показателей полимерных пленок от атмосферных и биологических факторов // Исследования, результаты. – Алматы. – 2020. – №3. – С. 442-448.</w:t>
      </w:r>
    </w:p>
    <w:p w14:paraId="6AE2C6DA" w14:textId="18AE171C" w:rsidR="00F07275" w:rsidRPr="00E128E3" w:rsidRDefault="00F07275" w:rsidP="00F07275">
      <w:pPr>
        <w:ind w:firstLine="567"/>
        <w:jc w:val="both"/>
        <w:rPr>
          <w:sz w:val="28"/>
          <w:szCs w:val="28"/>
          <w:lang w:val="kk-KZ"/>
        </w:rPr>
      </w:pPr>
      <w:r w:rsidRPr="00E128E3">
        <w:rPr>
          <w:sz w:val="28"/>
          <w:szCs w:val="28"/>
          <w:lang w:val="kk-KZ"/>
        </w:rPr>
        <w:t>92 Неверов, А. С. Коррозия и защита материалов : учеб. пособие / А. С. Неверов, Д. А. Родченко, М. И. Цырлин. - Минск : Выш. шк., 2007. - 222 с.</w:t>
      </w:r>
    </w:p>
    <w:p w14:paraId="18F38C4A" w14:textId="5F0E882D" w:rsidR="00F07275" w:rsidRPr="00E128E3" w:rsidRDefault="00F07275" w:rsidP="00F07275">
      <w:pPr>
        <w:ind w:firstLine="567"/>
        <w:jc w:val="both"/>
        <w:rPr>
          <w:sz w:val="28"/>
          <w:szCs w:val="28"/>
          <w:lang w:val="kk-KZ"/>
        </w:rPr>
      </w:pPr>
      <w:r w:rsidRPr="00E128E3">
        <w:rPr>
          <w:sz w:val="28"/>
          <w:szCs w:val="28"/>
          <w:lang w:val="kk-KZ"/>
        </w:rPr>
        <w:t>93 Сахно О.Н., Селиванов О.Г., Чухланов В.Ю. Биологическая устойчивость полимерных материалов/  Под общ. ред. проф.  Т.А. Трифоновой; Владим. гос. ун-т. им. А.Г. и Н.Г. Столетовых, Владимир, 2014. – 64 с</w:t>
      </w:r>
    </w:p>
    <w:p w14:paraId="059F2F9A" w14:textId="2F50E413" w:rsidR="00F07275" w:rsidRPr="00E128E3" w:rsidRDefault="00F07275" w:rsidP="00F07275">
      <w:pPr>
        <w:ind w:firstLine="567"/>
        <w:jc w:val="both"/>
        <w:rPr>
          <w:sz w:val="28"/>
          <w:szCs w:val="28"/>
          <w:lang w:val="kk-KZ"/>
        </w:rPr>
      </w:pPr>
      <w:r w:rsidRPr="00E128E3">
        <w:rPr>
          <w:sz w:val="28"/>
          <w:szCs w:val="28"/>
          <w:lang w:val="kk-KZ"/>
        </w:rPr>
        <w:t>94 Смышляева А.Р. и других «Коррекция толщины полимерных пленок в процессе их изготовления» в журналах «Полимерные материалы» №11,12 2007 г., №1 2008 г.</w:t>
      </w:r>
    </w:p>
    <w:p w14:paraId="46F1DA92" w14:textId="13008CCA" w:rsidR="00F07275" w:rsidRPr="00E128E3" w:rsidRDefault="00F07275" w:rsidP="00F07275">
      <w:pPr>
        <w:ind w:firstLine="567"/>
        <w:jc w:val="both"/>
        <w:rPr>
          <w:sz w:val="28"/>
          <w:szCs w:val="28"/>
          <w:lang w:val="kk-KZ"/>
        </w:rPr>
      </w:pPr>
      <w:r w:rsidRPr="00E128E3">
        <w:rPr>
          <w:sz w:val="28"/>
          <w:szCs w:val="28"/>
          <w:lang w:val="kk-KZ"/>
        </w:rPr>
        <w:t>95 Крыжановский В.К., Бурлов, В.В., Паниматченко А.Д. Технические свойство полимерных материалов.-СПб.: Профессия, 2007.-240с.</w:t>
      </w:r>
    </w:p>
    <w:p w14:paraId="475AF2A6" w14:textId="1C679171" w:rsidR="00F07275" w:rsidRPr="00E128E3" w:rsidRDefault="00F07275" w:rsidP="00F07275">
      <w:pPr>
        <w:ind w:firstLine="567"/>
        <w:jc w:val="both"/>
        <w:rPr>
          <w:sz w:val="28"/>
          <w:szCs w:val="28"/>
          <w:lang w:val="kk-KZ"/>
        </w:rPr>
      </w:pPr>
      <w:r w:rsidRPr="00E128E3">
        <w:rPr>
          <w:sz w:val="28"/>
          <w:szCs w:val="28"/>
          <w:lang w:val="kk-KZ"/>
        </w:rPr>
        <w:t>96 Хазимов К.М., Хазимов М.Ж., Сапарбаев Е.Т., Ултанова И.Б., Жалелов Е.М. Технические особенности полимерной пленки при мульчировании почвы //Исследования, результаты. –Алматы, 2016. -№1. - С.271-275.</w:t>
      </w:r>
    </w:p>
    <w:p w14:paraId="75B85778" w14:textId="77777777" w:rsidR="00EF43E5" w:rsidRPr="00E128E3" w:rsidRDefault="0061484C" w:rsidP="00EF43E5">
      <w:pPr>
        <w:ind w:firstLine="567"/>
        <w:jc w:val="both"/>
        <w:rPr>
          <w:sz w:val="28"/>
          <w:szCs w:val="28"/>
          <w:lang w:val="kk-KZ"/>
        </w:rPr>
      </w:pPr>
      <w:r w:rsidRPr="00E128E3">
        <w:rPr>
          <w:sz w:val="28"/>
          <w:szCs w:val="28"/>
          <w:lang w:val="kk-KZ"/>
        </w:rPr>
        <w:lastRenderedPageBreak/>
        <w:t>97 ГОСТ 14236-81. Пленки полимерные. Метод испытания на растяжение.-М.:Государственный комитет по стандартам, 1989.-10с.</w:t>
      </w:r>
    </w:p>
    <w:p w14:paraId="08548873" w14:textId="3C008E54" w:rsidR="00201709" w:rsidRPr="00E128E3" w:rsidRDefault="00EF43E5" w:rsidP="00EF43E5">
      <w:pPr>
        <w:ind w:firstLine="567"/>
        <w:jc w:val="both"/>
        <w:rPr>
          <w:sz w:val="28"/>
          <w:szCs w:val="28"/>
          <w:lang w:val="kk-KZ"/>
        </w:rPr>
      </w:pPr>
      <w:r w:rsidRPr="00E128E3">
        <w:rPr>
          <w:sz w:val="28"/>
          <w:szCs w:val="28"/>
          <w:lang w:val="kk-KZ"/>
        </w:rPr>
        <w:t>98</w:t>
      </w:r>
      <w:r w:rsidR="0061484C" w:rsidRPr="00E128E3">
        <w:rPr>
          <w:sz w:val="28"/>
          <w:szCs w:val="28"/>
          <w:lang w:val="kk-KZ"/>
        </w:rPr>
        <w:t xml:space="preserve"> ГОСТ 11262-80. Пластмассы. Метод испытания на растяжение.-М.: Издательство стандартов, 1986.-14с.</w:t>
      </w:r>
    </w:p>
    <w:p w14:paraId="0066E398" w14:textId="32AE66CA" w:rsidR="00F82D9F" w:rsidRPr="00E128E3" w:rsidRDefault="00F82D9F" w:rsidP="00EF43E5">
      <w:pPr>
        <w:ind w:firstLine="567"/>
        <w:jc w:val="both"/>
        <w:rPr>
          <w:sz w:val="28"/>
          <w:szCs w:val="28"/>
          <w:lang w:val="kk-KZ"/>
        </w:rPr>
      </w:pPr>
      <w:r w:rsidRPr="00E128E3">
        <w:rPr>
          <w:sz w:val="28"/>
          <w:szCs w:val="28"/>
          <w:lang w:val="kk-KZ"/>
        </w:rPr>
        <w:t>99. Ниязбаев А.К., Хазимов М.Ж., Бора Г.Ч. Исследование сопротивления почвы при намотке мульчирующей пленки // VІII Международная научно-практическая конференция «GLOBAL SCIENCE AND INNOVATIONS 2020: CENTRAL ASIA» Сборник материалов. – Нур-Султан. – 2020. – С. 113-117.</w:t>
      </w:r>
    </w:p>
    <w:p w14:paraId="4ABA9791" w14:textId="0A58DA92" w:rsidR="003D7778" w:rsidRPr="00E128E3" w:rsidRDefault="003D7778" w:rsidP="003D7778">
      <w:pPr>
        <w:ind w:firstLine="567"/>
        <w:jc w:val="both"/>
        <w:rPr>
          <w:sz w:val="28"/>
          <w:szCs w:val="28"/>
          <w:lang w:val="kk-KZ"/>
        </w:rPr>
      </w:pPr>
      <w:r w:rsidRPr="00E128E3">
        <w:rPr>
          <w:sz w:val="28"/>
          <w:szCs w:val="28"/>
          <w:lang w:val="kk-KZ"/>
        </w:rPr>
        <w:t>100 Хоффманн Ф. Намотка полимерных пленок – разнообразная и ввысококачественная//Полимерные материалы. Оборудование и технологии. - 2016. №3. – С.46-52.</w:t>
      </w:r>
    </w:p>
    <w:p w14:paraId="73557CD9" w14:textId="56995099" w:rsidR="003D7778" w:rsidRPr="00E128E3" w:rsidRDefault="003D7778" w:rsidP="003D7778">
      <w:pPr>
        <w:ind w:firstLine="567"/>
        <w:jc w:val="both"/>
        <w:rPr>
          <w:sz w:val="28"/>
          <w:szCs w:val="28"/>
          <w:lang w:eastAsia="en-US"/>
        </w:rPr>
      </w:pPr>
      <w:r w:rsidRPr="00E128E3">
        <w:rPr>
          <w:sz w:val="28"/>
          <w:szCs w:val="28"/>
          <w:lang w:val="kk-KZ"/>
        </w:rPr>
        <w:t xml:space="preserve">101 </w:t>
      </w:r>
      <w:r w:rsidRPr="00E128E3">
        <w:rPr>
          <w:sz w:val="28"/>
          <w:szCs w:val="28"/>
          <w:lang w:eastAsia="en-US"/>
        </w:rPr>
        <w:t>Усенова</w:t>
      </w:r>
      <w:r w:rsidRPr="00E128E3">
        <w:rPr>
          <w:sz w:val="28"/>
          <w:szCs w:val="28"/>
          <w:lang w:val="kk-KZ" w:eastAsia="en-US"/>
        </w:rPr>
        <w:t xml:space="preserve"> І.Е., Абиір М.Е., Дуйсенбаев И.К., Ултанова И.Б., Ахметканова Г.А., Хазимов К.М.,Хазимов М.Ж. </w:t>
      </w:r>
      <w:r w:rsidRPr="00E128E3">
        <w:rPr>
          <w:sz w:val="28"/>
          <w:szCs w:val="28"/>
          <w:shd w:val="clear" w:color="auto" w:fill="FFFFFF"/>
          <w:lang w:eastAsia="en-US"/>
        </w:rPr>
        <w:t xml:space="preserve">К определению требуемой мощности электродвигателя для привода передвигаемого устройства на почвенном канале // </w:t>
      </w:r>
      <w:r w:rsidRPr="00E128E3">
        <w:rPr>
          <w:sz w:val="28"/>
          <w:szCs w:val="28"/>
          <w:lang w:eastAsia="en-US"/>
        </w:rPr>
        <w:t>Поиск. –Алматы, 2016. -№1. -С.193-198.</w:t>
      </w:r>
    </w:p>
    <w:p w14:paraId="0635F9A4" w14:textId="6CEF5C23" w:rsidR="00F82D9F" w:rsidRPr="00E128E3" w:rsidRDefault="003D7778" w:rsidP="003D7778">
      <w:pPr>
        <w:ind w:firstLine="567"/>
        <w:jc w:val="both"/>
        <w:rPr>
          <w:sz w:val="28"/>
          <w:szCs w:val="28"/>
          <w:lang w:val="kk-KZ"/>
        </w:rPr>
      </w:pPr>
      <w:r w:rsidRPr="00E128E3">
        <w:rPr>
          <w:sz w:val="28"/>
          <w:szCs w:val="28"/>
        </w:rPr>
        <w:t xml:space="preserve">102 </w:t>
      </w:r>
      <w:r w:rsidRPr="00E128E3">
        <w:rPr>
          <w:sz w:val="28"/>
          <w:szCs w:val="28"/>
          <w:lang w:eastAsia="en-US"/>
        </w:rPr>
        <w:t xml:space="preserve">Усенова И.Е., Хазимов М.Ж. Обоснование основных параметров и разработка конструкции устройства для уборки мульчирующей пленки с поверхности поля после уборки </w:t>
      </w:r>
      <w:proofErr w:type="gramStart"/>
      <w:r w:rsidRPr="00E128E3">
        <w:rPr>
          <w:sz w:val="28"/>
          <w:szCs w:val="28"/>
          <w:lang w:eastAsia="en-US"/>
        </w:rPr>
        <w:t>урожая./</w:t>
      </w:r>
      <w:proofErr w:type="gramEnd"/>
      <w:r w:rsidRPr="00E128E3">
        <w:rPr>
          <w:sz w:val="28"/>
          <w:szCs w:val="28"/>
          <w:lang w:eastAsia="en-US"/>
        </w:rPr>
        <w:t>/Поиск.-2016. -№1 (1).- С.291-296.</w:t>
      </w:r>
    </w:p>
    <w:p w14:paraId="5C741C9B" w14:textId="23603C0C" w:rsidR="00201709" w:rsidRPr="00E128E3" w:rsidRDefault="00E24362" w:rsidP="00201709">
      <w:pPr>
        <w:pStyle w:val="a8"/>
        <w:ind w:left="0" w:firstLine="709"/>
        <w:jc w:val="both"/>
        <w:rPr>
          <w:sz w:val="28"/>
          <w:szCs w:val="28"/>
          <w:lang w:val="kk-KZ"/>
        </w:rPr>
      </w:pPr>
      <w:r w:rsidRPr="00E128E3">
        <w:rPr>
          <w:sz w:val="28"/>
          <w:szCs w:val="28"/>
          <w:lang w:val="kk-KZ"/>
        </w:rPr>
        <w:t xml:space="preserve">103 </w:t>
      </w:r>
      <w:r w:rsidR="00201709" w:rsidRPr="00E128E3">
        <w:rPr>
          <w:sz w:val="28"/>
          <w:szCs w:val="28"/>
          <w:lang w:val="kk-KZ"/>
        </w:rPr>
        <w:t>Khazimov</w:t>
      </w:r>
      <w:r w:rsidRPr="00E128E3">
        <w:rPr>
          <w:sz w:val="28"/>
          <w:szCs w:val="28"/>
          <w:lang w:val="kk-KZ"/>
        </w:rPr>
        <w:t xml:space="preserve"> K.M.</w:t>
      </w:r>
      <w:r w:rsidR="00201709" w:rsidRPr="00E128E3">
        <w:rPr>
          <w:sz w:val="28"/>
          <w:szCs w:val="28"/>
          <w:lang w:val="kk-KZ"/>
        </w:rPr>
        <w:t xml:space="preserve">, </w:t>
      </w:r>
      <w:r w:rsidRPr="00E128E3">
        <w:rPr>
          <w:sz w:val="28"/>
          <w:szCs w:val="28"/>
          <w:lang w:val="kk-KZ"/>
        </w:rPr>
        <w:t xml:space="preserve">Niyazbayev A.K., Shekerbekova Zh.S, Urymbayeva A.A., Mukanova G.A., Bazarbayeva T.A., Nekrashevich V.F., </w:t>
      </w:r>
      <w:r w:rsidR="00201709" w:rsidRPr="00E128E3">
        <w:rPr>
          <w:sz w:val="28"/>
          <w:szCs w:val="28"/>
          <w:lang w:val="kk-KZ"/>
        </w:rPr>
        <w:t>Khazimov</w:t>
      </w:r>
      <w:r w:rsidRPr="00E128E3">
        <w:rPr>
          <w:sz w:val="28"/>
          <w:szCs w:val="28"/>
          <w:lang w:val="kk-KZ"/>
        </w:rPr>
        <w:t xml:space="preserve"> M.Zh.</w:t>
      </w:r>
      <w:r w:rsidR="00201709" w:rsidRPr="00E128E3">
        <w:rPr>
          <w:sz w:val="28"/>
          <w:szCs w:val="28"/>
          <w:lang w:val="kk-KZ"/>
        </w:rPr>
        <w:t xml:space="preserve">, </w:t>
      </w:r>
      <w:r w:rsidRPr="00E128E3">
        <w:rPr>
          <w:sz w:val="28"/>
          <w:szCs w:val="28"/>
          <w:lang w:val="kk-KZ"/>
        </w:rPr>
        <w:t>A novel method and device for plastic mulch retriever.</w:t>
      </w:r>
      <w:r w:rsidR="00201709" w:rsidRPr="00E128E3">
        <w:rPr>
          <w:sz w:val="28"/>
          <w:szCs w:val="28"/>
          <w:lang w:val="kk-KZ"/>
        </w:rPr>
        <w:t xml:space="preserve"> Journal of Water and Land Development.</w:t>
      </w:r>
      <w:r w:rsidRPr="00E128E3">
        <w:rPr>
          <w:sz w:val="28"/>
          <w:szCs w:val="28"/>
          <w:lang w:val="kk-KZ"/>
        </w:rPr>
        <w:t xml:space="preserve"> №49 (IV - VI)</w:t>
      </w:r>
      <w:r w:rsidRPr="00E128E3">
        <w:rPr>
          <w:sz w:val="28"/>
          <w:szCs w:val="28"/>
          <w:lang w:val="en-US"/>
        </w:rPr>
        <w:t xml:space="preserve"> </w:t>
      </w:r>
      <w:r w:rsidRPr="00E128E3">
        <w:rPr>
          <w:sz w:val="28"/>
          <w:szCs w:val="28"/>
          <w:lang w:val="kk-KZ"/>
        </w:rPr>
        <w:t>– 2020.</w:t>
      </w:r>
      <w:r w:rsidRPr="00E128E3">
        <w:rPr>
          <w:sz w:val="28"/>
          <w:szCs w:val="28"/>
          <w:lang w:val="en-US"/>
        </w:rPr>
        <w:t xml:space="preserve"> -</w:t>
      </w:r>
      <w:r w:rsidRPr="00E128E3">
        <w:rPr>
          <w:sz w:val="28"/>
          <w:szCs w:val="28"/>
          <w:lang w:val="kk-KZ"/>
        </w:rPr>
        <w:t xml:space="preserve"> P.</w:t>
      </w:r>
      <w:r w:rsidRPr="00E128E3">
        <w:rPr>
          <w:sz w:val="28"/>
          <w:szCs w:val="28"/>
          <w:lang w:val="en-US"/>
        </w:rPr>
        <w:t>85-94.</w:t>
      </w:r>
      <w:r w:rsidR="00201709" w:rsidRPr="00E128E3">
        <w:rPr>
          <w:sz w:val="28"/>
          <w:szCs w:val="28"/>
          <w:lang w:val="kk-KZ"/>
        </w:rPr>
        <w:t xml:space="preserve"> </w:t>
      </w:r>
    </w:p>
    <w:p w14:paraId="5D767780" w14:textId="32B1F872" w:rsidR="00201709" w:rsidRPr="00E128E3" w:rsidRDefault="00A61ABB" w:rsidP="00A04A35">
      <w:pPr>
        <w:autoSpaceDE w:val="0"/>
        <w:autoSpaceDN w:val="0"/>
        <w:adjustRightInd w:val="0"/>
        <w:ind w:firstLine="567"/>
        <w:jc w:val="both"/>
        <w:rPr>
          <w:sz w:val="28"/>
          <w:szCs w:val="28"/>
        </w:rPr>
      </w:pPr>
      <w:r w:rsidRPr="00E128E3">
        <w:rPr>
          <w:sz w:val="28"/>
          <w:szCs w:val="28"/>
          <w:lang w:val="en-US"/>
        </w:rPr>
        <w:t xml:space="preserve">104 </w:t>
      </w:r>
      <w:r w:rsidR="008B2AAF" w:rsidRPr="00E128E3">
        <w:rPr>
          <w:sz w:val="28"/>
          <w:szCs w:val="28"/>
        </w:rPr>
        <w:t>ГОСТ</w:t>
      </w:r>
      <w:r w:rsidR="008B2AAF" w:rsidRPr="00E128E3">
        <w:rPr>
          <w:sz w:val="28"/>
          <w:szCs w:val="28"/>
          <w:lang w:val="en-US"/>
        </w:rPr>
        <w:t xml:space="preserve"> </w:t>
      </w:r>
      <w:r w:rsidR="008B2AAF" w:rsidRPr="00E128E3">
        <w:rPr>
          <w:sz w:val="28"/>
          <w:szCs w:val="28"/>
        </w:rPr>
        <w:t>Р</w:t>
      </w:r>
      <w:r w:rsidR="008B2AAF" w:rsidRPr="00E128E3">
        <w:rPr>
          <w:sz w:val="28"/>
          <w:szCs w:val="28"/>
          <w:lang w:val="en-US"/>
        </w:rPr>
        <w:t>.15.011-96.</w:t>
      </w:r>
      <w:r w:rsidR="008B2AAF" w:rsidRPr="00E128E3">
        <w:rPr>
          <w:sz w:val="28"/>
          <w:szCs w:val="28"/>
          <w:lang w:val="kk-KZ"/>
        </w:rPr>
        <w:t xml:space="preserve"> </w:t>
      </w:r>
      <w:r w:rsidR="008B2AAF" w:rsidRPr="00E128E3">
        <w:rPr>
          <w:sz w:val="28"/>
          <w:szCs w:val="28"/>
        </w:rPr>
        <w:t>Государственный стандарт РФ на проведение патентных исследований. Оценка уровня</w:t>
      </w:r>
      <w:r w:rsidR="008B2AAF" w:rsidRPr="00E128E3">
        <w:rPr>
          <w:sz w:val="28"/>
          <w:szCs w:val="28"/>
          <w:lang w:val="kk-KZ"/>
        </w:rPr>
        <w:t xml:space="preserve"> </w:t>
      </w:r>
      <w:r w:rsidR="008B2AAF" w:rsidRPr="00E128E3">
        <w:rPr>
          <w:sz w:val="28"/>
          <w:szCs w:val="28"/>
        </w:rPr>
        <w:t>конкурентоспособности техники для земледелия. Сиб.ИМЭ</w:t>
      </w:r>
      <w:r w:rsidR="008B2AAF" w:rsidRPr="00E128E3">
        <w:rPr>
          <w:sz w:val="28"/>
          <w:szCs w:val="28"/>
          <w:lang w:val="kk-KZ"/>
        </w:rPr>
        <w:t>. – 1996 – 15 с</w:t>
      </w:r>
      <w:r w:rsidR="008B2AAF" w:rsidRPr="00E128E3">
        <w:rPr>
          <w:sz w:val="28"/>
          <w:szCs w:val="28"/>
        </w:rPr>
        <w:t>.</w:t>
      </w:r>
    </w:p>
    <w:p w14:paraId="48F13F3F" w14:textId="4604D0F1" w:rsidR="00A61ABB" w:rsidRPr="00E128E3" w:rsidRDefault="00F32A74" w:rsidP="00A04A35">
      <w:pPr>
        <w:autoSpaceDE w:val="0"/>
        <w:autoSpaceDN w:val="0"/>
        <w:adjustRightInd w:val="0"/>
        <w:ind w:firstLine="567"/>
        <w:jc w:val="both"/>
        <w:rPr>
          <w:sz w:val="28"/>
          <w:szCs w:val="28"/>
        </w:rPr>
      </w:pPr>
      <w:r w:rsidRPr="00E128E3">
        <w:rPr>
          <w:sz w:val="28"/>
          <w:szCs w:val="28"/>
          <w:lang w:val="kk-KZ"/>
        </w:rPr>
        <w:t xml:space="preserve">105 </w:t>
      </w:r>
      <w:r w:rsidRPr="00E128E3">
        <w:rPr>
          <w:sz w:val="28"/>
          <w:szCs w:val="28"/>
        </w:rPr>
        <w:t>ГОСТ Р 15.301-2016 Система разработки и постановки продукции на производство. Порядок разработки и постановки продукции на производство. - М.: Стандартинформ, 2018. - 15 с.</w:t>
      </w:r>
    </w:p>
    <w:p w14:paraId="50006CD3" w14:textId="0B639DDC" w:rsidR="00181D09" w:rsidRPr="00E128E3" w:rsidRDefault="0082464B" w:rsidP="00A04A35">
      <w:pPr>
        <w:autoSpaceDE w:val="0"/>
        <w:autoSpaceDN w:val="0"/>
        <w:adjustRightInd w:val="0"/>
        <w:ind w:firstLine="567"/>
        <w:jc w:val="both"/>
        <w:rPr>
          <w:sz w:val="28"/>
          <w:szCs w:val="28"/>
          <w:shd w:val="clear" w:color="auto" w:fill="FFFFFF"/>
        </w:rPr>
      </w:pPr>
      <w:r w:rsidRPr="00E128E3">
        <w:rPr>
          <w:sz w:val="28"/>
          <w:szCs w:val="28"/>
          <w:shd w:val="clear" w:color="auto" w:fill="FFFFFF"/>
        </w:rPr>
        <w:t xml:space="preserve">106 </w:t>
      </w:r>
      <w:r w:rsidR="00181D09" w:rsidRPr="00E128E3">
        <w:rPr>
          <w:sz w:val="28"/>
          <w:szCs w:val="28"/>
        </w:rPr>
        <w:t>Хазимов М.Ж., Хазимов К.М., Ниязбаев А.К. Технология и средства удаления мульчирующей пленки и гибких поливных лент капельного орошения с поверхности поля в послеуборочный период при интенсивной технологии производства овощей (монография). – Алматы: Алма Принт. 2020. – 159 с.</w:t>
      </w:r>
    </w:p>
    <w:p w14:paraId="02317C44" w14:textId="6DAE985A" w:rsidR="00E90C16" w:rsidRPr="00E128E3" w:rsidRDefault="00181D09" w:rsidP="00E90C16">
      <w:pPr>
        <w:pStyle w:val="2"/>
        <w:jc w:val="both"/>
        <w:rPr>
          <w:b w:val="0"/>
          <w:szCs w:val="28"/>
        </w:rPr>
      </w:pPr>
      <w:r w:rsidRPr="00E128E3">
        <w:rPr>
          <w:b w:val="0"/>
          <w:szCs w:val="28"/>
          <w:shd w:val="clear" w:color="auto" w:fill="FFFFFF"/>
        </w:rPr>
        <w:t xml:space="preserve">107 </w:t>
      </w:r>
      <w:r w:rsidR="00E90C16" w:rsidRPr="00E128E3">
        <w:rPr>
          <w:b w:val="0"/>
          <w:szCs w:val="28"/>
        </w:rPr>
        <w:t>ГОСТ 34392-2018 Техника сельскохозяйственная. Машины рассадопосадочные. Методы испытаний - М.: Стандартинформ, 2018. - 41 с.</w:t>
      </w:r>
    </w:p>
    <w:p w14:paraId="218E2198" w14:textId="29D9A478" w:rsidR="003527AA" w:rsidRPr="00E128E3" w:rsidRDefault="00B534CC" w:rsidP="004F0865">
      <w:pPr>
        <w:autoSpaceDE w:val="0"/>
        <w:autoSpaceDN w:val="0"/>
        <w:adjustRightInd w:val="0"/>
        <w:ind w:firstLine="567"/>
        <w:jc w:val="both"/>
        <w:rPr>
          <w:sz w:val="28"/>
          <w:szCs w:val="28"/>
          <w:lang w:val="kk-KZ"/>
        </w:rPr>
      </w:pPr>
      <w:r w:rsidRPr="00E128E3">
        <w:rPr>
          <w:sz w:val="28"/>
          <w:szCs w:val="28"/>
          <w:lang w:val="kk-KZ"/>
        </w:rPr>
        <w:t>10</w:t>
      </w:r>
      <w:r w:rsidR="00181D09" w:rsidRPr="00E128E3">
        <w:rPr>
          <w:sz w:val="28"/>
          <w:szCs w:val="28"/>
          <w:lang w:val="kk-KZ"/>
        </w:rPr>
        <w:t>8</w:t>
      </w:r>
      <w:r w:rsidRPr="00E128E3">
        <w:rPr>
          <w:sz w:val="28"/>
          <w:szCs w:val="28"/>
          <w:lang w:val="kk-KZ"/>
        </w:rPr>
        <w:t xml:space="preserve"> </w:t>
      </w:r>
      <w:r w:rsidR="003527AA" w:rsidRPr="00E128E3">
        <w:rPr>
          <w:sz w:val="28"/>
          <w:szCs w:val="28"/>
          <w:lang w:val="kk-KZ"/>
        </w:rPr>
        <w:t xml:space="preserve">Khazimov Z.M., Bora G.C., Khazimov K.M., Khazimov M.Z., Ultanova I.B., Niyazbayev A.K. </w:t>
      </w:r>
      <w:r w:rsidR="003527AA" w:rsidRPr="00E128E3">
        <w:rPr>
          <w:sz w:val="28"/>
          <w:szCs w:val="28"/>
          <w:lang w:val="en-US"/>
        </w:rPr>
        <w:t>Development of a dual action planting and mulching machine for vegetable seedlings // Engineering in Agriculture, Environment and Food – 2018. – P.1-5</w:t>
      </w:r>
    </w:p>
    <w:p w14:paraId="62718037" w14:textId="577DBC39" w:rsidR="004F0865" w:rsidRPr="00E128E3" w:rsidRDefault="003527AA" w:rsidP="004F0865">
      <w:pPr>
        <w:autoSpaceDE w:val="0"/>
        <w:autoSpaceDN w:val="0"/>
        <w:adjustRightInd w:val="0"/>
        <w:ind w:firstLine="567"/>
        <w:jc w:val="both"/>
        <w:rPr>
          <w:sz w:val="28"/>
          <w:szCs w:val="28"/>
          <w:lang w:val="kk-KZ"/>
        </w:rPr>
      </w:pPr>
      <w:r w:rsidRPr="00E128E3">
        <w:rPr>
          <w:sz w:val="28"/>
          <w:szCs w:val="28"/>
        </w:rPr>
        <w:t>10</w:t>
      </w:r>
      <w:r w:rsidR="00181D09" w:rsidRPr="00E128E3">
        <w:rPr>
          <w:sz w:val="28"/>
          <w:szCs w:val="28"/>
        </w:rPr>
        <w:t>9</w:t>
      </w:r>
      <w:r w:rsidRPr="00E128E3">
        <w:rPr>
          <w:sz w:val="28"/>
          <w:szCs w:val="28"/>
        </w:rPr>
        <w:t xml:space="preserve"> </w:t>
      </w:r>
      <w:r w:rsidR="00B534CC" w:rsidRPr="00E128E3">
        <w:rPr>
          <w:sz w:val="28"/>
          <w:szCs w:val="28"/>
        </w:rPr>
        <w:t>ГОСТ 20915-2011 Испытания сельскохозяйственной техники. Методы определения условий испытаний. - М.: Стандартинформ, 2018. - 27 с.</w:t>
      </w:r>
    </w:p>
    <w:p w14:paraId="59F67768" w14:textId="69D103FB" w:rsidR="001F59F7" w:rsidRPr="00E128E3" w:rsidRDefault="001E0C35" w:rsidP="001F59F7">
      <w:pPr>
        <w:ind w:firstLine="709"/>
        <w:jc w:val="both"/>
        <w:rPr>
          <w:sz w:val="28"/>
          <w:szCs w:val="28"/>
        </w:rPr>
      </w:pPr>
      <w:r w:rsidRPr="00E128E3">
        <w:rPr>
          <w:sz w:val="28"/>
          <w:szCs w:val="28"/>
        </w:rPr>
        <w:t>1</w:t>
      </w:r>
      <w:r w:rsidR="00181D09" w:rsidRPr="00E128E3">
        <w:rPr>
          <w:sz w:val="28"/>
          <w:szCs w:val="28"/>
        </w:rPr>
        <w:t>10</w:t>
      </w:r>
      <w:r w:rsidRPr="00E128E3">
        <w:rPr>
          <w:sz w:val="28"/>
          <w:szCs w:val="28"/>
        </w:rPr>
        <w:t xml:space="preserve"> </w:t>
      </w:r>
      <w:r w:rsidR="00DD3D09" w:rsidRPr="00E128E3">
        <w:rPr>
          <w:sz w:val="28"/>
          <w:szCs w:val="28"/>
        </w:rPr>
        <w:t>ГОСТ 28268-89</w:t>
      </w:r>
      <w:r w:rsidR="00DD3D09" w:rsidRPr="00E128E3">
        <w:rPr>
          <w:spacing w:val="2"/>
          <w:sz w:val="28"/>
          <w:szCs w:val="28"/>
        </w:rPr>
        <w:t xml:space="preserve"> «</w:t>
      </w:r>
      <w:r w:rsidR="00DD3D09" w:rsidRPr="00E128E3">
        <w:rPr>
          <w:sz w:val="28"/>
          <w:szCs w:val="28"/>
        </w:rPr>
        <w:t>Почвы. Методы определения влажности, максимальной гигроскопической влажности и влажности устойчивого завядания растений</w:t>
      </w:r>
      <w:r w:rsidR="00DD3D09" w:rsidRPr="00E128E3">
        <w:rPr>
          <w:spacing w:val="2"/>
          <w:sz w:val="28"/>
          <w:szCs w:val="28"/>
        </w:rPr>
        <w:t xml:space="preserve">» </w:t>
      </w:r>
      <w:r w:rsidR="00DD3D09" w:rsidRPr="00E128E3">
        <w:rPr>
          <w:sz w:val="28"/>
          <w:szCs w:val="28"/>
        </w:rPr>
        <w:t>- М.: Стандартинформ, 2006. - 8 с.</w:t>
      </w:r>
    </w:p>
    <w:p w14:paraId="10F7BDB9" w14:textId="2983DA41" w:rsidR="001F59F7" w:rsidRPr="00E128E3" w:rsidRDefault="001F59F7" w:rsidP="001F59F7">
      <w:pPr>
        <w:ind w:firstLine="709"/>
        <w:jc w:val="both"/>
        <w:rPr>
          <w:rFonts w:eastAsiaTheme="minorHAnsi"/>
          <w:sz w:val="28"/>
          <w:szCs w:val="28"/>
          <w:lang w:eastAsia="en-US"/>
        </w:rPr>
      </w:pPr>
      <w:r w:rsidRPr="00E128E3">
        <w:rPr>
          <w:sz w:val="28"/>
          <w:szCs w:val="28"/>
        </w:rPr>
        <w:lastRenderedPageBreak/>
        <w:t xml:space="preserve">111 </w:t>
      </w:r>
      <w:r w:rsidRPr="00E128E3">
        <w:rPr>
          <w:rFonts w:eastAsiaTheme="minorHAnsi"/>
          <w:sz w:val="28"/>
          <w:szCs w:val="28"/>
          <w:lang w:eastAsia="en-US"/>
        </w:rPr>
        <w:t>Ниязбаев А.К., Хазимов К.М., Сафаргалиев А.Е., Хазимов М.Ж. Инженерные решения для защиты почвы от полимерных остатков при мульчировании почвы. МНПК «Глобальные вызовы ХХІ века и окружающая среда» – Алматы: Қазақ университеті, 2021 – 371-374 с.</w:t>
      </w:r>
    </w:p>
    <w:p w14:paraId="5BA34F61" w14:textId="646E62D6" w:rsidR="00DD3D09" w:rsidRPr="00E128E3" w:rsidRDefault="00757FF3" w:rsidP="00DD3D09">
      <w:pPr>
        <w:ind w:firstLine="709"/>
        <w:jc w:val="both"/>
        <w:rPr>
          <w:sz w:val="28"/>
          <w:szCs w:val="28"/>
        </w:rPr>
      </w:pPr>
      <w:r w:rsidRPr="00E128E3">
        <w:rPr>
          <w:sz w:val="28"/>
          <w:szCs w:val="28"/>
        </w:rPr>
        <w:t xml:space="preserve">112 </w:t>
      </w:r>
      <w:r w:rsidR="00DD3D09" w:rsidRPr="00E128E3">
        <w:rPr>
          <w:sz w:val="28"/>
          <w:szCs w:val="28"/>
        </w:rPr>
        <w:t xml:space="preserve">ГОСТ 33687-2015 </w:t>
      </w:r>
      <w:r w:rsidR="00DD3D09" w:rsidRPr="00E128E3">
        <w:rPr>
          <w:spacing w:val="2"/>
          <w:sz w:val="28"/>
          <w:szCs w:val="28"/>
        </w:rPr>
        <w:t xml:space="preserve">Машины и орудия для поверхностной обработки почвы. Методы испытаний. - </w:t>
      </w:r>
      <w:r w:rsidR="00DD3D09" w:rsidRPr="00E128E3">
        <w:rPr>
          <w:sz w:val="28"/>
          <w:szCs w:val="28"/>
        </w:rPr>
        <w:t>М.: Стандартинформ, 2020. - 48 с.</w:t>
      </w:r>
    </w:p>
    <w:p w14:paraId="1C59B737" w14:textId="0A1E46CD" w:rsidR="00893156" w:rsidRPr="00E128E3" w:rsidRDefault="00757FF3" w:rsidP="009D18A7">
      <w:pPr>
        <w:ind w:firstLine="709"/>
        <w:jc w:val="both"/>
        <w:rPr>
          <w:sz w:val="28"/>
          <w:szCs w:val="28"/>
        </w:rPr>
      </w:pPr>
      <w:r w:rsidRPr="00E128E3">
        <w:rPr>
          <w:sz w:val="28"/>
          <w:szCs w:val="28"/>
        </w:rPr>
        <w:t>113 ГОСТ Р 52777-2007 Техника сельскохозяйственная. Методы энергетической оценки - М.: Стандартинформ, 2020. -11 с.</w:t>
      </w:r>
    </w:p>
    <w:p w14:paraId="7FC8D756" w14:textId="38673608" w:rsidR="000A2BC2" w:rsidRPr="00E128E3" w:rsidRDefault="000A2BC2" w:rsidP="00DC115A">
      <w:pPr>
        <w:ind w:firstLine="709"/>
        <w:jc w:val="both"/>
        <w:rPr>
          <w:sz w:val="28"/>
          <w:szCs w:val="28"/>
          <w:shd w:val="clear" w:color="auto" w:fill="FFFFFF"/>
        </w:rPr>
      </w:pPr>
      <w:r w:rsidRPr="00E128E3">
        <w:rPr>
          <w:sz w:val="28"/>
          <w:szCs w:val="28"/>
        </w:rPr>
        <w:t>114</w:t>
      </w:r>
      <w:r w:rsidR="00DC115A" w:rsidRPr="00E128E3">
        <w:rPr>
          <w:sz w:val="28"/>
          <w:szCs w:val="28"/>
        </w:rPr>
        <w:t xml:space="preserve"> </w:t>
      </w:r>
      <w:hyperlink r:id="rId226" w:history="1">
        <w:r w:rsidRPr="00E128E3">
          <w:rPr>
            <w:rStyle w:val="a6"/>
            <w:color w:val="auto"/>
            <w:sz w:val="28"/>
            <w:szCs w:val="28"/>
            <w:u w:val="none"/>
            <w:shd w:val="clear" w:color="auto" w:fill="FFFFFF"/>
          </w:rPr>
          <w:t>Суранчиев</w:t>
        </w:r>
        <w:r w:rsidR="00DC115A" w:rsidRPr="00E128E3">
          <w:rPr>
            <w:rStyle w:val="a6"/>
            <w:color w:val="auto"/>
            <w:sz w:val="28"/>
            <w:szCs w:val="28"/>
            <w:u w:val="none"/>
            <w:shd w:val="clear" w:color="auto" w:fill="FFFFFF"/>
          </w:rPr>
          <w:t xml:space="preserve"> </w:t>
        </w:r>
        <w:r w:rsidRPr="00E128E3">
          <w:rPr>
            <w:rStyle w:val="a6"/>
            <w:color w:val="auto"/>
            <w:sz w:val="28"/>
            <w:szCs w:val="28"/>
            <w:u w:val="none"/>
            <w:shd w:val="clear" w:color="auto" w:fill="FFFFFF"/>
          </w:rPr>
          <w:t>М</w:t>
        </w:r>
        <w:r w:rsidR="00DC115A" w:rsidRPr="00E128E3">
          <w:rPr>
            <w:rStyle w:val="a6"/>
            <w:color w:val="auto"/>
            <w:sz w:val="28"/>
            <w:szCs w:val="28"/>
            <w:u w:val="none"/>
            <w:shd w:val="clear" w:color="auto" w:fill="FFFFFF"/>
          </w:rPr>
          <w:t>.</w:t>
        </w:r>
        <w:r w:rsidRPr="00E128E3">
          <w:rPr>
            <w:rStyle w:val="a6"/>
            <w:color w:val="auto"/>
            <w:sz w:val="28"/>
            <w:szCs w:val="28"/>
            <w:u w:val="none"/>
            <w:shd w:val="clear" w:color="auto" w:fill="FFFFFF"/>
          </w:rPr>
          <w:t>Т</w:t>
        </w:r>
        <w:r w:rsidR="00DC115A" w:rsidRPr="00E128E3">
          <w:rPr>
            <w:rStyle w:val="a6"/>
            <w:color w:val="auto"/>
            <w:sz w:val="28"/>
            <w:szCs w:val="28"/>
            <w:u w:val="none"/>
            <w:shd w:val="clear" w:color="auto" w:fill="FFFFFF"/>
          </w:rPr>
          <w:t>.</w:t>
        </w:r>
      </w:hyperlink>
      <w:r w:rsidR="00DC115A" w:rsidRPr="00E128E3">
        <w:rPr>
          <w:sz w:val="28"/>
          <w:szCs w:val="28"/>
        </w:rPr>
        <w:t xml:space="preserve"> </w:t>
      </w:r>
      <w:r w:rsidRPr="00E128E3">
        <w:rPr>
          <w:sz w:val="28"/>
          <w:szCs w:val="28"/>
        </w:rPr>
        <w:t>Обоснование</w:t>
      </w:r>
      <w:r w:rsidRPr="00E128E3">
        <w:rPr>
          <w:sz w:val="28"/>
          <w:szCs w:val="28"/>
          <w:shd w:val="clear" w:color="auto" w:fill="FFFFFF"/>
        </w:rPr>
        <w:t> параметров механизма привода режущего аппарата фронтальной косилки с подвижным пальцевым брусом: ди</w:t>
      </w:r>
      <w:r w:rsidR="00DC115A" w:rsidRPr="00E128E3">
        <w:rPr>
          <w:sz w:val="28"/>
          <w:szCs w:val="28"/>
          <w:shd w:val="clear" w:color="auto" w:fill="FFFFFF"/>
        </w:rPr>
        <w:t>с</w:t>
      </w:r>
      <w:r w:rsidRPr="00E128E3">
        <w:rPr>
          <w:sz w:val="28"/>
          <w:szCs w:val="28"/>
          <w:shd w:val="clear" w:color="auto" w:fill="FFFFFF"/>
        </w:rPr>
        <w:t>с</w:t>
      </w:r>
      <w:r w:rsidR="00DC115A" w:rsidRPr="00E128E3">
        <w:rPr>
          <w:sz w:val="28"/>
          <w:szCs w:val="28"/>
          <w:shd w:val="clear" w:color="auto" w:fill="FFFFFF"/>
        </w:rPr>
        <w:t xml:space="preserve">ертация </w:t>
      </w:r>
      <w:r w:rsidRPr="00E128E3">
        <w:rPr>
          <w:sz w:val="28"/>
          <w:szCs w:val="28"/>
          <w:shd w:val="clear" w:color="auto" w:fill="FFFFFF"/>
        </w:rPr>
        <w:t>канд.техн.наук</w:t>
      </w:r>
      <w:r w:rsidR="00DC115A" w:rsidRPr="00E128E3">
        <w:rPr>
          <w:sz w:val="28"/>
          <w:szCs w:val="28"/>
          <w:shd w:val="clear" w:color="auto" w:fill="FFFFFF"/>
        </w:rPr>
        <w:t>: 05.20.01</w:t>
      </w:r>
      <w:r w:rsidRPr="00E128E3">
        <w:rPr>
          <w:sz w:val="28"/>
          <w:szCs w:val="28"/>
          <w:shd w:val="clear" w:color="auto" w:fill="FFFFFF"/>
        </w:rPr>
        <w:t xml:space="preserve"> - Алматы, 2006. - </w:t>
      </w:r>
      <w:r w:rsidR="00DC115A" w:rsidRPr="00E128E3">
        <w:rPr>
          <w:sz w:val="28"/>
          <w:szCs w:val="28"/>
          <w:shd w:val="clear" w:color="auto" w:fill="FFFFFF"/>
        </w:rPr>
        <w:t>138</w:t>
      </w:r>
      <w:r w:rsidRPr="00E128E3">
        <w:rPr>
          <w:sz w:val="28"/>
          <w:szCs w:val="28"/>
          <w:shd w:val="clear" w:color="auto" w:fill="FFFFFF"/>
        </w:rPr>
        <w:t xml:space="preserve"> с.</w:t>
      </w:r>
    </w:p>
    <w:p w14:paraId="6F74C76C" w14:textId="27479C50" w:rsidR="009D18A7" w:rsidRPr="00E128E3" w:rsidRDefault="009D18A7" w:rsidP="009D18A7">
      <w:pPr>
        <w:ind w:firstLine="709"/>
        <w:jc w:val="both"/>
        <w:rPr>
          <w:sz w:val="28"/>
          <w:szCs w:val="28"/>
          <w:lang w:val="en-US"/>
        </w:rPr>
      </w:pPr>
      <w:r w:rsidRPr="00E128E3">
        <w:rPr>
          <w:sz w:val="28"/>
          <w:szCs w:val="28"/>
        </w:rPr>
        <w:t>11</w:t>
      </w:r>
      <w:r w:rsidR="000D57D8" w:rsidRPr="00E128E3">
        <w:rPr>
          <w:sz w:val="28"/>
          <w:szCs w:val="28"/>
        </w:rPr>
        <w:t>5</w:t>
      </w:r>
      <w:r w:rsidRPr="00E128E3">
        <w:rPr>
          <w:sz w:val="28"/>
          <w:szCs w:val="28"/>
        </w:rPr>
        <w:t xml:space="preserve"> </w:t>
      </w:r>
      <w:r w:rsidRPr="00E128E3">
        <w:rPr>
          <w:rFonts w:eastAsia="TimesNewRomanPS-BoldMT"/>
          <w:sz w:val="28"/>
          <w:szCs w:val="28"/>
          <w:lang w:val="en-US" w:eastAsia="en-US"/>
        </w:rPr>
        <w:t>Niyazbayev</w:t>
      </w:r>
      <w:r w:rsidRPr="00E128E3">
        <w:rPr>
          <w:rFonts w:eastAsia="TimesNewRomanPS-BoldMT"/>
          <w:sz w:val="28"/>
          <w:szCs w:val="28"/>
          <w:lang w:eastAsia="en-US"/>
        </w:rPr>
        <w:t xml:space="preserve"> </w:t>
      </w:r>
      <w:r w:rsidRPr="00E128E3">
        <w:rPr>
          <w:rFonts w:eastAsia="TimesNewRomanPS-BoldMT"/>
          <w:sz w:val="28"/>
          <w:szCs w:val="28"/>
          <w:lang w:val="en-US" w:eastAsia="en-US"/>
        </w:rPr>
        <w:t>Adilkhan</w:t>
      </w:r>
      <w:r w:rsidRPr="00E128E3">
        <w:rPr>
          <w:rFonts w:eastAsia="TimesNewRomanPS-BoldMT"/>
          <w:sz w:val="28"/>
          <w:szCs w:val="28"/>
          <w:lang w:eastAsia="en-US"/>
        </w:rPr>
        <w:t xml:space="preserve">, </w:t>
      </w:r>
      <w:r w:rsidRPr="00E128E3">
        <w:rPr>
          <w:rFonts w:eastAsia="TimesNewRomanPS-BoldMT"/>
          <w:sz w:val="28"/>
          <w:szCs w:val="28"/>
          <w:lang w:val="en-US" w:eastAsia="en-US"/>
        </w:rPr>
        <w:t>Francesco</w:t>
      </w:r>
      <w:r w:rsidRPr="00E128E3">
        <w:rPr>
          <w:rFonts w:eastAsia="TimesNewRomanPS-BoldMT"/>
          <w:sz w:val="28"/>
          <w:szCs w:val="28"/>
          <w:lang w:eastAsia="en-US"/>
        </w:rPr>
        <w:t xml:space="preserve"> </w:t>
      </w:r>
      <w:r w:rsidRPr="00E128E3">
        <w:rPr>
          <w:rFonts w:eastAsia="TimesNewRomanPS-BoldMT"/>
          <w:sz w:val="28"/>
          <w:szCs w:val="28"/>
          <w:lang w:val="en-US" w:eastAsia="en-US"/>
        </w:rPr>
        <w:t>Garbati</w:t>
      </w:r>
      <w:r w:rsidRPr="00E128E3">
        <w:rPr>
          <w:rFonts w:eastAsia="TimesNewRomanPS-BoldMT"/>
          <w:sz w:val="28"/>
          <w:szCs w:val="28"/>
          <w:lang w:eastAsia="en-US"/>
        </w:rPr>
        <w:t xml:space="preserve"> </w:t>
      </w:r>
      <w:r w:rsidRPr="00E128E3">
        <w:rPr>
          <w:rFonts w:eastAsia="TimesNewRomanPS-BoldMT"/>
          <w:sz w:val="28"/>
          <w:szCs w:val="28"/>
          <w:lang w:val="en-US" w:eastAsia="en-US"/>
        </w:rPr>
        <w:t>Pegna</w:t>
      </w:r>
      <w:r w:rsidRPr="00E128E3">
        <w:rPr>
          <w:rFonts w:eastAsia="TimesNewRomanPS-BoldMT"/>
          <w:sz w:val="28"/>
          <w:szCs w:val="28"/>
          <w:lang w:eastAsia="en-US"/>
        </w:rPr>
        <w:t xml:space="preserve">, </w:t>
      </w:r>
      <w:r w:rsidRPr="00E128E3">
        <w:rPr>
          <w:rFonts w:eastAsia="TimesNewRomanPS-BoldMT"/>
          <w:sz w:val="28"/>
          <w:szCs w:val="28"/>
          <w:lang w:val="en-US" w:eastAsia="en-US"/>
        </w:rPr>
        <w:t>Khazimov</w:t>
      </w:r>
      <w:r w:rsidRPr="00E128E3">
        <w:rPr>
          <w:rFonts w:eastAsia="TimesNewRomanPS-BoldMT"/>
          <w:sz w:val="28"/>
          <w:szCs w:val="28"/>
          <w:lang w:eastAsia="en-US"/>
        </w:rPr>
        <w:t xml:space="preserve"> </w:t>
      </w:r>
      <w:r w:rsidRPr="00E128E3">
        <w:rPr>
          <w:rFonts w:eastAsia="TimesNewRomanPS-BoldMT"/>
          <w:sz w:val="28"/>
          <w:szCs w:val="28"/>
          <w:lang w:val="en-US" w:eastAsia="en-US"/>
        </w:rPr>
        <w:t>Kanat</w:t>
      </w:r>
      <w:r w:rsidRPr="00E128E3">
        <w:rPr>
          <w:rFonts w:eastAsia="TimesNewRomanPS-BoldMT"/>
          <w:sz w:val="28"/>
          <w:szCs w:val="28"/>
          <w:lang w:eastAsia="en-US"/>
        </w:rPr>
        <w:t xml:space="preserve">, </w:t>
      </w:r>
      <w:r w:rsidRPr="00E128E3">
        <w:rPr>
          <w:rFonts w:eastAsia="TimesNewRomanPS-BoldMT"/>
          <w:sz w:val="28"/>
          <w:szCs w:val="28"/>
          <w:lang w:val="en-US" w:eastAsia="en-US"/>
        </w:rPr>
        <w:t>Umbetov</w:t>
      </w:r>
      <w:r w:rsidRPr="00E128E3">
        <w:rPr>
          <w:rFonts w:eastAsia="TimesNewRomanPS-BoldMT"/>
          <w:sz w:val="28"/>
          <w:szCs w:val="28"/>
          <w:lang w:eastAsia="en-US"/>
        </w:rPr>
        <w:t xml:space="preserve"> </w:t>
      </w:r>
      <w:r w:rsidRPr="00E128E3">
        <w:rPr>
          <w:rFonts w:eastAsia="TimesNewRomanPS-BoldMT"/>
          <w:sz w:val="28"/>
          <w:szCs w:val="28"/>
          <w:lang w:val="en-US" w:eastAsia="en-US"/>
        </w:rPr>
        <w:t>Erik</w:t>
      </w:r>
      <w:r w:rsidRPr="00E128E3">
        <w:rPr>
          <w:rFonts w:eastAsia="TimesNewRomanPS-BoldMT"/>
          <w:sz w:val="28"/>
          <w:szCs w:val="28"/>
          <w:lang w:eastAsia="en-US"/>
        </w:rPr>
        <w:t xml:space="preserve">, </w:t>
      </w:r>
      <w:r w:rsidRPr="00E128E3">
        <w:rPr>
          <w:rFonts w:eastAsia="TimesNewRomanPS-BoldMT"/>
          <w:sz w:val="28"/>
          <w:szCs w:val="28"/>
          <w:lang w:val="en-US" w:eastAsia="en-US"/>
        </w:rPr>
        <w:t>Akhmetov</w:t>
      </w:r>
      <w:r w:rsidRPr="00E128E3">
        <w:rPr>
          <w:rFonts w:eastAsia="TimesNewRomanPS-BoldMT"/>
          <w:sz w:val="28"/>
          <w:szCs w:val="28"/>
          <w:lang w:eastAsia="en-US"/>
        </w:rPr>
        <w:t xml:space="preserve"> </w:t>
      </w:r>
      <w:r w:rsidRPr="00E128E3">
        <w:rPr>
          <w:rFonts w:eastAsia="TimesNewRomanPS-BoldMT"/>
          <w:sz w:val="28"/>
          <w:szCs w:val="28"/>
          <w:lang w:val="en-US" w:eastAsia="en-US"/>
        </w:rPr>
        <w:t>Kulmuhanbet</w:t>
      </w:r>
      <w:r w:rsidRPr="00E128E3">
        <w:rPr>
          <w:rFonts w:eastAsia="TimesNewRomanPS-BoldMT"/>
          <w:sz w:val="28"/>
          <w:szCs w:val="28"/>
          <w:lang w:eastAsia="en-US"/>
        </w:rPr>
        <w:t xml:space="preserve">, </w:t>
      </w:r>
      <w:r w:rsidRPr="00E128E3">
        <w:rPr>
          <w:rFonts w:eastAsia="TimesNewRomanPS-BoldMT"/>
          <w:sz w:val="28"/>
          <w:szCs w:val="28"/>
          <w:lang w:val="en-US" w:eastAsia="en-US"/>
        </w:rPr>
        <w:t>Sagyndykova</w:t>
      </w:r>
      <w:r w:rsidRPr="00E128E3">
        <w:rPr>
          <w:rFonts w:eastAsia="TimesNewRomanPS-BoldMT"/>
          <w:sz w:val="28"/>
          <w:szCs w:val="28"/>
          <w:lang w:eastAsia="en-US"/>
        </w:rPr>
        <w:t xml:space="preserve"> </w:t>
      </w:r>
      <w:r w:rsidRPr="00E128E3">
        <w:rPr>
          <w:rFonts w:eastAsia="TimesNewRomanPS-BoldMT"/>
          <w:sz w:val="28"/>
          <w:szCs w:val="28"/>
          <w:lang w:val="en-US" w:eastAsia="en-US"/>
        </w:rPr>
        <w:t>Zhadyra</w:t>
      </w:r>
      <w:r w:rsidRPr="00E128E3">
        <w:rPr>
          <w:rFonts w:eastAsia="TimesNewRomanPS-BoldMT"/>
          <w:sz w:val="28"/>
          <w:szCs w:val="28"/>
          <w:lang w:eastAsia="en-US"/>
        </w:rPr>
        <w:t xml:space="preserve">, </w:t>
      </w:r>
      <w:r w:rsidRPr="00E128E3">
        <w:rPr>
          <w:rFonts w:eastAsia="TimesNewRomanPS-BoldMT"/>
          <w:sz w:val="28"/>
          <w:szCs w:val="28"/>
          <w:lang w:val="en-US" w:eastAsia="en-US"/>
        </w:rPr>
        <w:t>Khazimov</w:t>
      </w:r>
      <w:r w:rsidRPr="00E128E3">
        <w:rPr>
          <w:rFonts w:eastAsia="TimesNewRomanPS-BoldMT"/>
          <w:sz w:val="28"/>
          <w:szCs w:val="28"/>
          <w:lang w:eastAsia="en-US"/>
        </w:rPr>
        <w:t xml:space="preserve"> </w:t>
      </w:r>
      <w:r w:rsidRPr="00E128E3">
        <w:rPr>
          <w:rFonts w:eastAsia="TimesNewRomanPS-BoldMT"/>
          <w:sz w:val="28"/>
          <w:szCs w:val="28"/>
          <w:lang w:val="en-US" w:eastAsia="en-US"/>
        </w:rPr>
        <w:t>Marat</w:t>
      </w:r>
      <w:r w:rsidRPr="00E128E3">
        <w:rPr>
          <w:rFonts w:eastAsia="TimesNewRomanPS-BoldMT"/>
          <w:sz w:val="28"/>
          <w:szCs w:val="28"/>
          <w:lang w:eastAsia="en-US"/>
        </w:rPr>
        <w:t xml:space="preserve">. </w:t>
      </w:r>
      <w:r w:rsidRPr="00E128E3">
        <w:rPr>
          <w:rFonts w:eastAsiaTheme="minorHAnsi"/>
          <w:sz w:val="28"/>
          <w:szCs w:val="28"/>
          <w:lang w:val="en-US" w:eastAsia="en-US"/>
        </w:rPr>
        <w:t>Power need of an implement for removing polymer residues from the soil surface in Kazakh horticulture. - Journal of Agricultural Engineering 2022; volume LIII</w:t>
      </w:r>
      <w:proofErr w:type="gramStart"/>
      <w:r w:rsidRPr="00E128E3">
        <w:rPr>
          <w:rFonts w:eastAsiaTheme="minorHAnsi"/>
          <w:sz w:val="28"/>
          <w:szCs w:val="28"/>
          <w:lang w:val="en-US" w:eastAsia="en-US"/>
        </w:rPr>
        <w:t>:1382</w:t>
      </w:r>
      <w:proofErr w:type="gramEnd"/>
    </w:p>
    <w:p w14:paraId="10BB855F" w14:textId="1845FAE4" w:rsidR="00374E56" w:rsidRPr="00E128E3" w:rsidRDefault="001956C7" w:rsidP="001E0C35">
      <w:pPr>
        <w:ind w:firstLine="709"/>
        <w:jc w:val="both"/>
        <w:rPr>
          <w:sz w:val="28"/>
          <w:szCs w:val="28"/>
        </w:rPr>
      </w:pPr>
      <w:r w:rsidRPr="00E128E3">
        <w:rPr>
          <w:iCs/>
          <w:sz w:val="28"/>
          <w:szCs w:val="28"/>
        </w:rPr>
        <w:t xml:space="preserve">116 ГОСТ 34393-2018. Техника сельскохозяйственная. Методы экономической оценки. – Взамен ГОСТ 23728-88; введ.01.09.2019. – М.: Стандартинформ, </w:t>
      </w:r>
      <w:proofErr w:type="gramStart"/>
      <w:r w:rsidRPr="00E128E3">
        <w:rPr>
          <w:iCs/>
          <w:sz w:val="28"/>
          <w:szCs w:val="28"/>
        </w:rPr>
        <w:t>2018.-</w:t>
      </w:r>
      <w:proofErr w:type="gramEnd"/>
      <w:r w:rsidRPr="00E128E3">
        <w:rPr>
          <w:iCs/>
          <w:sz w:val="28"/>
          <w:szCs w:val="28"/>
        </w:rPr>
        <w:t xml:space="preserve"> 12 с.</w:t>
      </w:r>
    </w:p>
    <w:p w14:paraId="4648F465" w14:textId="2F2801C5" w:rsidR="00374E56" w:rsidRPr="00E128E3" w:rsidRDefault="00E62EE1" w:rsidP="001E0C35">
      <w:pPr>
        <w:ind w:firstLine="709"/>
        <w:jc w:val="both"/>
        <w:rPr>
          <w:sz w:val="28"/>
          <w:szCs w:val="28"/>
        </w:rPr>
      </w:pPr>
      <w:r w:rsidRPr="00E128E3">
        <w:rPr>
          <w:iCs/>
          <w:sz w:val="28"/>
          <w:szCs w:val="28"/>
        </w:rPr>
        <w:t xml:space="preserve">118 Методические рекомендации по определению сметных цен на эксплуатацию строительных машин, механизмов и автотранспортных </w:t>
      </w:r>
      <w:proofErr w:type="gramStart"/>
      <w:r w:rsidRPr="00E128E3">
        <w:rPr>
          <w:iCs/>
          <w:sz w:val="28"/>
          <w:szCs w:val="28"/>
        </w:rPr>
        <w:t>средств,  АО</w:t>
      </w:r>
      <w:proofErr w:type="gramEnd"/>
      <w:r w:rsidRPr="00E128E3">
        <w:rPr>
          <w:iCs/>
          <w:sz w:val="28"/>
          <w:szCs w:val="28"/>
        </w:rPr>
        <w:t xml:space="preserve"> «КазНИИСА». – </w:t>
      </w:r>
      <w:proofErr w:type="gramStart"/>
      <w:r w:rsidRPr="00E128E3">
        <w:rPr>
          <w:iCs/>
          <w:sz w:val="28"/>
          <w:szCs w:val="28"/>
        </w:rPr>
        <w:t>Принят  и</w:t>
      </w:r>
      <w:proofErr w:type="gramEnd"/>
      <w:r w:rsidRPr="00E128E3">
        <w:rPr>
          <w:iCs/>
          <w:sz w:val="28"/>
          <w:szCs w:val="28"/>
        </w:rPr>
        <w:t xml:space="preserve">  введен в действие </w:t>
      </w:r>
      <w:r w:rsidRPr="00E128E3">
        <w:rPr>
          <w:sz w:val="28"/>
          <w:szCs w:val="28"/>
        </w:rPr>
        <w:t>Приказом Комитета по делам строительства и ЖКХ Введен МИР РК от 20.12.2017 года № 306-нк</w:t>
      </w:r>
    </w:p>
    <w:p w14:paraId="35A615FB" w14:textId="77777777" w:rsidR="00374E56" w:rsidRPr="00E128E3" w:rsidRDefault="00374E56" w:rsidP="001E0C35">
      <w:pPr>
        <w:ind w:firstLine="709"/>
        <w:jc w:val="both"/>
        <w:rPr>
          <w:sz w:val="28"/>
          <w:szCs w:val="28"/>
        </w:rPr>
      </w:pPr>
    </w:p>
    <w:p w14:paraId="3ABBD282" w14:textId="77777777" w:rsidR="00A34E19" w:rsidRPr="00E128E3" w:rsidRDefault="00A34E19">
      <w:pPr>
        <w:rPr>
          <w:sz w:val="28"/>
          <w:szCs w:val="28"/>
          <w:lang w:val="kk-KZ"/>
        </w:rPr>
      </w:pPr>
    </w:p>
    <w:p w14:paraId="18BB247E" w14:textId="77777777" w:rsidR="00A34E19" w:rsidRPr="00E128E3" w:rsidRDefault="00A34E19">
      <w:pPr>
        <w:rPr>
          <w:lang w:val="kk-KZ"/>
        </w:rPr>
      </w:pPr>
    </w:p>
    <w:p w14:paraId="4B11F402" w14:textId="77777777" w:rsidR="00B978C7" w:rsidRPr="00E128E3" w:rsidRDefault="00B978C7">
      <w:pPr>
        <w:rPr>
          <w:lang w:val="kk-KZ"/>
        </w:rPr>
      </w:pPr>
    </w:p>
    <w:p w14:paraId="0ACAC3D3" w14:textId="77777777" w:rsidR="00B978C7" w:rsidRPr="00E128E3" w:rsidRDefault="00B978C7">
      <w:pPr>
        <w:rPr>
          <w:lang w:val="kk-KZ"/>
        </w:rPr>
      </w:pPr>
    </w:p>
    <w:p w14:paraId="1FC739FD" w14:textId="77777777" w:rsidR="00B978C7" w:rsidRPr="00E128E3" w:rsidRDefault="00B978C7">
      <w:pPr>
        <w:rPr>
          <w:lang w:val="kk-KZ"/>
        </w:rPr>
      </w:pPr>
    </w:p>
    <w:p w14:paraId="39086B90" w14:textId="77777777" w:rsidR="00B978C7" w:rsidRPr="00E128E3" w:rsidRDefault="00B978C7">
      <w:pPr>
        <w:rPr>
          <w:lang w:val="kk-KZ"/>
        </w:rPr>
      </w:pPr>
    </w:p>
    <w:p w14:paraId="13134630" w14:textId="77777777" w:rsidR="00B978C7" w:rsidRPr="00E128E3" w:rsidRDefault="00B978C7">
      <w:pPr>
        <w:rPr>
          <w:lang w:val="kk-KZ"/>
        </w:rPr>
      </w:pPr>
    </w:p>
    <w:p w14:paraId="65784EDD" w14:textId="77777777" w:rsidR="00B978C7" w:rsidRPr="00E128E3" w:rsidRDefault="00B978C7">
      <w:pPr>
        <w:rPr>
          <w:lang w:val="kk-KZ"/>
        </w:rPr>
      </w:pPr>
    </w:p>
    <w:p w14:paraId="537673AA" w14:textId="77777777" w:rsidR="00B978C7" w:rsidRPr="00E128E3" w:rsidRDefault="00B978C7">
      <w:pPr>
        <w:rPr>
          <w:lang w:val="kk-KZ"/>
        </w:rPr>
      </w:pPr>
    </w:p>
    <w:p w14:paraId="02401282" w14:textId="77777777" w:rsidR="00B978C7" w:rsidRPr="00E128E3" w:rsidRDefault="00B978C7">
      <w:pPr>
        <w:rPr>
          <w:lang w:val="kk-KZ"/>
        </w:rPr>
      </w:pPr>
    </w:p>
    <w:p w14:paraId="6F12BF38" w14:textId="77777777" w:rsidR="00B978C7" w:rsidRPr="00E128E3" w:rsidRDefault="00B978C7">
      <w:pPr>
        <w:rPr>
          <w:lang w:val="kk-KZ"/>
        </w:rPr>
      </w:pPr>
    </w:p>
    <w:p w14:paraId="3D3EB7D0" w14:textId="77777777" w:rsidR="00B978C7" w:rsidRPr="00E128E3" w:rsidRDefault="00B978C7">
      <w:pPr>
        <w:rPr>
          <w:lang w:val="kk-KZ"/>
        </w:rPr>
      </w:pPr>
    </w:p>
    <w:p w14:paraId="2D6F353F" w14:textId="77777777" w:rsidR="002855BD" w:rsidRPr="00E128E3" w:rsidRDefault="002855BD">
      <w:pPr>
        <w:spacing w:after="200" w:line="276" w:lineRule="auto"/>
        <w:rPr>
          <w:b/>
          <w:sz w:val="28"/>
          <w:szCs w:val="28"/>
          <w:lang w:val="kk-KZ"/>
        </w:rPr>
      </w:pPr>
      <w:r w:rsidRPr="00E128E3">
        <w:rPr>
          <w:b/>
          <w:sz w:val="28"/>
          <w:szCs w:val="28"/>
          <w:lang w:val="kk-KZ"/>
        </w:rPr>
        <w:br w:type="page"/>
      </w:r>
    </w:p>
    <w:p w14:paraId="2EB54AA7" w14:textId="7D2FCA42" w:rsidR="00B978C7" w:rsidRPr="00E128E3" w:rsidRDefault="00B978C7" w:rsidP="006621EC">
      <w:pPr>
        <w:ind w:firstLine="709"/>
        <w:jc w:val="center"/>
        <w:rPr>
          <w:b/>
          <w:sz w:val="28"/>
          <w:szCs w:val="28"/>
          <w:lang w:val="kk-KZ"/>
        </w:rPr>
      </w:pPr>
      <w:r w:rsidRPr="00E128E3">
        <w:rPr>
          <w:b/>
          <w:sz w:val="28"/>
          <w:szCs w:val="28"/>
          <w:lang w:val="kk-KZ"/>
        </w:rPr>
        <w:lastRenderedPageBreak/>
        <w:t>ПРИЛОЖЕНИЕ А</w:t>
      </w:r>
    </w:p>
    <w:p w14:paraId="25DB9551" w14:textId="77777777" w:rsidR="008A7930" w:rsidRPr="00E128E3" w:rsidRDefault="00B978C7" w:rsidP="006621EC">
      <w:pPr>
        <w:ind w:firstLine="709"/>
        <w:jc w:val="center"/>
        <w:rPr>
          <w:b/>
          <w:bCs/>
          <w:sz w:val="28"/>
          <w:szCs w:val="28"/>
          <w:lang w:val="kk-KZ"/>
        </w:rPr>
      </w:pPr>
      <w:r w:rsidRPr="00E128E3">
        <w:rPr>
          <w:b/>
          <w:bCs/>
          <w:sz w:val="28"/>
          <w:szCs w:val="28"/>
          <w:lang w:val="kk-KZ"/>
        </w:rPr>
        <w:t>Патенты</w:t>
      </w:r>
    </w:p>
    <w:p w14:paraId="2A1668E5" w14:textId="77777777" w:rsidR="008A7930" w:rsidRPr="00E128E3" w:rsidRDefault="008A7930" w:rsidP="00B978C7">
      <w:pPr>
        <w:jc w:val="center"/>
        <w:rPr>
          <w:b/>
          <w:bCs/>
          <w:sz w:val="28"/>
          <w:szCs w:val="28"/>
          <w:lang w:val="kk-KZ"/>
        </w:rPr>
      </w:pPr>
    </w:p>
    <w:p w14:paraId="2A1E89B2" w14:textId="4DDFD685" w:rsidR="00B978C7" w:rsidRPr="00E128E3" w:rsidRDefault="008A7930" w:rsidP="00B978C7">
      <w:pPr>
        <w:jc w:val="center"/>
        <w:rPr>
          <w:b/>
          <w:bCs/>
          <w:sz w:val="28"/>
          <w:szCs w:val="28"/>
          <w:lang w:val="kk-KZ"/>
        </w:rPr>
      </w:pPr>
      <w:r w:rsidRPr="00E128E3">
        <w:rPr>
          <w:b/>
          <w:bCs/>
          <w:noProof/>
          <w:sz w:val="28"/>
          <w:szCs w:val="28"/>
        </w:rPr>
        <w:drawing>
          <wp:inline distT="0" distB="0" distL="0" distR="0" wp14:anchorId="1F357EBD" wp14:editId="2CCDA3D3">
            <wp:extent cx="5939790" cy="8399145"/>
            <wp:effectExtent l="0" t="0" r="3810" b="190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Патент на изобретения - 34443-1.jp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5939790" cy="8399145"/>
                    </a:xfrm>
                    <a:prstGeom prst="rect">
                      <a:avLst/>
                    </a:prstGeom>
                  </pic:spPr>
                </pic:pic>
              </a:graphicData>
            </a:graphic>
          </wp:inline>
        </w:drawing>
      </w:r>
    </w:p>
    <w:p w14:paraId="4DFFCD1D" w14:textId="77777777" w:rsidR="009D6BA9" w:rsidRPr="00E128E3" w:rsidRDefault="00863071" w:rsidP="00B978C7">
      <w:pPr>
        <w:rPr>
          <w:b/>
          <w:bCs/>
          <w:sz w:val="28"/>
          <w:szCs w:val="28"/>
          <w:lang w:val="kk-KZ"/>
        </w:rPr>
      </w:pPr>
      <w:r w:rsidRPr="00E128E3">
        <w:rPr>
          <w:b/>
          <w:bCs/>
          <w:noProof/>
          <w:sz w:val="28"/>
          <w:szCs w:val="28"/>
        </w:rPr>
        <w:lastRenderedPageBreak/>
        <w:drawing>
          <wp:inline distT="0" distB="0" distL="0" distR="0" wp14:anchorId="20F89282" wp14:editId="7FCD20B4">
            <wp:extent cx="5939790" cy="8397875"/>
            <wp:effectExtent l="0" t="0" r="3810" b="3175"/>
            <wp:docPr id="493" name="Рисунок 493" descr="H:\Докторантура\Мульча\Патент муль устр\Патенты мульча\ilovepdf_pages-to-jpg\22- Патент на изобретения - 34443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Докторантура\Мульча\Патент муль устр\Патенты мульча\ilovepdf_pages-to-jpg\22- Патент на изобретения - 34443_page-0002.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939790" cy="8397875"/>
                    </a:xfrm>
                    <a:prstGeom prst="rect">
                      <a:avLst/>
                    </a:prstGeom>
                    <a:noFill/>
                    <a:ln>
                      <a:noFill/>
                    </a:ln>
                  </pic:spPr>
                </pic:pic>
              </a:graphicData>
            </a:graphic>
          </wp:inline>
        </w:drawing>
      </w:r>
      <w:r w:rsidRPr="00E128E3">
        <w:rPr>
          <w:b/>
          <w:bCs/>
          <w:noProof/>
          <w:sz w:val="28"/>
          <w:szCs w:val="28"/>
        </w:rPr>
        <w:lastRenderedPageBreak/>
        <w:drawing>
          <wp:inline distT="0" distB="0" distL="0" distR="0" wp14:anchorId="3502E4BA" wp14:editId="245FA14A">
            <wp:extent cx="5939790" cy="8397875"/>
            <wp:effectExtent l="0" t="0" r="3810" b="3175"/>
            <wp:docPr id="494" name="Рисунок 494" descr="H:\Докторантура\Мульча\Патент муль устр\Патенты мульча\ilovepdf_pages-to-jpg\22- Патент на изобретения - 34443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Докторантура\Мульча\Патент муль устр\Патенты мульча\ilovepdf_pages-to-jpg\22- Патент на изобретения - 34443_page-0003.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939790" cy="8397875"/>
                    </a:xfrm>
                    <a:prstGeom prst="rect">
                      <a:avLst/>
                    </a:prstGeom>
                    <a:noFill/>
                    <a:ln>
                      <a:noFill/>
                    </a:ln>
                  </pic:spPr>
                </pic:pic>
              </a:graphicData>
            </a:graphic>
          </wp:inline>
        </w:drawing>
      </w:r>
      <w:r w:rsidRPr="00E128E3">
        <w:rPr>
          <w:b/>
          <w:bCs/>
          <w:noProof/>
          <w:sz w:val="28"/>
          <w:szCs w:val="28"/>
        </w:rPr>
        <w:lastRenderedPageBreak/>
        <w:drawing>
          <wp:inline distT="0" distB="0" distL="0" distR="0" wp14:anchorId="362F3912" wp14:editId="092394BB">
            <wp:extent cx="5939790" cy="8397875"/>
            <wp:effectExtent l="0" t="0" r="3810" b="3175"/>
            <wp:docPr id="495" name="Рисунок 495" descr="H:\Докторантура\Мульча\Патент муль устр\Патенты мульча\ilovepdf_pages-to-jpg\22- Патент на изобретения - 34443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Докторантура\Мульча\Патент муль устр\Патенты мульча\ilovepdf_pages-to-jpg\22- Патент на изобретения - 34443_page-0004.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939790" cy="8397875"/>
                    </a:xfrm>
                    <a:prstGeom prst="rect">
                      <a:avLst/>
                    </a:prstGeom>
                    <a:noFill/>
                    <a:ln>
                      <a:noFill/>
                    </a:ln>
                  </pic:spPr>
                </pic:pic>
              </a:graphicData>
            </a:graphic>
          </wp:inline>
        </w:drawing>
      </w:r>
      <w:r w:rsidRPr="00E128E3">
        <w:rPr>
          <w:b/>
          <w:bCs/>
          <w:noProof/>
          <w:sz w:val="28"/>
          <w:szCs w:val="28"/>
        </w:rPr>
        <w:lastRenderedPageBreak/>
        <w:drawing>
          <wp:inline distT="0" distB="0" distL="0" distR="0" wp14:anchorId="2441005D" wp14:editId="087A82F9">
            <wp:extent cx="5939790" cy="8397875"/>
            <wp:effectExtent l="0" t="0" r="3810" b="3175"/>
            <wp:docPr id="496" name="Рисунок 496" descr="H:\Докторантура\Мульча\Патент муль устр\Патенты мульча\ilovepdf_pages-to-jpg\24- Патент на изобретения - 34973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Докторантура\Мульча\Патент муль устр\Патенты мульча\ilovepdf_pages-to-jpg\24- Патент на изобретения - 34973_page-0001.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39790" cy="8397875"/>
                    </a:xfrm>
                    <a:prstGeom prst="rect">
                      <a:avLst/>
                    </a:prstGeom>
                    <a:noFill/>
                    <a:ln>
                      <a:noFill/>
                    </a:ln>
                  </pic:spPr>
                </pic:pic>
              </a:graphicData>
            </a:graphic>
          </wp:inline>
        </w:drawing>
      </w:r>
      <w:r w:rsidR="009D6BA9" w:rsidRPr="00E128E3">
        <w:rPr>
          <w:b/>
          <w:bCs/>
          <w:noProof/>
          <w:sz w:val="28"/>
          <w:szCs w:val="28"/>
        </w:rPr>
        <w:lastRenderedPageBreak/>
        <w:drawing>
          <wp:inline distT="0" distB="0" distL="0" distR="0" wp14:anchorId="20306C57" wp14:editId="7CB8FCE6">
            <wp:extent cx="5939790" cy="8397875"/>
            <wp:effectExtent l="0" t="0" r="3810" b="3175"/>
            <wp:docPr id="497" name="Рисунок 497" descr="H:\Докторантура\Мульча\Патент муль устр\Патенты мульча\ilovepdf_pages-to-jpg\24- Патент на изобретения - 34973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Докторантура\Мульча\Патент муль устр\Патенты мульча\ilovepdf_pages-to-jpg\24- Патент на изобретения - 34973_page-0002.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39790" cy="8397875"/>
                    </a:xfrm>
                    <a:prstGeom prst="rect">
                      <a:avLst/>
                    </a:prstGeom>
                    <a:noFill/>
                    <a:ln>
                      <a:noFill/>
                    </a:ln>
                  </pic:spPr>
                </pic:pic>
              </a:graphicData>
            </a:graphic>
          </wp:inline>
        </w:drawing>
      </w:r>
    </w:p>
    <w:p w14:paraId="59C4FF1D" w14:textId="08D4D51A" w:rsidR="00B978C7" w:rsidRPr="00E128E3" w:rsidRDefault="009D6BA9" w:rsidP="00B978C7">
      <w:pPr>
        <w:rPr>
          <w:b/>
          <w:bCs/>
          <w:sz w:val="28"/>
          <w:szCs w:val="28"/>
          <w:lang w:val="kk-KZ"/>
        </w:rPr>
      </w:pPr>
      <w:r w:rsidRPr="00E128E3">
        <w:rPr>
          <w:b/>
          <w:bCs/>
          <w:noProof/>
          <w:sz w:val="28"/>
          <w:szCs w:val="28"/>
        </w:rPr>
        <w:lastRenderedPageBreak/>
        <w:drawing>
          <wp:inline distT="0" distB="0" distL="0" distR="0" wp14:anchorId="6800048F" wp14:editId="63BBD20A">
            <wp:extent cx="5939790" cy="8397875"/>
            <wp:effectExtent l="0" t="0" r="3810" b="3175"/>
            <wp:docPr id="498" name="Рисунок 498" descr="H:\Докторантура\Мульча\Патент муль устр\Патенты мульча\ilovepdf_pages-to-jpg\24- Патент на изобретения - 34973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Докторантура\Мульча\Патент муль устр\Патенты мульча\ilovepdf_pages-to-jpg\24- Патент на изобретения - 34973_page-0003.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939790" cy="8397875"/>
                    </a:xfrm>
                    <a:prstGeom prst="rect">
                      <a:avLst/>
                    </a:prstGeom>
                    <a:noFill/>
                    <a:ln>
                      <a:noFill/>
                    </a:ln>
                  </pic:spPr>
                </pic:pic>
              </a:graphicData>
            </a:graphic>
          </wp:inline>
        </w:drawing>
      </w:r>
      <w:r w:rsidR="00863071" w:rsidRPr="00E128E3">
        <w:rPr>
          <w:b/>
          <w:bCs/>
          <w:noProof/>
          <w:sz w:val="28"/>
          <w:szCs w:val="28"/>
        </w:rPr>
        <w:lastRenderedPageBreak/>
        <w:drawing>
          <wp:inline distT="0" distB="0" distL="0" distR="0" wp14:anchorId="7794C244" wp14:editId="0AA6B7DD">
            <wp:extent cx="5939790" cy="8397875"/>
            <wp:effectExtent l="0" t="0" r="3810" b="3175"/>
            <wp:docPr id="499" name="Рисунок 499" descr="H:\Докторантура\Мульча\Патент муль устр\Патенты мульча\ilovepdf_pages-to-jpg\24- Патент на изобретения - 34973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Докторантура\Мульча\Патент муль устр\Патенты мульча\ilovepdf_pages-to-jpg\24- Патент на изобретения - 34973_page-0004.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939790" cy="8397875"/>
                    </a:xfrm>
                    <a:prstGeom prst="rect">
                      <a:avLst/>
                    </a:prstGeom>
                    <a:noFill/>
                    <a:ln>
                      <a:noFill/>
                    </a:ln>
                  </pic:spPr>
                </pic:pic>
              </a:graphicData>
            </a:graphic>
          </wp:inline>
        </w:drawing>
      </w:r>
    </w:p>
    <w:p w14:paraId="63A2B33A" w14:textId="56D4FD00" w:rsidR="00B978C7" w:rsidRPr="00E128E3" w:rsidRDefault="00B978C7" w:rsidP="00B978C7">
      <w:pPr>
        <w:jc w:val="center"/>
        <w:rPr>
          <w:rFonts w:eastAsia="Batang"/>
          <w:sz w:val="28"/>
          <w:szCs w:val="28"/>
          <w:lang w:eastAsia="ko-KR"/>
        </w:rPr>
      </w:pPr>
    </w:p>
    <w:p w14:paraId="73C2ABC2" w14:textId="7B943C2C" w:rsidR="00B978C7" w:rsidRPr="00E128E3" w:rsidRDefault="00B978C7" w:rsidP="00B978C7">
      <w:pPr>
        <w:jc w:val="center"/>
        <w:rPr>
          <w:rFonts w:eastAsia="Batang"/>
          <w:sz w:val="28"/>
          <w:szCs w:val="28"/>
          <w:lang w:eastAsia="ko-KR"/>
        </w:rPr>
      </w:pPr>
    </w:p>
    <w:p w14:paraId="757BD9F1" w14:textId="77777777" w:rsidR="00B978C7" w:rsidRPr="00E128E3" w:rsidRDefault="00B978C7" w:rsidP="00B978C7">
      <w:pPr>
        <w:rPr>
          <w:lang w:val="kk-KZ"/>
        </w:rPr>
      </w:pPr>
    </w:p>
    <w:p w14:paraId="7095310D" w14:textId="00D570A1" w:rsidR="00B978C7" w:rsidRPr="00E128E3" w:rsidRDefault="00B978C7">
      <w:pPr>
        <w:rPr>
          <w:lang w:val="kk-KZ"/>
        </w:rPr>
      </w:pPr>
    </w:p>
    <w:p w14:paraId="40AA5ADE" w14:textId="77777777" w:rsidR="00B978C7" w:rsidRPr="00E128E3" w:rsidRDefault="00B978C7">
      <w:pPr>
        <w:rPr>
          <w:lang w:val="kk-KZ"/>
        </w:rPr>
      </w:pPr>
    </w:p>
    <w:p w14:paraId="626CD7D4" w14:textId="44C16CD9" w:rsidR="00B978C7" w:rsidRPr="00E128E3" w:rsidRDefault="009D6BA9">
      <w:pPr>
        <w:rPr>
          <w:lang w:val="kk-KZ"/>
        </w:rPr>
      </w:pPr>
      <w:r w:rsidRPr="00E128E3">
        <w:rPr>
          <w:bCs/>
          <w:noProof/>
          <w:sz w:val="28"/>
          <w:szCs w:val="28"/>
        </w:rPr>
        <w:drawing>
          <wp:inline distT="0" distB="0" distL="0" distR="0" wp14:anchorId="4B79894A" wp14:editId="1094A82A">
            <wp:extent cx="5939790" cy="8405184"/>
            <wp:effectExtent l="0" t="0" r="3810" b="0"/>
            <wp:docPr id="32" name="Рисунок 32" descr="H:\Докторантура\Мульча\Патент муль устр\Патент-мульч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Докторантура\Мульча\Патент муль устр\Патент-мульча-1.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939790" cy="8405184"/>
                    </a:xfrm>
                    <a:prstGeom prst="rect">
                      <a:avLst/>
                    </a:prstGeom>
                    <a:noFill/>
                    <a:ln>
                      <a:noFill/>
                    </a:ln>
                  </pic:spPr>
                </pic:pic>
              </a:graphicData>
            </a:graphic>
          </wp:inline>
        </w:drawing>
      </w:r>
    </w:p>
    <w:p w14:paraId="0870EE54" w14:textId="6407189C" w:rsidR="00571DED" w:rsidRPr="00E128E3" w:rsidRDefault="00571DED" w:rsidP="0018145B">
      <w:pPr>
        <w:jc w:val="both"/>
        <w:rPr>
          <w:bCs/>
          <w:sz w:val="28"/>
          <w:szCs w:val="28"/>
          <w:lang w:eastAsia="en-US"/>
        </w:rPr>
      </w:pPr>
    </w:p>
    <w:p w14:paraId="6F73BB0B" w14:textId="77777777" w:rsidR="00571DED" w:rsidRPr="00E128E3" w:rsidRDefault="00571DED" w:rsidP="0018145B">
      <w:pPr>
        <w:jc w:val="both"/>
        <w:rPr>
          <w:bCs/>
          <w:sz w:val="28"/>
          <w:szCs w:val="28"/>
          <w:lang w:eastAsia="en-US"/>
        </w:rPr>
      </w:pPr>
    </w:p>
    <w:p w14:paraId="3E1BBE2E" w14:textId="5070EE3E" w:rsidR="00571DED" w:rsidRPr="00E128E3" w:rsidRDefault="00463883" w:rsidP="00463883">
      <w:pPr>
        <w:jc w:val="center"/>
        <w:rPr>
          <w:b/>
          <w:bCs/>
          <w:sz w:val="28"/>
          <w:szCs w:val="28"/>
          <w:lang w:eastAsia="en-US"/>
        </w:rPr>
      </w:pPr>
      <w:r w:rsidRPr="00E128E3">
        <w:rPr>
          <w:b/>
          <w:bCs/>
          <w:sz w:val="28"/>
          <w:szCs w:val="28"/>
          <w:lang w:eastAsia="en-US"/>
        </w:rPr>
        <w:lastRenderedPageBreak/>
        <w:t xml:space="preserve">ПРИЛОЖЕНИЕ </w:t>
      </w:r>
      <w:r w:rsidR="004C48C6" w:rsidRPr="00E128E3">
        <w:rPr>
          <w:b/>
          <w:bCs/>
          <w:sz w:val="28"/>
          <w:szCs w:val="28"/>
          <w:lang w:eastAsia="en-US"/>
        </w:rPr>
        <w:t>Б</w:t>
      </w:r>
    </w:p>
    <w:p w14:paraId="54281803" w14:textId="77777777" w:rsidR="00463883" w:rsidRPr="00E128E3" w:rsidRDefault="00463883" w:rsidP="00463883">
      <w:pPr>
        <w:jc w:val="center"/>
        <w:rPr>
          <w:bCs/>
          <w:sz w:val="28"/>
          <w:szCs w:val="28"/>
          <w:lang w:eastAsia="en-US"/>
        </w:rPr>
      </w:pPr>
    </w:p>
    <w:p w14:paraId="23E8FD9D" w14:textId="603EBEA1" w:rsidR="00463883" w:rsidRPr="00E128E3" w:rsidRDefault="00463883" w:rsidP="00463883">
      <w:pPr>
        <w:jc w:val="center"/>
        <w:rPr>
          <w:b/>
          <w:bCs/>
          <w:sz w:val="28"/>
          <w:szCs w:val="28"/>
          <w:lang w:eastAsia="en-US"/>
        </w:rPr>
      </w:pPr>
      <w:r w:rsidRPr="00E128E3">
        <w:rPr>
          <w:b/>
          <w:sz w:val="28"/>
          <w:szCs w:val="28"/>
          <w:lang w:eastAsia="ko-KR"/>
        </w:rPr>
        <w:t>Изменение прочностных показателей полимерных пленок от различных факторов</w:t>
      </w:r>
    </w:p>
    <w:p w14:paraId="1548AFD1" w14:textId="77777777" w:rsidR="00463883" w:rsidRPr="00E128E3" w:rsidRDefault="00463883" w:rsidP="0018145B">
      <w:pPr>
        <w:jc w:val="both"/>
        <w:rPr>
          <w:bCs/>
          <w:sz w:val="28"/>
          <w:szCs w:val="28"/>
          <w:lang w:eastAsia="en-US"/>
        </w:rPr>
      </w:pPr>
    </w:p>
    <w:p w14:paraId="3B98C8A5" w14:textId="59066F1D" w:rsidR="0018145B" w:rsidRPr="00E128E3" w:rsidRDefault="004C48C6" w:rsidP="0018145B">
      <w:pPr>
        <w:jc w:val="both"/>
        <w:rPr>
          <w:bCs/>
          <w:sz w:val="28"/>
          <w:szCs w:val="28"/>
          <w:lang w:eastAsia="en-US"/>
        </w:rPr>
      </w:pPr>
      <w:r w:rsidRPr="00E128E3">
        <w:rPr>
          <w:bCs/>
          <w:sz w:val="28"/>
          <w:szCs w:val="28"/>
          <w:lang w:eastAsia="en-US"/>
        </w:rPr>
        <w:t>Таблица Б</w:t>
      </w:r>
      <w:r w:rsidR="00463883" w:rsidRPr="00E128E3">
        <w:rPr>
          <w:bCs/>
          <w:sz w:val="28"/>
          <w:szCs w:val="28"/>
          <w:lang w:val="kk-KZ" w:eastAsia="en-US"/>
        </w:rPr>
        <w:t>.1</w:t>
      </w:r>
      <w:r w:rsidR="0018145B" w:rsidRPr="00E128E3">
        <w:rPr>
          <w:bCs/>
          <w:sz w:val="28"/>
          <w:szCs w:val="28"/>
          <w:lang w:eastAsia="en-US"/>
        </w:rPr>
        <w:t xml:space="preserve"> – Результаты испытания определения на прочность и относительного удлинения</w:t>
      </w:r>
      <w:r w:rsidR="00463883" w:rsidRPr="00E128E3">
        <w:rPr>
          <w:bCs/>
          <w:sz w:val="28"/>
          <w:szCs w:val="28"/>
          <w:lang w:eastAsia="en-US"/>
        </w:rPr>
        <w:t xml:space="preserve"> полимерных пленок</w:t>
      </w:r>
    </w:p>
    <w:tbl>
      <w:tblPr>
        <w:tblStyle w:val="af5"/>
        <w:tblW w:w="0" w:type="auto"/>
        <w:tblLook w:val="04A0" w:firstRow="1" w:lastRow="0" w:firstColumn="1" w:lastColumn="0" w:noHBand="0" w:noVBand="1"/>
      </w:tblPr>
      <w:tblGrid>
        <w:gridCol w:w="446"/>
        <w:gridCol w:w="1619"/>
        <w:gridCol w:w="908"/>
        <w:gridCol w:w="908"/>
        <w:gridCol w:w="909"/>
        <w:gridCol w:w="908"/>
        <w:gridCol w:w="926"/>
        <w:gridCol w:w="909"/>
        <w:gridCol w:w="908"/>
        <w:gridCol w:w="909"/>
      </w:tblGrid>
      <w:tr w:rsidR="00E128E3" w:rsidRPr="00E128E3" w14:paraId="1DE45FC3" w14:textId="77777777" w:rsidTr="00571DED">
        <w:tc>
          <w:tcPr>
            <w:tcW w:w="446" w:type="dxa"/>
            <w:vMerge w:val="restart"/>
          </w:tcPr>
          <w:p w14:paraId="6F563961" w14:textId="77777777" w:rsidR="0018145B" w:rsidRPr="00E128E3" w:rsidRDefault="0018145B" w:rsidP="00571DED">
            <w:pPr>
              <w:jc w:val="both"/>
              <w:rPr>
                <w:bCs/>
                <w:lang w:eastAsia="en-US"/>
              </w:rPr>
            </w:pPr>
            <w:r w:rsidRPr="00E128E3">
              <w:rPr>
                <w:bCs/>
                <w:lang w:eastAsia="en-US"/>
              </w:rPr>
              <w:t>№</w:t>
            </w:r>
          </w:p>
        </w:tc>
        <w:tc>
          <w:tcPr>
            <w:tcW w:w="1619" w:type="dxa"/>
            <w:vMerge w:val="restart"/>
          </w:tcPr>
          <w:p w14:paraId="59E43D77" w14:textId="77777777" w:rsidR="0018145B" w:rsidRPr="00E128E3" w:rsidRDefault="0018145B" w:rsidP="00571DED">
            <w:pPr>
              <w:jc w:val="center"/>
              <w:rPr>
                <w:bCs/>
                <w:lang w:eastAsia="en-US"/>
              </w:rPr>
            </w:pPr>
            <w:r w:rsidRPr="00E128E3">
              <w:rPr>
                <w:bCs/>
                <w:lang w:eastAsia="en-US"/>
              </w:rPr>
              <w:t xml:space="preserve">Толщина </w:t>
            </w:r>
            <w:r w:rsidRPr="00E128E3">
              <w:rPr>
                <w:bCs/>
                <w:i/>
                <w:lang w:val="en-US" w:eastAsia="en-US"/>
              </w:rPr>
              <w:t>d</w:t>
            </w:r>
            <w:r w:rsidRPr="00E128E3">
              <w:rPr>
                <w:bCs/>
                <w:lang w:eastAsia="en-US"/>
              </w:rPr>
              <w:t>, мкм</w:t>
            </w:r>
          </w:p>
        </w:tc>
        <w:tc>
          <w:tcPr>
            <w:tcW w:w="7285" w:type="dxa"/>
            <w:gridSpan w:val="8"/>
          </w:tcPr>
          <w:p w14:paraId="2416E88E" w14:textId="77777777" w:rsidR="0018145B" w:rsidRPr="00E128E3" w:rsidRDefault="0018145B" w:rsidP="00571DED">
            <w:pPr>
              <w:jc w:val="center"/>
              <w:rPr>
                <w:bCs/>
                <w:lang w:eastAsia="en-US"/>
              </w:rPr>
            </w:pPr>
            <w:r w:rsidRPr="00E128E3">
              <w:rPr>
                <w:bCs/>
                <w:lang w:eastAsia="en-US"/>
              </w:rPr>
              <w:t xml:space="preserve">Продолжительность </w:t>
            </w:r>
            <w:r w:rsidRPr="00E128E3">
              <w:rPr>
                <w:bCs/>
                <w:i/>
                <w:lang w:eastAsia="en-US"/>
              </w:rPr>
              <w:t>τ</w:t>
            </w:r>
            <w:r w:rsidRPr="00E128E3">
              <w:rPr>
                <w:bCs/>
                <w:lang w:eastAsia="en-US"/>
              </w:rPr>
              <w:t>, дни</w:t>
            </w:r>
          </w:p>
        </w:tc>
      </w:tr>
      <w:tr w:rsidR="00E128E3" w:rsidRPr="00E128E3" w14:paraId="6EDE1D2D" w14:textId="77777777" w:rsidTr="00571DED">
        <w:tc>
          <w:tcPr>
            <w:tcW w:w="446" w:type="dxa"/>
            <w:vMerge/>
          </w:tcPr>
          <w:p w14:paraId="5D3A7CF3" w14:textId="77777777" w:rsidR="0018145B" w:rsidRPr="00E128E3" w:rsidRDefault="0018145B" w:rsidP="00571DED">
            <w:pPr>
              <w:jc w:val="both"/>
              <w:rPr>
                <w:bCs/>
                <w:lang w:eastAsia="en-US"/>
              </w:rPr>
            </w:pPr>
          </w:p>
        </w:tc>
        <w:tc>
          <w:tcPr>
            <w:tcW w:w="1619" w:type="dxa"/>
            <w:vMerge/>
          </w:tcPr>
          <w:p w14:paraId="27D87090" w14:textId="77777777" w:rsidR="0018145B" w:rsidRPr="00E128E3" w:rsidRDefault="0018145B" w:rsidP="00571DED">
            <w:pPr>
              <w:jc w:val="both"/>
              <w:rPr>
                <w:bCs/>
                <w:lang w:eastAsia="en-US"/>
              </w:rPr>
            </w:pPr>
          </w:p>
        </w:tc>
        <w:tc>
          <w:tcPr>
            <w:tcW w:w="908" w:type="dxa"/>
          </w:tcPr>
          <w:p w14:paraId="35630893" w14:textId="77777777" w:rsidR="0018145B" w:rsidRPr="00E128E3" w:rsidRDefault="0018145B" w:rsidP="00571DED">
            <w:pPr>
              <w:jc w:val="center"/>
              <w:rPr>
                <w:bCs/>
                <w:lang w:eastAsia="en-US"/>
              </w:rPr>
            </w:pPr>
            <w:r w:rsidRPr="00E128E3">
              <w:rPr>
                <w:bCs/>
                <w:lang w:eastAsia="en-US"/>
              </w:rPr>
              <w:t>0</w:t>
            </w:r>
          </w:p>
        </w:tc>
        <w:tc>
          <w:tcPr>
            <w:tcW w:w="908" w:type="dxa"/>
          </w:tcPr>
          <w:p w14:paraId="334CB516" w14:textId="77777777" w:rsidR="0018145B" w:rsidRPr="00E128E3" w:rsidRDefault="0018145B" w:rsidP="00571DED">
            <w:pPr>
              <w:jc w:val="center"/>
              <w:rPr>
                <w:bCs/>
                <w:lang w:eastAsia="en-US"/>
              </w:rPr>
            </w:pPr>
            <w:r w:rsidRPr="00E128E3">
              <w:rPr>
                <w:bCs/>
                <w:lang w:eastAsia="en-US"/>
              </w:rPr>
              <w:t>15</w:t>
            </w:r>
          </w:p>
        </w:tc>
        <w:tc>
          <w:tcPr>
            <w:tcW w:w="909" w:type="dxa"/>
          </w:tcPr>
          <w:p w14:paraId="20CBE3FC" w14:textId="77777777" w:rsidR="0018145B" w:rsidRPr="00E128E3" w:rsidRDefault="0018145B" w:rsidP="00571DED">
            <w:pPr>
              <w:jc w:val="center"/>
              <w:rPr>
                <w:bCs/>
                <w:lang w:eastAsia="en-US"/>
              </w:rPr>
            </w:pPr>
            <w:r w:rsidRPr="00E128E3">
              <w:rPr>
                <w:bCs/>
                <w:lang w:eastAsia="en-US"/>
              </w:rPr>
              <w:t>30</w:t>
            </w:r>
          </w:p>
        </w:tc>
        <w:tc>
          <w:tcPr>
            <w:tcW w:w="908" w:type="dxa"/>
          </w:tcPr>
          <w:p w14:paraId="48F60FF7" w14:textId="77777777" w:rsidR="0018145B" w:rsidRPr="00E128E3" w:rsidRDefault="0018145B" w:rsidP="00571DED">
            <w:pPr>
              <w:jc w:val="center"/>
              <w:rPr>
                <w:bCs/>
                <w:lang w:eastAsia="en-US"/>
              </w:rPr>
            </w:pPr>
            <w:r w:rsidRPr="00E128E3">
              <w:rPr>
                <w:bCs/>
                <w:lang w:eastAsia="en-US"/>
              </w:rPr>
              <w:t>45</w:t>
            </w:r>
          </w:p>
        </w:tc>
        <w:tc>
          <w:tcPr>
            <w:tcW w:w="926" w:type="dxa"/>
          </w:tcPr>
          <w:p w14:paraId="22CF5345" w14:textId="77777777" w:rsidR="0018145B" w:rsidRPr="00E128E3" w:rsidRDefault="0018145B" w:rsidP="00571DED">
            <w:pPr>
              <w:jc w:val="center"/>
              <w:rPr>
                <w:bCs/>
                <w:lang w:eastAsia="en-US"/>
              </w:rPr>
            </w:pPr>
            <w:r w:rsidRPr="00E128E3">
              <w:rPr>
                <w:bCs/>
                <w:lang w:eastAsia="en-US"/>
              </w:rPr>
              <w:t>60</w:t>
            </w:r>
          </w:p>
        </w:tc>
        <w:tc>
          <w:tcPr>
            <w:tcW w:w="909" w:type="dxa"/>
          </w:tcPr>
          <w:p w14:paraId="06BA3E0F" w14:textId="77777777" w:rsidR="0018145B" w:rsidRPr="00E128E3" w:rsidRDefault="0018145B" w:rsidP="00571DED">
            <w:pPr>
              <w:jc w:val="center"/>
              <w:rPr>
                <w:bCs/>
                <w:lang w:eastAsia="en-US"/>
              </w:rPr>
            </w:pPr>
            <w:r w:rsidRPr="00E128E3">
              <w:rPr>
                <w:bCs/>
                <w:lang w:eastAsia="en-US"/>
              </w:rPr>
              <w:t>75</w:t>
            </w:r>
          </w:p>
        </w:tc>
        <w:tc>
          <w:tcPr>
            <w:tcW w:w="908" w:type="dxa"/>
          </w:tcPr>
          <w:p w14:paraId="31EB7D92" w14:textId="77777777" w:rsidR="0018145B" w:rsidRPr="00E128E3" w:rsidRDefault="0018145B" w:rsidP="00571DED">
            <w:pPr>
              <w:jc w:val="center"/>
              <w:rPr>
                <w:bCs/>
                <w:lang w:eastAsia="en-US"/>
              </w:rPr>
            </w:pPr>
            <w:r w:rsidRPr="00E128E3">
              <w:rPr>
                <w:bCs/>
                <w:lang w:eastAsia="en-US"/>
              </w:rPr>
              <w:t>90</w:t>
            </w:r>
          </w:p>
        </w:tc>
        <w:tc>
          <w:tcPr>
            <w:tcW w:w="909" w:type="dxa"/>
          </w:tcPr>
          <w:p w14:paraId="323D25C1" w14:textId="77777777" w:rsidR="0018145B" w:rsidRPr="00E128E3" w:rsidRDefault="0018145B" w:rsidP="00571DED">
            <w:pPr>
              <w:jc w:val="center"/>
              <w:rPr>
                <w:bCs/>
                <w:lang w:eastAsia="en-US"/>
              </w:rPr>
            </w:pPr>
            <w:r w:rsidRPr="00E128E3">
              <w:rPr>
                <w:bCs/>
                <w:lang w:eastAsia="en-US"/>
              </w:rPr>
              <w:t>105</w:t>
            </w:r>
          </w:p>
        </w:tc>
      </w:tr>
      <w:tr w:rsidR="00E128E3" w:rsidRPr="00E128E3" w14:paraId="064D8C38" w14:textId="77777777" w:rsidTr="00571DED">
        <w:tc>
          <w:tcPr>
            <w:tcW w:w="9350" w:type="dxa"/>
            <w:gridSpan w:val="10"/>
          </w:tcPr>
          <w:p w14:paraId="5A122CCD" w14:textId="77777777" w:rsidR="0018145B" w:rsidRPr="00E128E3" w:rsidRDefault="0018145B" w:rsidP="00571DED">
            <w:pPr>
              <w:jc w:val="center"/>
              <w:rPr>
                <w:bCs/>
                <w:lang w:eastAsia="en-US"/>
              </w:rPr>
            </w:pPr>
            <w:r w:rsidRPr="00E128E3">
              <w:rPr>
                <w:bCs/>
                <w:lang w:eastAsia="en-US"/>
              </w:rPr>
              <w:t xml:space="preserve">Прочность при растяжении </w:t>
            </w:r>
            <w:r w:rsidRPr="00E128E3">
              <w:rPr>
                <w:bCs/>
                <w:i/>
                <w:lang w:eastAsia="en-US"/>
              </w:rPr>
              <w:t>σ</w:t>
            </w:r>
            <w:r w:rsidRPr="00E128E3">
              <w:rPr>
                <w:bCs/>
                <w:i/>
                <w:vertAlign w:val="subscript"/>
                <w:lang w:val="en-US" w:eastAsia="en-US"/>
              </w:rPr>
              <w:t>z</w:t>
            </w:r>
            <w:r w:rsidRPr="00E128E3">
              <w:rPr>
                <w:bCs/>
                <w:lang w:eastAsia="en-US"/>
              </w:rPr>
              <w:t>, МПа</w:t>
            </w:r>
          </w:p>
        </w:tc>
      </w:tr>
      <w:tr w:rsidR="00E128E3" w:rsidRPr="00E128E3" w14:paraId="7CBF7007" w14:textId="77777777" w:rsidTr="00571DED">
        <w:tc>
          <w:tcPr>
            <w:tcW w:w="446" w:type="dxa"/>
          </w:tcPr>
          <w:p w14:paraId="6808E85A" w14:textId="77777777" w:rsidR="0018145B" w:rsidRPr="00E128E3" w:rsidRDefault="0018145B" w:rsidP="00571DED">
            <w:pPr>
              <w:jc w:val="both"/>
              <w:rPr>
                <w:bCs/>
                <w:lang w:eastAsia="en-US"/>
              </w:rPr>
            </w:pPr>
            <w:r w:rsidRPr="00E128E3">
              <w:rPr>
                <w:bCs/>
                <w:lang w:eastAsia="en-US"/>
              </w:rPr>
              <w:t>1</w:t>
            </w:r>
          </w:p>
        </w:tc>
        <w:tc>
          <w:tcPr>
            <w:tcW w:w="1619" w:type="dxa"/>
          </w:tcPr>
          <w:p w14:paraId="38C6C4C0" w14:textId="77777777" w:rsidR="0018145B" w:rsidRPr="00E128E3" w:rsidRDefault="0018145B" w:rsidP="00571DED">
            <w:pPr>
              <w:jc w:val="both"/>
              <w:rPr>
                <w:bCs/>
                <w:lang w:eastAsia="en-US"/>
              </w:rPr>
            </w:pPr>
            <w:r w:rsidRPr="00E128E3">
              <w:rPr>
                <w:bCs/>
                <w:lang w:eastAsia="en-US"/>
              </w:rPr>
              <w:t>30</w:t>
            </w:r>
          </w:p>
        </w:tc>
        <w:tc>
          <w:tcPr>
            <w:tcW w:w="908" w:type="dxa"/>
          </w:tcPr>
          <w:p w14:paraId="3C76BD7C" w14:textId="77777777" w:rsidR="0018145B" w:rsidRPr="00E128E3" w:rsidRDefault="0018145B" w:rsidP="00571DED">
            <w:pPr>
              <w:jc w:val="center"/>
              <w:rPr>
                <w:bCs/>
                <w:lang w:val="en-US" w:eastAsia="en-US"/>
              </w:rPr>
            </w:pPr>
            <w:r w:rsidRPr="00E128E3">
              <w:rPr>
                <w:bCs/>
                <w:lang w:val="en-US" w:eastAsia="en-US"/>
              </w:rPr>
              <w:t>9</w:t>
            </w:r>
            <w:r w:rsidRPr="00E128E3">
              <w:rPr>
                <w:bCs/>
                <w:lang w:eastAsia="en-US"/>
              </w:rPr>
              <w:t>,</w:t>
            </w:r>
            <w:r w:rsidRPr="00E128E3">
              <w:rPr>
                <w:bCs/>
                <w:lang w:val="en-US" w:eastAsia="en-US"/>
              </w:rPr>
              <w:t>42</w:t>
            </w:r>
          </w:p>
        </w:tc>
        <w:tc>
          <w:tcPr>
            <w:tcW w:w="908" w:type="dxa"/>
          </w:tcPr>
          <w:p w14:paraId="32501FAE" w14:textId="77777777" w:rsidR="0018145B" w:rsidRPr="00E128E3" w:rsidRDefault="0018145B" w:rsidP="00571DED">
            <w:pPr>
              <w:jc w:val="center"/>
              <w:rPr>
                <w:bCs/>
                <w:lang w:val="en-US" w:eastAsia="en-US"/>
              </w:rPr>
            </w:pPr>
            <w:r w:rsidRPr="00E128E3">
              <w:rPr>
                <w:bCs/>
                <w:lang w:val="en-US" w:eastAsia="en-US"/>
              </w:rPr>
              <w:t>9</w:t>
            </w:r>
            <w:r w:rsidRPr="00E128E3">
              <w:rPr>
                <w:bCs/>
                <w:lang w:eastAsia="en-US"/>
              </w:rPr>
              <w:t>,</w:t>
            </w:r>
            <w:r w:rsidRPr="00E128E3">
              <w:rPr>
                <w:bCs/>
                <w:lang w:val="en-US" w:eastAsia="en-US"/>
              </w:rPr>
              <w:t>38</w:t>
            </w:r>
          </w:p>
        </w:tc>
        <w:tc>
          <w:tcPr>
            <w:tcW w:w="909" w:type="dxa"/>
          </w:tcPr>
          <w:p w14:paraId="46DC23B0" w14:textId="77777777" w:rsidR="0018145B" w:rsidRPr="00E128E3" w:rsidRDefault="0018145B" w:rsidP="00571DED">
            <w:pPr>
              <w:jc w:val="center"/>
              <w:rPr>
                <w:bCs/>
                <w:lang w:val="en-US" w:eastAsia="en-US"/>
              </w:rPr>
            </w:pPr>
            <w:r w:rsidRPr="00E128E3">
              <w:rPr>
                <w:bCs/>
                <w:lang w:val="en-US" w:eastAsia="en-US"/>
              </w:rPr>
              <w:t>8</w:t>
            </w:r>
            <w:r w:rsidRPr="00E128E3">
              <w:rPr>
                <w:bCs/>
                <w:lang w:eastAsia="en-US"/>
              </w:rPr>
              <w:t>,</w:t>
            </w:r>
            <w:r w:rsidRPr="00E128E3">
              <w:rPr>
                <w:bCs/>
                <w:lang w:val="en-US" w:eastAsia="en-US"/>
              </w:rPr>
              <w:t>98</w:t>
            </w:r>
          </w:p>
        </w:tc>
        <w:tc>
          <w:tcPr>
            <w:tcW w:w="908" w:type="dxa"/>
          </w:tcPr>
          <w:p w14:paraId="0651E9BD" w14:textId="77777777" w:rsidR="0018145B" w:rsidRPr="00E128E3" w:rsidRDefault="0018145B" w:rsidP="00571DED">
            <w:pPr>
              <w:jc w:val="center"/>
              <w:rPr>
                <w:bCs/>
                <w:lang w:eastAsia="en-US"/>
              </w:rPr>
            </w:pPr>
            <w:r w:rsidRPr="00E128E3">
              <w:rPr>
                <w:bCs/>
                <w:lang w:eastAsia="en-US"/>
              </w:rPr>
              <w:t>9,29</w:t>
            </w:r>
          </w:p>
        </w:tc>
        <w:tc>
          <w:tcPr>
            <w:tcW w:w="926" w:type="dxa"/>
          </w:tcPr>
          <w:p w14:paraId="0F80A020" w14:textId="77777777" w:rsidR="0018145B" w:rsidRPr="00E128E3" w:rsidRDefault="0018145B" w:rsidP="00571DED">
            <w:pPr>
              <w:jc w:val="center"/>
              <w:rPr>
                <w:bCs/>
                <w:lang w:eastAsia="en-US"/>
              </w:rPr>
            </w:pPr>
            <w:r w:rsidRPr="00E128E3">
              <w:rPr>
                <w:bCs/>
                <w:lang w:eastAsia="en-US"/>
              </w:rPr>
              <w:t>13,28</w:t>
            </w:r>
          </w:p>
        </w:tc>
        <w:tc>
          <w:tcPr>
            <w:tcW w:w="909" w:type="dxa"/>
          </w:tcPr>
          <w:p w14:paraId="548BA266" w14:textId="77777777" w:rsidR="0018145B" w:rsidRPr="00E128E3" w:rsidRDefault="0018145B" w:rsidP="00571DED">
            <w:pPr>
              <w:jc w:val="center"/>
              <w:rPr>
                <w:bCs/>
                <w:lang w:eastAsia="en-US"/>
              </w:rPr>
            </w:pPr>
            <w:r w:rsidRPr="00E128E3">
              <w:rPr>
                <w:bCs/>
                <w:lang w:eastAsia="en-US"/>
              </w:rPr>
              <w:t>11,81</w:t>
            </w:r>
          </w:p>
        </w:tc>
        <w:tc>
          <w:tcPr>
            <w:tcW w:w="908" w:type="dxa"/>
          </w:tcPr>
          <w:p w14:paraId="0BE1F46E" w14:textId="77777777" w:rsidR="0018145B" w:rsidRPr="00E128E3" w:rsidRDefault="0018145B" w:rsidP="00571DED">
            <w:pPr>
              <w:jc w:val="center"/>
              <w:rPr>
                <w:bCs/>
                <w:lang w:eastAsia="en-US"/>
              </w:rPr>
            </w:pPr>
            <w:r w:rsidRPr="00E128E3">
              <w:rPr>
                <w:bCs/>
                <w:lang w:eastAsia="en-US"/>
              </w:rPr>
              <w:t>10,18</w:t>
            </w:r>
          </w:p>
        </w:tc>
        <w:tc>
          <w:tcPr>
            <w:tcW w:w="909" w:type="dxa"/>
          </w:tcPr>
          <w:p w14:paraId="766ADD79" w14:textId="77777777" w:rsidR="0018145B" w:rsidRPr="00E128E3" w:rsidRDefault="0018145B" w:rsidP="00571DED">
            <w:pPr>
              <w:jc w:val="center"/>
              <w:rPr>
                <w:bCs/>
                <w:lang w:eastAsia="en-US"/>
              </w:rPr>
            </w:pPr>
            <w:r w:rsidRPr="00E128E3">
              <w:rPr>
                <w:bCs/>
                <w:lang w:eastAsia="en-US"/>
              </w:rPr>
              <w:t>9,5</w:t>
            </w:r>
          </w:p>
        </w:tc>
      </w:tr>
      <w:tr w:rsidR="00E128E3" w:rsidRPr="00E128E3" w14:paraId="753D8BA7" w14:textId="77777777" w:rsidTr="00571DED">
        <w:tc>
          <w:tcPr>
            <w:tcW w:w="446" w:type="dxa"/>
          </w:tcPr>
          <w:p w14:paraId="5739AD29" w14:textId="77777777" w:rsidR="0018145B" w:rsidRPr="00E128E3" w:rsidRDefault="0018145B" w:rsidP="00571DED">
            <w:pPr>
              <w:jc w:val="both"/>
              <w:rPr>
                <w:bCs/>
                <w:lang w:eastAsia="en-US"/>
              </w:rPr>
            </w:pPr>
            <w:r w:rsidRPr="00E128E3">
              <w:rPr>
                <w:bCs/>
                <w:lang w:eastAsia="en-US"/>
              </w:rPr>
              <w:t>2</w:t>
            </w:r>
          </w:p>
        </w:tc>
        <w:tc>
          <w:tcPr>
            <w:tcW w:w="1619" w:type="dxa"/>
          </w:tcPr>
          <w:p w14:paraId="5AB4D808" w14:textId="77777777" w:rsidR="0018145B" w:rsidRPr="00E128E3" w:rsidRDefault="0018145B" w:rsidP="00571DED">
            <w:pPr>
              <w:jc w:val="both"/>
              <w:rPr>
                <w:bCs/>
                <w:lang w:eastAsia="en-US"/>
              </w:rPr>
            </w:pPr>
            <w:r w:rsidRPr="00E128E3">
              <w:rPr>
                <w:bCs/>
                <w:lang w:eastAsia="en-US"/>
              </w:rPr>
              <w:t>50</w:t>
            </w:r>
          </w:p>
        </w:tc>
        <w:tc>
          <w:tcPr>
            <w:tcW w:w="908" w:type="dxa"/>
          </w:tcPr>
          <w:p w14:paraId="66D09873" w14:textId="77777777" w:rsidR="0018145B" w:rsidRPr="00E128E3" w:rsidRDefault="0018145B" w:rsidP="00571DED">
            <w:pPr>
              <w:jc w:val="center"/>
              <w:rPr>
                <w:bCs/>
                <w:lang w:eastAsia="en-US"/>
              </w:rPr>
            </w:pPr>
            <w:r w:rsidRPr="00E128E3">
              <w:rPr>
                <w:bCs/>
                <w:lang w:eastAsia="en-US"/>
              </w:rPr>
              <w:t>8,74</w:t>
            </w:r>
          </w:p>
        </w:tc>
        <w:tc>
          <w:tcPr>
            <w:tcW w:w="908" w:type="dxa"/>
          </w:tcPr>
          <w:p w14:paraId="6B75630B" w14:textId="77777777" w:rsidR="0018145B" w:rsidRPr="00E128E3" w:rsidRDefault="0018145B" w:rsidP="00571DED">
            <w:pPr>
              <w:jc w:val="center"/>
              <w:rPr>
                <w:bCs/>
                <w:lang w:eastAsia="en-US"/>
              </w:rPr>
            </w:pPr>
            <w:r w:rsidRPr="00E128E3">
              <w:rPr>
                <w:bCs/>
                <w:lang w:eastAsia="en-US"/>
              </w:rPr>
              <w:t>8,21</w:t>
            </w:r>
          </w:p>
        </w:tc>
        <w:tc>
          <w:tcPr>
            <w:tcW w:w="909" w:type="dxa"/>
          </w:tcPr>
          <w:p w14:paraId="11659316" w14:textId="77777777" w:rsidR="0018145B" w:rsidRPr="00E128E3" w:rsidRDefault="0018145B" w:rsidP="00571DED">
            <w:pPr>
              <w:jc w:val="center"/>
              <w:rPr>
                <w:bCs/>
                <w:lang w:eastAsia="en-US"/>
              </w:rPr>
            </w:pPr>
            <w:r w:rsidRPr="00E128E3">
              <w:rPr>
                <w:bCs/>
                <w:lang w:eastAsia="en-US"/>
              </w:rPr>
              <w:t>8,2</w:t>
            </w:r>
          </w:p>
        </w:tc>
        <w:tc>
          <w:tcPr>
            <w:tcW w:w="908" w:type="dxa"/>
          </w:tcPr>
          <w:p w14:paraId="00C870AA" w14:textId="77777777" w:rsidR="0018145B" w:rsidRPr="00E128E3" w:rsidRDefault="0018145B" w:rsidP="00571DED">
            <w:pPr>
              <w:jc w:val="center"/>
              <w:rPr>
                <w:bCs/>
                <w:lang w:eastAsia="en-US"/>
              </w:rPr>
            </w:pPr>
            <w:r w:rsidRPr="00E128E3">
              <w:rPr>
                <w:bCs/>
                <w:lang w:eastAsia="en-US"/>
              </w:rPr>
              <w:t>8,01</w:t>
            </w:r>
          </w:p>
        </w:tc>
        <w:tc>
          <w:tcPr>
            <w:tcW w:w="926" w:type="dxa"/>
          </w:tcPr>
          <w:p w14:paraId="2496C9AE" w14:textId="77777777" w:rsidR="0018145B" w:rsidRPr="00E128E3" w:rsidRDefault="0018145B" w:rsidP="00571DED">
            <w:pPr>
              <w:jc w:val="center"/>
              <w:rPr>
                <w:bCs/>
                <w:lang w:eastAsia="en-US"/>
              </w:rPr>
            </w:pPr>
            <w:r w:rsidRPr="00E128E3">
              <w:rPr>
                <w:bCs/>
                <w:lang w:eastAsia="en-US"/>
              </w:rPr>
              <w:t>8,75</w:t>
            </w:r>
          </w:p>
        </w:tc>
        <w:tc>
          <w:tcPr>
            <w:tcW w:w="909" w:type="dxa"/>
          </w:tcPr>
          <w:p w14:paraId="47C3DA39" w14:textId="77777777" w:rsidR="0018145B" w:rsidRPr="00E128E3" w:rsidRDefault="0018145B" w:rsidP="00571DED">
            <w:pPr>
              <w:jc w:val="center"/>
              <w:rPr>
                <w:bCs/>
                <w:lang w:eastAsia="en-US"/>
              </w:rPr>
            </w:pPr>
            <w:r w:rsidRPr="00E128E3">
              <w:rPr>
                <w:bCs/>
                <w:lang w:eastAsia="en-US"/>
              </w:rPr>
              <w:t>10,61</w:t>
            </w:r>
          </w:p>
        </w:tc>
        <w:tc>
          <w:tcPr>
            <w:tcW w:w="908" w:type="dxa"/>
          </w:tcPr>
          <w:p w14:paraId="3F97A306" w14:textId="77777777" w:rsidR="0018145B" w:rsidRPr="00E128E3" w:rsidRDefault="0018145B" w:rsidP="00571DED">
            <w:pPr>
              <w:jc w:val="center"/>
              <w:rPr>
                <w:bCs/>
                <w:lang w:eastAsia="en-US"/>
              </w:rPr>
            </w:pPr>
            <w:r w:rsidRPr="00E128E3">
              <w:rPr>
                <w:bCs/>
                <w:lang w:eastAsia="en-US"/>
              </w:rPr>
              <w:t>9,92</w:t>
            </w:r>
          </w:p>
        </w:tc>
        <w:tc>
          <w:tcPr>
            <w:tcW w:w="909" w:type="dxa"/>
          </w:tcPr>
          <w:p w14:paraId="3755E4F6" w14:textId="77777777" w:rsidR="0018145B" w:rsidRPr="00E128E3" w:rsidRDefault="0018145B" w:rsidP="00571DED">
            <w:pPr>
              <w:jc w:val="center"/>
              <w:rPr>
                <w:bCs/>
                <w:lang w:eastAsia="en-US"/>
              </w:rPr>
            </w:pPr>
            <w:r w:rsidRPr="00E128E3">
              <w:rPr>
                <w:bCs/>
                <w:lang w:eastAsia="en-US"/>
              </w:rPr>
              <w:t>8,97</w:t>
            </w:r>
          </w:p>
        </w:tc>
      </w:tr>
      <w:tr w:rsidR="00E128E3" w:rsidRPr="00E128E3" w14:paraId="052AF59B" w14:textId="77777777" w:rsidTr="00571DED">
        <w:tc>
          <w:tcPr>
            <w:tcW w:w="446" w:type="dxa"/>
          </w:tcPr>
          <w:p w14:paraId="55238126" w14:textId="77777777" w:rsidR="0018145B" w:rsidRPr="00E128E3" w:rsidRDefault="0018145B" w:rsidP="00571DED">
            <w:pPr>
              <w:jc w:val="both"/>
              <w:rPr>
                <w:bCs/>
                <w:lang w:eastAsia="en-US"/>
              </w:rPr>
            </w:pPr>
            <w:r w:rsidRPr="00E128E3">
              <w:rPr>
                <w:bCs/>
                <w:lang w:eastAsia="en-US"/>
              </w:rPr>
              <w:t>3</w:t>
            </w:r>
          </w:p>
        </w:tc>
        <w:tc>
          <w:tcPr>
            <w:tcW w:w="1619" w:type="dxa"/>
          </w:tcPr>
          <w:p w14:paraId="4E1E75D5" w14:textId="77777777" w:rsidR="0018145B" w:rsidRPr="00E128E3" w:rsidRDefault="0018145B" w:rsidP="00571DED">
            <w:pPr>
              <w:jc w:val="both"/>
              <w:rPr>
                <w:bCs/>
                <w:lang w:eastAsia="en-US"/>
              </w:rPr>
            </w:pPr>
            <w:r w:rsidRPr="00E128E3">
              <w:rPr>
                <w:bCs/>
                <w:lang w:eastAsia="en-US"/>
              </w:rPr>
              <w:t>80</w:t>
            </w:r>
          </w:p>
        </w:tc>
        <w:tc>
          <w:tcPr>
            <w:tcW w:w="908" w:type="dxa"/>
          </w:tcPr>
          <w:p w14:paraId="019B3CDB" w14:textId="77777777" w:rsidR="0018145B" w:rsidRPr="00E128E3" w:rsidRDefault="0018145B" w:rsidP="00571DED">
            <w:pPr>
              <w:jc w:val="center"/>
              <w:rPr>
                <w:bCs/>
                <w:lang w:eastAsia="en-US"/>
              </w:rPr>
            </w:pPr>
            <w:r w:rsidRPr="00E128E3">
              <w:rPr>
                <w:bCs/>
                <w:lang w:eastAsia="en-US"/>
              </w:rPr>
              <w:t>9,8</w:t>
            </w:r>
          </w:p>
        </w:tc>
        <w:tc>
          <w:tcPr>
            <w:tcW w:w="908" w:type="dxa"/>
          </w:tcPr>
          <w:p w14:paraId="3B7A542F" w14:textId="77777777" w:rsidR="0018145B" w:rsidRPr="00E128E3" w:rsidRDefault="0018145B" w:rsidP="00571DED">
            <w:pPr>
              <w:jc w:val="center"/>
              <w:rPr>
                <w:bCs/>
                <w:lang w:eastAsia="en-US"/>
              </w:rPr>
            </w:pPr>
            <w:r w:rsidRPr="00E128E3">
              <w:rPr>
                <w:bCs/>
                <w:lang w:eastAsia="en-US"/>
              </w:rPr>
              <w:t>9,73</w:t>
            </w:r>
          </w:p>
        </w:tc>
        <w:tc>
          <w:tcPr>
            <w:tcW w:w="909" w:type="dxa"/>
          </w:tcPr>
          <w:p w14:paraId="5EFC5282" w14:textId="77777777" w:rsidR="0018145B" w:rsidRPr="00E128E3" w:rsidRDefault="0018145B" w:rsidP="00571DED">
            <w:pPr>
              <w:jc w:val="center"/>
              <w:rPr>
                <w:bCs/>
                <w:lang w:eastAsia="en-US"/>
              </w:rPr>
            </w:pPr>
            <w:r w:rsidRPr="00E128E3">
              <w:rPr>
                <w:bCs/>
                <w:lang w:eastAsia="en-US"/>
              </w:rPr>
              <w:t>9,44</w:t>
            </w:r>
          </w:p>
        </w:tc>
        <w:tc>
          <w:tcPr>
            <w:tcW w:w="908" w:type="dxa"/>
          </w:tcPr>
          <w:p w14:paraId="10F63CD1" w14:textId="77777777" w:rsidR="0018145B" w:rsidRPr="00E128E3" w:rsidRDefault="0018145B" w:rsidP="00571DED">
            <w:pPr>
              <w:jc w:val="center"/>
              <w:rPr>
                <w:bCs/>
                <w:lang w:eastAsia="en-US"/>
              </w:rPr>
            </w:pPr>
            <w:r w:rsidRPr="00E128E3">
              <w:rPr>
                <w:bCs/>
                <w:lang w:eastAsia="en-US"/>
              </w:rPr>
              <w:t>9,73</w:t>
            </w:r>
          </w:p>
        </w:tc>
        <w:tc>
          <w:tcPr>
            <w:tcW w:w="926" w:type="dxa"/>
          </w:tcPr>
          <w:p w14:paraId="5187CD81" w14:textId="77777777" w:rsidR="0018145B" w:rsidRPr="00E128E3" w:rsidRDefault="0018145B" w:rsidP="00571DED">
            <w:pPr>
              <w:jc w:val="center"/>
              <w:rPr>
                <w:bCs/>
                <w:lang w:eastAsia="en-US"/>
              </w:rPr>
            </w:pPr>
            <w:r w:rsidRPr="00E128E3">
              <w:rPr>
                <w:bCs/>
                <w:lang w:eastAsia="en-US"/>
              </w:rPr>
              <w:t>10,196</w:t>
            </w:r>
          </w:p>
        </w:tc>
        <w:tc>
          <w:tcPr>
            <w:tcW w:w="909" w:type="dxa"/>
          </w:tcPr>
          <w:p w14:paraId="61E3B4D0" w14:textId="77777777" w:rsidR="0018145B" w:rsidRPr="00E128E3" w:rsidRDefault="0018145B" w:rsidP="00571DED">
            <w:pPr>
              <w:jc w:val="center"/>
              <w:rPr>
                <w:bCs/>
                <w:lang w:eastAsia="en-US"/>
              </w:rPr>
            </w:pPr>
            <w:r w:rsidRPr="00E128E3">
              <w:rPr>
                <w:bCs/>
                <w:lang w:eastAsia="en-US"/>
              </w:rPr>
              <w:t>10,4</w:t>
            </w:r>
          </w:p>
        </w:tc>
        <w:tc>
          <w:tcPr>
            <w:tcW w:w="908" w:type="dxa"/>
          </w:tcPr>
          <w:p w14:paraId="779C7F6D" w14:textId="77777777" w:rsidR="0018145B" w:rsidRPr="00E128E3" w:rsidRDefault="0018145B" w:rsidP="00571DED">
            <w:pPr>
              <w:jc w:val="center"/>
              <w:rPr>
                <w:bCs/>
                <w:lang w:eastAsia="en-US"/>
              </w:rPr>
            </w:pPr>
            <w:r w:rsidRPr="00E128E3">
              <w:rPr>
                <w:bCs/>
                <w:lang w:eastAsia="en-US"/>
              </w:rPr>
              <w:t>12,72</w:t>
            </w:r>
          </w:p>
        </w:tc>
        <w:tc>
          <w:tcPr>
            <w:tcW w:w="909" w:type="dxa"/>
          </w:tcPr>
          <w:p w14:paraId="49D18011" w14:textId="77777777" w:rsidR="0018145B" w:rsidRPr="00E128E3" w:rsidRDefault="0018145B" w:rsidP="00571DED">
            <w:pPr>
              <w:jc w:val="center"/>
              <w:rPr>
                <w:bCs/>
                <w:lang w:eastAsia="en-US"/>
              </w:rPr>
            </w:pPr>
            <w:r w:rsidRPr="00E128E3">
              <w:rPr>
                <w:bCs/>
                <w:lang w:eastAsia="en-US"/>
              </w:rPr>
              <w:t>11,7</w:t>
            </w:r>
          </w:p>
        </w:tc>
      </w:tr>
      <w:tr w:rsidR="00E128E3" w:rsidRPr="00E128E3" w14:paraId="3A2E2FEC" w14:textId="77777777" w:rsidTr="00571DED">
        <w:tc>
          <w:tcPr>
            <w:tcW w:w="446" w:type="dxa"/>
          </w:tcPr>
          <w:p w14:paraId="5C1CDE39" w14:textId="77777777" w:rsidR="0018145B" w:rsidRPr="00E128E3" w:rsidRDefault="0018145B" w:rsidP="00571DED">
            <w:pPr>
              <w:jc w:val="both"/>
              <w:rPr>
                <w:bCs/>
                <w:lang w:eastAsia="en-US"/>
              </w:rPr>
            </w:pPr>
            <w:r w:rsidRPr="00E128E3">
              <w:rPr>
                <w:bCs/>
                <w:lang w:eastAsia="en-US"/>
              </w:rPr>
              <w:t>4</w:t>
            </w:r>
          </w:p>
        </w:tc>
        <w:tc>
          <w:tcPr>
            <w:tcW w:w="1619" w:type="dxa"/>
          </w:tcPr>
          <w:p w14:paraId="5A862345" w14:textId="77777777" w:rsidR="0018145B" w:rsidRPr="00E128E3" w:rsidRDefault="0018145B" w:rsidP="00571DED">
            <w:pPr>
              <w:jc w:val="both"/>
              <w:rPr>
                <w:bCs/>
                <w:lang w:eastAsia="en-US"/>
              </w:rPr>
            </w:pPr>
            <w:r w:rsidRPr="00E128E3">
              <w:rPr>
                <w:bCs/>
                <w:lang w:eastAsia="en-US"/>
              </w:rPr>
              <w:t>100</w:t>
            </w:r>
          </w:p>
        </w:tc>
        <w:tc>
          <w:tcPr>
            <w:tcW w:w="908" w:type="dxa"/>
          </w:tcPr>
          <w:p w14:paraId="670403DA" w14:textId="77777777" w:rsidR="0018145B" w:rsidRPr="00E128E3" w:rsidRDefault="0018145B" w:rsidP="00571DED">
            <w:pPr>
              <w:jc w:val="center"/>
              <w:rPr>
                <w:bCs/>
                <w:lang w:eastAsia="en-US"/>
              </w:rPr>
            </w:pPr>
            <w:r w:rsidRPr="00E128E3">
              <w:rPr>
                <w:bCs/>
                <w:lang w:eastAsia="en-US"/>
              </w:rPr>
              <w:t>11,65</w:t>
            </w:r>
          </w:p>
        </w:tc>
        <w:tc>
          <w:tcPr>
            <w:tcW w:w="908" w:type="dxa"/>
          </w:tcPr>
          <w:p w14:paraId="2014B0B8" w14:textId="77777777" w:rsidR="0018145B" w:rsidRPr="00E128E3" w:rsidRDefault="0018145B" w:rsidP="00571DED">
            <w:pPr>
              <w:jc w:val="center"/>
              <w:rPr>
                <w:bCs/>
                <w:lang w:eastAsia="en-US"/>
              </w:rPr>
            </w:pPr>
            <w:r w:rsidRPr="00E128E3">
              <w:rPr>
                <w:bCs/>
                <w:lang w:eastAsia="en-US"/>
              </w:rPr>
              <w:t>11,83</w:t>
            </w:r>
          </w:p>
        </w:tc>
        <w:tc>
          <w:tcPr>
            <w:tcW w:w="909" w:type="dxa"/>
          </w:tcPr>
          <w:p w14:paraId="54CC333F" w14:textId="77777777" w:rsidR="0018145B" w:rsidRPr="00E128E3" w:rsidRDefault="0018145B" w:rsidP="00571DED">
            <w:pPr>
              <w:jc w:val="center"/>
              <w:rPr>
                <w:bCs/>
                <w:lang w:eastAsia="en-US"/>
              </w:rPr>
            </w:pPr>
            <w:r w:rsidRPr="00E128E3">
              <w:rPr>
                <w:bCs/>
                <w:lang w:eastAsia="en-US"/>
              </w:rPr>
              <w:t>11,92</w:t>
            </w:r>
          </w:p>
        </w:tc>
        <w:tc>
          <w:tcPr>
            <w:tcW w:w="908" w:type="dxa"/>
          </w:tcPr>
          <w:p w14:paraId="38D6DEC4" w14:textId="77777777" w:rsidR="0018145B" w:rsidRPr="00E128E3" w:rsidRDefault="0018145B" w:rsidP="00571DED">
            <w:pPr>
              <w:jc w:val="center"/>
              <w:rPr>
                <w:bCs/>
                <w:lang w:eastAsia="en-US"/>
              </w:rPr>
            </w:pPr>
            <w:r w:rsidRPr="00E128E3">
              <w:rPr>
                <w:bCs/>
                <w:lang w:eastAsia="en-US"/>
              </w:rPr>
              <w:t>12,36</w:t>
            </w:r>
          </w:p>
        </w:tc>
        <w:tc>
          <w:tcPr>
            <w:tcW w:w="926" w:type="dxa"/>
          </w:tcPr>
          <w:p w14:paraId="262CC7BE" w14:textId="77777777" w:rsidR="0018145B" w:rsidRPr="00E128E3" w:rsidRDefault="0018145B" w:rsidP="00571DED">
            <w:pPr>
              <w:jc w:val="center"/>
              <w:rPr>
                <w:bCs/>
                <w:lang w:eastAsia="en-US"/>
              </w:rPr>
            </w:pPr>
            <w:r w:rsidRPr="00E128E3">
              <w:rPr>
                <w:bCs/>
                <w:lang w:eastAsia="en-US"/>
              </w:rPr>
              <w:t>10,48</w:t>
            </w:r>
          </w:p>
        </w:tc>
        <w:tc>
          <w:tcPr>
            <w:tcW w:w="909" w:type="dxa"/>
          </w:tcPr>
          <w:p w14:paraId="1EF782E4" w14:textId="77777777" w:rsidR="0018145B" w:rsidRPr="00E128E3" w:rsidRDefault="0018145B" w:rsidP="00571DED">
            <w:pPr>
              <w:jc w:val="center"/>
              <w:rPr>
                <w:bCs/>
                <w:lang w:eastAsia="en-US"/>
              </w:rPr>
            </w:pPr>
            <w:r w:rsidRPr="00E128E3">
              <w:rPr>
                <w:bCs/>
                <w:lang w:eastAsia="en-US"/>
              </w:rPr>
              <w:t>9,17</w:t>
            </w:r>
          </w:p>
        </w:tc>
        <w:tc>
          <w:tcPr>
            <w:tcW w:w="908" w:type="dxa"/>
          </w:tcPr>
          <w:p w14:paraId="18652784" w14:textId="77777777" w:rsidR="0018145B" w:rsidRPr="00E128E3" w:rsidRDefault="0018145B" w:rsidP="00571DED">
            <w:pPr>
              <w:jc w:val="center"/>
              <w:rPr>
                <w:bCs/>
                <w:lang w:eastAsia="en-US"/>
              </w:rPr>
            </w:pPr>
            <w:r w:rsidRPr="00E128E3">
              <w:rPr>
                <w:bCs/>
                <w:lang w:eastAsia="en-US"/>
              </w:rPr>
              <w:t>10,81</w:t>
            </w:r>
          </w:p>
        </w:tc>
        <w:tc>
          <w:tcPr>
            <w:tcW w:w="909" w:type="dxa"/>
          </w:tcPr>
          <w:p w14:paraId="7BA9BFC0" w14:textId="77777777" w:rsidR="0018145B" w:rsidRPr="00E128E3" w:rsidRDefault="0018145B" w:rsidP="00571DED">
            <w:pPr>
              <w:jc w:val="center"/>
              <w:rPr>
                <w:bCs/>
                <w:lang w:eastAsia="en-US"/>
              </w:rPr>
            </w:pPr>
            <w:r w:rsidRPr="00E128E3">
              <w:rPr>
                <w:bCs/>
                <w:lang w:eastAsia="en-US"/>
              </w:rPr>
              <w:t>9,83</w:t>
            </w:r>
          </w:p>
        </w:tc>
      </w:tr>
      <w:tr w:rsidR="00E128E3" w:rsidRPr="00E128E3" w14:paraId="26EBD234" w14:textId="77777777" w:rsidTr="00571DED">
        <w:tc>
          <w:tcPr>
            <w:tcW w:w="446" w:type="dxa"/>
          </w:tcPr>
          <w:p w14:paraId="18F13E4A" w14:textId="77777777" w:rsidR="0018145B" w:rsidRPr="00E128E3" w:rsidRDefault="0018145B" w:rsidP="00571DED">
            <w:pPr>
              <w:jc w:val="both"/>
              <w:rPr>
                <w:bCs/>
                <w:lang w:eastAsia="en-US"/>
              </w:rPr>
            </w:pPr>
            <w:r w:rsidRPr="00E128E3">
              <w:rPr>
                <w:bCs/>
                <w:lang w:eastAsia="en-US"/>
              </w:rPr>
              <w:t>5</w:t>
            </w:r>
          </w:p>
        </w:tc>
        <w:tc>
          <w:tcPr>
            <w:tcW w:w="1619" w:type="dxa"/>
          </w:tcPr>
          <w:p w14:paraId="79EF5048" w14:textId="77777777" w:rsidR="0018145B" w:rsidRPr="00E128E3" w:rsidRDefault="0018145B" w:rsidP="00571DED">
            <w:pPr>
              <w:jc w:val="both"/>
              <w:rPr>
                <w:bCs/>
                <w:lang w:eastAsia="en-US"/>
              </w:rPr>
            </w:pPr>
            <w:r w:rsidRPr="00E128E3">
              <w:rPr>
                <w:bCs/>
                <w:lang w:eastAsia="en-US"/>
              </w:rPr>
              <w:t>100 (черная)</w:t>
            </w:r>
          </w:p>
        </w:tc>
        <w:tc>
          <w:tcPr>
            <w:tcW w:w="908" w:type="dxa"/>
          </w:tcPr>
          <w:p w14:paraId="6CE7CB38" w14:textId="77777777" w:rsidR="0018145B" w:rsidRPr="00E128E3" w:rsidRDefault="0018145B" w:rsidP="00571DED">
            <w:pPr>
              <w:jc w:val="center"/>
              <w:rPr>
                <w:bCs/>
                <w:lang w:eastAsia="en-US"/>
              </w:rPr>
            </w:pPr>
            <w:r w:rsidRPr="00E128E3">
              <w:rPr>
                <w:bCs/>
                <w:lang w:eastAsia="en-US"/>
              </w:rPr>
              <w:t>13,22</w:t>
            </w:r>
          </w:p>
        </w:tc>
        <w:tc>
          <w:tcPr>
            <w:tcW w:w="908" w:type="dxa"/>
          </w:tcPr>
          <w:p w14:paraId="136C274C" w14:textId="77777777" w:rsidR="0018145B" w:rsidRPr="00E128E3" w:rsidRDefault="0018145B" w:rsidP="00571DED">
            <w:pPr>
              <w:jc w:val="center"/>
              <w:rPr>
                <w:bCs/>
                <w:lang w:eastAsia="en-US"/>
              </w:rPr>
            </w:pPr>
            <w:r w:rsidRPr="00E128E3">
              <w:rPr>
                <w:bCs/>
                <w:lang w:eastAsia="en-US"/>
              </w:rPr>
              <w:t>13,28</w:t>
            </w:r>
          </w:p>
        </w:tc>
        <w:tc>
          <w:tcPr>
            <w:tcW w:w="909" w:type="dxa"/>
          </w:tcPr>
          <w:p w14:paraId="372C3D24" w14:textId="77777777" w:rsidR="0018145B" w:rsidRPr="00E128E3" w:rsidRDefault="0018145B" w:rsidP="00571DED">
            <w:pPr>
              <w:jc w:val="center"/>
              <w:rPr>
                <w:bCs/>
                <w:lang w:eastAsia="en-US"/>
              </w:rPr>
            </w:pPr>
            <w:r w:rsidRPr="00E128E3">
              <w:rPr>
                <w:bCs/>
                <w:lang w:eastAsia="en-US"/>
              </w:rPr>
              <w:t>11,11</w:t>
            </w:r>
          </w:p>
        </w:tc>
        <w:tc>
          <w:tcPr>
            <w:tcW w:w="908" w:type="dxa"/>
          </w:tcPr>
          <w:p w14:paraId="37326033" w14:textId="77777777" w:rsidR="0018145B" w:rsidRPr="00E128E3" w:rsidRDefault="0018145B" w:rsidP="00571DED">
            <w:pPr>
              <w:jc w:val="center"/>
              <w:rPr>
                <w:bCs/>
                <w:lang w:eastAsia="en-US"/>
              </w:rPr>
            </w:pPr>
            <w:r w:rsidRPr="00E128E3">
              <w:rPr>
                <w:bCs/>
                <w:lang w:eastAsia="en-US"/>
              </w:rPr>
              <w:t>10,55</w:t>
            </w:r>
          </w:p>
        </w:tc>
        <w:tc>
          <w:tcPr>
            <w:tcW w:w="926" w:type="dxa"/>
          </w:tcPr>
          <w:p w14:paraId="22A1615E" w14:textId="77777777" w:rsidR="0018145B" w:rsidRPr="00E128E3" w:rsidRDefault="0018145B" w:rsidP="00571DED">
            <w:pPr>
              <w:jc w:val="center"/>
              <w:rPr>
                <w:bCs/>
                <w:lang w:eastAsia="en-US"/>
              </w:rPr>
            </w:pPr>
            <w:r w:rsidRPr="00E128E3">
              <w:rPr>
                <w:bCs/>
                <w:lang w:eastAsia="en-US"/>
              </w:rPr>
              <w:t>10,73</w:t>
            </w:r>
          </w:p>
        </w:tc>
        <w:tc>
          <w:tcPr>
            <w:tcW w:w="909" w:type="dxa"/>
          </w:tcPr>
          <w:p w14:paraId="242108A6" w14:textId="77777777" w:rsidR="0018145B" w:rsidRPr="00E128E3" w:rsidRDefault="0018145B" w:rsidP="00571DED">
            <w:pPr>
              <w:jc w:val="center"/>
              <w:rPr>
                <w:bCs/>
                <w:lang w:eastAsia="en-US"/>
              </w:rPr>
            </w:pPr>
            <w:r w:rsidRPr="00E128E3">
              <w:rPr>
                <w:bCs/>
                <w:lang w:eastAsia="en-US"/>
              </w:rPr>
              <w:t>12,54</w:t>
            </w:r>
          </w:p>
        </w:tc>
        <w:tc>
          <w:tcPr>
            <w:tcW w:w="908" w:type="dxa"/>
          </w:tcPr>
          <w:p w14:paraId="2255964F" w14:textId="77777777" w:rsidR="0018145B" w:rsidRPr="00E128E3" w:rsidRDefault="0018145B" w:rsidP="00571DED">
            <w:pPr>
              <w:jc w:val="center"/>
              <w:rPr>
                <w:bCs/>
                <w:lang w:eastAsia="en-US"/>
              </w:rPr>
            </w:pPr>
            <w:r w:rsidRPr="00E128E3">
              <w:rPr>
                <w:bCs/>
                <w:lang w:eastAsia="en-US"/>
              </w:rPr>
              <w:t>11,84</w:t>
            </w:r>
          </w:p>
        </w:tc>
        <w:tc>
          <w:tcPr>
            <w:tcW w:w="909" w:type="dxa"/>
          </w:tcPr>
          <w:p w14:paraId="48740B8C" w14:textId="77777777" w:rsidR="0018145B" w:rsidRPr="00E128E3" w:rsidRDefault="0018145B" w:rsidP="00571DED">
            <w:pPr>
              <w:jc w:val="center"/>
              <w:rPr>
                <w:bCs/>
                <w:lang w:eastAsia="en-US"/>
              </w:rPr>
            </w:pPr>
            <w:r w:rsidRPr="00E128E3">
              <w:rPr>
                <w:bCs/>
                <w:lang w:eastAsia="en-US"/>
              </w:rPr>
              <w:t>11,26</w:t>
            </w:r>
          </w:p>
        </w:tc>
      </w:tr>
      <w:tr w:rsidR="00E128E3" w:rsidRPr="00E128E3" w14:paraId="2146EB08" w14:textId="77777777" w:rsidTr="00571DED">
        <w:tc>
          <w:tcPr>
            <w:tcW w:w="446" w:type="dxa"/>
          </w:tcPr>
          <w:p w14:paraId="3FEBCE49" w14:textId="77777777" w:rsidR="0018145B" w:rsidRPr="00E128E3" w:rsidRDefault="0018145B" w:rsidP="00571DED">
            <w:pPr>
              <w:jc w:val="both"/>
              <w:rPr>
                <w:bCs/>
                <w:lang w:eastAsia="en-US"/>
              </w:rPr>
            </w:pPr>
            <w:r w:rsidRPr="00E128E3">
              <w:rPr>
                <w:bCs/>
                <w:lang w:eastAsia="en-US"/>
              </w:rPr>
              <w:t>6</w:t>
            </w:r>
          </w:p>
        </w:tc>
        <w:tc>
          <w:tcPr>
            <w:tcW w:w="1619" w:type="dxa"/>
          </w:tcPr>
          <w:p w14:paraId="5455A59A" w14:textId="77777777" w:rsidR="0018145B" w:rsidRPr="00E128E3" w:rsidRDefault="0018145B" w:rsidP="00571DED">
            <w:pPr>
              <w:jc w:val="both"/>
              <w:rPr>
                <w:bCs/>
                <w:lang w:eastAsia="en-US"/>
              </w:rPr>
            </w:pPr>
            <w:r w:rsidRPr="00E128E3">
              <w:rPr>
                <w:bCs/>
                <w:lang w:eastAsia="en-US"/>
              </w:rPr>
              <w:t>120 (черная)</w:t>
            </w:r>
          </w:p>
        </w:tc>
        <w:tc>
          <w:tcPr>
            <w:tcW w:w="908" w:type="dxa"/>
          </w:tcPr>
          <w:p w14:paraId="74BEF20A" w14:textId="77777777" w:rsidR="0018145B" w:rsidRPr="00E128E3" w:rsidRDefault="0018145B" w:rsidP="00571DED">
            <w:pPr>
              <w:jc w:val="center"/>
              <w:rPr>
                <w:bCs/>
                <w:lang w:eastAsia="en-US"/>
              </w:rPr>
            </w:pPr>
            <w:r w:rsidRPr="00E128E3">
              <w:rPr>
                <w:bCs/>
                <w:lang w:eastAsia="en-US"/>
              </w:rPr>
              <w:t>13,4</w:t>
            </w:r>
          </w:p>
        </w:tc>
        <w:tc>
          <w:tcPr>
            <w:tcW w:w="908" w:type="dxa"/>
          </w:tcPr>
          <w:p w14:paraId="5C585574" w14:textId="77777777" w:rsidR="0018145B" w:rsidRPr="00E128E3" w:rsidRDefault="0018145B" w:rsidP="00571DED">
            <w:pPr>
              <w:jc w:val="center"/>
              <w:rPr>
                <w:bCs/>
                <w:lang w:eastAsia="en-US"/>
              </w:rPr>
            </w:pPr>
            <w:r w:rsidRPr="00E128E3">
              <w:rPr>
                <w:bCs/>
                <w:lang w:eastAsia="en-US"/>
              </w:rPr>
              <w:t>14,04</w:t>
            </w:r>
          </w:p>
        </w:tc>
        <w:tc>
          <w:tcPr>
            <w:tcW w:w="909" w:type="dxa"/>
          </w:tcPr>
          <w:p w14:paraId="43D32BAA" w14:textId="77777777" w:rsidR="0018145B" w:rsidRPr="00E128E3" w:rsidRDefault="0018145B" w:rsidP="00571DED">
            <w:pPr>
              <w:jc w:val="center"/>
              <w:rPr>
                <w:bCs/>
                <w:lang w:eastAsia="en-US"/>
              </w:rPr>
            </w:pPr>
            <w:r w:rsidRPr="00E128E3">
              <w:rPr>
                <w:bCs/>
                <w:lang w:eastAsia="en-US"/>
              </w:rPr>
              <w:t>11,8</w:t>
            </w:r>
          </w:p>
        </w:tc>
        <w:tc>
          <w:tcPr>
            <w:tcW w:w="908" w:type="dxa"/>
          </w:tcPr>
          <w:p w14:paraId="173F0183" w14:textId="77777777" w:rsidR="0018145B" w:rsidRPr="00E128E3" w:rsidRDefault="0018145B" w:rsidP="00571DED">
            <w:pPr>
              <w:jc w:val="center"/>
              <w:rPr>
                <w:bCs/>
                <w:lang w:eastAsia="en-US"/>
              </w:rPr>
            </w:pPr>
            <w:r w:rsidRPr="00E128E3">
              <w:rPr>
                <w:bCs/>
                <w:lang w:eastAsia="en-US"/>
              </w:rPr>
              <w:t>10,49</w:t>
            </w:r>
          </w:p>
        </w:tc>
        <w:tc>
          <w:tcPr>
            <w:tcW w:w="926" w:type="dxa"/>
          </w:tcPr>
          <w:p w14:paraId="6729AF84" w14:textId="77777777" w:rsidR="0018145B" w:rsidRPr="00E128E3" w:rsidRDefault="0018145B" w:rsidP="00571DED">
            <w:pPr>
              <w:jc w:val="center"/>
              <w:rPr>
                <w:bCs/>
                <w:lang w:eastAsia="en-US"/>
              </w:rPr>
            </w:pPr>
            <w:r w:rsidRPr="00E128E3">
              <w:rPr>
                <w:bCs/>
                <w:lang w:eastAsia="en-US"/>
              </w:rPr>
              <w:t>10,94</w:t>
            </w:r>
          </w:p>
        </w:tc>
        <w:tc>
          <w:tcPr>
            <w:tcW w:w="909" w:type="dxa"/>
          </w:tcPr>
          <w:p w14:paraId="453F4C3F" w14:textId="77777777" w:rsidR="0018145B" w:rsidRPr="00E128E3" w:rsidRDefault="0018145B" w:rsidP="00571DED">
            <w:pPr>
              <w:jc w:val="center"/>
              <w:rPr>
                <w:bCs/>
                <w:lang w:eastAsia="en-US"/>
              </w:rPr>
            </w:pPr>
            <w:r w:rsidRPr="00E128E3">
              <w:rPr>
                <w:bCs/>
                <w:lang w:eastAsia="en-US"/>
              </w:rPr>
              <w:t>11,97</w:t>
            </w:r>
          </w:p>
        </w:tc>
        <w:tc>
          <w:tcPr>
            <w:tcW w:w="908" w:type="dxa"/>
          </w:tcPr>
          <w:p w14:paraId="285CD8F1" w14:textId="77777777" w:rsidR="0018145B" w:rsidRPr="00E128E3" w:rsidRDefault="0018145B" w:rsidP="00571DED">
            <w:pPr>
              <w:jc w:val="center"/>
              <w:rPr>
                <w:bCs/>
                <w:lang w:eastAsia="en-US"/>
              </w:rPr>
            </w:pPr>
            <w:r w:rsidRPr="00E128E3">
              <w:rPr>
                <w:bCs/>
                <w:lang w:eastAsia="en-US"/>
              </w:rPr>
              <w:t>9,36</w:t>
            </w:r>
          </w:p>
        </w:tc>
        <w:tc>
          <w:tcPr>
            <w:tcW w:w="909" w:type="dxa"/>
          </w:tcPr>
          <w:p w14:paraId="0CFB570B" w14:textId="77777777" w:rsidR="0018145B" w:rsidRPr="00E128E3" w:rsidRDefault="0018145B" w:rsidP="00571DED">
            <w:pPr>
              <w:jc w:val="center"/>
              <w:rPr>
                <w:bCs/>
                <w:lang w:eastAsia="en-US"/>
              </w:rPr>
            </w:pPr>
            <w:r w:rsidRPr="00E128E3">
              <w:rPr>
                <w:bCs/>
                <w:lang w:eastAsia="en-US"/>
              </w:rPr>
              <w:t>9,3</w:t>
            </w:r>
          </w:p>
        </w:tc>
      </w:tr>
      <w:tr w:rsidR="00E128E3" w:rsidRPr="00E128E3" w14:paraId="55A6B6A7" w14:textId="77777777" w:rsidTr="00571DED">
        <w:tc>
          <w:tcPr>
            <w:tcW w:w="9350" w:type="dxa"/>
            <w:gridSpan w:val="10"/>
          </w:tcPr>
          <w:p w14:paraId="38B367ED" w14:textId="77777777" w:rsidR="0018145B" w:rsidRPr="00E128E3" w:rsidRDefault="0018145B" w:rsidP="00571DED">
            <w:pPr>
              <w:jc w:val="center"/>
              <w:rPr>
                <w:bCs/>
                <w:lang w:eastAsia="en-US"/>
              </w:rPr>
            </w:pPr>
            <w:r w:rsidRPr="00E128E3">
              <w:rPr>
                <w:bCs/>
                <w:lang w:eastAsia="en-US"/>
              </w:rPr>
              <w:t xml:space="preserve">Прочность при разрыве </w:t>
            </w:r>
            <w:r w:rsidRPr="00E128E3">
              <w:rPr>
                <w:bCs/>
                <w:i/>
                <w:lang w:eastAsia="en-US"/>
              </w:rPr>
              <w:t>σ</w:t>
            </w:r>
            <w:r w:rsidRPr="00E128E3">
              <w:rPr>
                <w:bCs/>
                <w:i/>
                <w:vertAlign w:val="subscript"/>
                <w:lang w:val="en-US" w:eastAsia="en-US"/>
              </w:rPr>
              <w:t>r</w:t>
            </w:r>
            <w:r w:rsidRPr="00E128E3">
              <w:rPr>
                <w:bCs/>
                <w:lang w:eastAsia="en-US"/>
              </w:rPr>
              <w:t>, МПа</w:t>
            </w:r>
          </w:p>
        </w:tc>
      </w:tr>
      <w:tr w:rsidR="00E128E3" w:rsidRPr="00E128E3" w14:paraId="09655555" w14:textId="77777777" w:rsidTr="00571DED">
        <w:tc>
          <w:tcPr>
            <w:tcW w:w="446" w:type="dxa"/>
          </w:tcPr>
          <w:p w14:paraId="77BA1069" w14:textId="77777777" w:rsidR="0018145B" w:rsidRPr="00E128E3" w:rsidRDefault="0018145B" w:rsidP="00571DED">
            <w:pPr>
              <w:jc w:val="both"/>
              <w:rPr>
                <w:bCs/>
                <w:lang w:eastAsia="en-US"/>
              </w:rPr>
            </w:pPr>
            <w:r w:rsidRPr="00E128E3">
              <w:rPr>
                <w:bCs/>
                <w:lang w:eastAsia="en-US"/>
              </w:rPr>
              <w:t>1</w:t>
            </w:r>
          </w:p>
        </w:tc>
        <w:tc>
          <w:tcPr>
            <w:tcW w:w="1619" w:type="dxa"/>
          </w:tcPr>
          <w:p w14:paraId="381493FE" w14:textId="77777777" w:rsidR="0018145B" w:rsidRPr="00E128E3" w:rsidRDefault="0018145B" w:rsidP="00571DED">
            <w:pPr>
              <w:jc w:val="both"/>
              <w:rPr>
                <w:bCs/>
                <w:lang w:eastAsia="en-US"/>
              </w:rPr>
            </w:pPr>
            <w:r w:rsidRPr="00E128E3">
              <w:rPr>
                <w:bCs/>
                <w:lang w:eastAsia="en-US"/>
              </w:rPr>
              <w:t>30</w:t>
            </w:r>
          </w:p>
        </w:tc>
        <w:tc>
          <w:tcPr>
            <w:tcW w:w="908" w:type="dxa"/>
          </w:tcPr>
          <w:p w14:paraId="087E36E4" w14:textId="77777777" w:rsidR="0018145B" w:rsidRPr="00E128E3" w:rsidRDefault="0018145B" w:rsidP="00571DED">
            <w:pPr>
              <w:jc w:val="center"/>
              <w:rPr>
                <w:bCs/>
                <w:lang w:eastAsia="en-US"/>
              </w:rPr>
            </w:pPr>
            <w:r w:rsidRPr="00E128E3">
              <w:rPr>
                <w:bCs/>
                <w:lang w:eastAsia="en-US"/>
              </w:rPr>
              <w:t>9,42</w:t>
            </w:r>
          </w:p>
        </w:tc>
        <w:tc>
          <w:tcPr>
            <w:tcW w:w="908" w:type="dxa"/>
          </w:tcPr>
          <w:p w14:paraId="6D0C8478" w14:textId="77777777" w:rsidR="0018145B" w:rsidRPr="00E128E3" w:rsidRDefault="0018145B" w:rsidP="00571DED">
            <w:pPr>
              <w:jc w:val="center"/>
              <w:rPr>
                <w:bCs/>
                <w:lang w:eastAsia="en-US"/>
              </w:rPr>
            </w:pPr>
            <w:r w:rsidRPr="00E128E3">
              <w:rPr>
                <w:bCs/>
                <w:lang w:eastAsia="en-US"/>
              </w:rPr>
              <w:t>9,36</w:t>
            </w:r>
          </w:p>
        </w:tc>
        <w:tc>
          <w:tcPr>
            <w:tcW w:w="909" w:type="dxa"/>
          </w:tcPr>
          <w:p w14:paraId="1442DFEA" w14:textId="77777777" w:rsidR="0018145B" w:rsidRPr="00E128E3" w:rsidRDefault="0018145B" w:rsidP="00571DED">
            <w:pPr>
              <w:jc w:val="center"/>
              <w:rPr>
                <w:bCs/>
                <w:lang w:eastAsia="en-US"/>
              </w:rPr>
            </w:pPr>
            <w:r w:rsidRPr="00E128E3">
              <w:rPr>
                <w:bCs/>
                <w:lang w:eastAsia="en-US"/>
              </w:rPr>
              <w:t>9,31</w:t>
            </w:r>
          </w:p>
        </w:tc>
        <w:tc>
          <w:tcPr>
            <w:tcW w:w="908" w:type="dxa"/>
          </w:tcPr>
          <w:p w14:paraId="6494D245" w14:textId="77777777" w:rsidR="0018145B" w:rsidRPr="00E128E3" w:rsidRDefault="0018145B" w:rsidP="00571DED">
            <w:pPr>
              <w:jc w:val="center"/>
              <w:rPr>
                <w:bCs/>
                <w:lang w:eastAsia="en-US"/>
              </w:rPr>
            </w:pPr>
            <w:r w:rsidRPr="00E128E3">
              <w:rPr>
                <w:bCs/>
                <w:lang w:eastAsia="en-US"/>
              </w:rPr>
              <w:t>7,45</w:t>
            </w:r>
          </w:p>
        </w:tc>
        <w:tc>
          <w:tcPr>
            <w:tcW w:w="926" w:type="dxa"/>
          </w:tcPr>
          <w:p w14:paraId="3C539F19" w14:textId="77777777" w:rsidR="0018145B" w:rsidRPr="00E128E3" w:rsidRDefault="0018145B" w:rsidP="00571DED">
            <w:pPr>
              <w:jc w:val="center"/>
              <w:rPr>
                <w:bCs/>
                <w:lang w:eastAsia="en-US"/>
              </w:rPr>
            </w:pPr>
            <w:r w:rsidRPr="00E128E3">
              <w:rPr>
                <w:bCs/>
                <w:lang w:eastAsia="en-US"/>
              </w:rPr>
              <w:t>10,98</w:t>
            </w:r>
          </w:p>
        </w:tc>
        <w:tc>
          <w:tcPr>
            <w:tcW w:w="909" w:type="dxa"/>
          </w:tcPr>
          <w:p w14:paraId="6F0B497C" w14:textId="77777777" w:rsidR="0018145B" w:rsidRPr="00E128E3" w:rsidRDefault="0018145B" w:rsidP="00571DED">
            <w:pPr>
              <w:jc w:val="center"/>
              <w:rPr>
                <w:bCs/>
                <w:lang w:eastAsia="en-US"/>
              </w:rPr>
            </w:pPr>
            <w:r w:rsidRPr="00E128E3">
              <w:rPr>
                <w:bCs/>
                <w:lang w:eastAsia="en-US"/>
              </w:rPr>
              <w:t>5,85</w:t>
            </w:r>
          </w:p>
        </w:tc>
        <w:tc>
          <w:tcPr>
            <w:tcW w:w="908" w:type="dxa"/>
          </w:tcPr>
          <w:p w14:paraId="1F0F1E39" w14:textId="77777777" w:rsidR="0018145B" w:rsidRPr="00E128E3" w:rsidRDefault="0018145B" w:rsidP="00571DED">
            <w:pPr>
              <w:jc w:val="center"/>
              <w:rPr>
                <w:bCs/>
                <w:lang w:eastAsia="en-US"/>
              </w:rPr>
            </w:pPr>
            <w:r w:rsidRPr="00E128E3">
              <w:rPr>
                <w:bCs/>
                <w:lang w:eastAsia="en-US"/>
              </w:rPr>
              <w:t>5,18</w:t>
            </w:r>
          </w:p>
        </w:tc>
        <w:tc>
          <w:tcPr>
            <w:tcW w:w="909" w:type="dxa"/>
          </w:tcPr>
          <w:p w14:paraId="22073412" w14:textId="77777777" w:rsidR="0018145B" w:rsidRPr="00E128E3" w:rsidRDefault="0018145B" w:rsidP="00571DED">
            <w:pPr>
              <w:jc w:val="center"/>
              <w:rPr>
                <w:bCs/>
                <w:lang w:eastAsia="en-US"/>
              </w:rPr>
            </w:pPr>
            <w:r w:rsidRPr="00E128E3">
              <w:rPr>
                <w:bCs/>
                <w:lang w:eastAsia="en-US"/>
              </w:rPr>
              <w:t>4,97</w:t>
            </w:r>
          </w:p>
        </w:tc>
      </w:tr>
      <w:tr w:rsidR="00E128E3" w:rsidRPr="00E128E3" w14:paraId="607548D6" w14:textId="77777777" w:rsidTr="00571DED">
        <w:tc>
          <w:tcPr>
            <w:tcW w:w="446" w:type="dxa"/>
          </w:tcPr>
          <w:p w14:paraId="0F87599A" w14:textId="77777777" w:rsidR="0018145B" w:rsidRPr="00E128E3" w:rsidRDefault="0018145B" w:rsidP="00571DED">
            <w:pPr>
              <w:jc w:val="both"/>
              <w:rPr>
                <w:bCs/>
                <w:lang w:eastAsia="en-US"/>
              </w:rPr>
            </w:pPr>
            <w:r w:rsidRPr="00E128E3">
              <w:rPr>
                <w:bCs/>
                <w:lang w:eastAsia="en-US"/>
              </w:rPr>
              <w:t>2</w:t>
            </w:r>
          </w:p>
        </w:tc>
        <w:tc>
          <w:tcPr>
            <w:tcW w:w="1619" w:type="dxa"/>
          </w:tcPr>
          <w:p w14:paraId="56851381" w14:textId="77777777" w:rsidR="0018145B" w:rsidRPr="00E128E3" w:rsidRDefault="0018145B" w:rsidP="00571DED">
            <w:pPr>
              <w:jc w:val="both"/>
              <w:rPr>
                <w:bCs/>
                <w:lang w:eastAsia="en-US"/>
              </w:rPr>
            </w:pPr>
            <w:r w:rsidRPr="00E128E3">
              <w:rPr>
                <w:bCs/>
                <w:lang w:eastAsia="en-US"/>
              </w:rPr>
              <w:t>50</w:t>
            </w:r>
          </w:p>
        </w:tc>
        <w:tc>
          <w:tcPr>
            <w:tcW w:w="908" w:type="dxa"/>
          </w:tcPr>
          <w:p w14:paraId="4A4A1C4C" w14:textId="77777777" w:rsidR="0018145B" w:rsidRPr="00E128E3" w:rsidRDefault="0018145B" w:rsidP="00571DED">
            <w:pPr>
              <w:jc w:val="center"/>
              <w:rPr>
                <w:bCs/>
                <w:lang w:eastAsia="en-US"/>
              </w:rPr>
            </w:pPr>
            <w:r w:rsidRPr="00E128E3">
              <w:rPr>
                <w:bCs/>
                <w:lang w:eastAsia="en-US"/>
              </w:rPr>
              <w:t>8,59</w:t>
            </w:r>
          </w:p>
        </w:tc>
        <w:tc>
          <w:tcPr>
            <w:tcW w:w="908" w:type="dxa"/>
          </w:tcPr>
          <w:p w14:paraId="182C60AF" w14:textId="77777777" w:rsidR="0018145B" w:rsidRPr="00E128E3" w:rsidRDefault="0018145B" w:rsidP="00571DED">
            <w:pPr>
              <w:jc w:val="center"/>
              <w:rPr>
                <w:bCs/>
                <w:lang w:eastAsia="en-US"/>
              </w:rPr>
            </w:pPr>
            <w:r w:rsidRPr="00E128E3">
              <w:rPr>
                <w:bCs/>
                <w:lang w:eastAsia="en-US"/>
              </w:rPr>
              <w:t>7,94</w:t>
            </w:r>
          </w:p>
        </w:tc>
        <w:tc>
          <w:tcPr>
            <w:tcW w:w="909" w:type="dxa"/>
          </w:tcPr>
          <w:p w14:paraId="7985E194" w14:textId="77777777" w:rsidR="0018145B" w:rsidRPr="00E128E3" w:rsidRDefault="0018145B" w:rsidP="00571DED">
            <w:pPr>
              <w:jc w:val="center"/>
              <w:rPr>
                <w:bCs/>
                <w:lang w:eastAsia="en-US"/>
              </w:rPr>
            </w:pPr>
            <w:r w:rsidRPr="00E128E3">
              <w:rPr>
                <w:bCs/>
                <w:lang w:eastAsia="en-US"/>
              </w:rPr>
              <w:t>7,76</w:t>
            </w:r>
          </w:p>
        </w:tc>
        <w:tc>
          <w:tcPr>
            <w:tcW w:w="908" w:type="dxa"/>
          </w:tcPr>
          <w:p w14:paraId="202BD9F6" w14:textId="77777777" w:rsidR="0018145B" w:rsidRPr="00E128E3" w:rsidRDefault="0018145B" w:rsidP="00571DED">
            <w:pPr>
              <w:jc w:val="center"/>
              <w:rPr>
                <w:bCs/>
                <w:lang w:eastAsia="en-US"/>
              </w:rPr>
            </w:pPr>
            <w:r w:rsidRPr="00E128E3">
              <w:rPr>
                <w:bCs/>
                <w:lang w:eastAsia="en-US"/>
              </w:rPr>
              <w:t>7,66</w:t>
            </w:r>
          </w:p>
        </w:tc>
        <w:tc>
          <w:tcPr>
            <w:tcW w:w="926" w:type="dxa"/>
          </w:tcPr>
          <w:p w14:paraId="4D557B1F" w14:textId="77777777" w:rsidR="0018145B" w:rsidRPr="00E128E3" w:rsidRDefault="0018145B" w:rsidP="00571DED">
            <w:pPr>
              <w:jc w:val="center"/>
              <w:rPr>
                <w:bCs/>
                <w:lang w:eastAsia="en-US"/>
              </w:rPr>
            </w:pPr>
            <w:r w:rsidRPr="00E128E3">
              <w:rPr>
                <w:bCs/>
                <w:lang w:eastAsia="en-US"/>
              </w:rPr>
              <w:t>8,36</w:t>
            </w:r>
          </w:p>
        </w:tc>
        <w:tc>
          <w:tcPr>
            <w:tcW w:w="909" w:type="dxa"/>
          </w:tcPr>
          <w:p w14:paraId="63613C69" w14:textId="77777777" w:rsidR="0018145B" w:rsidRPr="00E128E3" w:rsidRDefault="0018145B" w:rsidP="00571DED">
            <w:pPr>
              <w:jc w:val="center"/>
              <w:rPr>
                <w:bCs/>
                <w:lang w:eastAsia="en-US"/>
              </w:rPr>
            </w:pPr>
            <w:r w:rsidRPr="00E128E3">
              <w:rPr>
                <w:bCs/>
                <w:lang w:eastAsia="en-US"/>
              </w:rPr>
              <w:t>7,32</w:t>
            </w:r>
          </w:p>
        </w:tc>
        <w:tc>
          <w:tcPr>
            <w:tcW w:w="908" w:type="dxa"/>
          </w:tcPr>
          <w:p w14:paraId="2457746B" w14:textId="77777777" w:rsidR="0018145B" w:rsidRPr="00E128E3" w:rsidRDefault="0018145B" w:rsidP="00571DED">
            <w:pPr>
              <w:jc w:val="center"/>
              <w:rPr>
                <w:bCs/>
                <w:lang w:eastAsia="en-US"/>
              </w:rPr>
            </w:pPr>
            <w:r w:rsidRPr="00E128E3">
              <w:rPr>
                <w:bCs/>
                <w:lang w:eastAsia="en-US"/>
              </w:rPr>
              <w:t>7,91</w:t>
            </w:r>
          </w:p>
        </w:tc>
        <w:tc>
          <w:tcPr>
            <w:tcW w:w="909" w:type="dxa"/>
          </w:tcPr>
          <w:p w14:paraId="4A19F267" w14:textId="77777777" w:rsidR="0018145B" w:rsidRPr="00E128E3" w:rsidRDefault="0018145B" w:rsidP="00571DED">
            <w:pPr>
              <w:jc w:val="center"/>
              <w:rPr>
                <w:bCs/>
                <w:lang w:eastAsia="en-US"/>
              </w:rPr>
            </w:pPr>
            <w:r w:rsidRPr="00E128E3">
              <w:rPr>
                <w:bCs/>
                <w:lang w:eastAsia="en-US"/>
              </w:rPr>
              <w:t>7,9</w:t>
            </w:r>
          </w:p>
        </w:tc>
      </w:tr>
      <w:tr w:rsidR="00E128E3" w:rsidRPr="00E128E3" w14:paraId="5864FB7B" w14:textId="77777777" w:rsidTr="00571DED">
        <w:tc>
          <w:tcPr>
            <w:tcW w:w="446" w:type="dxa"/>
          </w:tcPr>
          <w:p w14:paraId="0E781768" w14:textId="77777777" w:rsidR="0018145B" w:rsidRPr="00E128E3" w:rsidRDefault="0018145B" w:rsidP="00571DED">
            <w:pPr>
              <w:jc w:val="both"/>
              <w:rPr>
                <w:bCs/>
                <w:lang w:eastAsia="en-US"/>
              </w:rPr>
            </w:pPr>
            <w:r w:rsidRPr="00E128E3">
              <w:rPr>
                <w:bCs/>
                <w:lang w:eastAsia="en-US"/>
              </w:rPr>
              <w:t>3</w:t>
            </w:r>
          </w:p>
        </w:tc>
        <w:tc>
          <w:tcPr>
            <w:tcW w:w="1619" w:type="dxa"/>
          </w:tcPr>
          <w:p w14:paraId="3026A635" w14:textId="77777777" w:rsidR="0018145B" w:rsidRPr="00E128E3" w:rsidRDefault="0018145B" w:rsidP="00571DED">
            <w:pPr>
              <w:jc w:val="both"/>
              <w:rPr>
                <w:bCs/>
                <w:lang w:eastAsia="en-US"/>
              </w:rPr>
            </w:pPr>
            <w:r w:rsidRPr="00E128E3">
              <w:rPr>
                <w:bCs/>
                <w:lang w:eastAsia="en-US"/>
              </w:rPr>
              <w:t>80</w:t>
            </w:r>
          </w:p>
        </w:tc>
        <w:tc>
          <w:tcPr>
            <w:tcW w:w="908" w:type="dxa"/>
          </w:tcPr>
          <w:p w14:paraId="55C30649" w14:textId="77777777" w:rsidR="0018145B" w:rsidRPr="00E128E3" w:rsidRDefault="0018145B" w:rsidP="00571DED">
            <w:pPr>
              <w:jc w:val="center"/>
              <w:rPr>
                <w:bCs/>
                <w:lang w:eastAsia="en-US"/>
              </w:rPr>
            </w:pPr>
            <w:r w:rsidRPr="00E128E3">
              <w:rPr>
                <w:bCs/>
                <w:lang w:eastAsia="en-US"/>
              </w:rPr>
              <w:t>9,52</w:t>
            </w:r>
          </w:p>
        </w:tc>
        <w:tc>
          <w:tcPr>
            <w:tcW w:w="908" w:type="dxa"/>
          </w:tcPr>
          <w:p w14:paraId="35D4FFDA" w14:textId="77777777" w:rsidR="0018145B" w:rsidRPr="00E128E3" w:rsidRDefault="0018145B" w:rsidP="00571DED">
            <w:pPr>
              <w:jc w:val="center"/>
              <w:rPr>
                <w:bCs/>
                <w:lang w:eastAsia="en-US"/>
              </w:rPr>
            </w:pPr>
            <w:r w:rsidRPr="00E128E3">
              <w:rPr>
                <w:bCs/>
                <w:lang w:eastAsia="en-US"/>
              </w:rPr>
              <w:t>9,39</w:t>
            </w:r>
          </w:p>
        </w:tc>
        <w:tc>
          <w:tcPr>
            <w:tcW w:w="909" w:type="dxa"/>
          </w:tcPr>
          <w:p w14:paraId="47682629" w14:textId="77777777" w:rsidR="0018145B" w:rsidRPr="00E128E3" w:rsidRDefault="0018145B" w:rsidP="00571DED">
            <w:pPr>
              <w:jc w:val="center"/>
              <w:rPr>
                <w:bCs/>
                <w:lang w:eastAsia="en-US"/>
              </w:rPr>
            </w:pPr>
            <w:r w:rsidRPr="00E128E3">
              <w:rPr>
                <w:bCs/>
                <w:lang w:eastAsia="en-US"/>
              </w:rPr>
              <w:t>9,21</w:t>
            </w:r>
          </w:p>
        </w:tc>
        <w:tc>
          <w:tcPr>
            <w:tcW w:w="908" w:type="dxa"/>
          </w:tcPr>
          <w:p w14:paraId="018CD62E" w14:textId="77777777" w:rsidR="0018145B" w:rsidRPr="00E128E3" w:rsidRDefault="0018145B" w:rsidP="00571DED">
            <w:pPr>
              <w:jc w:val="center"/>
              <w:rPr>
                <w:bCs/>
                <w:lang w:eastAsia="en-US"/>
              </w:rPr>
            </w:pPr>
            <w:r w:rsidRPr="00E128E3">
              <w:rPr>
                <w:bCs/>
                <w:lang w:eastAsia="en-US"/>
              </w:rPr>
              <w:t>9,55</w:t>
            </w:r>
          </w:p>
        </w:tc>
        <w:tc>
          <w:tcPr>
            <w:tcW w:w="926" w:type="dxa"/>
          </w:tcPr>
          <w:p w14:paraId="130149AD" w14:textId="77777777" w:rsidR="0018145B" w:rsidRPr="00E128E3" w:rsidRDefault="0018145B" w:rsidP="00571DED">
            <w:pPr>
              <w:jc w:val="center"/>
              <w:rPr>
                <w:bCs/>
                <w:lang w:eastAsia="en-US"/>
              </w:rPr>
            </w:pPr>
            <w:r w:rsidRPr="00E128E3">
              <w:rPr>
                <w:bCs/>
                <w:lang w:eastAsia="en-US"/>
              </w:rPr>
              <w:t>8,26</w:t>
            </w:r>
          </w:p>
        </w:tc>
        <w:tc>
          <w:tcPr>
            <w:tcW w:w="909" w:type="dxa"/>
          </w:tcPr>
          <w:p w14:paraId="337436B6" w14:textId="77777777" w:rsidR="0018145B" w:rsidRPr="00E128E3" w:rsidRDefault="0018145B" w:rsidP="00571DED">
            <w:pPr>
              <w:jc w:val="center"/>
              <w:rPr>
                <w:bCs/>
                <w:lang w:eastAsia="en-US"/>
              </w:rPr>
            </w:pPr>
            <w:r w:rsidRPr="00E128E3">
              <w:rPr>
                <w:bCs/>
                <w:lang w:eastAsia="en-US"/>
              </w:rPr>
              <w:t>8,18</w:t>
            </w:r>
          </w:p>
        </w:tc>
        <w:tc>
          <w:tcPr>
            <w:tcW w:w="908" w:type="dxa"/>
          </w:tcPr>
          <w:p w14:paraId="0C63A053" w14:textId="77777777" w:rsidR="0018145B" w:rsidRPr="00E128E3" w:rsidRDefault="0018145B" w:rsidP="00571DED">
            <w:pPr>
              <w:jc w:val="center"/>
              <w:rPr>
                <w:bCs/>
                <w:lang w:eastAsia="en-US"/>
              </w:rPr>
            </w:pPr>
            <w:r w:rsidRPr="00E128E3">
              <w:rPr>
                <w:bCs/>
                <w:lang w:eastAsia="en-US"/>
              </w:rPr>
              <w:t>8,42</w:t>
            </w:r>
          </w:p>
        </w:tc>
        <w:tc>
          <w:tcPr>
            <w:tcW w:w="909" w:type="dxa"/>
          </w:tcPr>
          <w:p w14:paraId="650A54D2" w14:textId="77777777" w:rsidR="0018145B" w:rsidRPr="00E128E3" w:rsidRDefault="0018145B" w:rsidP="00571DED">
            <w:pPr>
              <w:jc w:val="center"/>
              <w:rPr>
                <w:bCs/>
                <w:lang w:eastAsia="en-US"/>
              </w:rPr>
            </w:pPr>
            <w:r w:rsidRPr="00E128E3">
              <w:rPr>
                <w:bCs/>
                <w:lang w:eastAsia="en-US"/>
              </w:rPr>
              <w:t>8,22</w:t>
            </w:r>
          </w:p>
        </w:tc>
      </w:tr>
      <w:tr w:rsidR="00E128E3" w:rsidRPr="00E128E3" w14:paraId="10287B17" w14:textId="77777777" w:rsidTr="00571DED">
        <w:tc>
          <w:tcPr>
            <w:tcW w:w="446" w:type="dxa"/>
          </w:tcPr>
          <w:p w14:paraId="35107128" w14:textId="77777777" w:rsidR="0018145B" w:rsidRPr="00E128E3" w:rsidRDefault="0018145B" w:rsidP="00571DED">
            <w:pPr>
              <w:jc w:val="both"/>
              <w:rPr>
                <w:bCs/>
                <w:lang w:eastAsia="en-US"/>
              </w:rPr>
            </w:pPr>
            <w:r w:rsidRPr="00E128E3">
              <w:rPr>
                <w:bCs/>
                <w:lang w:eastAsia="en-US"/>
              </w:rPr>
              <w:t>4</w:t>
            </w:r>
          </w:p>
        </w:tc>
        <w:tc>
          <w:tcPr>
            <w:tcW w:w="1619" w:type="dxa"/>
          </w:tcPr>
          <w:p w14:paraId="52D1CC58" w14:textId="77777777" w:rsidR="0018145B" w:rsidRPr="00E128E3" w:rsidRDefault="0018145B" w:rsidP="00571DED">
            <w:pPr>
              <w:jc w:val="both"/>
              <w:rPr>
                <w:bCs/>
                <w:lang w:eastAsia="en-US"/>
              </w:rPr>
            </w:pPr>
            <w:r w:rsidRPr="00E128E3">
              <w:rPr>
                <w:bCs/>
                <w:lang w:eastAsia="en-US"/>
              </w:rPr>
              <w:t>100</w:t>
            </w:r>
          </w:p>
        </w:tc>
        <w:tc>
          <w:tcPr>
            <w:tcW w:w="908" w:type="dxa"/>
          </w:tcPr>
          <w:p w14:paraId="55992A61" w14:textId="77777777" w:rsidR="0018145B" w:rsidRPr="00E128E3" w:rsidRDefault="0018145B" w:rsidP="00571DED">
            <w:pPr>
              <w:jc w:val="center"/>
              <w:rPr>
                <w:bCs/>
                <w:lang w:eastAsia="en-US"/>
              </w:rPr>
            </w:pPr>
            <w:r w:rsidRPr="00E128E3">
              <w:rPr>
                <w:bCs/>
                <w:lang w:eastAsia="en-US"/>
              </w:rPr>
              <w:t>11,06</w:t>
            </w:r>
          </w:p>
        </w:tc>
        <w:tc>
          <w:tcPr>
            <w:tcW w:w="908" w:type="dxa"/>
          </w:tcPr>
          <w:p w14:paraId="6FFB9FFB" w14:textId="77777777" w:rsidR="0018145B" w:rsidRPr="00E128E3" w:rsidRDefault="0018145B" w:rsidP="00571DED">
            <w:pPr>
              <w:jc w:val="center"/>
              <w:rPr>
                <w:bCs/>
                <w:lang w:eastAsia="en-US"/>
              </w:rPr>
            </w:pPr>
            <w:r w:rsidRPr="00E128E3">
              <w:rPr>
                <w:bCs/>
                <w:lang w:eastAsia="en-US"/>
              </w:rPr>
              <w:t>11,34</w:t>
            </w:r>
          </w:p>
        </w:tc>
        <w:tc>
          <w:tcPr>
            <w:tcW w:w="909" w:type="dxa"/>
          </w:tcPr>
          <w:p w14:paraId="23354ABC" w14:textId="77777777" w:rsidR="0018145B" w:rsidRPr="00E128E3" w:rsidRDefault="0018145B" w:rsidP="00571DED">
            <w:pPr>
              <w:jc w:val="center"/>
              <w:rPr>
                <w:bCs/>
                <w:lang w:eastAsia="en-US"/>
              </w:rPr>
            </w:pPr>
            <w:r w:rsidRPr="00E128E3">
              <w:rPr>
                <w:bCs/>
                <w:lang w:eastAsia="en-US"/>
              </w:rPr>
              <w:t>11,28</w:t>
            </w:r>
          </w:p>
        </w:tc>
        <w:tc>
          <w:tcPr>
            <w:tcW w:w="908" w:type="dxa"/>
          </w:tcPr>
          <w:p w14:paraId="4E80CD29" w14:textId="77777777" w:rsidR="0018145B" w:rsidRPr="00E128E3" w:rsidRDefault="0018145B" w:rsidP="00571DED">
            <w:pPr>
              <w:jc w:val="center"/>
              <w:rPr>
                <w:bCs/>
                <w:lang w:eastAsia="en-US"/>
              </w:rPr>
            </w:pPr>
            <w:r w:rsidRPr="00E128E3">
              <w:rPr>
                <w:bCs/>
                <w:lang w:eastAsia="en-US"/>
              </w:rPr>
              <w:t>12,27</w:t>
            </w:r>
          </w:p>
        </w:tc>
        <w:tc>
          <w:tcPr>
            <w:tcW w:w="926" w:type="dxa"/>
          </w:tcPr>
          <w:p w14:paraId="3E4B86F2" w14:textId="77777777" w:rsidR="0018145B" w:rsidRPr="00E128E3" w:rsidRDefault="0018145B" w:rsidP="00571DED">
            <w:pPr>
              <w:jc w:val="center"/>
              <w:rPr>
                <w:bCs/>
                <w:lang w:eastAsia="en-US"/>
              </w:rPr>
            </w:pPr>
            <w:r w:rsidRPr="00E128E3">
              <w:rPr>
                <w:bCs/>
                <w:lang w:eastAsia="en-US"/>
              </w:rPr>
              <w:t>9,14</w:t>
            </w:r>
          </w:p>
        </w:tc>
        <w:tc>
          <w:tcPr>
            <w:tcW w:w="909" w:type="dxa"/>
          </w:tcPr>
          <w:p w14:paraId="7284BEB6" w14:textId="77777777" w:rsidR="0018145B" w:rsidRPr="00E128E3" w:rsidRDefault="0018145B" w:rsidP="00571DED">
            <w:pPr>
              <w:jc w:val="center"/>
              <w:rPr>
                <w:bCs/>
                <w:lang w:eastAsia="en-US"/>
              </w:rPr>
            </w:pPr>
            <w:r w:rsidRPr="00E128E3">
              <w:rPr>
                <w:bCs/>
                <w:lang w:eastAsia="en-US"/>
              </w:rPr>
              <w:t>8,38</w:t>
            </w:r>
          </w:p>
        </w:tc>
        <w:tc>
          <w:tcPr>
            <w:tcW w:w="908" w:type="dxa"/>
          </w:tcPr>
          <w:p w14:paraId="69955349" w14:textId="77777777" w:rsidR="0018145B" w:rsidRPr="00E128E3" w:rsidRDefault="0018145B" w:rsidP="00571DED">
            <w:pPr>
              <w:jc w:val="center"/>
              <w:rPr>
                <w:bCs/>
                <w:lang w:eastAsia="en-US"/>
              </w:rPr>
            </w:pPr>
            <w:r w:rsidRPr="00E128E3">
              <w:rPr>
                <w:bCs/>
                <w:lang w:eastAsia="en-US"/>
              </w:rPr>
              <w:t>8,45</w:t>
            </w:r>
          </w:p>
        </w:tc>
        <w:tc>
          <w:tcPr>
            <w:tcW w:w="909" w:type="dxa"/>
          </w:tcPr>
          <w:p w14:paraId="20A90B70" w14:textId="77777777" w:rsidR="0018145B" w:rsidRPr="00E128E3" w:rsidRDefault="0018145B" w:rsidP="00571DED">
            <w:pPr>
              <w:jc w:val="center"/>
              <w:rPr>
                <w:bCs/>
                <w:lang w:eastAsia="en-US"/>
              </w:rPr>
            </w:pPr>
            <w:r w:rsidRPr="00E128E3">
              <w:rPr>
                <w:bCs/>
                <w:lang w:eastAsia="en-US"/>
              </w:rPr>
              <w:t>8,2</w:t>
            </w:r>
          </w:p>
        </w:tc>
      </w:tr>
      <w:tr w:rsidR="00E128E3" w:rsidRPr="00E128E3" w14:paraId="19888FD4" w14:textId="77777777" w:rsidTr="00571DED">
        <w:tc>
          <w:tcPr>
            <w:tcW w:w="446" w:type="dxa"/>
          </w:tcPr>
          <w:p w14:paraId="7C06EC0E" w14:textId="77777777" w:rsidR="0018145B" w:rsidRPr="00E128E3" w:rsidRDefault="0018145B" w:rsidP="00571DED">
            <w:pPr>
              <w:jc w:val="both"/>
              <w:rPr>
                <w:bCs/>
                <w:lang w:eastAsia="en-US"/>
              </w:rPr>
            </w:pPr>
            <w:r w:rsidRPr="00E128E3">
              <w:rPr>
                <w:bCs/>
                <w:lang w:eastAsia="en-US"/>
              </w:rPr>
              <w:t>5</w:t>
            </w:r>
          </w:p>
        </w:tc>
        <w:tc>
          <w:tcPr>
            <w:tcW w:w="1619" w:type="dxa"/>
          </w:tcPr>
          <w:p w14:paraId="309AD8F6" w14:textId="77777777" w:rsidR="0018145B" w:rsidRPr="00E128E3" w:rsidRDefault="0018145B" w:rsidP="00571DED">
            <w:pPr>
              <w:jc w:val="both"/>
              <w:rPr>
                <w:bCs/>
                <w:lang w:eastAsia="en-US"/>
              </w:rPr>
            </w:pPr>
            <w:r w:rsidRPr="00E128E3">
              <w:rPr>
                <w:bCs/>
                <w:lang w:eastAsia="en-US"/>
              </w:rPr>
              <w:t>100 (черная)</w:t>
            </w:r>
          </w:p>
        </w:tc>
        <w:tc>
          <w:tcPr>
            <w:tcW w:w="908" w:type="dxa"/>
          </w:tcPr>
          <w:p w14:paraId="3F822338" w14:textId="77777777" w:rsidR="0018145B" w:rsidRPr="00E128E3" w:rsidRDefault="0018145B" w:rsidP="00571DED">
            <w:pPr>
              <w:jc w:val="center"/>
              <w:rPr>
                <w:bCs/>
                <w:lang w:eastAsia="en-US"/>
              </w:rPr>
            </w:pPr>
            <w:r w:rsidRPr="00E128E3">
              <w:rPr>
                <w:bCs/>
                <w:lang w:eastAsia="en-US"/>
              </w:rPr>
              <w:t>11,94</w:t>
            </w:r>
          </w:p>
        </w:tc>
        <w:tc>
          <w:tcPr>
            <w:tcW w:w="908" w:type="dxa"/>
          </w:tcPr>
          <w:p w14:paraId="7E8DEA9D" w14:textId="77777777" w:rsidR="0018145B" w:rsidRPr="00E128E3" w:rsidRDefault="0018145B" w:rsidP="00571DED">
            <w:pPr>
              <w:jc w:val="center"/>
              <w:rPr>
                <w:bCs/>
                <w:lang w:eastAsia="en-US"/>
              </w:rPr>
            </w:pPr>
            <w:r w:rsidRPr="00E128E3">
              <w:rPr>
                <w:bCs/>
                <w:lang w:eastAsia="en-US"/>
              </w:rPr>
              <w:t>10,73</w:t>
            </w:r>
          </w:p>
        </w:tc>
        <w:tc>
          <w:tcPr>
            <w:tcW w:w="909" w:type="dxa"/>
          </w:tcPr>
          <w:p w14:paraId="256E8FFC" w14:textId="77777777" w:rsidR="0018145B" w:rsidRPr="00E128E3" w:rsidRDefault="0018145B" w:rsidP="00571DED">
            <w:pPr>
              <w:jc w:val="center"/>
              <w:rPr>
                <w:bCs/>
                <w:lang w:eastAsia="en-US"/>
              </w:rPr>
            </w:pPr>
            <w:r w:rsidRPr="00E128E3">
              <w:rPr>
                <w:bCs/>
                <w:lang w:eastAsia="en-US"/>
              </w:rPr>
              <w:t>9,66</w:t>
            </w:r>
          </w:p>
        </w:tc>
        <w:tc>
          <w:tcPr>
            <w:tcW w:w="908" w:type="dxa"/>
          </w:tcPr>
          <w:p w14:paraId="1D966F45" w14:textId="77777777" w:rsidR="0018145B" w:rsidRPr="00E128E3" w:rsidRDefault="0018145B" w:rsidP="00571DED">
            <w:pPr>
              <w:jc w:val="center"/>
              <w:rPr>
                <w:bCs/>
                <w:lang w:eastAsia="en-US"/>
              </w:rPr>
            </w:pPr>
            <w:r w:rsidRPr="00E128E3">
              <w:rPr>
                <w:bCs/>
                <w:lang w:eastAsia="en-US"/>
              </w:rPr>
              <w:t>9,5</w:t>
            </w:r>
          </w:p>
        </w:tc>
        <w:tc>
          <w:tcPr>
            <w:tcW w:w="926" w:type="dxa"/>
          </w:tcPr>
          <w:p w14:paraId="2F3770CD" w14:textId="77777777" w:rsidR="0018145B" w:rsidRPr="00E128E3" w:rsidRDefault="0018145B" w:rsidP="00571DED">
            <w:pPr>
              <w:jc w:val="center"/>
              <w:rPr>
                <w:bCs/>
                <w:lang w:eastAsia="en-US"/>
              </w:rPr>
            </w:pPr>
            <w:r w:rsidRPr="00E128E3">
              <w:rPr>
                <w:bCs/>
                <w:lang w:eastAsia="en-US"/>
              </w:rPr>
              <w:t>8,9</w:t>
            </w:r>
          </w:p>
        </w:tc>
        <w:tc>
          <w:tcPr>
            <w:tcW w:w="909" w:type="dxa"/>
          </w:tcPr>
          <w:p w14:paraId="7CEF2DEE" w14:textId="77777777" w:rsidR="0018145B" w:rsidRPr="00E128E3" w:rsidRDefault="0018145B" w:rsidP="00571DED">
            <w:pPr>
              <w:jc w:val="center"/>
              <w:rPr>
                <w:bCs/>
                <w:lang w:eastAsia="en-US"/>
              </w:rPr>
            </w:pPr>
            <w:r w:rsidRPr="00E128E3">
              <w:rPr>
                <w:bCs/>
                <w:lang w:eastAsia="en-US"/>
              </w:rPr>
              <w:t>8,72</w:t>
            </w:r>
          </w:p>
        </w:tc>
        <w:tc>
          <w:tcPr>
            <w:tcW w:w="908" w:type="dxa"/>
          </w:tcPr>
          <w:p w14:paraId="7EC1EBE8" w14:textId="77777777" w:rsidR="0018145B" w:rsidRPr="00E128E3" w:rsidRDefault="0018145B" w:rsidP="00571DED">
            <w:pPr>
              <w:jc w:val="center"/>
              <w:rPr>
                <w:bCs/>
                <w:lang w:eastAsia="en-US"/>
              </w:rPr>
            </w:pPr>
            <w:r w:rsidRPr="00E128E3">
              <w:rPr>
                <w:bCs/>
                <w:lang w:eastAsia="en-US"/>
              </w:rPr>
              <w:t>8,84</w:t>
            </w:r>
          </w:p>
        </w:tc>
        <w:tc>
          <w:tcPr>
            <w:tcW w:w="909" w:type="dxa"/>
          </w:tcPr>
          <w:p w14:paraId="70842B93" w14:textId="77777777" w:rsidR="0018145B" w:rsidRPr="00E128E3" w:rsidRDefault="0018145B" w:rsidP="00571DED">
            <w:pPr>
              <w:jc w:val="center"/>
              <w:rPr>
                <w:bCs/>
                <w:lang w:eastAsia="en-US"/>
              </w:rPr>
            </w:pPr>
            <w:r w:rsidRPr="00E128E3">
              <w:rPr>
                <w:bCs/>
                <w:lang w:eastAsia="en-US"/>
              </w:rPr>
              <w:t>8,15</w:t>
            </w:r>
          </w:p>
        </w:tc>
      </w:tr>
      <w:tr w:rsidR="00E128E3" w:rsidRPr="00E128E3" w14:paraId="3CA77069" w14:textId="77777777" w:rsidTr="00571DED">
        <w:tc>
          <w:tcPr>
            <w:tcW w:w="446" w:type="dxa"/>
          </w:tcPr>
          <w:p w14:paraId="2702815F" w14:textId="77777777" w:rsidR="0018145B" w:rsidRPr="00E128E3" w:rsidRDefault="0018145B" w:rsidP="00571DED">
            <w:pPr>
              <w:jc w:val="both"/>
              <w:rPr>
                <w:bCs/>
                <w:lang w:eastAsia="en-US"/>
              </w:rPr>
            </w:pPr>
            <w:r w:rsidRPr="00E128E3">
              <w:rPr>
                <w:bCs/>
                <w:lang w:eastAsia="en-US"/>
              </w:rPr>
              <w:t>6</w:t>
            </w:r>
          </w:p>
        </w:tc>
        <w:tc>
          <w:tcPr>
            <w:tcW w:w="1619" w:type="dxa"/>
          </w:tcPr>
          <w:p w14:paraId="2629ECAF" w14:textId="77777777" w:rsidR="0018145B" w:rsidRPr="00E128E3" w:rsidRDefault="0018145B" w:rsidP="00571DED">
            <w:pPr>
              <w:jc w:val="both"/>
              <w:rPr>
                <w:bCs/>
                <w:lang w:eastAsia="en-US"/>
              </w:rPr>
            </w:pPr>
            <w:r w:rsidRPr="00E128E3">
              <w:rPr>
                <w:bCs/>
                <w:lang w:eastAsia="en-US"/>
              </w:rPr>
              <w:t>120 (черная)</w:t>
            </w:r>
          </w:p>
        </w:tc>
        <w:tc>
          <w:tcPr>
            <w:tcW w:w="908" w:type="dxa"/>
          </w:tcPr>
          <w:p w14:paraId="3169C0E1" w14:textId="77777777" w:rsidR="0018145B" w:rsidRPr="00E128E3" w:rsidRDefault="0018145B" w:rsidP="00571DED">
            <w:pPr>
              <w:jc w:val="center"/>
              <w:rPr>
                <w:bCs/>
                <w:lang w:eastAsia="en-US"/>
              </w:rPr>
            </w:pPr>
            <w:r w:rsidRPr="00E128E3">
              <w:rPr>
                <w:bCs/>
                <w:lang w:eastAsia="en-US"/>
              </w:rPr>
              <w:t>13,27</w:t>
            </w:r>
          </w:p>
        </w:tc>
        <w:tc>
          <w:tcPr>
            <w:tcW w:w="908" w:type="dxa"/>
          </w:tcPr>
          <w:p w14:paraId="41194045" w14:textId="77777777" w:rsidR="0018145B" w:rsidRPr="00E128E3" w:rsidRDefault="0018145B" w:rsidP="00571DED">
            <w:pPr>
              <w:jc w:val="center"/>
              <w:rPr>
                <w:bCs/>
                <w:lang w:eastAsia="en-US"/>
              </w:rPr>
            </w:pPr>
            <w:r w:rsidRPr="00E128E3">
              <w:rPr>
                <w:bCs/>
                <w:lang w:eastAsia="en-US"/>
              </w:rPr>
              <w:t>13,66</w:t>
            </w:r>
          </w:p>
        </w:tc>
        <w:tc>
          <w:tcPr>
            <w:tcW w:w="909" w:type="dxa"/>
          </w:tcPr>
          <w:p w14:paraId="00C36A51" w14:textId="77777777" w:rsidR="0018145B" w:rsidRPr="00E128E3" w:rsidRDefault="0018145B" w:rsidP="00571DED">
            <w:pPr>
              <w:jc w:val="center"/>
              <w:rPr>
                <w:bCs/>
                <w:lang w:eastAsia="en-US"/>
              </w:rPr>
            </w:pPr>
            <w:r w:rsidRPr="00E128E3">
              <w:rPr>
                <w:bCs/>
                <w:lang w:eastAsia="en-US"/>
              </w:rPr>
              <w:t>11,04</w:t>
            </w:r>
          </w:p>
        </w:tc>
        <w:tc>
          <w:tcPr>
            <w:tcW w:w="908" w:type="dxa"/>
          </w:tcPr>
          <w:p w14:paraId="63D25155" w14:textId="77777777" w:rsidR="0018145B" w:rsidRPr="00E128E3" w:rsidRDefault="0018145B" w:rsidP="00571DED">
            <w:pPr>
              <w:jc w:val="center"/>
              <w:rPr>
                <w:bCs/>
                <w:lang w:eastAsia="en-US"/>
              </w:rPr>
            </w:pPr>
            <w:r w:rsidRPr="00E128E3">
              <w:rPr>
                <w:bCs/>
                <w:lang w:eastAsia="en-US"/>
              </w:rPr>
              <w:t>9,4</w:t>
            </w:r>
          </w:p>
        </w:tc>
        <w:tc>
          <w:tcPr>
            <w:tcW w:w="926" w:type="dxa"/>
          </w:tcPr>
          <w:p w14:paraId="168714A8" w14:textId="77777777" w:rsidR="0018145B" w:rsidRPr="00E128E3" w:rsidRDefault="0018145B" w:rsidP="00571DED">
            <w:pPr>
              <w:jc w:val="center"/>
              <w:rPr>
                <w:bCs/>
                <w:lang w:eastAsia="en-US"/>
              </w:rPr>
            </w:pPr>
            <w:r w:rsidRPr="00E128E3">
              <w:rPr>
                <w:bCs/>
                <w:lang w:eastAsia="en-US"/>
              </w:rPr>
              <w:t>9,05</w:t>
            </w:r>
          </w:p>
        </w:tc>
        <w:tc>
          <w:tcPr>
            <w:tcW w:w="909" w:type="dxa"/>
          </w:tcPr>
          <w:p w14:paraId="573029C0" w14:textId="77777777" w:rsidR="0018145B" w:rsidRPr="00E128E3" w:rsidRDefault="0018145B" w:rsidP="00571DED">
            <w:pPr>
              <w:jc w:val="center"/>
              <w:rPr>
                <w:bCs/>
                <w:lang w:eastAsia="en-US"/>
              </w:rPr>
            </w:pPr>
            <w:r w:rsidRPr="00E128E3">
              <w:rPr>
                <w:bCs/>
                <w:lang w:eastAsia="en-US"/>
              </w:rPr>
              <w:t>9,62</w:t>
            </w:r>
          </w:p>
        </w:tc>
        <w:tc>
          <w:tcPr>
            <w:tcW w:w="908" w:type="dxa"/>
          </w:tcPr>
          <w:p w14:paraId="6DBE97D8" w14:textId="77777777" w:rsidR="0018145B" w:rsidRPr="00E128E3" w:rsidRDefault="0018145B" w:rsidP="00571DED">
            <w:pPr>
              <w:jc w:val="center"/>
              <w:rPr>
                <w:bCs/>
                <w:lang w:eastAsia="en-US"/>
              </w:rPr>
            </w:pPr>
            <w:r w:rsidRPr="00E128E3">
              <w:rPr>
                <w:bCs/>
                <w:lang w:eastAsia="en-US"/>
              </w:rPr>
              <w:t>6,4</w:t>
            </w:r>
          </w:p>
        </w:tc>
        <w:tc>
          <w:tcPr>
            <w:tcW w:w="909" w:type="dxa"/>
          </w:tcPr>
          <w:p w14:paraId="43D4254A" w14:textId="77777777" w:rsidR="0018145B" w:rsidRPr="00E128E3" w:rsidRDefault="0018145B" w:rsidP="00571DED">
            <w:pPr>
              <w:jc w:val="center"/>
              <w:rPr>
                <w:bCs/>
                <w:lang w:eastAsia="en-US"/>
              </w:rPr>
            </w:pPr>
            <w:r w:rsidRPr="00E128E3">
              <w:rPr>
                <w:bCs/>
                <w:lang w:eastAsia="en-US"/>
              </w:rPr>
              <w:t>8,22</w:t>
            </w:r>
          </w:p>
        </w:tc>
      </w:tr>
      <w:tr w:rsidR="00E128E3" w:rsidRPr="00E128E3" w14:paraId="7C55EEB2" w14:textId="77777777" w:rsidTr="00571DED">
        <w:tc>
          <w:tcPr>
            <w:tcW w:w="9350" w:type="dxa"/>
            <w:gridSpan w:val="10"/>
          </w:tcPr>
          <w:p w14:paraId="7E902E87" w14:textId="77777777" w:rsidR="0018145B" w:rsidRPr="00E128E3" w:rsidRDefault="0018145B" w:rsidP="00571DED">
            <w:pPr>
              <w:jc w:val="center"/>
              <w:rPr>
                <w:bCs/>
                <w:lang w:eastAsia="en-US"/>
              </w:rPr>
            </w:pPr>
            <w:r w:rsidRPr="00E128E3">
              <w:rPr>
                <w:bCs/>
                <w:lang w:eastAsia="en-US"/>
              </w:rPr>
              <w:t xml:space="preserve">Относительное удлинение при максимальной нагрузке </w:t>
            </w:r>
            <w:r w:rsidRPr="00E128E3">
              <w:rPr>
                <w:bCs/>
                <w:i/>
                <w:lang w:eastAsia="en-US"/>
              </w:rPr>
              <w:t>ε</w:t>
            </w:r>
            <w:r w:rsidRPr="00E128E3">
              <w:rPr>
                <w:bCs/>
                <w:i/>
                <w:vertAlign w:val="subscript"/>
                <w:lang w:val="en-US" w:eastAsia="en-US"/>
              </w:rPr>
              <w:t>z</w:t>
            </w:r>
            <w:r w:rsidRPr="00E128E3">
              <w:rPr>
                <w:bCs/>
                <w:lang w:eastAsia="en-US"/>
              </w:rPr>
              <w:t>, %</w:t>
            </w:r>
          </w:p>
        </w:tc>
      </w:tr>
      <w:tr w:rsidR="00E128E3" w:rsidRPr="00E128E3" w14:paraId="5E97A455" w14:textId="77777777" w:rsidTr="00571DED">
        <w:tc>
          <w:tcPr>
            <w:tcW w:w="446" w:type="dxa"/>
          </w:tcPr>
          <w:p w14:paraId="07B31409" w14:textId="77777777" w:rsidR="0018145B" w:rsidRPr="00E128E3" w:rsidRDefault="0018145B" w:rsidP="00571DED">
            <w:pPr>
              <w:jc w:val="both"/>
              <w:rPr>
                <w:bCs/>
                <w:lang w:eastAsia="en-US"/>
              </w:rPr>
            </w:pPr>
            <w:r w:rsidRPr="00E128E3">
              <w:rPr>
                <w:bCs/>
                <w:lang w:eastAsia="en-US"/>
              </w:rPr>
              <w:t>1</w:t>
            </w:r>
          </w:p>
        </w:tc>
        <w:tc>
          <w:tcPr>
            <w:tcW w:w="1619" w:type="dxa"/>
          </w:tcPr>
          <w:p w14:paraId="7C144A00" w14:textId="77777777" w:rsidR="0018145B" w:rsidRPr="00E128E3" w:rsidRDefault="0018145B" w:rsidP="00571DED">
            <w:pPr>
              <w:jc w:val="both"/>
              <w:rPr>
                <w:bCs/>
                <w:lang w:eastAsia="en-US"/>
              </w:rPr>
            </w:pPr>
            <w:r w:rsidRPr="00E128E3">
              <w:rPr>
                <w:bCs/>
                <w:lang w:eastAsia="en-US"/>
              </w:rPr>
              <w:t>30</w:t>
            </w:r>
          </w:p>
        </w:tc>
        <w:tc>
          <w:tcPr>
            <w:tcW w:w="908" w:type="dxa"/>
          </w:tcPr>
          <w:p w14:paraId="3167CCB3" w14:textId="77777777" w:rsidR="0018145B" w:rsidRPr="00E128E3" w:rsidRDefault="0018145B" w:rsidP="00571DED">
            <w:pPr>
              <w:jc w:val="center"/>
              <w:rPr>
                <w:bCs/>
                <w:lang w:eastAsia="en-US"/>
              </w:rPr>
            </w:pPr>
            <w:r w:rsidRPr="00E128E3">
              <w:rPr>
                <w:bCs/>
                <w:lang w:eastAsia="en-US"/>
              </w:rPr>
              <w:t>444</w:t>
            </w:r>
          </w:p>
        </w:tc>
        <w:tc>
          <w:tcPr>
            <w:tcW w:w="908" w:type="dxa"/>
          </w:tcPr>
          <w:p w14:paraId="7624BBAD" w14:textId="77777777" w:rsidR="0018145B" w:rsidRPr="00E128E3" w:rsidRDefault="0018145B" w:rsidP="00571DED">
            <w:pPr>
              <w:jc w:val="center"/>
              <w:rPr>
                <w:bCs/>
                <w:lang w:eastAsia="en-US"/>
              </w:rPr>
            </w:pPr>
            <w:r w:rsidRPr="00E128E3">
              <w:rPr>
                <w:bCs/>
                <w:lang w:eastAsia="en-US"/>
              </w:rPr>
              <w:t>366</w:t>
            </w:r>
          </w:p>
        </w:tc>
        <w:tc>
          <w:tcPr>
            <w:tcW w:w="909" w:type="dxa"/>
          </w:tcPr>
          <w:p w14:paraId="7A40D514" w14:textId="77777777" w:rsidR="0018145B" w:rsidRPr="00E128E3" w:rsidRDefault="0018145B" w:rsidP="00571DED">
            <w:pPr>
              <w:jc w:val="center"/>
              <w:rPr>
                <w:bCs/>
                <w:lang w:eastAsia="en-US"/>
              </w:rPr>
            </w:pPr>
            <w:r w:rsidRPr="00E128E3">
              <w:rPr>
                <w:bCs/>
                <w:lang w:eastAsia="en-US"/>
              </w:rPr>
              <w:t>342</w:t>
            </w:r>
          </w:p>
        </w:tc>
        <w:tc>
          <w:tcPr>
            <w:tcW w:w="908" w:type="dxa"/>
          </w:tcPr>
          <w:p w14:paraId="243B5C93" w14:textId="77777777" w:rsidR="0018145B" w:rsidRPr="00E128E3" w:rsidRDefault="0018145B" w:rsidP="00571DED">
            <w:pPr>
              <w:jc w:val="center"/>
              <w:rPr>
                <w:bCs/>
                <w:lang w:eastAsia="en-US"/>
              </w:rPr>
            </w:pPr>
            <w:r w:rsidRPr="00E128E3">
              <w:rPr>
                <w:bCs/>
                <w:lang w:eastAsia="en-US"/>
              </w:rPr>
              <w:t>144</w:t>
            </w:r>
          </w:p>
        </w:tc>
        <w:tc>
          <w:tcPr>
            <w:tcW w:w="926" w:type="dxa"/>
          </w:tcPr>
          <w:p w14:paraId="145B3412" w14:textId="77777777" w:rsidR="0018145B" w:rsidRPr="00E128E3" w:rsidRDefault="0018145B" w:rsidP="00571DED">
            <w:pPr>
              <w:jc w:val="center"/>
              <w:rPr>
                <w:bCs/>
                <w:lang w:eastAsia="en-US"/>
              </w:rPr>
            </w:pPr>
            <w:r w:rsidRPr="00E128E3">
              <w:rPr>
                <w:bCs/>
                <w:lang w:eastAsia="en-US"/>
              </w:rPr>
              <w:t>110</w:t>
            </w:r>
          </w:p>
        </w:tc>
        <w:tc>
          <w:tcPr>
            <w:tcW w:w="909" w:type="dxa"/>
          </w:tcPr>
          <w:p w14:paraId="09E940A7" w14:textId="77777777" w:rsidR="0018145B" w:rsidRPr="00E128E3" w:rsidRDefault="0018145B" w:rsidP="00571DED">
            <w:pPr>
              <w:jc w:val="center"/>
              <w:rPr>
                <w:bCs/>
                <w:lang w:eastAsia="en-US"/>
              </w:rPr>
            </w:pPr>
            <w:r w:rsidRPr="00E128E3">
              <w:rPr>
                <w:bCs/>
                <w:lang w:eastAsia="en-US"/>
              </w:rPr>
              <w:t>132</w:t>
            </w:r>
          </w:p>
        </w:tc>
        <w:tc>
          <w:tcPr>
            <w:tcW w:w="908" w:type="dxa"/>
          </w:tcPr>
          <w:p w14:paraId="5461FD4A" w14:textId="77777777" w:rsidR="0018145B" w:rsidRPr="00E128E3" w:rsidRDefault="0018145B" w:rsidP="00571DED">
            <w:pPr>
              <w:jc w:val="center"/>
              <w:rPr>
                <w:bCs/>
                <w:lang w:eastAsia="en-US"/>
              </w:rPr>
            </w:pPr>
            <w:r w:rsidRPr="00E128E3">
              <w:rPr>
                <w:bCs/>
                <w:lang w:eastAsia="en-US"/>
              </w:rPr>
              <w:t>110</w:t>
            </w:r>
          </w:p>
        </w:tc>
        <w:tc>
          <w:tcPr>
            <w:tcW w:w="909" w:type="dxa"/>
          </w:tcPr>
          <w:p w14:paraId="4E3EE9AE" w14:textId="77777777" w:rsidR="0018145B" w:rsidRPr="00E128E3" w:rsidRDefault="0018145B" w:rsidP="00571DED">
            <w:pPr>
              <w:jc w:val="center"/>
              <w:rPr>
                <w:bCs/>
                <w:lang w:eastAsia="en-US"/>
              </w:rPr>
            </w:pPr>
            <w:r w:rsidRPr="00E128E3">
              <w:rPr>
                <w:bCs/>
                <w:lang w:eastAsia="en-US"/>
              </w:rPr>
              <w:t>118</w:t>
            </w:r>
          </w:p>
        </w:tc>
      </w:tr>
      <w:tr w:rsidR="00E128E3" w:rsidRPr="00E128E3" w14:paraId="48AE7D71" w14:textId="77777777" w:rsidTr="00571DED">
        <w:tc>
          <w:tcPr>
            <w:tcW w:w="446" w:type="dxa"/>
          </w:tcPr>
          <w:p w14:paraId="7A882ED6" w14:textId="77777777" w:rsidR="0018145B" w:rsidRPr="00E128E3" w:rsidRDefault="0018145B" w:rsidP="00571DED">
            <w:pPr>
              <w:jc w:val="both"/>
              <w:rPr>
                <w:bCs/>
                <w:lang w:eastAsia="en-US"/>
              </w:rPr>
            </w:pPr>
            <w:r w:rsidRPr="00E128E3">
              <w:rPr>
                <w:bCs/>
                <w:lang w:eastAsia="en-US"/>
              </w:rPr>
              <w:t>2</w:t>
            </w:r>
          </w:p>
        </w:tc>
        <w:tc>
          <w:tcPr>
            <w:tcW w:w="1619" w:type="dxa"/>
          </w:tcPr>
          <w:p w14:paraId="5579BF67" w14:textId="77777777" w:rsidR="0018145B" w:rsidRPr="00E128E3" w:rsidRDefault="0018145B" w:rsidP="00571DED">
            <w:pPr>
              <w:jc w:val="both"/>
              <w:rPr>
                <w:bCs/>
                <w:lang w:eastAsia="en-US"/>
              </w:rPr>
            </w:pPr>
            <w:r w:rsidRPr="00E128E3">
              <w:rPr>
                <w:bCs/>
                <w:lang w:eastAsia="en-US"/>
              </w:rPr>
              <w:t>50</w:t>
            </w:r>
          </w:p>
        </w:tc>
        <w:tc>
          <w:tcPr>
            <w:tcW w:w="908" w:type="dxa"/>
          </w:tcPr>
          <w:p w14:paraId="3AB0AF68" w14:textId="77777777" w:rsidR="0018145B" w:rsidRPr="00E128E3" w:rsidRDefault="0018145B" w:rsidP="00571DED">
            <w:pPr>
              <w:jc w:val="center"/>
              <w:rPr>
                <w:bCs/>
                <w:lang w:eastAsia="en-US"/>
              </w:rPr>
            </w:pPr>
            <w:r w:rsidRPr="00E128E3">
              <w:rPr>
                <w:bCs/>
                <w:lang w:eastAsia="en-US"/>
              </w:rPr>
              <w:t>352</w:t>
            </w:r>
          </w:p>
        </w:tc>
        <w:tc>
          <w:tcPr>
            <w:tcW w:w="908" w:type="dxa"/>
          </w:tcPr>
          <w:p w14:paraId="2745EC38" w14:textId="77777777" w:rsidR="0018145B" w:rsidRPr="00E128E3" w:rsidRDefault="0018145B" w:rsidP="00571DED">
            <w:pPr>
              <w:jc w:val="center"/>
              <w:rPr>
                <w:bCs/>
                <w:lang w:eastAsia="en-US"/>
              </w:rPr>
            </w:pPr>
            <w:r w:rsidRPr="00E128E3">
              <w:rPr>
                <w:bCs/>
                <w:lang w:eastAsia="en-US"/>
              </w:rPr>
              <w:t>216</w:t>
            </w:r>
          </w:p>
        </w:tc>
        <w:tc>
          <w:tcPr>
            <w:tcW w:w="909" w:type="dxa"/>
          </w:tcPr>
          <w:p w14:paraId="4083E61A" w14:textId="77777777" w:rsidR="0018145B" w:rsidRPr="00E128E3" w:rsidRDefault="0018145B" w:rsidP="00571DED">
            <w:pPr>
              <w:jc w:val="center"/>
              <w:rPr>
                <w:bCs/>
                <w:lang w:eastAsia="en-US"/>
              </w:rPr>
            </w:pPr>
            <w:r w:rsidRPr="00E128E3">
              <w:rPr>
                <w:bCs/>
                <w:lang w:eastAsia="en-US"/>
              </w:rPr>
              <w:t>200</w:t>
            </w:r>
          </w:p>
        </w:tc>
        <w:tc>
          <w:tcPr>
            <w:tcW w:w="908" w:type="dxa"/>
          </w:tcPr>
          <w:p w14:paraId="1F1F5168" w14:textId="77777777" w:rsidR="0018145B" w:rsidRPr="00E128E3" w:rsidRDefault="0018145B" w:rsidP="00571DED">
            <w:pPr>
              <w:jc w:val="center"/>
              <w:rPr>
                <w:bCs/>
                <w:lang w:eastAsia="en-US"/>
              </w:rPr>
            </w:pPr>
            <w:r w:rsidRPr="00E128E3">
              <w:rPr>
                <w:bCs/>
                <w:lang w:eastAsia="en-US"/>
              </w:rPr>
              <w:t>172</w:t>
            </w:r>
          </w:p>
        </w:tc>
        <w:tc>
          <w:tcPr>
            <w:tcW w:w="926" w:type="dxa"/>
          </w:tcPr>
          <w:p w14:paraId="0F82D415" w14:textId="77777777" w:rsidR="0018145B" w:rsidRPr="00E128E3" w:rsidRDefault="0018145B" w:rsidP="00571DED">
            <w:pPr>
              <w:jc w:val="center"/>
              <w:rPr>
                <w:bCs/>
                <w:lang w:eastAsia="en-US"/>
              </w:rPr>
            </w:pPr>
            <w:r w:rsidRPr="00E128E3">
              <w:rPr>
                <w:bCs/>
                <w:lang w:eastAsia="en-US"/>
              </w:rPr>
              <w:t>110</w:t>
            </w:r>
          </w:p>
        </w:tc>
        <w:tc>
          <w:tcPr>
            <w:tcW w:w="909" w:type="dxa"/>
          </w:tcPr>
          <w:p w14:paraId="290EE02E" w14:textId="77777777" w:rsidR="0018145B" w:rsidRPr="00E128E3" w:rsidRDefault="0018145B" w:rsidP="00571DED">
            <w:pPr>
              <w:jc w:val="center"/>
              <w:rPr>
                <w:bCs/>
                <w:lang w:eastAsia="en-US"/>
              </w:rPr>
            </w:pPr>
            <w:r w:rsidRPr="00E128E3">
              <w:rPr>
                <w:bCs/>
                <w:lang w:eastAsia="en-US"/>
              </w:rPr>
              <w:t>116</w:t>
            </w:r>
          </w:p>
        </w:tc>
        <w:tc>
          <w:tcPr>
            <w:tcW w:w="908" w:type="dxa"/>
          </w:tcPr>
          <w:p w14:paraId="3ABB012E" w14:textId="77777777" w:rsidR="0018145B" w:rsidRPr="00E128E3" w:rsidRDefault="0018145B" w:rsidP="00571DED">
            <w:pPr>
              <w:jc w:val="center"/>
              <w:rPr>
                <w:bCs/>
                <w:lang w:eastAsia="en-US"/>
              </w:rPr>
            </w:pPr>
            <w:r w:rsidRPr="00E128E3">
              <w:rPr>
                <w:bCs/>
                <w:lang w:eastAsia="en-US"/>
              </w:rPr>
              <w:t>116</w:t>
            </w:r>
          </w:p>
        </w:tc>
        <w:tc>
          <w:tcPr>
            <w:tcW w:w="909" w:type="dxa"/>
          </w:tcPr>
          <w:p w14:paraId="33290B97" w14:textId="77777777" w:rsidR="0018145B" w:rsidRPr="00E128E3" w:rsidRDefault="0018145B" w:rsidP="00571DED">
            <w:pPr>
              <w:jc w:val="center"/>
              <w:rPr>
                <w:bCs/>
                <w:lang w:eastAsia="en-US"/>
              </w:rPr>
            </w:pPr>
            <w:r w:rsidRPr="00E128E3">
              <w:rPr>
                <w:bCs/>
                <w:lang w:eastAsia="en-US"/>
              </w:rPr>
              <w:t>114</w:t>
            </w:r>
          </w:p>
        </w:tc>
      </w:tr>
      <w:tr w:rsidR="00E128E3" w:rsidRPr="00E128E3" w14:paraId="3929E1F1" w14:textId="77777777" w:rsidTr="00571DED">
        <w:tc>
          <w:tcPr>
            <w:tcW w:w="446" w:type="dxa"/>
          </w:tcPr>
          <w:p w14:paraId="690F2CDE" w14:textId="77777777" w:rsidR="0018145B" w:rsidRPr="00E128E3" w:rsidRDefault="0018145B" w:rsidP="00571DED">
            <w:pPr>
              <w:jc w:val="both"/>
              <w:rPr>
                <w:bCs/>
                <w:lang w:eastAsia="en-US"/>
              </w:rPr>
            </w:pPr>
            <w:r w:rsidRPr="00E128E3">
              <w:rPr>
                <w:bCs/>
                <w:lang w:eastAsia="en-US"/>
              </w:rPr>
              <w:t>3</w:t>
            </w:r>
          </w:p>
        </w:tc>
        <w:tc>
          <w:tcPr>
            <w:tcW w:w="1619" w:type="dxa"/>
          </w:tcPr>
          <w:p w14:paraId="0639322B" w14:textId="77777777" w:rsidR="0018145B" w:rsidRPr="00E128E3" w:rsidRDefault="0018145B" w:rsidP="00571DED">
            <w:pPr>
              <w:jc w:val="both"/>
              <w:rPr>
                <w:bCs/>
                <w:lang w:eastAsia="en-US"/>
              </w:rPr>
            </w:pPr>
            <w:r w:rsidRPr="00E128E3">
              <w:rPr>
                <w:bCs/>
                <w:lang w:eastAsia="en-US"/>
              </w:rPr>
              <w:t>80</w:t>
            </w:r>
          </w:p>
        </w:tc>
        <w:tc>
          <w:tcPr>
            <w:tcW w:w="908" w:type="dxa"/>
          </w:tcPr>
          <w:p w14:paraId="5B465637" w14:textId="77777777" w:rsidR="0018145B" w:rsidRPr="00E128E3" w:rsidRDefault="0018145B" w:rsidP="00571DED">
            <w:pPr>
              <w:jc w:val="center"/>
              <w:rPr>
                <w:bCs/>
                <w:lang w:eastAsia="en-US"/>
              </w:rPr>
            </w:pPr>
            <w:r w:rsidRPr="00E128E3">
              <w:rPr>
                <w:bCs/>
                <w:lang w:eastAsia="en-US"/>
              </w:rPr>
              <w:t>404</w:t>
            </w:r>
          </w:p>
        </w:tc>
        <w:tc>
          <w:tcPr>
            <w:tcW w:w="908" w:type="dxa"/>
          </w:tcPr>
          <w:p w14:paraId="34665778" w14:textId="77777777" w:rsidR="0018145B" w:rsidRPr="00E128E3" w:rsidRDefault="0018145B" w:rsidP="00571DED">
            <w:pPr>
              <w:jc w:val="center"/>
              <w:rPr>
                <w:bCs/>
                <w:lang w:eastAsia="en-US"/>
              </w:rPr>
            </w:pPr>
            <w:r w:rsidRPr="00E128E3">
              <w:rPr>
                <w:bCs/>
                <w:lang w:eastAsia="en-US"/>
              </w:rPr>
              <w:t>364</w:t>
            </w:r>
          </w:p>
        </w:tc>
        <w:tc>
          <w:tcPr>
            <w:tcW w:w="909" w:type="dxa"/>
          </w:tcPr>
          <w:p w14:paraId="5536681D" w14:textId="77777777" w:rsidR="0018145B" w:rsidRPr="00E128E3" w:rsidRDefault="0018145B" w:rsidP="00571DED">
            <w:pPr>
              <w:jc w:val="center"/>
              <w:rPr>
                <w:bCs/>
                <w:lang w:eastAsia="en-US"/>
              </w:rPr>
            </w:pPr>
            <w:r w:rsidRPr="00E128E3">
              <w:rPr>
                <w:bCs/>
                <w:lang w:eastAsia="en-US"/>
              </w:rPr>
              <w:t>356</w:t>
            </w:r>
          </w:p>
        </w:tc>
        <w:tc>
          <w:tcPr>
            <w:tcW w:w="908" w:type="dxa"/>
          </w:tcPr>
          <w:p w14:paraId="2345125A" w14:textId="77777777" w:rsidR="0018145B" w:rsidRPr="00E128E3" w:rsidRDefault="0018145B" w:rsidP="00571DED">
            <w:pPr>
              <w:jc w:val="center"/>
              <w:rPr>
                <w:bCs/>
                <w:lang w:eastAsia="en-US"/>
              </w:rPr>
            </w:pPr>
            <w:r w:rsidRPr="00E128E3">
              <w:rPr>
                <w:bCs/>
                <w:lang w:eastAsia="en-US"/>
              </w:rPr>
              <w:t>346</w:t>
            </w:r>
          </w:p>
        </w:tc>
        <w:tc>
          <w:tcPr>
            <w:tcW w:w="926" w:type="dxa"/>
          </w:tcPr>
          <w:p w14:paraId="2BDDDD2A" w14:textId="77777777" w:rsidR="0018145B" w:rsidRPr="00E128E3" w:rsidRDefault="0018145B" w:rsidP="00571DED">
            <w:pPr>
              <w:jc w:val="center"/>
              <w:rPr>
                <w:bCs/>
                <w:lang w:eastAsia="en-US"/>
              </w:rPr>
            </w:pPr>
            <w:r w:rsidRPr="00E128E3">
              <w:rPr>
                <w:bCs/>
                <w:lang w:eastAsia="en-US"/>
              </w:rPr>
              <w:t>160</w:t>
            </w:r>
          </w:p>
        </w:tc>
        <w:tc>
          <w:tcPr>
            <w:tcW w:w="909" w:type="dxa"/>
          </w:tcPr>
          <w:p w14:paraId="797A5F42" w14:textId="77777777" w:rsidR="0018145B" w:rsidRPr="00E128E3" w:rsidRDefault="0018145B" w:rsidP="00571DED">
            <w:pPr>
              <w:jc w:val="center"/>
              <w:rPr>
                <w:bCs/>
                <w:lang w:eastAsia="en-US"/>
              </w:rPr>
            </w:pPr>
            <w:r w:rsidRPr="00E128E3">
              <w:rPr>
                <w:bCs/>
                <w:lang w:eastAsia="en-US"/>
              </w:rPr>
              <w:t>180</w:t>
            </w:r>
          </w:p>
        </w:tc>
        <w:tc>
          <w:tcPr>
            <w:tcW w:w="908" w:type="dxa"/>
          </w:tcPr>
          <w:p w14:paraId="66A5605C" w14:textId="77777777" w:rsidR="0018145B" w:rsidRPr="00E128E3" w:rsidRDefault="0018145B" w:rsidP="00571DED">
            <w:pPr>
              <w:jc w:val="center"/>
              <w:rPr>
                <w:bCs/>
                <w:lang w:eastAsia="en-US"/>
              </w:rPr>
            </w:pPr>
            <w:r w:rsidRPr="00E128E3">
              <w:rPr>
                <w:bCs/>
                <w:lang w:eastAsia="en-US"/>
              </w:rPr>
              <w:t>140</w:t>
            </w:r>
          </w:p>
        </w:tc>
        <w:tc>
          <w:tcPr>
            <w:tcW w:w="909" w:type="dxa"/>
          </w:tcPr>
          <w:p w14:paraId="716E8D26" w14:textId="77777777" w:rsidR="0018145B" w:rsidRPr="00E128E3" w:rsidRDefault="0018145B" w:rsidP="00571DED">
            <w:pPr>
              <w:jc w:val="center"/>
              <w:rPr>
                <w:bCs/>
                <w:lang w:eastAsia="en-US"/>
              </w:rPr>
            </w:pPr>
            <w:r w:rsidRPr="00E128E3">
              <w:rPr>
                <w:bCs/>
                <w:lang w:eastAsia="en-US"/>
              </w:rPr>
              <w:t>132</w:t>
            </w:r>
          </w:p>
        </w:tc>
      </w:tr>
      <w:tr w:rsidR="00E128E3" w:rsidRPr="00E128E3" w14:paraId="286B8030" w14:textId="77777777" w:rsidTr="00571DED">
        <w:tc>
          <w:tcPr>
            <w:tcW w:w="446" w:type="dxa"/>
          </w:tcPr>
          <w:p w14:paraId="16CDAD33" w14:textId="77777777" w:rsidR="0018145B" w:rsidRPr="00E128E3" w:rsidRDefault="0018145B" w:rsidP="00571DED">
            <w:pPr>
              <w:jc w:val="both"/>
              <w:rPr>
                <w:bCs/>
                <w:lang w:eastAsia="en-US"/>
              </w:rPr>
            </w:pPr>
            <w:r w:rsidRPr="00E128E3">
              <w:rPr>
                <w:bCs/>
                <w:lang w:eastAsia="en-US"/>
              </w:rPr>
              <w:t>4</w:t>
            </w:r>
          </w:p>
        </w:tc>
        <w:tc>
          <w:tcPr>
            <w:tcW w:w="1619" w:type="dxa"/>
          </w:tcPr>
          <w:p w14:paraId="6B7A3E6A" w14:textId="77777777" w:rsidR="0018145B" w:rsidRPr="00E128E3" w:rsidRDefault="0018145B" w:rsidP="00571DED">
            <w:pPr>
              <w:jc w:val="both"/>
              <w:rPr>
                <w:bCs/>
                <w:lang w:eastAsia="en-US"/>
              </w:rPr>
            </w:pPr>
            <w:r w:rsidRPr="00E128E3">
              <w:rPr>
                <w:bCs/>
                <w:lang w:eastAsia="en-US"/>
              </w:rPr>
              <w:t>100</w:t>
            </w:r>
          </w:p>
        </w:tc>
        <w:tc>
          <w:tcPr>
            <w:tcW w:w="908" w:type="dxa"/>
          </w:tcPr>
          <w:p w14:paraId="4BB94DE3" w14:textId="77777777" w:rsidR="0018145B" w:rsidRPr="00E128E3" w:rsidRDefault="0018145B" w:rsidP="00571DED">
            <w:pPr>
              <w:jc w:val="center"/>
              <w:rPr>
                <w:bCs/>
                <w:lang w:eastAsia="en-US"/>
              </w:rPr>
            </w:pPr>
            <w:r w:rsidRPr="00E128E3">
              <w:rPr>
                <w:bCs/>
                <w:lang w:eastAsia="en-US"/>
              </w:rPr>
              <w:t>434</w:t>
            </w:r>
          </w:p>
        </w:tc>
        <w:tc>
          <w:tcPr>
            <w:tcW w:w="908" w:type="dxa"/>
          </w:tcPr>
          <w:p w14:paraId="1EEDCE2A" w14:textId="77777777" w:rsidR="0018145B" w:rsidRPr="00E128E3" w:rsidRDefault="0018145B" w:rsidP="00571DED">
            <w:pPr>
              <w:jc w:val="center"/>
              <w:rPr>
                <w:bCs/>
                <w:lang w:eastAsia="en-US"/>
              </w:rPr>
            </w:pPr>
            <w:r w:rsidRPr="00E128E3">
              <w:rPr>
                <w:bCs/>
                <w:lang w:eastAsia="en-US"/>
              </w:rPr>
              <w:t>360</w:t>
            </w:r>
          </w:p>
        </w:tc>
        <w:tc>
          <w:tcPr>
            <w:tcW w:w="909" w:type="dxa"/>
          </w:tcPr>
          <w:p w14:paraId="240AECCA" w14:textId="77777777" w:rsidR="0018145B" w:rsidRPr="00E128E3" w:rsidRDefault="0018145B" w:rsidP="00571DED">
            <w:pPr>
              <w:jc w:val="center"/>
              <w:rPr>
                <w:bCs/>
                <w:lang w:eastAsia="en-US"/>
              </w:rPr>
            </w:pPr>
            <w:r w:rsidRPr="00E128E3">
              <w:rPr>
                <w:bCs/>
                <w:lang w:eastAsia="en-US"/>
              </w:rPr>
              <w:t>396</w:t>
            </w:r>
          </w:p>
        </w:tc>
        <w:tc>
          <w:tcPr>
            <w:tcW w:w="908" w:type="dxa"/>
          </w:tcPr>
          <w:p w14:paraId="522AB874" w14:textId="77777777" w:rsidR="0018145B" w:rsidRPr="00E128E3" w:rsidRDefault="0018145B" w:rsidP="00571DED">
            <w:pPr>
              <w:jc w:val="center"/>
              <w:rPr>
                <w:bCs/>
                <w:lang w:eastAsia="en-US"/>
              </w:rPr>
            </w:pPr>
            <w:r w:rsidRPr="00E128E3">
              <w:rPr>
                <w:bCs/>
                <w:lang w:eastAsia="en-US"/>
              </w:rPr>
              <w:t>494</w:t>
            </w:r>
          </w:p>
        </w:tc>
        <w:tc>
          <w:tcPr>
            <w:tcW w:w="926" w:type="dxa"/>
          </w:tcPr>
          <w:p w14:paraId="4BF32763" w14:textId="77777777" w:rsidR="0018145B" w:rsidRPr="00E128E3" w:rsidRDefault="0018145B" w:rsidP="00571DED">
            <w:pPr>
              <w:jc w:val="center"/>
              <w:rPr>
                <w:bCs/>
                <w:lang w:eastAsia="en-US"/>
              </w:rPr>
            </w:pPr>
            <w:r w:rsidRPr="00E128E3">
              <w:rPr>
                <w:bCs/>
                <w:lang w:eastAsia="en-US"/>
              </w:rPr>
              <w:t>198</w:t>
            </w:r>
          </w:p>
        </w:tc>
        <w:tc>
          <w:tcPr>
            <w:tcW w:w="909" w:type="dxa"/>
          </w:tcPr>
          <w:p w14:paraId="4A3AD45C" w14:textId="77777777" w:rsidR="0018145B" w:rsidRPr="00E128E3" w:rsidRDefault="0018145B" w:rsidP="00571DED">
            <w:pPr>
              <w:jc w:val="center"/>
              <w:rPr>
                <w:bCs/>
                <w:lang w:eastAsia="en-US"/>
              </w:rPr>
            </w:pPr>
            <w:r w:rsidRPr="00E128E3">
              <w:rPr>
                <w:bCs/>
                <w:lang w:eastAsia="en-US"/>
              </w:rPr>
              <w:t>152</w:t>
            </w:r>
          </w:p>
        </w:tc>
        <w:tc>
          <w:tcPr>
            <w:tcW w:w="908" w:type="dxa"/>
          </w:tcPr>
          <w:p w14:paraId="4DF1ADA1" w14:textId="77777777" w:rsidR="0018145B" w:rsidRPr="00E128E3" w:rsidRDefault="0018145B" w:rsidP="00571DED">
            <w:pPr>
              <w:jc w:val="center"/>
              <w:rPr>
                <w:bCs/>
                <w:lang w:eastAsia="en-US"/>
              </w:rPr>
            </w:pPr>
            <w:r w:rsidRPr="00E128E3">
              <w:rPr>
                <w:bCs/>
                <w:lang w:eastAsia="en-US"/>
              </w:rPr>
              <w:t>122</w:t>
            </w:r>
          </w:p>
        </w:tc>
        <w:tc>
          <w:tcPr>
            <w:tcW w:w="909" w:type="dxa"/>
          </w:tcPr>
          <w:p w14:paraId="4B9EDC05" w14:textId="77777777" w:rsidR="0018145B" w:rsidRPr="00E128E3" w:rsidRDefault="0018145B" w:rsidP="00571DED">
            <w:pPr>
              <w:jc w:val="center"/>
              <w:rPr>
                <w:bCs/>
                <w:lang w:eastAsia="en-US"/>
              </w:rPr>
            </w:pPr>
            <w:r w:rsidRPr="00E128E3">
              <w:rPr>
                <w:bCs/>
                <w:lang w:eastAsia="en-US"/>
              </w:rPr>
              <w:t>120</w:t>
            </w:r>
          </w:p>
        </w:tc>
      </w:tr>
      <w:tr w:rsidR="00E128E3" w:rsidRPr="00E128E3" w14:paraId="056085C9" w14:textId="77777777" w:rsidTr="00571DED">
        <w:tc>
          <w:tcPr>
            <w:tcW w:w="446" w:type="dxa"/>
          </w:tcPr>
          <w:p w14:paraId="3F217925" w14:textId="77777777" w:rsidR="0018145B" w:rsidRPr="00E128E3" w:rsidRDefault="0018145B" w:rsidP="00571DED">
            <w:pPr>
              <w:jc w:val="both"/>
              <w:rPr>
                <w:bCs/>
                <w:lang w:eastAsia="en-US"/>
              </w:rPr>
            </w:pPr>
            <w:r w:rsidRPr="00E128E3">
              <w:rPr>
                <w:bCs/>
                <w:lang w:eastAsia="en-US"/>
              </w:rPr>
              <w:t>5</w:t>
            </w:r>
          </w:p>
        </w:tc>
        <w:tc>
          <w:tcPr>
            <w:tcW w:w="1619" w:type="dxa"/>
          </w:tcPr>
          <w:p w14:paraId="023153C4" w14:textId="77777777" w:rsidR="0018145B" w:rsidRPr="00E128E3" w:rsidRDefault="0018145B" w:rsidP="00571DED">
            <w:pPr>
              <w:jc w:val="both"/>
              <w:rPr>
                <w:bCs/>
                <w:lang w:eastAsia="en-US"/>
              </w:rPr>
            </w:pPr>
            <w:r w:rsidRPr="00E128E3">
              <w:rPr>
                <w:bCs/>
                <w:lang w:eastAsia="en-US"/>
              </w:rPr>
              <w:t>100 (черная)</w:t>
            </w:r>
          </w:p>
        </w:tc>
        <w:tc>
          <w:tcPr>
            <w:tcW w:w="908" w:type="dxa"/>
          </w:tcPr>
          <w:p w14:paraId="39673915" w14:textId="77777777" w:rsidR="0018145B" w:rsidRPr="00E128E3" w:rsidRDefault="0018145B" w:rsidP="00571DED">
            <w:pPr>
              <w:jc w:val="center"/>
              <w:rPr>
                <w:bCs/>
                <w:lang w:eastAsia="en-US"/>
              </w:rPr>
            </w:pPr>
            <w:r w:rsidRPr="00E128E3">
              <w:rPr>
                <w:bCs/>
                <w:lang w:eastAsia="en-US"/>
              </w:rPr>
              <w:t>414</w:t>
            </w:r>
          </w:p>
        </w:tc>
        <w:tc>
          <w:tcPr>
            <w:tcW w:w="908" w:type="dxa"/>
          </w:tcPr>
          <w:p w14:paraId="48059AEB" w14:textId="77777777" w:rsidR="0018145B" w:rsidRPr="00E128E3" w:rsidRDefault="0018145B" w:rsidP="00571DED">
            <w:pPr>
              <w:jc w:val="center"/>
              <w:rPr>
                <w:bCs/>
                <w:lang w:eastAsia="en-US"/>
              </w:rPr>
            </w:pPr>
            <w:r w:rsidRPr="00E128E3">
              <w:rPr>
                <w:bCs/>
                <w:lang w:eastAsia="en-US"/>
              </w:rPr>
              <w:t>310</w:t>
            </w:r>
          </w:p>
        </w:tc>
        <w:tc>
          <w:tcPr>
            <w:tcW w:w="909" w:type="dxa"/>
          </w:tcPr>
          <w:p w14:paraId="1A15145F" w14:textId="77777777" w:rsidR="0018145B" w:rsidRPr="00E128E3" w:rsidRDefault="0018145B" w:rsidP="00571DED">
            <w:pPr>
              <w:jc w:val="center"/>
              <w:rPr>
                <w:bCs/>
                <w:lang w:eastAsia="en-US"/>
              </w:rPr>
            </w:pPr>
            <w:r w:rsidRPr="00E128E3">
              <w:rPr>
                <w:bCs/>
                <w:lang w:eastAsia="en-US"/>
              </w:rPr>
              <w:t>216</w:t>
            </w:r>
          </w:p>
        </w:tc>
        <w:tc>
          <w:tcPr>
            <w:tcW w:w="908" w:type="dxa"/>
          </w:tcPr>
          <w:p w14:paraId="35BB42AD" w14:textId="77777777" w:rsidR="0018145B" w:rsidRPr="00E128E3" w:rsidRDefault="0018145B" w:rsidP="00571DED">
            <w:pPr>
              <w:jc w:val="center"/>
              <w:rPr>
                <w:bCs/>
                <w:lang w:eastAsia="en-US"/>
              </w:rPr>
            </w:pPr>
            <w:r w:rsidRPr="00E128E3">
              <w:rPr>
                <w:bCs/>
                <w:lang w:eastAsia="en-US"/>
              </w:rPr>
              <w:t>118</w:t>
            </w:r>
          </w:p>
        </w:tc>
        <w:tc>
          <w:tcPr>
            <w:tcW w:w="926" w:type="dxa"/>
          </w:tcPr>
          <w:p w14:paraId="6BF9A93B" w14:textId="77777777" w:rsidR="0018145B" w:rsidRPr="00E128E3" w:rsidRDefault="0018145B" w:rsidP="00571DED">
            <w:pPr>
              <w:jc w:val="center"/>
              <w:rPr>
                <w:bCs/>
                <w:lang w:eastAsia="en-US"/>
              </w:rPr>
            </w:pPr>
            <w:r w:rsidRPr="00E128E3">
              <w:rPr>
                <w:bCs/>
                <w:lang w:eastAsia="en-US"/>
              </w:rPr>
              <w:t>110</w:t>
            </w:r>
          </w:p>
        </w:tc>
        <w:tc>
          <w:tcPr>
            <w:tcW w:w="909" w:type="dxa"/>
          </w:tcPr>
          <w:p w14:paraId="63DE3A16" w14:textId="77777777" w:rsidR="0018145B" w:rsidRPr="00E128E3" w:rsidRDefault="0018145B" w:rsidP="00571DED">
            <w:pPr>
              <w:jc w:val="center"/>
              <w:rPr>
                <w:bCs/>
                <w:lang w:eastAsia="en-US"/>
              </w:rPr>
            </w:pPr>
            <w:r w:rsidRPr="00E128E3">
              <w:rPr>
                <w:bCs/>
                <w:lang w:eastAsia="en-US"/>
              </w:rPr>
              <w:t>158</w:t>
            </w:r>
          </w:p>
        </w:tc>
        <w:tc>
          <w:tcPr>
            <w:tcW w:w="908" w:type="dxa"/>
          </w:tcPr>
          <w:p w14:paraId="5F674F5B" w14:textId="77777777" w:rsidR="0018145B" w:rsidRPr="00E128E3" w:rsidRDefault="0018145B" w:rsidP="00571DED">
            <w:pPr>
              <w:jc w:val="center"/>
              <w:rPr>
                <w:bCs/>
                <w:lang w:eastAsia="en-US"/>
              </w:rPr>
            </w:pPr>
            <w:r w:rsidRPr="00E128E3">
              <w:rPr>
                <w:bCs/>
                <w:lang w:eastAsia="en-US"/>
              </w:rPr>
              <w:t>116</w:t>
            </w:r>
          </w:p>
        </w:tc>
        <w:tc>
          <w:tcPr>
            <w:tcW w:w="909" w:type="dxa"/>
          </w:tcPr>
          <w:p w14:paraId="195C4F72" w14:textId="77777777" w:rsidR="0018145B" w:rsidRPr="00E128E3" w:rsidRDefault="0018145B" w:rsidP="00571DED">
            <w:pPr>
              <w:jc w:val="center"/>
              <w:rPr>
                <w:bCs/>
                <w:lang w:eastAsia="en-US"/>
              </w:rPr>
            </w:pPr>
            <w:r w:rsidRPr="00E128E3">
              <w:rPr>
                <w:bCs/>
                <w:lang w:eastAsia="en-US"/>
              </w:rPr>
              <w:t>106</w:t>
            </w:r>
          </w:p>
        </w:tc>
      </w:tr>
      <w:tr w:rsidR="00E128E3" w:rsidRPr="00E128E3" w14:paraId="46AD14ED" w14:textId="77777777" w:rsidTr="00571DED">
        <w:tc>
          <w:tcPr>
            <w:tcW w:w="446" w:type="dxa"/>
          </w:tcPr>
          <w:p w14:paraId="62F91A6D" w14:textId="77777777" w:rsidR="0018145B" w:rsidRPr="00E128E3" w:rsidRDefault="0018145B" w:rsidP="00571DED">
            <w:pPr>
              <w:jc w:val="both"/>
              <w:rPr>
                <w:bCs/>
                <w:lang w:eastAsia="en-US"/>
              </w:rPr>
            </w:pPr>
            <w:r w:rsidRPr="00E128E3">
              <w:rPr>
                <w:bCs/>
                <w:lang w:eastAsia="en-US"/>
              </w:rPr>
              <w:t>6</w:t>
            </w:r>
          </w:p>
        </w:tc>
        <w:tc>
          <w:tcPr>
            <w:tcW w:w="1619" w:type="dxa"/>
          </w:tcPr>
          <w:p w14:paraId="0977C076" w14:textId="77777777" w:rsidR="0018145B" w:rsidRPr="00E128E3" w:rsidRDefault="0018145B" w:rsidP="00571DED">
            <w:pPr>
              <w:jc w:val="both"/>
              <w:rPr>
                <w:bCs/>
                <w:lang w:eastAsia="en-US"/>
              </w:rPr>
            </w:pPr>
            <w:r w:rsidRPr="00E128E3">
              <w:rPr>
                <w:bCs/>
                <w:lang w:eastAsia="en-US"/>
              </w:rPr>
              <w:t>120 (черная)</w:t>
            </w:r>
          </w:p>
        </w:tc>
        <w:tc>
          <w:tcPr>
            <w:tcW w:w="908" w:type="dxa"/>
          </w:tcPr>
          <w:p w14:paraId="521F21D1" w14:textId="77777777" w:rsidR="0018145B" w:rsidRPr="00E128E3" w:rsidRDefault="0018145B" w:rsidP="00571DED">
            <w:pPr>
              <w:jc w:val="center"/>
              <w:rPr>
                <w:bCs/>
                <w:lang w:eastAsia="en-US"/>
              </w:rPr>
            </w:pPr>
            <w:r w:rsidRPr="00E128E3">
              <w:rPr>
                <w:bCs/>
                <w:lang w:eastAsia="en-US"/>
              </w:rPr>
              <w:t>696</w:t>
            </w:r>
          </w:p>
        </w:tc>
        <w:tc>
          <w:tcPr>
            <w:tcW w:w="908" w:type="dxa"/>
          </w:tcPr>
          <w:p w14:paraId="0F613C8D" w14:textId="77777777" w:rsidR="0018145B" w:rsidRPr="00E128E3" w:rsidRDefault="0018145B" w:rsidP="00571DED">
            <w:pPr>
              <w:jc w:val="center"/>
              <w:rPr>
                <w:bCs/>
                <w:lang w:eastAsia="en-US"/>
              </w:rPr>
            </w:pPr>
            <w:r w:rsidRPr="00E128E3">
              <w:rPr>
                <w:bCs/>
                <w:lang w:eastAsia="en-US"/>
              </w:rPr>
              <w:t>508</w:t>
            </w:r>
          </w:p>
        </w:tc>
        <w:tc>
          <w:tcPr>
            <w:tcW w:w="909" w:type="dxa"/>
          </w:tcPr>
          <w:p w14:paraId="205C96BC" w14:textId="77777777" w:rsidR="0018145B" w:rsidRPr="00E128E3" w:rsidRDefault="0018145B" w:rsidP="00571DED">
            <w:pPr>
              <w:jc w:val="center"/>
              <w:rPr>
                <w:bCs/>
                <w:lang w:eastAsia="en-US"/>
              </w:rPr>
            </w:pPr>
            <w:r w:rsidRPr="00E128E3">
              <w:rPr>
                <w:bCs/>
                <w:lang w:eastAsia="en-US"/>
              </w:rPr>
              <w:t>342</w:t>
            </w:r>
          </w:p>
        </w:tc>
        <w:tc>
          <w:tcPr>
            <w:tcW w:w="908" w:type="dxa"/>
          </w:tcPr>
          <w:p w14:paraId="1B0F75E7" w14:textId="77777777" w:rsidR="0018145B" w:rsidRPr="00E128E3" w:rsidRDefault="0018145B" w:rsidP="00571DED">
            <w:pPr>
              <w:jc w:val="center"/>
              <w:rPr>
                <w:bCs/>
                <w:lang w:eastAsia="en-US"/>
              </w:rPr>
            </w:pPr>
            <w:r w:rsidRPr="00E128E3">
              <w:rPr>
                <w:bCs/>
                <w:lang w:eastAsia="en-US"/>
              </w:rPr>
              <w:t>118</w:t>
            </w:r>
          </w:p>
        </w:tc>
        <w:tc>
          <w:tcPr>
            <w:tcW w:w="926" w:type="dxa"/>
          </w:tcPr>
          <w:p w14:paraId="3B2ADCF6" w14:textId="77777777" w:rsidR="0018145B" w:rsidRPr="00E128E3" w:rsidRDefault="0018145B" w:rsidP="00571DED">
            <w:pPr>
              <w:jc w:val="center"/>
              <w:rPr>
                <w:bCs/>
                <w:lang w:eastAsia="en-US"/>
              </w:rPr>
            </w:pPr>
            <w:r w:rsidRPr="00E128E3">
              <w:rPr>
                <w:bCs/>
                <w:lang w:eastAsia="en-US"/>
              </w:rPr>
              <w:t>110</w:t>
            </w:r>
          </w:p>
        </w:tc>
        <w:tc>
          <w:tcPr>
            <w:tcW w:w="909" w:type="dxa"/>
          </w:tcPr>
          <w:p w14:paraId="766B8C20" w14:textId="77777777" w:rsidR="0018145B" w:rsidRPr="00E128E3" w:rsidRDefault="0018145B" w:rsidP="00571DED">
            <w:pPr>
              <w:jc w:val="center"/>
              <w:rPr>
                <w:bCs/>
                <w:lang w:eastAsia="en-US"/>
              </w:rPr>
            </w:pPr>
            <w:r w:rsidRPr="00E128E3">
              <w:rPr>
                <w:bCs/>
                <w:lang w:eastAsia="en-US"/>
              </w:rPr>
              <w:t>124</w:t>
            </w:r>
          </w:p>
        </w:tc>
        <w:tc>
          <w:tcPr>
            <w:tcW w:w="908" w:type="dxa"/>
          </w:tcPr>
          <w:p w14:paraId="16EBA1C3" w14:textId="77777777" w:rsidR="0018145B" w:rsidRPr="00E128E3" w:rsidRDefault="0018145B" w:rsidP="00571DED">
            <w:pPr>
              <w:jc w:val="center"/>
              <w:rPr>
                <w:bCs/>
                <w:lang w:eastAsia="en-US"/>
              </w:rPr>
            </w:pPr>
            <w:r w:rsidRPr="00E128E3">
              <w:rPr>
                <w:bCs/>
                <w:lang w:eastAsia="en-US"/>
              </w:rPr>
              <w:t>112</w:t>
            </w:r>
          </w:p>
        </w:tc>
        <w:tc>
          <w:tcPr>
            <w:tcW w:w="909" w:type="dxa"/>
          </w:tcPr>
          <w:p w14:paraId="68A96C50" w14:textId="77777777" w:rsidR="0018145B" w:rsidRPr="00E128E3" w:rsidRDefault="0018145B" w:rsidP="00571DED">
            <w:pPr>
              <w:jc w:val="center"/>
              <w:rPr>
                <w:bCs/>
                <w:lang w:eastAsia="en-US"/>
              </w:rPr>
            </w:pPr>
            <w:r w:rsidRPr="00E128E3">
              <w:rPr>
                <w:bCs/>
                <w:lang w:eastAsia="en-US"/>
              </w:rPr>
              <w:t>124</w:t>
            </w:r>
          </w:p>
        </w:tc>
      </w:tr>
      <w:tr w:rsidR="00E128E3" w:rsidRPr="00E128E3" w14:paraId="59731A4B" w14:textId="77777777" w:rsidTr="00571DED">
        <w:tc>
          <w:tcPr>
            <w:tcW w:w="9350" w:type="dxa"/>
            <w:gridSpan w:val="10"/>
          </w:tcPr>
          <w:p w14:paraId="79089618" w14:textId="77777777" w:rsidR="0018145B" w:rsidRPr="00E128E3" w:rsidRDefault="0018145B" w:rsidP="00571DED">
            <w:pPr>
              <w:jc w:val="center"/>
              <w:rPr>
                <w:bCs/>
                <w:lang w:eastAsia="en-US"/>
              </w:rPr>
            </w:pPr>
            <w:r w:rsidRPr="00E128E3">
              <w:rPr>
                <w:bCs/>
                <w:lang w:eastAsia="en-US"/>
              </w:rPr>
              <w:t xml:space="preserve">Относительное удлинение при разрыве </w:t>
            </w:r>
            <w:r w:rsidRPr="00E128E3">
              <w:rPr>
                <w:bCs/>
                <w:i/>
                <w:lang w:eastAsia="en-US"/>
              </w:rPr>
              <w:t>ε</w:t>
            </w:r>
            <w:r w:rsidRPr="00E128E3">
              <w:rPr>
                <w:bCs/>
                <w:i/>
                <w:vertAlign w:val="subscript"/>
                <w:lang w:val="en-US" w:eastAsia="en-US"/>
              </w:rPr>
              <w:t>r</w:t>
            </w:r>
            <w:r w:rsidRPr="00E128E3">
              <w:rPr>
                <w:bCs/>
                <w:lang w:eastAsia="en-US"/>
              </w:rPr>
              <w:t>, %</w:t>
            </w:r>
          </w:p>
        </w:tc>
      </w:tr>
      <w:tr w:rsidR="00E128E3" w:rsidRPr="00E128E3" w14:paraId="1EAE217A" w14:textId="77777777" w:rsidTr="00571DED">
        <w:tc>
          <w:tcPr>
            <w:tcW w:w="446" w:type="dxa"/>
          </w:tcPr>
          <w:p w14:paraId="2FC48796" w14:textId="77777777" w:rsidR="0018145B" w:rsidRPr="00E128E3" w:rsidRDefault="0018145B" w:rsidP="00571DED">
            <w:pPr>
              <w:jc w:val="both"/>
              <w:rPr>
                <w:bCs/>
                <w:lang w:eastAsia="en-US"/>
              </w:rPr>
            </w:pPr>
            <w:r w:rsidRPr="00E128E3">
              <w:rPr>
                <w:bCs/>
                <w:lang w:eastAsia="en-US"/>
              </w:rPr>
              <w:t>1</w:t>
            </w:r>
          </w:p>
        </w:tc>
        <w:tc>
          <w:tcPr>
            <w:tcW w:w="1619" w:type="dxa"/>
          </w:tcPr>
          <w:p w14:paraId="21926541" w14:textId="77777777" w:rsidR="0018145B" w:rsidRPr="00E128E3" w:rsidRDefault="0018145B" w:rsidP="00571DED">
            <w:pPr>
              <w:jc w:val="both"/>
              <w:rPr>
                <w:bCs/>
                <w:lang w:eastAsia="en-US"/>
              </w:rPr>
            </w:pPr>
            <w:r w:rsidRPr="00E128E3">
              <w:rPr>
                <w:bCs/>
                <w:lang w:eastAsia="en-US"/>
              </w:rPr>
              <w:t>30</w:t>
            </w:r>
          </w:p>
        </w:tc>
        <w:tc>
          <w:tcPr>
            <w:tcW w:w="908" w:type="dxa"/>
          </w:tcPr>
          <w:p w14:paraId="08432756" w14:textId="77777777" w:rsidR="0018145B" w:rsidRPr="00E128E3" w:rsidRDefault="0018145B" w:rsidP="00571DED">
            <w:pPr>
              <w:jc w:val="center"/>
              <w:rPr>
                <w:bCs/>
                <w:lang w:eastAsia="en-US"/>
              </w:rPr>
            </w:pPr>
            <w:r w:rsidRPr="00E128E3">
              <w:rPr>
                <w:bCs/>
                <w:lang w:eastAsia="en-US"/>
              </w:rPr>
              <w:t>444</w:t>
            </w:r>
          </w:p>
        </w:tc>
        <w:tc>
          <w:tcPr>
            <w:tcW w:w="908" w:type="dxa"/>
          </w:tcPr>
          <w:p w14:paraId="1348D4FA" w14:textId="77777777" w:rsidR="0018145B" w:rsidRPr="00E128E3" w:rsidRDefault="0018145B" w:rsidP="00571DED">
            <w:pPr>
              <w:jc w:val="center"/>
              <w:rPr>
                <w:bCs/>
                <w:lang w:eastAsia="en-US"/>
              </w:rPr>
            </w:pPr>
            <w:r w:rsidRPr="00E128E3">
              <w:rPr>
                <w:bCs/>
                <w:lang w:eastAsia="en-US"/>
              </w:rPr>
              <w:t>390</w:t>
            </w:r>
          </w:p>
        </w:tc>
        <w:tc>
          <w:tcPr>
            <w:tcW w:w="909" w:type="dxa"/>
          </w:tcPr>
          <w:p w14:paraId="6C1F4047" w14:textId="77777777" w:rsidR="0018145B" w:rsidRPr="00E128E3" w:rsidRDefault="0018145B" w:rsidP="00571DED">
            <w:pPr>
              <w:jc w:val="center"/>
              <w:rPr>
                <w:bCs/>
                <w:lang w:eastAsia="en-US"/>
              </w:rPr>
            </w:pPr>
            <w:r w:rsidRPr="00E128E3">
              <w:rPr>
                <w:bCs/>
                <w:lang w:eastAsia="en-US"/>
              </w:rPr>
              <w:t>358</w:t>
            </w:r>
          </w:p>
        </w:tc>
        <w:tc>
          <w:tcPr>
            <w:tcW w:w="908" w:type="dxa"/>
          </w:tcPr>
          <w:p w14:paraId="05F1CC3F" w14:textId="77777777" w:rsidR="0018145B" w:rsidRPr="00E128E3" w:rsidRDefault="0018145B" w:rsidP="00571DED">
            <w:pPr>
              <w:jc w:val="center"/>
              <w:rPr>
                <w:bCs/>
                <w:lang w:eastAsia="en-US"/>
              </w:rPr>
            </w:pPr>
            <w:r w:rsidRPr="00E128E3">
              <w:rPr>
                <w:bCs/>
                <w:lang w:eastAsia="en-US"/>
              </w:rPr>
              <w:t>222</w:t>
            </w:r>
          </w:p>
        </w:tc>
        <w:tc>
          <w:tcPr>
            <w:tcW w:w="926" w:type="dxa"/>
          </w:tcPr>
          <w:p w14:paraId="28354875" w14:textId="77777777" w:rsidR="0018145B" w:rsidRPr="00E128E3" w:rsidRDefault="0018145B" w:rsidP="00571DED">
            <w:pPr>
              <w:jc w:val="center"/>
              <w:rPr>
                <w:bCs/>
                <w:lang w:eastAsia="en-US"/>
              </w:rPr>
            </w:pPr>
            <w:r w:rsidRPr="00E128E3">
              <w:rPr>
                <w:bCs/>
                <w:lang w:eastAsia="en-US"/>
              </w:rPr>
              <w:t>130</w:t>
            </w:r>
          </w:p>
        </w:tc>
        <w:tc>
          <w:tcPr>
            <w:tcW w:w="909" w:type="dxa"/>
          </w:tcPr>
          <w:p w14:paraId="1F29737E" w14:textId="77777777" w:rsidR="0018145B" w:rsidRPr="00E128E3" w:rsidRDefault="0018145B" w:rsidP="00571DED">
            <w:pPr>
              <w:jc w:val="center"/>
              <w:rPr>
                <w:bCs/>
                <w:lang w:eastAsia="en-US"/>
              </w:rPr>
            </w:pPr>
            <w:r w:rsidRPr="00E128E3">
              <w:rPr>
                <w:bCs/>
                <w:lang w:eastAsia="en-US"/>
              </w:rPr>
              <w:t>180</w:t>
            </w:r>
          </w:p>
        </w:tc>
        <w:tc>
          <w:tcPr>
            <w:tcW w:w="908" w:type="dxa"/>
          </w:tcPr>
          <w:p w14:paraId="14406B17" w14:textId="77777777" w:rsidR="0018145B" w:rsidRPr="00E128E3" w:rsidRDefault="0018145B" w:rsidP="00571DED">
            <w:pPr>
              <w:jc w:val="center"/>
              <w:rPr>
                <w:bCs/>
                <w:lang w:eastAsia="en-US"/>
              </w:rPr>
            </w:pPr>
            <w:r w:rsidRPr="00E128E3">
              <w:rPr>
                <w:bCs/>
                <w:lang w:eastAsia="en-US"/>
              </w:rPr>
              <w:t>110</w:t>
            </w:r>
          </w:p>
        </w:tc>
        <w:tc>
          <w:tcPr>
            <w:tcW w:w="909" w:type="dxa"/>
          </w:tcPr>
          <w:p w14:paraId="0658FB52" w14:textId="77777777" w:rsidR="0018145B" w:rsidRPr="00E128E3" w:rsidRDefault="0018145B" w:rsidP="00571DED">
            <w:pPr>
              <w:jc w:val="center"/>
              <w:rPr>
                <w:bCs/>
                <w:lang w:eastAsia="en-US"/>
              </w:rPr>
            </w:pPr>
            <w:r w:rsidRPr="00E128E3">
              <w:rPr>
                <w:bCs/>
                <w:lang w:eastAsia="en-US"/>
              </w:rPr>
              <w:t>188</w:t>
            </w:r>
          </w:p>
        </w:tc>
      </w:tr>
      <w:tr w:rsidR="00E128E3" w:rsidRPr="00E128E3" w14:paraId="0A18B163" w14:textId="77777777" w:rsidTr="00571DED">
        <w:tc>
          <w:tcPr>
            <w:tcW w:w="446" w:type="dxa"/>
          </w:tcPr>
          <w:p w14:paraId="19471100" w14:textId="77777777" w:rsidR="0018145B" w:rsidRPr="00E128E3" w:rsidRDefault="0018145B" w:rsidP="00571DED">
            <w:pPr>
              <w:jc w:val="both"/>
              <w:rPr>
                <w:bCs/>
                <w:lang w:eastAsia="en-US"/>
              </w:rPr>
            </w:pPr>
            <w:r w:rsidRPr="00E128E3">
              <w:rPr>
                <w:bCs/>
                <w:lang w:eastAsia="en-US"/>
              </w:rPr>
              <w:t>2</w:t>
            </w:r>
          </w:p>
        </w:tc>
        <w:tc>
          <w:tcPr>
            <w:tcW w:w="1619" w:type="dxa"/>
          </w:tcPr>
          <w:p w14:paraId="5663F202" w14:textId="77777777" w:rsidR="0018145B" w:rsidRPr="00E128E3" w:rsidRDefault="0018145B" w:rsidP="00571DED">
            <w:pPr>
              <w:jc w:val="both"/>
              <w:rPr>
                <w:bCs/>
                <w:lang w:eastAsia="en-US"/>
              </w:rPr>
            </w:pPr>
            <w:r w:rsidRPr="00E128E3">
              <w:rPr>
                <w:bCs/>
                <w:lang w:eastAsia="en-US"/>
              </w:rPr>
              <w:t>50</w:t>
            </w:r>
          </w:p>
        </w:tc>
        <w:tc>
          <w:tcPr>
            <w:tcW w:w="908" w:type="dxa"/>
          </w:tcPr>
          <w:p w14:paraId="53481BBB" w14:textId="77777777" w:rsidR="0018145B" w:rsidRPr="00E128E3" w:rsidRDefault="0018145B" w:rsidP="00571DED">
            <w:pPr>
              <w:jc w:val="center"/>
              <w:rPr>
                <w:bCs/>
                <w:lang w:eastAsia="en-US"/>
              </w:rPr>
            </w:pPr>
            <w:r w:rsidRPr="00E128E3">
              <w:rPr>
                <w:bCs/>
                <w:lang w:eastAsia="en-US"/>
              </w:rPr>
              <w:t>276</w:t>
            </w:r>
          </w:p>
        </w:tc>
        <w:tc>
          <w:tcPr>
            <w:tcW w:w="908" w:type="dxa"/>
          </w:tcPr>
          <w:p w14:paraId="105CA915" w14:textId="77777777" w:rsidR="0018145B" w:rsidRPr="00E128E3" w:rsidRDefault="0018145B" w:rsidP="00571DED">
            <w:pPr>
              <w:jc w:val="center"/>
              <w:rPr>
                <w:bCs/>
                <w:lang w:eastAsia="en-US"/>
              </w:rPr>
            </w:pPr>
            <w:r w:rsidRPr="00E128E3">
              <w:rPr>
                <w:bCs/>
                <w:lang w:eastAsia="en-US"/>
              </w:rPr>
              <w:t>244</w:t>
            </w:r>
          </w:p>
        </w:tc>
        <w:tc>
          <w:tcPr>
            <w:tcW w:w="909" w:type="dxa"/>
          </w:tcPr>
          <w:p w14:paraId="4DCF3D6E" w14:textId="77777777" w:rsidR="0018145B" w:rsidRPr="00E128E3" w:rsidRDefault="0018145B" w:rsidP="00571DED">
            <w:pPr>
              <w:jc w:val="center"/>
              <w:rPr>
                <w:bCs/>
                <w:lang w:eastAsia="en-US"/>
              </w:rPr>
            </w:pPr>
            <w:r w:rsidRPr="00E128E3">
              <w:rPr>
                <w:bCs/>
                <w:lang w:eastAsia="en-US"/>
              </w:rPr>
              <w:t>230</w:t>
            </w:r>
          </w:p>
        </w:tc>
        <w:tc>
          <w:tcPr>
            <w:tcW w:w="908" w:type="dxa"/>
          </w:tcPr>
          <w:p w14:paraId="227484A6" w14:textId="77777777" w:rsidR="0018145B" w:rsidRPr="00E128E3" w:rsidRDefault="0018145B" w:rsidP="00571DED">
            <w:pPr>
              <w:jc w:val="center"/>
              <w:rPr>
                <w:bCs/>
                <w:lang w:eastAsia="en-US"/>
              </w:rPr>
            </w:pPr>
            <w:r w:rsidRPr="00E128E3">
              <w:rPr>
                <w:bCs/>
                <w:lang w:eastAsia="en-US"/>
              </w:rPr>
              <w:t>202</w:t>
            </w:r>
          </w:p>
        </w:tc>
        <w:tc>
          <w:tcPr>
            <w:tcW w:w="926" w:type="dxa"/>
          </w:tcPr>
          <w:p w14:paraId="6B11860E" w14:textId="77777777" w:rsidR="0018145B" w:rsidRPr="00E128E3" w:rsidRDefault="0018145B" w:rsidP="00571DED">
            <w:pPr>
              <w:jc w:val="center"/>
              <w:rPr>
                <w:bCs/>
                <w:lang w:eastAsia="en-US"/>
              </w:rPr>
            </w:pPr>
            <w:r w:rsidRPr="00E128E3">
              <w:rPr>
                <w:bCs/>
                <w:lang w:eastAsia="en-US"/>
              </w:rPr>
              <w:t>116</w:t>
            </w:r>
          </w:p>
        </w:tc>
        <w:tc>
          <w:tcPr>
            <w:tcW w:w="909" w:type="dxa"/>
          </w:tcPr>
          <w:p w14:paraId="1A50B84E" w14:textId="77777777" w:rsidR="0018145B" w:rsidRPr="00E128E3" w:rsidRDefault="0018145B" w:rsidP="00571DED">
            <w:pPr>
              <w:jc w:val="center"/>
              <w:rPr>
                <w:bCs/>
                <w:lang w:eastAsia="en-US"/>
              </w:rPr>
            </w:pPr>
            <w:r w:rsidRPr="00E128E3">
              <w:rPr>
                <w:bCs/>
                <w:lang w:eastAsia="en-US"/>
              </w:rPr>
              <w:t>156</w:t>
            </w:r>
          </w:p>
        </w:tc>
        <w:tc>
          <w:tcPr>
            <w:tcW w:w="908" w:type="dxa"/>
          </w:tcPr>
          <w:p w14:paraId="25BB4D7F" w14:textId="77777777" w:rsidR="0018145B" w:rsidRPr="00E128E3" w:rsidRDefault="0018145B" w:rsidP="00571DED">
            <w:pPr>
              <w:jc w:val="center"/>
              <w:rPr>
                <w:bCs/>
                <w:lang w:eastAsia="en-US"/>
              </w:rPr>
            </w:pPr>
            <w:r w:rsidRPr="00E128E3">
              <w:rPr>
                <w:bCs/>
                <w:lang w:eastAsia="en-US"/>
              </w:rPr>
              <w:t>134</w:t>
            </w:r>
          </w:p>
        </w:tc>
        <w:tc>
          <w:tcPr>
            <w:tcW w:w="909" w:type="dxa"/>
          </w:tcPr>
          <w:p w14:paraId="1D98CDB7" w14:textId="77777777" w:rsidR="0018145B" w:rsidRPr="00E128E3" w:rsidRDefault="0018145B" w:rsidP="00571DED">
            <w:pPr>
              <w:jc w:val="center"/>
              <w:rPr>
                <w:bCs/>
                <w:lang w:eastAsia="en-US"/>
              </w:rPr>
            </w:pPr>
            <w:r w:rsidRPr="00E128E3">
              <w:rPr>
                <w:bCs/>
                <w:lang w:eastAsia="en-US"/>
              </w:rPr>
              <w:t>146</w:t>
            </w:r>
          </w:p>
        </w:tc>
      </w:tr>
      <w:tr w:rsidR="00E128E3" w:rsidRPr="00E128E3" w14:paraId="56CFBDAC" w14:textId="77777777" w:rsidTr="00571DED">
        <w:tc>
          <w:tcPr>
            <w:tcW w:w="446" w:type="dxa"/>
          </w:tcPr>
          <w:p w14:paraId="7059D683" w14:textId="77777777" w:rsidR="0018145B" w:rsidRPr="00E128E3" w:rsidRDefault="0018145B" w:rsidP="00571DED">
            <w:pPr>
              <w:jc w:val="both"/>
              <w:rPr>
                <w:bCs/>
                <w:lang w:eastAsia="en-US"/>
              </w:rPr>
            </w:pPr>
            <w:r w:rsidRPr="00E128E3">
              <w:rPr>
                <w:bCs/>
                <w:lang w:eastAsia="en-US"/>
              </w:rPr>
              <w:t>3</w:t>
            </w:r>
          </w:p>
        </w:tc>
        <w:tc>
          <w:tcPr>
            <w:tcW w:w="1619" w:type="dxa"/>
          </w:tcPr>
          <w:p w14:paraId="41875E98" w14:textId="77777777" w:rsidR="0018145B" w:rsidRPr="00E128E3" w:rsidRDefault="0018145B" w:rsidP="00571DED">
            <w:pPr>
              <w:jc w:val="both"/>
              <w:rPr>
                <w:bCs/>
                <w:lang w:eastAsia="en-US"/>
              </w:rPr>
            </w:pPr>
            <w:r w:rsidRPr="00E128E3">
              <w:rPr>
                <w:bCs/>
                <w:lang w:eastAsia="en-US"/>
              </w:rPr>
              <w:t>80</w:t>
            </w:r>
          </w:p>
        </w:tc>
        <w:tc>
          <w:tcPr>
            <w:tcW w:w="908" w:type="dxa"/>
          </w:tcPr>
          <w:p w14:paraId="0144C291" w14:textId="77777777" w:rsidR="0018145B" w:rsidRPr="00E128E3" w:rsidRDefault="0018145B" w:rsidP="00571DED">
            <w:pPr>
              <w:jc w:val="center"/>
              <w:rPr>
                <w:bCs/>
                <w:lang w:eastAsia="en-US"/>
              </w:rPr>
            </w:pPr>
            <w:r w:rsidRPr="00E128E3">
              <w:rPr>
                <w:bCs/>
                <w:lang w:eastAsia="en-US"/>
              </w:rPr>
              <w:t>416</w:t>
            </w:r>
          </w:p>
        </w:tc>
        <w:tc>
          <w:tcPr>
            <w:tcW w:w="908" w:type="dxa"/>
          </w:tcPr>
          <w:p w14:paraId="45E8E3E1" w14:textId="77777777" w:rsidR="0018145B" w:rsidRPr="00E128E3" w:rsidRDefault="0018145B" w:rsidP="00571DED">
            <w:pPr>
              <w:jc w:val="center"/>
              <w:rPr>
                <w:bCs/>
                <w:lang w:eastAsia="en-US"/>
              </w:rPr>
            </w:pPr>
            <w:r w:rsidRPr="00E128E3">
              <w:rPr>
                <w:bCs/>
                <w:lang w:eastAsia="en-US"/>
              </w:rPr>
              <w:t>396</w:t>
            </w:r>
          </w:p>
        </w:tc>
        <w:tc>
          <w:tcPr>
            <w:tcW w:w="909" w:type="dxa"/>
          </w:tcPr>
          <w:p w14:paraId="127B1937" w14:textId="77777777" w:rsidR="0018145B" w:rsidRPr="00E128E3" w:rsidRDefault="0018145B" w:rsidP="00571DED">
            <w:pPr>
              <w:jc w:val="center"/>
              <w:rPr>
                <w:bCs/>
                <w:lang w:eastAsia="en-US"/>
              </w:rPr>
            </w:pPr>
            <w:r w:rsidRPr="00E128E3">
              <w:rPr>
                <w:bCs/>
                <w:lang w:eastAsia="en-US"/>
              </w:rPr>
              <w:t>380</w:t>
            </w:r>
          </w:p>
        </w:tc>
        <w:tc>
          <w:tcPr>
            <w:tcW w:w="908" w:type="dxa"/>
          </w:tcPr>
          <w:p w14:paraId="17831632" w14:textId="77777777" w:rsidR="0018145B" w:rsidRPr="00E128E3" w:rsidRDefault="0018145B" w:rsidP="00571DED">
            <w:pPr>
              <w:jc w:val="center"/>
              <w:rPr>
                <w:bCs/>
                <w:lang w:eastAsia="en-US"/>
              </w:rPr>
            </w:pPr>
            <w:r w:rsidRPr="00E128E3">
              <w:rPr>
                <w:bCs/>
                <w:lang w:eastAsia="en-US"/>
              </w:rPr>
              <w:t>392</w:t>
            </w:r>
          </w:p>
        </w:tc>
        <w:tc>
          <w:tcPr>
            <w:tcW w:w="926" w:type="dxa"/>
          </w:tcPr>
          <w:p w14:paraId="1AF72D05" w14:textId="77777777" w:rsidR="0018145B" w:rsidRPr="00E128E3" w:rsidRDefault="0018145B" w:rsidP="00571DED">
            <w:pPr>
              <w:jc w:val="center"/>
              <w:rPr>
                <w:bCs/>
                <w:lang w:eastAsia="en-US"/>
              </w:rPr>
            </w:pPr>
            <w:r w:rsidRPr="00E128E3">
              <w:rPr>
                <w:bCs/>
                <w:lang w:eastAsia="en-US"/>
              </w:rPr>
              <w:t>210</w:t>
            </w:r>
          </w:p>
        </w:tc>
        <w:tc>
          <w:tcPr>
            <w:tcW w:w="909" w:type="dxa"/>
          </w:tcPr>
          <w:p w14:paraId="1786DCC7" w14:textId="77777777" w:rsidR="0018145B" w:rsidRPr="00E128E3" w:rsidRDefault="0018145B" w:rsidP="00571DED">
            <w:pPr>
              <w:jc w:val="center"/>
              <w:rPr>
                <w:bCs/>
                <w:lang w:eastAsia="en-US"/>
              </w:rPr>
            </w:pPr>
            <w:r w:rsidRPr="00E128E3">
              <w:rPr>
                <w:bCs/>
                <w:lang w:eastAsia="en-US"/>
              </w:rPr>
              <w:t>236</w:t>
            </w:r>
          </w:p>
        </w:tc>
        <w:tc>
          <w:tcPr>
            <w:tcW w:w="908" w:type="dxa"/>
          </w:tcPr>
          <w:p w14:paraId="2BD08E78" w14:textId="77777777" w:rsidR="0018145B" w:rsidRPr="00E128E3" w:rsidRDefault="0018145B" w:rsidP="00571DED">
            <w:pPr>
              <w:jc w:val="center"/>
              <w:rPr>
                <w:bCs/>
                <w:lang w:eastAsia="en-US"/>
              </w:rPr>
            </w:pPr>
            <w:r w:rsidRPr="00E128E3">
              <w:rPr>
                <w:bCs/>
                <w:lang w:eastAsia="en-US"/>
              </w:rPr>
              <w:t>202</w:t>
            </w:r>
          </w:p>
        </w:tc>
        <w:tc>
          <w:tcPr>
            <w:tcW w:w="909" w:type="dxa"/>
          </w:tcPr>
          <w:p w14:paraId="7AF652B4" w14:textId="77777777" w:rsidR="0018145B" w:rsidRPr="00E128E3" w:rsidRDefault="0018145B" w:rsidP="00571DED">
            <w:pPr>
              <w:jc w:val="center"/>
              <w:rPr>
                <w:bCs/>
                <w:lang w:eastAsia="en-US"/>
              </w:rPr>
            </w:pPr>
            <w:r w:rsidRPr="00E128E3">
              <w:rPr>
                <w:bCs/>
                <w:lang w:eastAsia="en-US"/>
              </w:rPr>
              <w:t>162</w:t>
            </w:r>
          </w:p>
        </w:tc>
      </w:tr>
      <w:tr w:rsidR="00E128E3" w:rsidRPr="00E128E3" w14:paraId="12D6D3DB" w14:textId="77777777" w:rsidTr="00571DED">
        <w:tc>
          <w:tcPr>
            <w:tcW w:w="446" w:type="dxa"/>
          </w:tcPr>
          <w:p w14:paraId="7AAC5A1B" w14:textId="77777777" w:rsidR="0018145B" w:rsidRPr="00E128E3" w:rsidRDefault="0018145B" w:rsidP="00571DED">
            <w:pPr>
              <w:jc w:val="both"/>
              <w:rPr>
                <w:bCs/>
                <w:lang w:eastAsia="en-US"/>
              </w:rPr>
            </w:pPr>
            <w:r w:rsidRPr="00E128E3">
              <w:rPr>
                <w:bCs/>
                <w:lang w:eastAsia="en-US"/>
              </w:rPr>
              <w:t>4</w:t>
            </w:r>
          </w:p>
        </w:tc>
        <w:tc>
          <w:tcPr>
            <w:tcW w:w="1619" w:type="dxa"/>
          </w:tcPr>
          <w:p w14:paraId="4109A9DB" w14:textId="77777777" w:rsidR="0018145B" w:rsidRPr="00E128E3" w:rsidRDefault="0018145B" w:rsidP="00571DED">
            <w:pPr>
              <w:jc w:val="both"/>
              <w:rPr>
                <w:bCs/>
                <w:lang w:eastAsia="en-US"/>
              </w:rPr>
            </w:pPr>
            <w:r w:rsidRPr="00E128E3">
              <w:rPr>
                <w:bCs/>
                <w:lang w:eastAsia="en-US"/>
              </w:rPr>
              <w:t>100</w:t>
            </w:r>
          </w:p>
        </w:tc>
        <w:tc>
          <w:tcPr>
            <w:tcW w:w="908" w:type="dxa"/>
          </w:tcPr>
          <w:p w14:paraId="2AC60DB4" w14:textId="77777777" w:rsidR="0018145B" w:rsidRPr="00E128E3" w:rsidRDefault="0018145B" w:rsidP="00571DED">
            <w:pPr>
              <w:jc w:val="center"/>
              <w:rPr>
                <w:bCs/>
                <w:lang w:eastAsia="en-US"/>
              </w:rPr>
            </w:pPr>
            <w:r w:rsidRPr="00E128E3">
              <w:rPr>
                <w:bCs/>
                <w:lang w:eastAsia="en-US"/>
              </w:rPr>
              <w:t>352</w:t>
            </w:r>
          </w:p>
        </w:tc>
        <w:tc>
          <w:tcPr>
            <w:tcW w:w="908" w:type="dxa"/>
          </w:tcPr>
          <w:p w14:paraId="0B086F63" w14:textId="77777777" w:rsidR="0018145B" w:rsidRPr="00E128E3" w:rsidRDefault="0018145B" w:rsidP="00571DED">
            <w:pPr>
              <w:jc w:val="center"/>
              <w:rPr>
                <w:bCs/>
                <w:lang w:eastAsia="en-US"/>
              </w:rPr>
            </w:pPr>
            <w:r w:rsidRPr="00E128E3">
              <w:rPr>
                <w:bCs/>
                <w:lang w:eastAsia="en-US"/>
              </w:rPr>
              <w:t>382</w:t>
            </w:r>
          </w:p>
        </w:tc>
        <w:tc>
          <w:tcPr>
            <w:tcW w:w="909" w:type="dxa"/>
          </w:tcPr>
          <w:p w14:paraId="5DA5D6E5" w14:textId="77777777" w:rsidR="0018145B" w:rsidRPr="00E128E3" w:rsidRDefault="0018145B" w:rsidP="00571DED">
            <w:pPr>
              <w:jc w:val="center"/>
              <w:rPr>
                <w:bCs/>
                <w:lang w:eastAsia="en-US"/>
              </w:rPr>
            </w:pPr>
            <w:r w:rsidRPr="00E128E3">
              <w:rPr>
                <w:bCs/>
                <w:lang w:eastAsia="en-US"/>
              </w:rPr>
              <w:t>426</w:t>
            </w:r>
          </w:p>
        </w:tc>
        <w:tc>
          <w:tcPr>
            <w:tcW w:w="908" w:type="dxa"/>
          </w:tcPr>
          <w:p w14:paraId="3E31F64B" w14:textId="77777777" w:rsidR="0018145B" w:rsidRPr="00E128E3" w:rsidRDefault="0018145B" w:rsidP="00571DED">
            <w:pPr>
              <w:jc w:val="center"/>
              <w:rPr>
                <w:bCs/>
                <w:lang w:eastAsia="en-US"/>
              </w:rPr>
            </w:pPr>
            <w:r w:rsidRPr="00E128E3">
              <w:rPr>
                <w:bCs/>
                <w:lang w:eastAsia="en-US"/>
              </w:rPr>
              <w:t>598</w:t>
            </w:r>
          </w:p>
        </w:tc>
        <w:tc>
          <w:tcPr>
            <w:tcW w:w="926" w:type="dxa"/>
          </w:tcPr>
          <w:p w14:paraId="1DC272B1" w14:textId="77777777" w:rsidR="0018145B" w:rsidRPr="00E128E3" w:rsidRDefault="0018145B" w:rsidP="00571DED">
            <w:pPr>
              <w:jc w:val="center"/>
              <w:rPr>
                <w:bCs/>
                <w:lang w:eastAsia="en-US"/>
              </w:rPr>
            </w:pPr>
            <w:r w:rsidRPr="00E128E3">
              <w:rPr>
                <w:bCs/>
                <w:lang w:eastAsia="en-US"/>
              </w:rPr>
              <w:t>292</w:t>
            </w:r>
          </w:p>
        </w:tc>
        <w:tc>
          <w:tcPr>
            <w:tcW w:w="909" w:type="dxa"/>
          </w:tcPr>
          <w:p w14:paraId="47B6A2CD" w14:textId="77777777" w:rsidR="0018145B" w:rsidRPr="00E128E3" w:rsidRDefault="0018145B" w:rsidP="00571DED">
            <w:pPr>
              <w:jc w:val="center"/>
              <w:rPr>
                <w:bCs/>
                <w:lang w:eastAsia="en-US"/>
              </w:rPr>
            </w:pPr>
            <w:r w:rsidRPr="00E128E3">
              <w:rPr>
                <w:bCs/>
                <w:lang w:eastAsia="en-US"/>
              </w:rPr>
              <w:t>184</w:t>
            </w:r>
          </w:p>
        </w:tc>
        <w:tc>
          <w:tcPr>
            <w:tcW w:w="908" w:type="dxa"/>
          </w:tcPr>
          <w:p w14:paraId="44907CA5" w14:textId="77777777" w:rsidR="0018145B" w:rsidRPr="00E128E3" w:rsidRDefault="0018145B" w:rsidP="00571DED">
            <w:pPr>
              <w:jc w:val="center"/>
              <w:rPr>
                <w:bCs/>
                <w:lang w:eastAsia="en-US"/>
              </w:rPr>
            </w:pPr>
            <w:r w:rsidRPr="00E128E3">
              <w:rPr>
                <w:bCs/>
                <w:lang w:eastAsia="en-US"/>
              </w:rPr>
              <w:t>178</w:t>
            </w:r>
          </w:p>
        </w:tc>
        <w:tc>
          <w:tcPr>
            <w:tcW w:w="909" w:type="dxa"/>
          </w:tcPr>
          <w:p w14:paraId="760AAE8A" w14:textId="77777777" w:rsidR="0018145B" w:rsidRPr="00E128E3" w:rsidRDefault="0018145B" w:rsidP="00571DED">
            <w:pPr>
              <w:jc w:val="center"/>
              <w:rPr>
                <w:bCs/>
                <w:lang w:eastAsia="en-US"/>
              </w:rPr>
            </w:pPr>
            <w:r w:rsidRPr="00E128E3">
              <w:rPr>
                <w:bCs/>
                <w:lang w:eastAsia="en-US"/>
              </w:rPr>
              <w:t>150</w:t>
            </w:r>
          </w:p>
        </w:tc>
      </w:tr>
      <w:tr w:rsidR="00E128E3" w:rsidRPr="00E128E3" w14:paraId="2B0EFBBA" w14:textId="77777777" w:rsidTr="00571DED">
        <w:tc>
          <w:tcPr>
            <w:tcW w:w="446" w:type="dxa"/>
          </w:tcPr>
          <w:p w14:paraId="568A2571" w14:textId="77777777" w:rsidR="0018145B" w:rsidRPr="00E128E3" w:rsidRDefault="0018145B" w:rsidP="00571DED">
            <w:pPr>
              <w:jc w:val="both"/>
              <w:rPr>
                <w:bCs/>
                <w:lang w:eastAsia="en-US"/>
              </w:rPr>
            </w:pPr>
            <w:r w:rsidRPr="00E128E3">
              <w:rPr>
                <w:bCs/>
                <w:lang w:eastAsia="en-US"/>
              </w:rPr>
              <w:t>5</w:t>
            </w:r>
          </w:p>
        </w:tc>
        <w:tc>
          <w:tcPr>
            <w:tcW w:w="1619" w:type="dxa"/>
          </w:tcPr>
          <w:p w14:paraId="0CCB3253" w14:textId="77777777" w:rsidR="0018145B" w:rsidRPr="00E128E3" w:rsidRDefault="0018145B" w:rsidP="00571DED">
            <w:pPr>
              <w:jc w:val="both"/>
              <w:rPr>
                <w:bCs/>
                <w:lang w:eastAsia="en-US"/>
              </w:rPr>
            </w:pPr>
            <w:r w:rsidRPr="00E128E3">
              <w:rPr>
                <w:bCs/>
                <w:lang w:eastAsia="en-US"/>
              </w:rPr>
              <w:t>100 (черная)</w:t>
            </w:r>
          </w:p>
        </w:tc>
        <w:tc>
          <w:tcPr>
            <w:tcW w:w="908" w:type="dxa"/>
          </w:tcPr>
          <w:p w14:paraId="6A565E8F" w14:textId="77777777" w:rsidR="0018145B" w:rsidRPr="00E128E3" w:rsidRDefault="0018145B" w:rsidP="00571DED">
            <w:pPr>
              <w:jc w:val="center"/>
              <w:rPr>
                <w:bCs/>
                <w:lang w:eastAsia="en-US"/>
              </w:rPr>
            </w:pPr>
            <w:r w:rsidRPr="00E128E3">
              <w:rPr>
                <w:bCs/>
                <w:lang w:eastAsia="en-US"/>
              </w:rPr>
              <w:t>424</w:t>
            </w:r>
          </w:p>
        </w:tc>
        <w:tc>
          <w:tcPr>
            <w:tcW w:w="908" w:type="dxa"/>
          </w:tcPr>
          <w:p w14:paraId="0E768DF0" w14:textId="77777777" w:rsidR="0018145B" w:rsidRPr="00E128E3" w:rsidRDefault="0018145B" w:rsidP="00571DED">
            <w:pPr>
              <w:jc w:val="center"/>
              <w:rPr>
                <w:bCs/>
                <w:lang w:eastAsia="en-US"/>
              </w:rPr>
            </w:pPr>
            <w:r w:rsidRPr="00E128E3">
              <w:rPr>
                <w:bCs/>
                <w:lang w:eastAsia="en-US"/>
              </w:rPr>
              <w:t>344</w:t>
            </w:r>
          </w:p>
        </w:tc>
        <w:tc>
          <w:tcPr>
            <w:tcW w:w="909" w:type="dxa"/>
          </w:tcPr>
          <w:p w14:paraId="752FD892" w14:textId="77777777" w:rsidR="0018145B" w:rsidRPr="00E128E3" w:rsidRDefault="0018145B" w:rsidP="00571DED">
            <w:pPr>
              <w:jc w:val="center"/>
              <w:rPr>
                <w:bCs/>
                <w:lang w:eastAsia="en-US"/>
              </w:rPr>
            </w:pPr>
            <w:r w:rsidRPr="00E128E3">
              <w:rPr>
                <w:bCs/>
                <w:lang w:eastAsia="en-US"/>
              </w:rPr>
              <w:t>250</w:t>
            </w:r>
          </w:p>
        </w:tc>
        <w:tc>
          <w:tcPr>
            <w:tcW w:w="908" w:type="dxa"/>
          </w:tcPr>
          <w:p w14:paraId="47945592" w14:textId="77777777" w:rsidR="0018145B" w:rsidRPr="00E128E3" w:rsidRDefault="0018145B" w:rsidP="00571DED">
            <w:pPr>
              <w:jc w:val="center"/>
              <w:rPr>
                <w:bCs/>
                <w:lang w:eastAsia="en-US"/>
              </w:rPr>
            </w:pPr>
            <w:r w:rsidRPr="00E128E3">
              <w:rPr>
                <w:bCs/>
                <w:lang w:eastAsia="en-US"/>
              </w:rPr>
              <w:t>150</w:t>
            </w:r>
          </w:p>
        </w:tc>
        <w:tc>
          <w:tcPr>
            <w:tcW w:w="926" w:type="dxa"/>
          </w:tcPr>
          <w:p w14:paraId="20A397AF" w14:textId="77777777" w:rsidR="0018145B" w:rsidRPr="00E128E3" w:rsidRDefault="0018145B" w:rsidP="00571DED">
            <w:pPr>
              <w:jc w:val="center"/>
              <w:rPr>
                <w:bCs/>
                <w:lang w:eastAsia="en-US"/>
              </w:rPr>
            </w:pPr>
            <w:r w:rsidRPr="00E128E3">
              <w:rPr>
                <w:bCs/>
                <w:lang w:eastAsia="en-US"/>
              </w:rPr>
              <w:t>122</w:t>
            </w:r>
          </w:p>
        </w:tc>
        <w:tc>
          <w:tcPr>
            <w:tcW w:w="909" w:type="dxa"/>
          </w:tcPr>
          <w:p w14:paraId="3EFEDFA7" w14:textId="77777777" w:rsidR="0018145B" w:rsidRPr="00E128E3" w:rsidRDefault="0018145B" w:rsidP="00571DED">
            <w:pPr>
              <w:jc w:val="center"/>
              <w:rPr>
                <w:bCs/>
                <w:lang w:eastAsia="en-US"/>
              </w:rPr>
            </w:pPr>
            <w:r w:rsidRPr="00E128E3">
              <w:rPr>
                <w:bCs/>
                <w:lang w:eastAsia="en-US"/>
              </w:rPr>
              <w:t>192</w:t>
            </w:r>
          </w:p>
        </w:tc>
        <w:tc>
          <w:tcPr>
            <w:tcW w:w="908" w:type="dxa"/>
          </w:tcPr>
          <w:p w14:paraId="52D6E3A8" w14:textId="77777777" w:rsidR="0018145B" w:rsidRPr="00E128E3" w:rsidRDefault="0018145B" w:rsidP="00571DED">
            <w:pPr>
              <w:jc w:val="center"/>
              <w:rPr>
                <w:bCs/>
                <w:lang w:eastAsia="en-US"/>
              </w:rPr>
            </w:pPr>
            <w:r w:rsidRPr="00E128E3">
              <w:rPr>
                <w:bCs/>
                <w:lang w:eastAsia="en-US"/>
              </w:rPr>
              <w:t>126</w:t>
            </w:r>
          </w:p>
        </w:tc>
        <w:tc>
          <w:tcPr>
            <w:tcW w:w="909" w:type="dxa"/>
          </w:tcPr>
          <w:p w14:paraId="18E883A4" w14:textId="77777777" w:rsidR="0018145B" w:rsidRPr="00E128E3" w:rsidRDefault="0018145B" w:rsidP="00571DED">
            <w:pPr>
              <w:jc w:val="center"/>
              <w:rPr>
                <w:bCs/>
                <w:lang w:eastAsia="en-US"/>
              </w:rPr>
            </w:pPr>
            <w:r w:rsidRPr="00E128E3">
              <w:rPr>
                <w:bCs/>
                <w:lang w:eastAsia="en-US"/>
              </w:rPr>
              <w:t>154</w:t>
            </w:r>
          </w:p>
        </w:tc>
      </w:tr>
      <w:tr w:rsidR="0018145B" w:rsidRPr="00E128E3" w14:paraId="1E10C4D0" w14:textId="77777777" w:rsidTr="00571DED">
        <w:tc>
          <w:tcPr>
            <w:tcW w:w="446" w:type="dxa"/>
          </w:tcPr>
          <w:p w14:paraId="78DBDD8B" w14:textId="77777777" w:rsidR="0018145B" w:rsidRPr="00E128E3" w:rsidRDefault="0018145B" w:rsidP="00571DED">
            <w:pPr>
              <w:jc w:val="both"/>
              <w:rPr>
                <w:bCs/>
                <w:lang w:eastAsia="en-US"/>
              </w:rPr>
            </w:pPr>
            <w:r w:rsidRPr="00E128E3">
              <w:rPr>
                <w:bCs/>
                <w:lang w:eastAsia="en-US"/>
              </w:rPr>
              <w:t>6</w:t>
            </w:r>
          </w:p>
        </w:tc>
        <w:tc>
          <w:tcPr>
            <w:tcW w:w="1619" w:type="dxa"/>
          </w:tcPr>
          <w:p w14:paraId="25CF0892" w14:textId="77777777" w:rsidR="0018145B" w:rsidRPr="00E128E3" w:rsidRDefault="0018145B" w:rsidP="00571DED">
            <w:pPr>
              <w:jc w:val="both"/>
              <w:rPr>
                <w:bCs/>
                <w:lang w:eastAsia="en-US"/>
              </w:rPr>
            </w:pPr>
            <w:r w:rsidRPr="00E128E3">
              <w:rPr>
                <w:bCs/>
                <w:lang w:eastAsia="en-US"/>
              </w:rPr>
              <w:t>120 (черная)</w:t>
            </w:r>
          </w:p>
        </w:tc>
        <w:tc>
          <w:tcPr>
            <w:tcW w:w="908" w:type="dxa"/>
          </w:tcPr>
          <w:p w14:paraId="1288923F" w14:textId="77777777" w:rsidR="0018145B" w:rsidRPr="00E128E3" w:rsidRDefault="0018145B" w:rsidP="00571DED">
            <w:pPr>
              <w:jc w:val="center"/>
              <w:rPr>
                <w:bCs/>
                <w:lang w:eastAsia="en-US"/>
              </w:rPr>
            </w:pPr>
            <w:r w:rsidRPr="00E128E3">
              <w:rPr>
                <w:bCs/>
                <w:lang w:eastAsia="en-US"/>
              </w:rPr>
              <w:t>704</w:t>
            </w:r>
          </w:p>
        </w:tc>
        <w:tc>
          <w:tcPr>
            <w:tcW w:w="908" w:type="dxa"/>
          </w:tcPr>
          <w:p w14:paraId="1C5F401F" w14:textId="77777777" w:rsidR="0018145B" w:rsidRPr="00E128E3" w:rsidRDefault="0018145B" w:rsidP="00571DED">
            <w:pPr>
              <w:jc w:val="center"/>
              <w:rPr>
                <w:bCs/>
                <w:lang w:eastAsia="en-US"/>
              </w:rPr>
            </w:pPr>
            <w:r w:rsidRPr="00E128E3">
              <w:rPr>
                <w:bCs/>
                <w:lang w:eastAsia="en-US"/>
              </w:rPr>
              <w:t>538</w:t>
            </w:r>
          </w:p>
        </w:tc>
        <w:tc>
          <w:tcPr>
            <w:tcW w:w="909" w:type="dxa"/>
          </w:tcPr>
          <w:p w14:paraId="0D2BB8CF" w14:textId="77777777" w:rsidR="0018145B" w:rsidRPr="00E128E3" w:rsidRDefault="0018145B" w:rsidP="00571DED">
            <w:pPr>
              <w:jc w:val="center"/>
              <w:rPr>
                <w:bCs/>
                <w:lang w:eastAsia="en-US"/>
              </w:rPr>
            </w:pPr>
            <w:r w:rsidRPr="00E128E3">
              <w:rPr>
                <w:bCs/>
                <w:lang w:eastAsia="en-US"/>
              </w:rPr>
              <w:t>416</w:t>
            </w:r>
          </w:p>
        </w:tc>
        <w:tc>
          <w:tcPr>
            <w:tcW w:w="908" w:type="dxa"/>
          </w:tcPr>
          <w:p w14:paraId="615DA4FB" w14:textId="77777777" w:rsidR="0018145B" w:rsidRPr="00E128E3" w:rsidRDefault="0018145B" w:rsidP="00571DED">
            <w:pPr>
              <w:jc w:val="center"/>
              <w:rPr>
                <w:bCs/>
                <w:lang w:eastAsia="en-US"/>
              </w:rPr>
            </w:pPr>
            <w:r w:rsidRPr="00E128E3">
              <w:rPr>
                <w:bCs/>
                <w:lang w:eastAsia="en-US"/>
              </w:rPr>
              <w:t>148</w:t>
            </w:r>
          </w:p>
        </w:tc>
        <w:tc>
          <w:tcPr>
            <w:tcW w:w="926" w:type="dxa"/>
          </w:tcPr>
          <w:p w14:paraId="608F0B78" w14:textId="77777777" w:rsidR="0018145B" w:rsidRPr="00E128E3" w:rsidRDefault="0018145B" w:rsidP="00571DED">
            <w:pPr>
              <w:jc w:val="center"/>
              <w:rPr>
                <w:bCs/>
                <w:lang w:eastAsia="en-US"/>
              </w:rPr>
            </w:pPr>
            <w:r w:rsidRPr="00E128E3">
              <w:rPr>
                <w:bCs/>
                <w:lang w:eastAsia="en-US"/>
              </w:rPr>
              <w:t>122</w:t>
            </w:r>
          </w:p>
        </w:tc>
        <w:tc>
          <w:tcPr>
            <w:tcW w:w="909" w:type="dxa"/>
          </w:tcPr>
          <w:p w14:paraId="6AB7F613" w14:textId="77777777" w:rsidR="0018145B" w:rsidRPr="00E128E3" w:rsidRDefault="0018145B" w:rsidP="00571DED">
            <w:pPr>
              <w:jc w:val="center"/>
              <w:rPr>
                <w:bCs/>
                <w:lang w:eastAsia="en-US"/>
              </w:rPr>
            </w:pPr>
            <w:r w:rsidRPr="00E128E3">
              <w:rPr>
                <w:bCs/>
                <w:lang w:eastAsia="en-US"/>
              </w:rPr>
              <w:t>150</w:t>
            </w:r>
          </w:p>
        </w:tc>
        <w:tc>
          <w:tcPr>
            <w:tcW w:w="908" w:type="dxa"/>
          </w:tcPr>
          <w:p w14:paraId="2E681DEE" w14:textId="77777777" w:rsidR="0018145B" w:rsidRPr="00E128E3" w:rsidRDefault="0018145B" w:rsidP="00571DED">
            <w:pPr>
              <w:jc w:val="center"/>
              <w:rPr>
                <w:bCs/>
                <w:lang w:eastAsia="en-US"/>
              </w:rPr>
            </w:pPr>
            <w:r w:rsidRPr="00E128E3">
              <w:rPr>
                <w:bCs/>
                <w:lang w:eastAsia="en-US"/>
              </w:rPr>
              <w:t>122</w:t>
            </w:r>
          </w:p>
        </w:tc>
        <w:tc>
          <w:tcPr>
            <w:tcW w:w="909" w:type="dxa"/>
          </w:tcPr>
          <w:p w14:paraId="6B5103EE" w14:textId="77777777" w:rsidR="0018145B" w:rsidRPr="00E128E3" w:rsidRDefault="0018145B" w:rsidP="00571DED">
            <w:pPr>
              <w:jc w:val="center"/>
              <w:rPr>
                <w:bCs/>
                <w:lang w:eastAsia="en-US"/>
              </w:rPr>
            </w:pPr>
            <w:r w:rsidRPr="00E128E3">
              <w:rPr>
                <w:bCs/>
                <w:lang w:eastAsia="en-US"/>
              </w:rPr>
              <w:t>120</w:t>
            </w:r>
          </w:p>
        </w:tc>
      </w:tr>
    </w:tbl>
    <w:p w14:paraId="045B2314" w14:textId="77777777" w:rsidR="0018145B" w:rsidRPr="00E128E3" w:rsidRDefault="0018145B" w:rsidP="0018145B">
      <w:pPr>
        <w:ind w:firstLine="567"/>
        <w:jc w:val="both"/>
        <w:rPr>
          <w:bCs/>
          <w:sz w:val="28"/>
          <w:szCs w:val="28"/>
          <w:lang w:eastAsia="en-US"/>
        </w:rPr>
      </w:pPr>
    </w:p>
    <w:p w14:paraId="04A0D069" w14:textId="77777777" w:rsidR="00B978C7" w:rsidRPr="00E128E3" w:rsidRDefault="00B978C7">
      <w:pPr>
        <w:rPr>
          <w:lang w:val="kk-KZ"/>
        </w:rPr>
      </w:pPr>
    </w:p>
    <w:p w14:paraId="22FA3E02" w14:textId="77777777" w:rsidR="006C0A8C" w:rsidRPr="00E128E3" w:rsidRDefault="006C0A8C">
      <w:pPr>
        <w:rPr>
          <w:lang w:val="kk-KZ"/>
        </w:rPr>
      </w:pPr>
    </w:p>
    <w:p w14:paraId="7529A080" w14:textId="77777777" w:rsidR="006C0A8C" w:rsidRPr="00E128E3" w:rsidRDefault="006C0A8C">
      <w:pPr>
        <w:rPr>
          <w:lang w:val="kk-KZ"/>
        </w:rPr>
      </w:pPr>
    </w:p>
    <w:p w14:paraId="58FF3D2B" w14:textId="77777777" w:rsidR="006C0A8C" w:rsidRPr="00E128E3" w:rsidRDefault="006C0A8C">
      <w:pPr>
        <w:rPr>
          <w:lang w:val="kk-KZ"/>
        </w:rPr>
      </w:pPr>
    </w:p>
    <w:p w14:paraId="52DA7F66" w14:textId="77777777" w:rsidR="006C0A8C" w:rsidRPr="00E128E3" w:rsidRDefault="006C0A8C">
      <w:pPr>
        <w:rPr>
          <w:lang w:val="kk-KZ"/>
        </w:rPr>
      </w:pPr>
    </w:p>
    <w:p w14:paraId="235651A9" w14:textId="77777777" w:rsidR="006C0A8C" w:rsidRPr="00E128E3" w:rsidRDefault="006C0A8C">
      <w:pPr>
        <w:rPr>
          <w:lang w:val="kk-KZ"/>
        </w:rPr>
      </w:pPr>
    </w:p>
    <w:p w14:paraId="41877F8F" w14:textId="77777777" w:rsidR="006C0A8C" w:rsidRPr="00E128E3" w:rsidRDefault="006C0A8C">
      <w:pPr>
        <w:rPr>
          <w:lang w:val="kk-KZ"/>
        </w:rPr>
      </w:pPr>
    </w:p>
    <w:p w14:paraId="06356F83" w14:textId="77777777" w:rsidR="006C0A8C" w:rsidRPr="00E128E3" w:rsidRDefault="006C0A8C">
      <w:pPr>
        <w:rPr>
          <w:lang w:val="kk-KZ"/>
        </w:rPr>
      </w:pPr>
    </w:p>
    <w:p w14:paraId="4B03B0E8" w14:textId="77777777" w:rsidR="006C0A8C" w:rsidRPr="00E128E3" w:rsidRDefault="006C0A8C">
      <w:pPr>
        <w:rPr>
          <w:lang w:val="kk-KZ"/>
        </w:rPr>
      </w:pPr>
    </w:p>
    <w:p w14:paraId="67A69696" w14:textId="77777777" w:rsidR="006C0A8C" w:rsidRPr="00E128E3" w:rsidRDefault="006C0A8C">
      <w:pPr>
        <w:rPr>
          <w:lang w:val="kk-KZ"/>
        </w:rPr>
      </w:pPr>
    </w:p>
    <w:p w14:paraId="7CEBDE51" w14:textId="77777777" w:rsidR="006C0A8C" w:rsidRPr="00E128E3" w:rsidRDefault="006C0A8C">
      <w:pPr>
        <w:rPr>
          <w:lang w:val="kk-KZ"/>
        </w:rPr>
      </w:pPr>
    </w:p>
    <w:p w14:paraId="7D84596C" w14:textId="180C5660" w:rsidR="004C48C6" w:rsidRPr="00E128E3" w:rsidRDefault="004C48C6" w:rsidP="00463883">
      <w:pPr>
        <w:jc w:val="center"/>
        <w:rPr>
          <w:b/>
          <w:sz w:val="28"/>
          <w:szCs w:val="28"/>
          <w:lang w:val="kk-KZ"/>
        </w:rPr>
      </w:pPr>
      <w:r w:rsidRPr="00E128E3">
        <w:rPr>
          <w:b/>
          <w:sz w:val="28"/>
          <w:szCs w:val="28"/>
          <w:lang w:val="kk-KZ"/>
        </w:rPr>
        <w:lastRenderedPageBreak/>
        <w:t>ПРИЛОЖЕНИЕ В</w:t>
      </w:r>
    </w:p>
    <w:p w14:paraId="59678E1A" w14:textId="77777777" w:rsidR="004C48C6" w:rsidRPr="00E128E3" w:rsidRDefault="004C48C6" w:rsidP="00463883">
      <w:pPr>
        <w:jc w:val="center"/>
        <w:rPr>
          <w:b/>
          <w:sz w:val="28"/>
          <w:szCs w:val="28"/>
          <w:lang w:val="kk-KZ"/>
        </w:rPr>
      </w:pPr>
    </w:p>
    <w:p w14:paraId="71B2F52B" w14:textId="033A7982" w:rsidR="006C0A8C" w:rsidRPr="00E128E3" w:rsidRDefault="00463883" w:rsidP="00463883">
      <w:pPr>
        <w:jc w:val="center"/>
        <w:rPr>
          <w:lang w:val="kk-KZ"/>
        </w:rPr>
      </w:pPr>
      <w:r w:rsidRPr="00E128E3">
        <w:rPr>
          <w:b/>
          <w:bCs/>
          <w:sz w:val="28"/>
          <w:szCs w:val="28"/>
        </w:rPr>
        <w:t>Протокол и акт испытания</w:t>
      </w:r>
    </w:p>
    <w:p w14:paraId="7A29B3C3" w14:textId="77777777" w:rsidR="006C0A8C" w:rsidRPr="00E128E3" w:rsidRDefault="006C0A8C" w:rsidP="006C0A8C">
      <w:pPr>
        <w:jc w:val="both"/>
        <w:rPr>
          <w:sz w:val="28"/>
          <w:szCs w:val="28"/>
        </w:rPr>
      </w:pPr>
      <w:r w:rsidRPr="00E128E3">
        <w:rPr>
          <w:noProof/>
          <w:sz w:val="28"/>
          <w:szCs w:val="28"/>
        </w:rPr>
        <w:drawing>
          <wp:inline distT="0" distB="0" distL="0" distR="0" wp14:anchorId="59E8A79A" wp14:editId="4D72A718">
            <wp:extent cx="5943600" cy="8398510"/>
            <wp:effectExtent l="0" t="0" r="0" b="254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Протокол_мульча_page-0001.jpg"/>
                    <pic:cNvPicPr/>
                  </pic:nvPicPr>
                  <pic:blipFill>
                    <a:blip r:embed="rId236">
                      <a:extLst>
                        <a:ext uri="{28A0092B-C50C-407E-A947-70E740481C1C}">
                          <a14:useLocalDpi xmlns:a14="http://schemas.microsoft.com/office/drawing/2010/main" val="0"/>
                        </a:ext>
                      </a:extLst>
                    </a:blip>
                    <a:stretch>
                      <a:fillRect/>
                    </a:stretch>
                  </pic:blipFill>
                  <pic:spPr>
                    <a:xfrm>
                      <a:off x="0" y="0"/>
                      <a:ext cx="5943600" cy="8398510"/>
                    </a:xfrm>
                    <a:prstGeom prst="rect">
                      <a:avLst/>
                    </a:prstGeom>
                  </pic:spPr>
                </pic:pic>
              </a:graphicData>
            </a:graphic>
          </wp:inline>
        </w:drawing>
      </w:r>
    </w:p>
    <w:p w14:paraId="37A7D282" w14:textId="77777777" w:rsidR="006C0A8C" w:rsidRPr="00E128E3" w:rsidRDefault="006C0A8C" w:rsidP="006C0A8C">
      <w:pPr>
        <w:jc w:val="center"/>
        <w:rPr>
          <w:rFonts w:eastAsia="Batang"/>
          <w:sz w:val="28"/>
          <w:szCs w:val="28"/>
          <w:lang w:eastAsia="ko-KR"/>
        </w:rPr>
      </w:pPr>
      <w:r w:rsidRPr="00E128E3">
        <w:rPr>
          <w:rFonts w:eastAsia="Batang"/>
          <w:noProof/>
          <w:sz w:val="28"/>
          <w:szCs w:val="28"/>
        </w:rPr>
        <w:lastRenderedPageBreak/>
        <w:drawing>
          <wp:inline distT="0" distB="0" distL="0" distR="0" wp14:anchorId="42812FFE" wp14:editId="711AE8CE">
            <wp:extent cx="5943600" cy="8398510"/>
            <wp:effectExtent l="0" t="0" r="0" b="254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Протокол_мульча_page-0002.jpg"/>
                    <pic:cNvPicPr/>
                  </pic:nvPicPr>
                  <pic:blipFill>
                    <a:blip r:embed="rId237">
                      <a:extLst>
                        <a:ext uri="{28A0092B-C50C-407E-A947-70E740481C1C}">
                          <a14:useLocalDpi xmlns:a14="http://schemas.microsoft.com/office/drawing/2010/main" val="0"/>
                        </a:ext>
                      </a:extLst>
                    </a:blip>
                    <a:stretch>
                      <a:fillRect/>
                    </a:stretch>
                  </pic:blipFill>
                  <pic:spPr>
                    <a:xfrm>
                      <a:off x="0" y="0"/>
                      <a:ext cx="5943600" cy="8398510"/>
                    </a:xfrm>
                    <a:prstGeom prst="rect">
                      <a:avLst/>
                    </a:prstGeom>
                  </pic:spPr>
                </pic:pic>
              </a:graphicData>
            </a:graphic>
          </wp:inline>
        </w:drawing>
      </w:r>
    </w:p>
    <w:p w14:paraId="3C439F71" w14:textId="77777777" w:rsidR="006C0A8C" w:rsidRPr="00E128E3" w:rsidRDefault="006C0A8C" w:rsidP="006C0A8C">
      <w:pPr>
        <w:ind w:firstLine="567"/>
        <w:jc w:val="center"/>
        <w:rPr>
          <w:rFonts w:eastAsia="Batang"/>
          <w:sz w:val="28"/>
          <w:szCs w:val="28"/>
          <w:lang w:eastAsia="ko-KR"/>
        </w:rPr>
      </w:pPr>
    </w:p>
    <w:p w14:paraId="09488034" w14:textId="77777777" w:rsidR="006C0A8C" w:rsidRPr="00E128E3" w:rsidRDefault="006C0A8C" w:rsidP="006C0A8C">
      <w:pPr>
        <w:ind w:firstLine="567"/>
        <w:jc w:val="center"/>
        <w:rPr>
          <w:rFonts w:eastAsia="Batang"/>
          <w:sz w:val="28"/>
          <w:szCs w:val="28"/>
          <w:lang w:eastAsia="ko-KR"/>
        </w:rPr>
      </w:pPr>
    </w:p>
    <w:p w14:paraId="3D6B0FAD" w14:textId="77777777" w:rsidR="006C0A8C" w:rsidRPr="00E128E3" w:rsidRDefault="006C0A8C" w:rsidP="006C0A8C">
      <w:pPr>
        <w:ind w:firstLine="567"/>
        <w:jc w:val="center"/>
        <w:rPr>
          <w:rFonts w:eastAsia="Batang"/>
          <w:sz w:val="28"/>
          <w:szCs w:val="28"/>
          <w:lang w:eastAsia="ko-KR"/>
        </w:rPr>
      </w:pPr>
    </w:p>
    <w:p w14:paraId="29540247" w14:textId="77777777" w:rsidR="006C0A8C" w:rsidRPr="00E128E3" w:rsidRDefault="006C0A8C" w:rsidP="006C0A8C">
      <w:pPr>
        <w:jc w:val="center"/>
        <w:rPr>
          <w:rFonts w:eastAsia="Batang"/>
          <w:sz w:val="28"/>
          <w:szCs w:val="28"/>
          <w:lang w:eastAsia="ko-KR"/>
        </w:rPr>
      </w:pPr>
      <w:r w:rsidRPr="00E128E3">
        <w:rPr>
          <w:rFonts w:eastAsia="Batang"/>
          <w:noProof/>
          <w:sz w:val="28"/>
          <w:szCs w:val="28"/>
        </w:rPr>
        <w:lastRenderedPageBreak/>
        <w:drawing>
          <wp:inline distT="0" distB="0" distL="0" distR="0" wp14:anchorId="30621641" wp14:editId="3DFC9959">
            <wp:extent cx="5943600" cy="8398510"/>
            <wp:effectExtent l="0" t="0" r="0" b="254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Протокол_мульча_page-0003.jpg"/>
                    <pic:cNvPicPr/>
                  </pic:nvPicPr>
                  <pic:blipFill>
                    <a:blip r:embed="rId238">
                      <a:extLst>
                        <a:ext uri="{28A0092B-C50C-407E-A947-70E740481C1C}">
                          <a14:useLocalDpi xmlns:a14="http://schemas.microsoft.com/office/drawing/2010/main" val="0"/>
                        </a:ext>
                      </a:extLst>
                    </a:blip>
                    <a:stretch>
                      <a:fillRect/>
                    </a:stretch>
                  </pic:blipFill>
                  <pic:spPr>
                    <a:xfrm>
                      <a:off x="0" y="0"/>
                      <a:ext cx="5943600" cy="8398510"/>
                    </a:xfrm>
                    <a:prstGeom prst="rect">
                      <a:avLst/>
                    </a:prstGeom>
                  </pic:spPr>
                </pic:pic>
              </a:graphicData>
            </a:graphic>
          </wp:inline>
        </w:drawing>
      </w:r>
    </w:p>
    <w:p w14:paraId="16E821AE" w14:textId="77777777" w:rsidR="006C0A8C" w:rsidRPr="00E128E3" w:rsidRDefault="006C0A8C" w:rsidP="006C0A8C">
      <w:pPr>
        <w:ind w:firstLine="567"/>
        <w:jc w:val="center"/>
        <w:rPr>
          <w:rFonts w:eastAsia="Batang"/>
          <w:sz w:val="28"/>
          <w:szCs w:val="28"/>
          <w:lang w:eastAsia="ko-KR"/>
        </w:rPr>
      </w:pPr>
    </w:p>
    <w:p w14:paraId="6260D96A" w14:textId="77777777" w:rsidR="006C0A8C" w:rsidRPr="00E128E3" w:rsidRDefault="006C0A8C" w:rsidP="006C0A8C">
      <w:pPr>
        <w:ind w:firstLine="567"/>
        <w:jc w:val="center"/>
        <w:rPr>
          <w:rFonts w:eastAsia="Batang"/>
          <w:sz w:val="28"/>
          <w:szCs w:val="28"/>
          <w:lang w:eastAsia="ko-KR"/>
        </w:rPr>
      </w:pPr>
    </w:p>
    <w:p w14:paraId="3881A31B" w14:textId="77777777" w:rsidR="006C0A8C" w:rsidRPr="00E128E3" w:rsidRDefault="006C0A8C" w:rsidP="006C0A8C">
      <w:pPr>
        <w:ind w:firstLine="567"/>
        <w:jc w:val="center"/>
        <w:rPr>
          <w:rFonts w:eastAsia="Batang"/>
          <w:sz w:val="28"/>
          <w:szCs w:val="28"/>
          <w:lang w:eastAsia="ko-KR"/>
        </w:rPr>
      </w:pPr>
    </w:p>
    <w:p w14:paraId="3043DA65" w14:textId="39887AC3" w:rsidR="006C0A8C" w:rsidRPr="00E128E3" w:rsidRDefault="001D4786" w:rsidP="006C0A8C">
      <w:pPr>
        <w:jc w:val="center"/>
        <w:rPr>
          <w:rFonts w:eastAsia="Batang"/>
          <w:sz w:val="28"/>
          <w:szCs w:val="28"/>
          <w:lang w:eastAsia="ko-KR"/>
        </w:rPr>
      </w:pPr>
      <w:r w:rsidRPr="00E128E3">
        <w:rPr>
          <w:rFonts w:eastAsia="Batang"/>
          <w:noProof/>
          <w:sz w:val="28"/>
          <w:szCs w:val="28"/>
        </w:rPr>
        <w:lastRenderedPageBreak/>
        <w:drawing>
          <wp:inline distT="0" distB="0" distL="0" distR="0" wp14:anchorId="43DA5804" wp14:editId="2A6F6EBE">
            <wp:extent cx="5943600" cy="8398510"/>
            <wp:effectExtent l="0" t="0" r="0" b="254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Протокол_мульча_page-0004.jpg"/>
                    <pic:cNvPicPr/>
                  </pic:nvPicPr>
                  <pic:blipFill>
                    <a:blip r:embed="rId239">
                      <a:extLst>
                        <a:ext uri="{28A0092B-C50C-407E-A947-70E740481C1C}">
                          <a14:useLocalDpi xmlns:a14="http://schemas.microsoft.com/office/drawing/2010/main" val="0"/>
                        </a:ext>
                      </a:extLst>
                    </a:blip>
                    <a:stretch>
                      <a:fillRect/>
                    </a:stretch>
                  </pic:blipFill>
                  <pic:spPr>
                    <a:xfrm>
                      <a:off x="0" y="0"/>
                      <a:ext cx="5943600" cy="8398510"/>
                    </a:xfrm>
                    <a:prstGeom prst="rect">
                      <a:avLst/>
                    </a:prstGeom>
                  </pic:spPr>
                </pic:pic>
              </a:graphicData>
            </a:graphic>
          </wp:inline>
        </w:drawing>
      </w:r>
    </w:p>
    <w:p w14:paraId="361E29D0" w14:textId="77777777" w:rsidR="006C0A8C" w:rsidRPr="00E128E3" w:rsidRDefault="006C0A8C" w:rsidP="006C0A8C">
      <w:pPr>
        <w:ind w:firstLine="567"/>
        <w:jc w:val="center"/>
        <w:rPr>
          <w:rFonts w:eastAsia="Batang"/>
          <w:sz w:val="28"/>
          <w:szCs w:val="28"/>
          <w:lang w:eastAsia="ko-KR"/>
        </w:rPr>
      </w:pPr>
    </w:p>
    <w:p w14:paraId="3E36D13A" w14:textId="77777777" w:rsidR="006C0A8C" w:rsidRPr="00E128E3" w:rsidRDefault="006C0A8C" w:rsidP="006C0A8C">
      <w:pPr>
        <w:ind w:firstLine="567"/>
        <w:jc w:val="center"/>
        <w:rPr>
          <w:rFonts w:eastAsia="Batang"/>
          <w:sz w:val="28"/>
          <w:szCs w:val="28"/>
          <w:lang w:eastAsia="ko-KR"/>
        </w:rPr>
      </w:pPr>
    </w:p>
    <w:p w14:paraId="58056E8B" w14:textId="77777777" w:rsidR="006C0A8C" w:rsidRPr="00E128E3" w:rsidRDefault="006C0A8C" w:rsidP="006C0A8C">
      <w:pPr>
        <w:ind w:firstLine="567"/>
        <w:jc w:val="center"/>
        <w:rPr>
          <w:rFonts w:eastAsia="Batang"/>
          <w:sz w:val="28"/>
          <w:szCs w:val="28"/>
          <w:lang w:eastAsia="ko-KR"/>
        </w:rPr>
      </w:pPr>
    </w:p>
    <w:p w14:paraId="636EA77B" w14:textId="77777777" w:rsidR="006C0A8C" w:rsidRPr="00E128E3" w:rsidRDefault="006C0A8C" w:rsidP="006C0A8C">
      <w:pPr>
        <w:ind w:firstLine="567"/>
        <w:jc w:val="center"/>
        <w:rPr>
          <w:rFonts w:eastAsia="Batang"/>
          <w:sz w:val="28"/>
          <w:szCs w:val="28"/>
          <w:lang w:eastAsia="ko-KR"/>
        </w:rPr>
      </w:pPr>
    </w:p>
    <w:p w14:paraId="78BE71CD" w14:textId="7792F9AC" w:rsidR="006C0A8C" w:rsidRPr="00E128E3" w:rsidRDefault="001D4786" w:rsidP="006C0A8C">
      <w:pPr>
        <w:jc w:val="center"/>
        <w:rPr>
          <w:rFonts w:eastAsia="Batang"/>
          <w:sz w:val="28"/>
          <w:szCs w:val="28"/>
          <w:lang w:eastAsia="ko-KR"/>
        </w:rPr>
      </w:pPr>
      <w:r w:rsidRPr="00E128E3">
        <w:rPr>
          <w:rFonts w:eastAsia="Batang"/>
          <w:noProof/>
          <w:sz w:val="28"/>
          <w:szCs w:val="28"/>
        </w:rPr>
        <w:drawing>
          <wp:inline distT="0" distB="0" distL="0" distR="0" wp14:anchorId="5C813218" wp14:editId="636BB13C">
            <wp:extent cx="5943600" cy="8398510"/>
            <wp:effectExtent l="0" t="0" r="0" b="2540"/>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Протокол_мульча_page-0005.jpg"/>
                    <pic:cNvPicPr/>
                  </pic:nvPicPr>
                  <pic:blipFill>
                    <a:blip r:embed="rId240">
                      <a:extLst>
                        <a:ext uri="{28A0092B-C50C-407E-A947-70E740481C1C}">
                          <a14:useLocalDpi xmlns:a14="http://schemas.microsoft.com/office/drawing/2010/main" val="0"/>
                        </a:ext>
                      </a:extLst>
                    </a:blip>
                    <a:stretch>
                      <a:fillRect/>
                    </a:stretch>
                  </pic:blipFill>
                  <pic:spPr>
                    <a:xfrm>
                      <a:off x="0" y="0"/>
                      <a:ext cx="5943600" cy="8398510"/>
                    </a:xfrm>
                    <a:prstGeom prst="rect">
                      <a:avLst/>
                    </a:prstGeom>
                  </pic:spPr>
                </pic:pic>
              </a:graphicData>
            </a:graphic>
          </wp:inline>
        </w:drawing>
      </w:r>
    </w:p>
    <w:p w14:paraId="3D20C9CC" w14:textId="77777777" w:rsidR="006C0A8C" w:rsidRPr="00E128E3" w:rsidRDefault="006C0A8C" w:rsidP="006C0A8C">
      <w:pPr>
        <w:ind w:firstLine="567"/>
        <w:jc w:val="center"/>
        <w:rPr>
          <w:rFonts w:eastAsia="Batang"/>
          <w:sz w:val="28"/>
          <w:szCs w:val="28"/>
          <w:lang w:eastAsia="ko-KR"/>
        </w:rPr>
      </w:pPr>
    </w:p>
    <w:p w14:paraId="2DEA688F" w14:textId="77777777" w:rsidR="006C0A8C" w:rsidRPr="00E128E3" w:rsidRDefault="006C0A8C" w:rsidP="006C0A8C">
      <w:pPr>
        <w:ind w:firstLine="567"/>
        <w:jc w:val="center"/>
        <w:rPr>
          <w:rFonts w:eastAsia="Batang"/>
          <w:sz w:val="28"/>
          <w:szCs w:val="28"/>
          <w:lang w:eastAsia="ko-KR"/>
        </w:rPr>
      </w:pPr>
    </w:p>
    <w:p w14:paraId="69AE10C1" w14:textId="4D33ACFD" w:rsidR="006C0A8C" w:rsidRPr="00E128E3" w:rsidRDefault="001D4786" w:rsidP="006C0A8C">
      <w:pPr>
        <w:jc w:val="center"/>
        <w:rPr>
          <w:rFonts w:eastAsia="Batang"/>
          <w:sz w:val="28"/>
          <w:szCs w:val="28"/>
          <w:lang w:eastAsia="ko-KR"/>
        </w:rPr>
      </w:pPr>
      <w:r w:rsidRPr="00E128E3">
        <w:rPr>
          <w:rFonts w:eastAsia="Batang"/>
          <w:noProof/>
          <w:sz w:val="28"/>
          <w:szCs w:val="28"/>
        </w:rPr>
        <w:lastRenderedPageBreak/>
        <w:drawing>
          <wp:inline distT="0" distB="0" distL="0" distR="0" wp14:anchorId="528054A7" wp14:editId="203C7658">
            <wp:extent cx="5943600" cy="8398510"/>
            <wp:effectExtent l="0" t="0" r="0" b="2540"/>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Протокол_мульча_page-0006.jpg"/>
                    <pic:cNvPicPr/>
                  </pic:nvPicPr>
                  <pic:blipFill>
                    <a:blip r:embed="rId241">
                      <a:extLst>
                        <a:ext uri="{28A0092B-C50C-407E-A947-70E740481C1C}">
                          <a14:useLocalDpi xmlns:a14="http://schemas.microsoft.com/office/drawing/2010/main" val="0"/>
                        </a:ext>
                      </a:extLst>
                    </a:blip>
                    <a:stretch>
                      <a:fillRect/>
                    </a:stretch>
                  </pic:blipFill>
                  <pic:spPr>
                    <a:xfrm>
                      <a:off x="0" y="0"/>
                      <a:ext cx="5943600" cy="8398510"/>
                    </a:xfrm>
                    <a:prstGeom prst="rect">
                      <a:avLst/>
                    </a:prstGeom>
                  </pic:spPr>
                </pic:pic>
              </a:graphicData>
            </a:graphic>
          </wp:inline>
        </w:drawing>
      </w:r>
    </w:p>
    <w:p w14:paraId="55C5B486" w14:textId="77777777" w:rsidR="006C0A8C" w:rsidRPr="00E128E3" w:rsidRDefault="006C0A8C" w:rsidP="006C0A8C">
      <w:pPr>
        <w:ind w:firstLine="567"/>
        <w:jc w:val="center"/>
        <w:rPr>
          <w:rFonts w:eastAsia="Batang"/>
          <w:sz w:val="28"/>
          <w:szCs w:val="28"/>
          <w:lang w:eastAsia="ko-KR"/>
        </w:rPr>
      </w:pPr>
    </w:p>
    <w:p w14:paraId="1CAB4E8D" w14:textId="77777777" w:rsidR="006C0A8C" w:rsidRPr="00E128E3" w:rsidRDefault="006C0A8C" w:rsidP="006C0A8C">
      <w:pPr>
        <w:ind w:firstLine="567"/>
        <w:jc w:val="center"/>
        <w:rPr>
          <w:rFonts w:eastAsia="Batang"/>
          <w:sz w:val="28"/>
          <w:szCs w:val="28"/>
          <w:lang w:eastAsia="ko-KR"/>
        </w:rPr>
      </w:pPr>
    </w:p>
    <w:p w14:paraId="72F130D7" w14:textId="77777777" w:rsidR="006C0A8C" w:rsidRPr="00E128E3" w:rsidRDefault="006C0A8C" w:rsidP="006C0A8C">
      <w:pPr>
        <w:ind w:firstLine="567"/>
        <w:jc w:val="center"/>
        <w:rPr>
          <w:rFonts w:eastAsia="Batang"/>
          <w:sz w:val="28"/>
          <w:szCs w:val="28"/>
          <w:lang w:eastAsia="ko-KR"/>
        </w:rPr>
      </w:pPr>
    </w:p>
    <w:p w14:paraId="223999BA" w14:textId="20371DB4" w:rsidR="006C0A8C" w:rsidRPr="00E128E3" w:rsidRDefault="001D4786" w:rsidP="006C0A8C">
      <w:pPr>
        <w:jc w:val="center"/>
        <w:rPr>
          <w:rFonts w:eastAsia="Batang"/>
          <w:sz w:val="28"/>
          <w:szCs w:val="28"/>
          <w:lang w:eastAsia="ko-KR"/>
        </w:rPr>
      </w:pPr>
      <w:r w:rsidRPr="00E128E3">
        <w:rPr>
          <w:rFonts w:eastAsia="Batang"/>
          <w:noProof/>
          <w:sz w:val="28"/>
          <w:szCs w:val="28"/>
        </w:rPr>
        <w:lastRenderedPageBreak/>
        <w:drawing>
          <wp:inline distT="0" distB="0" distL="0" distR="0" wp14:anchorId="7D7B4DC4" wp14:editId="7E634E10">
            <wp:extent cx="5943600" cy="8398510"/>
            <wp:effectExtent l="0" t="0" r="0" b="254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Протокол_мульча_page-0007.jpg"/>
                    <pic:cNvPicPr/>
                  </pic:nvPicPr>
                  <pic:blipFill>
                    <a:blip r:embed="rId242">
                      <a:extLst>
                        <a:ext uri="{28A0092B-C50C-407E-A947-70E740481C1C}">
                          <a14:useLocalDpi xmlns:a14="http://schemas.microsoft.com/office/drawing/2010/main" val="0"/>
                        </a:ext>
                      </a:extLst>
                    </a:blip>
                    <a:stretch>
                      <a:fillRect/>
                    </a:stretch>
                  </pic:blipFill>
                  <pic:spPr>
                    <a:xfrm>
                      <a:off x="0" y="0"/>
                      <a:ext cx="5943600" cy="8398510"/>
                    </a:xfrm>
                    <a:prstGeom prst="rect">
                      <a:avLst/>
                    </a:prstGeom>
                  </pic:spPr>
                </pic:pic>
              </a:graphicData>
            </a:graphic>
          </wp:inline>
        </w:drawing>
      </w:r>
    </w:p>
    <w:p w14:paraId="16CB2C18" w14:textId="77777777" w:rsidR="006C0A8C" w:rsidRPr="00E128E3" w:rsidRDefault="006C0A8C" w:rsidP="006C0A8C">
      <w:pPr>
        <w:ind w:firstLine="567"/>
        <w:jc w:val="center"/>
        <w:rPr>
          <w:rFonts w:eastAsia="Batang"/>
          <w:sz w:val="28"/>
          <w:szCs w:val="28"/>
          <w:lang w:eastAsia="ko-KR"/>
        </w:rPr>
      </w:pPr>
    </w:p>
    <w:p w14:paraId="0B675F0D" w14:textId="77777777" w:rsidR="006C0A8C" w:rsidRPr="00E128E3" w:rsidRDefault="006C0A8C" w:rsidP="006C0A8C">
      <w:pPr>
        <w:ind w:firstLine="567"/>
        <w:jc w:val="center"/>
        <w:rPr>
          <w:rFonts w:eastAsia="Batang"/>
          <w:sz w:val="28"/>
          <w:szCs w:val="28"/>
          <w:lang w:eastAsia="ko-KR"/>
        </w:rPr>
      </w:pPr>
    </w:p>
    <w:p w14:paraId="17B63065" w14:textId="77777777" w:rsidR="006C0A8C" w:rsidRPr="00E128E3" w:rsidRDefault="006C0A8C" w:rsidP="006C0A8C">
      <w:pPr>
        <w:rPr>
          <w:rFonts w:eastAsia="Batang"/>
          <w:sz w:val="28"/>
          <w:szCs w:val="28"/>
          <w:highlight w:val="yellow"/>
          <w:lang w:eastAsia="ko-KR"/>
        </w:rPr>
      </w:pPr>
      <w:r w:rsidRPr="00E128E3">
        <w:rPr>
          <w:rFonts w:eastAsia="Batang"/>
          <w:sz w:val="28"/>
          <w:szCs w:val="28"/>
          <w:highlight w:val="yellow"/>
          <w:lang w:eastAsia="ko-KR"/>
        </w:rPr>
        <w:br w:type="page"/>
      </w:r>
    </w:p>
    <w:p w14:paraId="436B4EC9" w14:textId="77777777" w:rsidR="006C0A8C" w:rsidRPr="00E128E3" w:rsidRDefault="006C0A8C" w:rsidP="006C0A8C">
      <w:pPr>
        <w:rPr>
          <w:rFonts w:eastAsia="Batang"/>
          <w:sz w:val="28"/>
          <w:szCs w:val="28"/>
          <w:highlight w:val="yellow"/>
          <w:lang w:eastAsia="ko-KR"/>
        </w:rPr>
      </w:pPr>
      <w:r w:rsidRPr="00E128E3">
        <w:rPr>
          <w:rFonts w:eastAsia="Batang"/>
          <w:noProof/>
          <w:sz w:val="28"/>
          <w:szCs w:val="28"/>
        </w:rPr>
        <w:lastRenderedPageBreak/>
        <w:drawing>
          <wp:inline distT="0" distB="0" distL="0" distR="0" wp14:anchorId="7FB0C17B" wp14:editId="3AFB866B">
            <wp:extent cx="5943600" cy="8398510"/>
            <wp:effectExtent l="0" t="0" r="0" b="254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Протокол_мульча_page-0008.jpg"/>
                    <pic:cNvPicPr/>
                  </pic:nvPicPr>
                  <pic:blipFill>
                    <a:blip r:embed="rId243">
                      <a:extLst>
                        <a:ext uri="{28A0092B-C50C-407E-A947-70E740481C1C}">
                          <a14:useLocalDpi xmlns:a14="http://schemas.microsoft.com/office/drawing/2010/main" val="0"/>
                        </a:ext>
                      </a:extLst>
                    </a:blip>
                    <a:stretch>
                      <a:fillRect/>
                    </a:stretch>
                  </pic:blipFill>
                  <pic:spPr>
                    <a:xfrm>
                      <a:off x="0" y="0"/>
                      <a:ext cx="5943600" cy="8398510"/>
                    </a:xfrm>
                    <a:prstGeom prst="rect">
                      <a:avLst/>
                    </a:prstGeom>
                  </pic:spPr>
                </pic:pic>
              </a:graphicData>
            </a:graphic>
          </wp:inline>
        </w:drawing>
      </w:r>
    </w:p>
    <w:p w14:paraId="06BA426D" w14:textId="77777777" w:rsidR="006C0A8C" w:rsidRPr="00E128E3" w:rsidRDefault="006C0A8C" w:rsidP="006C0A8C">
      <w:pPr>
        <w:rPr>
          <w:rFonts w:eastAsia="Batang"/>
          <w:sz w:val="28"/>
          <w:szCs w:val="28"/>
          <w:highlight w:val="yellow"/>
          <w:lang w:eastAsia="ko-KR"/>
        </w:rPr>
      </w:pPr>
    </w:p>
    <w:p w14:paraId="3292F510" w14:textId="77777777" w:rsidR="006C0A8C" w:rsidRPr="00E128E3" w:rsidRDefault="006C0A8C" w:rsidP="006C0A8C">
      <w:pPr>
        <w:rPr>
          <w:rFonts w:eastAsia="Batang"/>
          <w:sz w:val="28"/>
          <w:szCs w:val="28"/>
          <w:highlight w:val="yellow"/>
          <w:lang w:eastAsia="ko-KR"/>
        </w:rPr>
      </w:pPr>
    </w:p>
    <w:p w14:paraId="4AD039C2" w14:textId="77777777" w:rsidR="006C0A8C" w:rsidRPr="00E128E3" w:rsidRDefault="006C0A8C" w:rsidP="006C0A8C">
      <w:pPr>
        <w:rPr>
          <w:rFonts w:eastAsia="Batang"/>
          <w:sz w:val="28"/>
          <w:szCs w:val="28"/>
          <w:highlight w:val="yellow"/>
          <w:lang w:eastAsia="ko-KR"/>
        </w:rPr>
      </w:pPr>
    </w:p>
    <w:p w14:paraId="3144A43D" w14:textId="77777777" w:rsidR="006C0A8C" w:rsidRPr="00E128E3" w:rsidRDefault="006C0A8C" w:rsidP="006C0A8C">
      <w:pPr>
        <w:rPr>
          <w:rFonts w:eastAsia="Batang"/>
          <w:sz w:val="28"/>
          <w:szCs w:val="28"/>
          <w:highlight w:val="yellow"/>
          <w:lang w:eastAsia="ko-KR"/>
        </w:rPr>
      </w:pPr>
      <w:r w:rsidRPr="00E128E3">
        <w:rPr>
          <w:rFonts w:eastAsia="Batang"/>
          <w:noProof/>
          <w:sz w:val="28"/>
          <w:szCs w:val="28"/>
        </w:rPr>
        <w:lastRenderedPageBreak/>
        <w:drawing>
          <wp:inline distT="0" distB="0" distL="0" distR="0" wp14:anchorId="5E607EBA" wp14:editId="36EA86D4">
            <wp:extent cx="5943600" cy="8398510"/>
            <wp:effectExtent l="0" t="0" r="0" b="254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Протокол_мульча_page-0009.jpg"/>
                    <pic:cNvPicPr/>
                  </pic:nvPicPr>
                  <pic:blipFill>
                    <a:blip r:embed="rId244">
                      <a:extLst>
                        <a:ext uri="{28A0092B-C50C-407E-A947-70E740481C1C}">
                          <a14:useLocalDpi xmlns:a14="http://schemas.microsoft.com/office/drawing/2010/main" val="0"/>
                        </a:ext>
                      </a:extLst>
                    </a:blip>
                    <a:stretch>
                      <a:fillRect/>
                    </a:stretch>
                  </pic:blipFill>
                  <pic:spPr>
                    <a:xfrm>
                      <a:off x="0" y="0"/>
                      <a:ext cx="5943600" cy="8398510"/>
                    </a:xfrm>
                    <a:prstGeom prst="rect">
                      <a:avLst/>
                    </a:prstGeom>
                  </pic:spPr>
                </pic:pic>
              </a:graphicData>
            </a:graphic>
          </wp:inline>
        </w:drawing>
      </w:r>
    </w:p>
    <w:p w14:paraId="315D8D0E" w14:textId="77777777" w:rsidR="006C0A8C" w:rsidRPr="00E128E3" w:rsidRDefault="006C0A8C" w:rsidP="006C0A8C">
      <w:pPr>
        <w:rPr>
          <w:rFonts w:eastAsia="Batang"/>
          <w:sz w:val="28"/>
          <w:szCs w:val="28"/>
          <w:highlight w:val="yellow"/>
          <w:lang w:eastAsia="ko-KR"/>
        </w:rPr>
      </w:pPr>
    </w:p>
    <w:p w14:paraId="6CF92434" w14:textId="77777777" w:rsidR="006C0A8C" w:rsidRPr="00E128E3" w:rsidRDefault="006C0A8C" w:rsidP="006C0A8C">
      <w:pPr>
        <w:rPr>
          <w:rFonts w:eastAsia="Batang"/>
          <w:sz w:val="28"/>
          <w:szCs w:val="28"/>
          <w:highlight w:val="yellow"/>
          <w:lang w:eastAsia="ko-KR"/>
        </w:rPr>
      </w:pPr>
      <w:r w:rsidRPr="00E128E3">
        <w:rPr>
          <w:rFonts w:eastAsia="Batang"/>
          <w:noProof/>
          <w:sz w:val="28"/>
          <w:szCs w:val="28"/>
        </w:rPr>
        <w:lastRenderedPageBreak/>
        <w:drawing>
          <wp:inline distT="0" distB="0" distL="0" distR="0" wp14:anchorId="5E434403" wp14:editId="55950E7D">
            <wp:extent cx="5943600" cy="8398510"/>
            <wp:effectExtent l="0" t="0" r="0" b="254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Протокол_мульча_page-0010.jpg"/>
                    <pic:cNvPicPr/>
                  </pic:nvPicPr>
                  <pic:blipFill>
                    <a:blip r:embed="rId245">
                      <a:extLst>
                        <a:ext uri="{28A0092B-C50C-407E-A947-70E740481C1C}">
                          <a14:useLocalDpi xmlns:a14="http://schemas.microsoft.com/office/drawing/2010/main" val="0"/>
                        </a:ext>
                      </a:extLst>
                    </a:blip>
                    <a:stretch>
                      <a:fillRect/>
                    </a:stretch>
                  </pic:blipFill>
                  <pic:spPr>
                    <a:xfrm>
                      <a:off x="0" y="0"/>
                      <a:ext cx="5943600" cy="8398510"/>
                    </a:xfrm>
                    <a:prstGeom prst="rect">
                      <a:avLst/>
                    </a:prstGeom>
                  </pic:spPr>
                </pic:pic>
              </a:graphicData>
            </a:graphic>
          </wp:inline>
        </w:drawing>
      </w:r>
    </w:p>
    <w:p w14:paraId="2CEEE217" w14:textId="77777777" w:rsidR="006C0A8C" w:rsidRPr="00E128E3" w:rsidRDefault="006C0A8C" w:rsidP="006C0A8C">
      <w:pPr>
        <w:rPr>
          <w:rFonts w:eastAsia="Batang"/>
          <w:sz w:val="28"/>
          <w:szCs w:val="28"/>
          <w:highlight w:val="yellow"/>
          <w:lang w:eastAsia="ko-KR"/>
        </w:rPr>
      </w:pPr>
    </w:p>
    <w:p w14:paraId="6364684A" w14:textId="77777777" w:rsidR="006C0A8C" w:rsidRPr="00E128E3" w:rsidRDefault="006C0A8C" w:rsidP="006C0A8C">
      <w:pPr>
        <w:rPr>
          <w:rFonts w:eastAsia="Batang"/>
          <w:sz w:val="28"/>
          <w:szCs w:val="28"/>
          <w:highlight w:val="yellow"/>
          <w:lang w:eastAsia="ko-KR"/>
        </w:rPr>
      </w:pPr>
    </w:p>
    <w:p w14:paraId="1E01DA38" w14:textId="77777777" w:rsidR="006C0A8C" w:rsidRPr="00E128E3" w:rsidRDefault="006C0A8C" w:rsidP="006C0A8C">
      <w:pPr>
        <w:rPr>
          <w:rFonts w:eastAsia="Batang"/>
          <w:sz w:val="28"/>
          <w:szCs w:val="28"/>
          <w:highlight w:val="yellow"/>
          <w:lang w:eastAsia="ko-KR"/>
        </w:rPr>
      </w:pPr>
      <w:r w:rsidRPr="00E128E3">
        <w:rPr>
          <w:rFonts w:eastAsia="Batang"/>
          <w:noProof/>
          <w:sz w:val="28"/>
          <w:szCs w:val="28"/>
        </w:rPr>
        <w:lastRenderedPageBreak/>
        <w:drawing>
          <wp:inline distT="0" distB="0" distL="0" distR="0" wp14:anchorId="5259C4B9" wp14:editId="58DCDBF3">
            <wp:extent cx="5943600" cy="8398510"/>
            <wp:effectExtent l="0" t="0" r="0" b="254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Протокол_мульча_page-0011.jpg"/>
                    <pic:cNvPicPr/>
                  </pic:nvPicPr>
                  <pic:blipFill>
                    <a:blip r:embed="rId246">
                      <a:extLst>
                        <a:ext uri="{28A0092B-C50C-407E-A947-70E740481C1C}">
                          <a14:useLocalDpi xmlns:a14="http://schemas.microsoft.com/office/drawing/2010/main" val="0"/>
                        </a:ext>
                      </a:extLst>
                    </a:blip>
                    <a:stretch>
                      <a:fillRect/>
                    </a:stretch>
                  </pic:blipFill>
                  <pic:spPr>
                    <a:xfrm>
                      <a:off x="0" y="0"/>
                      <a:ext cx="5943600" cy="8398510"/>
                    </a:xfrm>
                    <a:prstGeom prst="rect">
                      <a:avLst/>
                    </a:prstGeom>
                  </pic:spPr>
                </pic:pic>
              </a:graphicData>
            </a:graphic>
          </wp:inline>
        </w:drawing>
      </w:r>
    </w:p>
    <w:p w14:paraId="481D4912" w14:textId="77777777" w:rsidR="006C0A8C" w:rsidRPr="00E128E3" w:rsidRDefault="006C0A8C" w:rsidP="006C0A8C">
      <w:pPr>
        <w:rPr>
          <w:rFonts w:eastAsia="Batang"/>
          <w:sz w:val="28"/>
          <w:szCs w:val="28"/>
          <w:highlight w:val="yellow"/>
          <w:lang w:eastAsia="ko-KR"/>
        </w:rPr>
      </w:pPr>
    </w:p>
    <w:p w14:paraId="26891042" w14:textId="77777777" w:rsidR="006C0A8C" w:rsidRPr="00E128E3" w:rsidRDefault="006C0A8C" w:rsidP="006C0A8C">
      <w:pPr>
        <w:rPr>
          <w:rFonts w:eastAsia="Batang"/>
          <w:sz w:val="28"/>
          <w:szCs w:val="28"/>
          <w:highlight w:val="yellow"/>
          <w:lang w:eastAsia="ko-KR"/>
        </w:rPr>
      </w:pPr>
    </w:p>
    <w:p w14:paraId="734169D9" w14:textId="77777777" w:rsidR="006C0A8C" w:rsidRPr="00E128E3" w:rsidRDefault="006C0A8C" w:rsidP="006C0A8C">
      <w:pPr>
        <w:rPr>
          <w:rFonts w:eastAsia="Batang"/>
          <w:sz w:val="28"/>
          <w:szCs w:val="28"/>
          <w:highlight w:val="yellow"/>
          <w:lang w:eastAsia="ko-KR"/>
        </w:rPr>
      </w:pPr>
      <w:r w:rsidRPr="00E128E3">
        <w:rPr>
          <w:rFonts w:eastAsia="Batang"/>
          <w:noProof/>
          <w:sz w:val="28"/>
          <w:szCs w:val="28"/>
        </w:rPr>
        <w:lastRenderedPageBreak/>
        <w:drawing>
          <wp:inline distT="0" distB="0" distL="0" distR="0" wp14:anchorId="2BEEE4F3" wp14:editId="06D218CB">
            <wp:extent cx="5943600" cy="8398510"/>
            <wp:effectExtent l="0" t="0" r="0" b="254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Протокол_мульча_page-0012.jpg"/>
                    <pic:cNvPicPr/>
                  </pic:nvPicPr>
                  <pic:blipFill>
                    <a:blip r:embed="rId247">
                      <a:extLst>
                        <a:ext uri="{28A0092B-C50C-407E-A947-70E740481C1C}">
                          <a14:useLocalDpi xmlns:a14="http://schemas.microsoft.com/office/drawing/2010/main" val="0"/>
                        </a:ext>
                      </a:extLst>
                    </a:blip>
                    <a:stretch>
                      <a:fillRect/>
                    </a:stretch>
                  </pic:blipFill>
                  <pic:spPr>
                    <a:xfrm>
                      <a:off x="0" y="0"/>
                      <a:ext cx="5943600" cy="8398510"/>
                    </a:xfrm>
                    <a:prstGeom prst="rect">
                      <a:avLst/>
                    </a:prstGeom>
                  </pic:spPr>
                </pic:pic>
              </a:graphicData>
            </a:graphic>
          </wp:inline>
        </w:drawing>
      </w:r>
    </w:p>
    <w:p w14:paraId="2F869AAD" w14:textId="77777777" w:rsidR="006C0A8C" w:rsidRPr="00E128E3" w:rsidRDefault="006C0A8C" w:rsidP="006C0A8C">
      <w:pPr>
        <w:rPr>
          <w:rFonts w:eastAsia="Batang"/>
          <w:sz w:val="28"/>
          <w:szCs w:val="28"/>
          <w:highlight w:val="yellow"/>
          <w:lang w:eastAsia="ko-KR"/>
        </w:rPr>
      </w:pPr>
      <w:r w:rsidRPr="00E128E3">
        <w:rPr>
          <w:rFonts w:eastAsia="Batang"/>
          <w:sz w:val="28"/>
          <w:szCs w:val="28"/>
          <w:highlight w:val="yellow"/>
          <w:lang w:eastAsia="ko-KR"/>
        </w:rPr>
        <w:br w:type="page"/>
      </w:r>
    </w:p>
    <w:p w14:paraId="1C0380CE" w14:textId="1B6A5B39" w:rsidR="004C48C6" w:rsidRPr="00E128E3" w:rsidRDefault="004C48C6" w:rsidP="004C48C6">
      <w:pPr>
        <w:jc w:val="center"/>
        <w:rPr>
          <w:b/>
          <w:sz w:val="28"/>
          <w:szCs w:val="28"/>
        </w:rPr>
      </w:pPr>
      <w:r w:rsidRPr="00E128E3">
        <w:rPr>
          <w:b/>
          <w:sz w:val="28"/>
          <w:szCs w:val="28"/>
        </w:rPr>
        <w:lastRenderedPageBreak/>
        <w:t>ПРИЛОЖЕНИЕ Г</w:t>
      </w:r>
    </w:p>
    <w:p w14:paraId="234B50E0" w14:textId="77777777" w:rsidR="004C48C6" w:rsidRPr="00E128E3" w:rsidRDefault="004C48C6" w:rsidP="004C48C6">
      <w:pPr>
        <w:jc w:val="center"/>
        <w:rPr>
          <w:b/>
          <w:sz w:val="28"/>
          <w:szCs w:val="28"/>
        </w:rPr>
      </w:pPr>
    </w:p>
    <w:p w14:paraId="5A3A55E0" w14:textId="29B82FD3" w:rsidR="004C48C6" w:rsidRPr="00E128E3" w:rsidRDefault="004C48C6" w:rsidP="004C48C6">
      <w:pPr>
        <w:jc w:val="center"/>
        <w:rPr>
          <w:b/>
          <w:sz w:val="28"/>
          <w:szCs w:val="28"/>
          <w:lang w:val="kk-KZ"/>
        </w:rPr>
      </w:pPr>
      <w:r w:rsidRPr="00E128E3">
        <w:rPr>
          <w:b/>
          <w:sz w:val="28"/>
          <w:szCs w:val="28"/>
        </w:rPr>
        <w:t xml:space="preserve">Программа для построения уравнения множественной </w:t>
      </w:r>
      <w:r w:rsidR="00C372EA" w:rsidRPr="00E128E3">
        <w:rPr>
          <w:b/>
          <w:sz w:val="28"/>
          <w:szCs w:val="28"/>
        </w:rPr>
        <w:t>регрессии</w:t>
      </w:r>
    </w:p>
    <w:p w14:paraId="4D712E7C" w14:textId="77777777" w:rsidR="004C48C6" w:rsidRPr="00E128E3" w:rsidRDefault="004C48C6" w:rsidP="004C48C6">
      <w:pPr>
        <w:jc w:val="center"/>
        <w:rPr>
          <w:b/>
          <w:sz w:val="28"/>
          <w:szCs w:val="28"/>
          <w:lang w:val="kk-KZ"/>
        </w:rPr>
      </w:pPr>
    </w:p>
    <w:p w14:paraId="0A11281D" w14:textId="77777777" w:rsidR="004C48C6" w:rsidRPr="00E128E3" w:rsidRDefault="004C48C6" w:rsidP="004C48C6">
      <w:pPr>
        <w:pStyle w:val="af"/>
        <w:rPr>
          <w:rFonts w:cs="Courier New"/>
        </w:rPr>
      </w:pPr>
      <w:r w:rsidRPr="00E128E3">
        <w:rPr>
          <w:rFonts w:cs="Courier New"/>
        </w:rPr>
        <w:t xml:space="preserve">                   ТАБЛИЦА ИСХОДНЫХ ДАННЫХ</w:t>
      </w:r>
    </w:p>
    <w:p w14:paraId="4F3C8493" w14:textId="77777777" w:rsidR="004C48C6" w:rsidRPr="00E128E3" w:rsidRDefault="004C48C6" w:rsidP="004C48C6">
      <w:pPr>
        <w:pStyle w:val="af"/>
        <w:rPr>
          <w:rFonts w:cs="Courier New"/>
        </w:rPr>
      </w:pPr>
      <w:r w:rsidRPr="00E128E3">
        <w:rPr>
          <w:rFonts w:cs="Courier New"/>
        </w:rPr>
        <w:t xml:space="preserve">                  =========================</w:t>
      </w:r>
    </w:p>
    <w:p w14:paraId="5FB6E367" w14:textId="77777777" w:rsidR="004C48C6" w:rsidRPr="00E128E3" w:rsidRDefault="004C48C6" w:rsidP="004C48C6">
      <w:pPr>
        <w:pStyle w:val="af"/>
        <w:rPr>
          <w:rFonts w:cs="Courier New"/>
        </w:rPr>
      </w:pPr>
    </w:p>
    <w:p w14:paraId="063EC4C2" w14:textId="77777777" w:rsidR="004C48C6" w:rsidRPr="00E128E3" w:rsidRDefault="004C48C6" w:rsidP="004C48C6">
      <w:pPr>
        <w:pStyle w:val="af"/>
        <w:rPr>
          <w:rFonts w:cs="Courier New"/>
        </w:rPr>
      </w:pPr>
      <w:r w:rsidRPr="00E128E3">
        <w:rPr>
          <w:rFonts w:cs="Courier New"/>
        </w:rPr>
        <w:t xml:space="preserve">                N     X( 1 )    X( 2 )      Y</w:t>
      </w:r>
    </w:p>
    <w:p w14:paraId="310EEDE4" w14:textId="77777777" w:rsidR="004C48C6" w:rsidRPr="00E128E3" w:rsidRDefault="004C48C6" w:rsidP="004C48C6">
      <w:pPr>
        <w:pStyle w:val="af"/>
        <w:rPr>
          <w:rFonts w:cs="Courier New"/>
        </w:rPr>
      </w:pPr>
      <w:r w:rsidRPr="00E128E3">
        <w:rPr>
          <w:rFonts w:cs="Courier New"/>
        </w:rPr>
        <w:t xml:space="preserve">                1 .    .49       156       1.88   </w:t>
      </w:r>
    </w:p>
    <w:p w14:paraId="24C90C23" w14:textId="77777777" w:rsidR="004C48C6" w:rsidRPr="00E128E3" w:rsidRDefault="004C48C6" w:rsidP="004C48C6">
      <w:pPr>
        <w:pStyle w:val="af"/>
        <w:rPr>
          <w:rFonts w:cs="Courier New"/>
        </w:rPr>
      </w:pPr>
      <w:r w:rsidRPr="00E128E3">
        <w:rPr>
          <w:rFonts w:cs="Courier New"/>
        </w:rPr>
        <w:t xml:space="preserve">                2 .    .5        156       1.88   </w:t>
      </w:r>
    </w:p>
    <w:p w14:paraId="4FE3590E" w14:textId="77777777" w:rsidR="004C48C6" w:rsidRPr="00E128E3" w:rsidRDefault="004C48C6" w:rsidP="004C48C6">
      <w:pPr>
        <w:pStyle w:val="af"/>
        <w:rPr>
          <w:rFonts w:cs="Courier New"/>
        </w:rPr>
      </w:pPr>
      <w:r w:rsidRPr="00E128E3">
        <w:rPr>
          <w:rFonts w:cs="Courier New"/>
        </w:rPr>
        <w:t xml:space="preserve">                3 .    .5        156       1.86   </w:t>
      </w:r>
    </w:p>
    <w:p w14:paraId="5FDC4CB8" w14:textId="77777777" w:rsidR="004C48C6" w:rsidRPr="00E128E3" w:rsidRDefault="004C48C6" w:rsidP="004C48C6">
      <w:pPr>
        <w:pStyle w:val="af"/>
        <w:rPr>
          <w:rFonts w:cs="Courier New"/>
        </w:rPr>
      </w:pPr>
      <w:r w:rsidRPr="00E128E3">
        <w:rPr>
          <w:rFonts w:cs="Courier New"/>
        </w:rPr>
        <w:t xml:space="preserve">                4 .    .51       156       1.86   </w:t>
      </w:r>
    </w:p>
    <w:p w14:paraId="2178187F" w14:textId="77777777" w:rsidR="004C48C6" w:rsidRPr="00E128E3" w:rsidRDefault="004C48C6" w:rsidP="004C48C6">
      <w:pPr>
        <w:pStyle w:val="af"/>
        <w:rPr>
          <w:rFonts w:cs="Courier New"/>
        </w:rPr>
      </w:pPr>
      <w:r w:rsidRPr="00E128E3">
        <w:rPr>
          <w:rFonts w:cs="Courier New"/>
        </w:rPr>
        <w:t xml:space="preserve">                5 .    .52       157       1.86   </w:t>
      </w:r>
    </w:p>
    <w:p w14:paraId="175077F6" w14:textId="77777777" w:rsidR="004C48C6" w:rsidRPr="00E128E3" w:rsidRDefault="004C48C6" w:rsidP="004C48C6">
      <w:pPr>
        <w:pStyle w:val="af"/>
        <w:rPr>
          <w:rFonts w:cs="Courier New"/>
        </w:rPr>
      </w:pPr>
      <w:r w:rsidRPr="00E128E3">
        <w:rPr>
          <w:rFonts w:cs="Courier New"/>
        </w:rPr>
        <w:t xml:space="preserve">                6 .    .52       157       1.86   </w:t>
      </w:r>
    </w:p>
    <w:p w14:paraId="0516D836" w14:textId="77777777" w:rsidR="004C48C6" w:rsidRPr="00E128E3" w:rsidRDefault="004C48C6" w:rsidP="004C48C6">
      <w:pPr>
        <w:pStyle w:val="af"/>
        <w:rPr>
          <w:rFonts w:cs="Courier New"/>
        </w:rPr>
      </w:pPr>
      <w:r w:rsidRPr="00E128E3">
        <w:rPr>
          <w:rFonts w:cs="Courier New"/>
        </w:rPr>
        <w:t xml:space="preserve">                7 .    .53       158       1.85   </w:t>
      </w:r>
    </w:p>
    <w:p w14:paraId="587139CD" w14:textId="77777777" w:rsidR="004C48C6" w:rsidRPr="00E128E3" w:rsidRDefault="004C48C6" w:rsidP="004C48C6">
      <w:pPr>
        <w:pStyle w:val="af"/>
        <w:rPr>
          <w:rFonts w:cs="Courier New"/>
        </w:rPr>
      </w:pPr>
      <w:r w:rsidRPr="00E128E3">
        <w:rPr>
          <w:rFonts w:cs="Courier New"/>
        </w:rPr>
        <w:t xml:space="preserve">                8 .    .53       159       1.85   </w:t>
      </w:r>
    </w:p>
    <w:p w14:paraId="0AC3516E" w14:textId="77777777" w:rsidR="004C48C6" w:rsidRPr="00E128E3" w:rsidRDefault="004C48C6" w:rsidP="004C48C6">
      <w:pPr>
        <w:pStyle w:val="af"/>
        <w:rPr>
          <w:rFonts w:cs="Courier New"/>
        </w:rPr>
      </w:pPr>
      <w:r w:rsidRPr="00E128E3">
        <w:rPr>
          <w:rFonts w:cs="Courier New"/>
        </w:rPr>
        <w:t xml:space="preserve">                9 .    .55       160       1.85   </w:t>
      </w:r>
    </w:p>
    <w:p w14:paraId="0217A848" w14:textId="77777777" w:rsidR="004C48C6" w:rsidRPr="00E128E3" w:rsidRDefault="004C48C6" w:rsidP="004C48C6">
      <w:pPr>
        <w:pStyle w:val="af"/>
        <w:rPr>
          <w:rFonts w:cs="Courier New"/>
        </w:rPr>
      </w:pPr>
      <w:r w:rsidRPr="00E128E3">
        <w:rPr>
          <w:rFonts w:cs="Courier New"/>
        </w:rPr>
        <w:t xml:space="preserve">                10 .   .55       161       1.85   </w:t>
      </w:r>
    </w:p>
    <w:p w14:paraId="609F71ED" w14:textId="77777777" w:rsidR="004C48C6" w:rsidRPr="00E128E3" w:rsidRDefault="004C48C6" w:rsidP="004C48C6">
      <w:pPr>
        <w:pStyle w:val="af"/>
        <w:rPr>
          <w:rFonts w:cs="Courier New"/>
        </w:rPr>
      </w:pPr>
      <w:r w:rsidRPr="00E128E3">
        <w:rPr>
          <w:rFonts w:cs="Courier New"/>
        </w:rPr>
        <w:t xml:space="preserve">                11 .   .94       154       1.71   </w:t>
      </w:r>
    </w:p>
    <w:p w14:paraId="5FE26B89" w14:textId="77777777" w:rsidR="004C48C6" w:rsidRPr="00E128E3" w:rsidRDefault="004C48C6" w:rsidP="004C48C6">
      <w:pPr>
        <w:pStyle w:val="af"/>
        <w:rPr>
          <w:rFonts w:cs="Courier New"/>
        </w:rPr>
      </w:pPr>
      <w:r w:rsidRPr="00E128E3">
        <w:rPr>
          <w:rFonts w:cs="Courier New"/>
        </w:rPr>
        <w:t xml:space="preserve">                12 .   .94       154       1.71   </w:t>
      </w:r>
    </w:p>
    <w:p w14:paraId="0C4460D5" w14:textId="77777777" w:rsidR="004C48C6" w:rsidRPr="00E128E3" w:rsidRDefault="004C48C6" w:rsidP="004C48C6">
      <w:pPr>
        <w:pStyle w:val="af"/>
        <w:rPr>
          <w:rFonts w:cs="Courier New"/>
        </w:rPr>
      </w:pPr>
      <w:r w:rsidRPr="00E128E3">
        <w:rPr>
          <w:rFonts w:cs="Courier New"/>
        </w:rPr>
        <w:t xml:space="preserve">                13 .   .94       155       1.71   </w:t>
      </w:r>
    </w:p>
    <w:p w14:paraId="36437ABC" w14:textId="77777777" w:rsidR="004C48C6" w:rsidRPr="00E128E3" w:rsidRDefault="004C48C6" w:rsidP="004C48C6">
      <w:pPr>
        <w:pStyle w:val="af"/>
        <w:rPr>
          <w:rFonts w:cs="Courier New"/>
        </w:rPr>
      </w:pPr>
      <w:r w:rsidRPr="00E128E3">
        <w:rPr>
          <w:rFonts w:cs="Courier New"/>
        </w:rPr>
        <w:t xml:space="preserve">                14 .   .95       155       1.72   </w:t>
      </w:r>
    </w:p>
    <w:p w14:paraId="55C85058" w14:textId="77777777" w:rsidR="004C48C6" w:rsidRPr="00E128E3" w:rsidRDefault="004C48C6" w:rsidP="004C48C6">
      <w:pPr>
        <w:pStyle w:val="af"/>
        <w:rPr>
          <w:rFonts w:cs="Courier New"/>
        </w:rPr>
      </w:pPr>
      <w:r w:rsidRPr="00E128E3">
        <w:rPr>
          <w:rFonts w:cs="Courier New"/>
        </w:rPr>
        <w:t xml:space="preserve">                15 .   .95       156       1.72   </w:t>
      </w:r>
    </w:p>
    <w:p w14:paraId="00BF15D7" w14:textId="77777777" w:rsidR="004C48C6" w:rsidRPr="00E128E3" w:rsidRDefault="004C48C6" w:rsidP="004C48C6">
      <w:pPr>
        <w:pStyle w:val="af"/>
        <w:rPr>
          <w:rFonts w:cs="Courier New"/>
        </w:rPr>
      </w:pPr>
      <w:r w:rsidRPr="00E128E3">
        <w:rPr>
          <w:rFonts w:cs="Courier New"/>
        </w:rPr>
        <w:t xml:space="preserve">                16 .   .96       157       1.72   </w:t>
      </w:r>
    </w:p>
    <w:p w14:paraId="3DB592BA" w14:textId="77777777" w:rsidR="004C48C6" w:rsidRPr="00E128E3" w:rsidRDefault="004C48C6" w:rsidP="004C48C6">
      <w:pPr>
        <w:pStyle w:val="af"/>
        <w:rPr>
          <w:rFonts w:cs="Courier New"/>
        </w:rPr>
      </w:pPr>
      <w:r w:rsidRPr="00E128E3">
        <w:rPr>
          <w:rFonts w:cs="Courier New"/>
        </w:rPr>
        <w:t xml:space="preserve">                17 .   .98       157       1.72   </w:t>
      </w:r>
    </w:p>
    <w:p w14:paraId="79CAB732" w14:textId="77777777" w:rsidR="004C48C6" w:rsidRPr="00E128E3" w:rsidRDefault="004C48C6" w:rsidP="004C48C6">
      <w:pPr>
        <w:pStyle w:val="af"/>
        <w:rPr>
          <w:rFonts w:cs="Courier New"/>
        </w:rPr>
      </w:pPr>
      <w:r w:rsidRPr="00E128E3">
        <w:rPr>
          <w:rFonts w:cs="Courier New"/>
        </w:rPr>
        <w:t xml:space="preserve">                18 .   .98       158       1.72   </w:t>
      </w:r>
    </w:p>
    <w:p w14:paraId="70E2E55C" w14:textId="77777777" w:rsidR="004C48C6" w:rsidRPr="00E128E3" w:rsidRDefault="004C48C6" w:rsidP="004C48C6">
      <w:pPr>
        <w:pStyle w:val="af"/>
        <w:rPr>
          <w:rFonts w:cs="Courier New"/>
        </w:rPr>
      </w:pPr>
      <w:r w:rsidRPr="00E128E3">
        <w:rPr>
          <w:rFonts w:cs="Courier New"/>
        </w:rPr>
        <w:t xml:space="preserve">                19 .   .99       158       1.73   </w:t>
      </w:r>
    </w:p>
    <w:p w14:paraId="4B85DF5A" w14:textId="77777777" w:rsidR="004C48C6" w:rsidRPr="00E128E3" w:rsidRDefault="004C48C6" w:rsidP="004C48C6">
      <w:pPr>
        <w:pStyle w:val="af"/>
        <w:rPr>
          <w:rFonts w:cs="Courier New"/>
        </w:rPr>
      </w:pPr>
      <w:r w:rsidRPr="00E128E3">
        <w:rPr>
          <w:rFonts w:cs="Courier New"/>
        </w:rPr>
        <w:t xml:space="preserve">                20 .   .99       158       1.74   </w:t>
      </w:r>
    </w:p>
    <w:p w14:paraId="69D64CF2" w14:textId="77777777" w:rsidR="004C48C6" w:rsidRPr="00E128E3" w:rsidRDefault="004C48C6" w:rsidP="004C48C6">
      <w:pPr>
        <w:pStyle w:val="af"/>
        <w:rPr>
          <w:rFonts w:cs="Courier New"/>
        </w:rPr>
      </w:pPr>
      <w:r w:rsidRPr="00E128E3">
        <w:rPr>
          <w:rFonts w:cs="Courier New"/>
        </w:rPr>
        <w:t xml:space="preserve">                21 .   1.56      151       1.6   </w:t>
      </w:r>
    </w:p>
    <w:p w14:paraId="5D52C42B" w14:textId="77777777" w:rsidR="004C48C6" w:rsidRPr="00E128E3" w:rsidRDefault="004C48C6" w:rsidP="004C48C6">
      <w:pPr>
        <w:pStyle w:val="af"/>
        <w:rPr>
          <w:rFonts w:cs="Courier New"/>
        </w:rPr>
      </w:pPr>
      <w:r w:rsidRPr="00E128E3">
        <w:rPr>
          <w:rFonts w:cs="Courier New"/>
        </w:rPr>
        <w:t xml:space="preserve">                22 .   1.55      152       1.6   </w:t>
      </w:r>
    </w:p>
    <w:p w14:paraId="4B3C80CF" w14:textId="77777777" w:rsidR="004C48C6" w:rsidRPr="00E128E3" w:rsidRDefault="004C48C6" w:rsidP="004C48C6">
      <w:pPr>
        <w:pStyle w:val="af"/>
        <w:rPr>
          <w:rFonts w:cs="Courier New"/>
        </w:rPr>
      </w:pPr>
      <w:r w:rsidRPr="00E128E3">
        <w:rPr>
          <w:rFonts w:cs="Courier New"/>
        </w:rPr>
        <w:t xml:space="preserve">                23 .   1.56      152       1.6   </w:t>
      </w:r>
    </w:p>
    <w:p w14:paraId="6B266135" w14:textId="77777777" w:rsidR="004C48C6" w:rsidRPr="00E128E3" w:rsidRDefault="004C48C6" w:rsidP="004C48C6">
      <w:pPr>
        <w:pStyle w:val="af"/>
        <w:rPr>
          <w:rFonts w:cs="Courier New"/>
        </w:rPr>
      </w:pPr>
      <w:r w:rsidRPr="00E128E3">
        <w:rPr>
          <w:rFonts w:cs="Courier New"/>
        </w:rPr>
        <w:t xml:space="preserve">                24 .   1.57      152       1.61   </w:t>
      </w:r>
    </w:p>
    <w:p w14:paraId="3A6C308E" w14:textId="77777777" w:rsidR="004C48C6" w:rsidRPr="00E128E3" w:rsidRDefault="004C48C6" w:rsidP="004C48C6">
      <w:pPr>
        <w:pStyle w:val="af"/>
        <w:rPr>
          <w:rFonts w:cs="Courier New"/>
        </w:rPr>
      </w:pPr>
      <w:r w:rsidRPr="00E128E3">
        <w:rPr>
          <w:rFonts w:cs="Courier New"/>
        </w:rPr>
        <w:t xml:space="preserve">                25 .   1.57      153       1.61   </w:t>
      </w:r>
    </w:p>
    <w:p w14:paraId="638F8CA1" w14:textId="77777777" w:rsidR="004C48C6" w:rsidRPr="00E128E3" w:rsidRDefault="004C48C6" w:rsidP="004C48C6">
      <w:pPr>
        <w:pStyle w:val="af"/>
        <w:rPr>
          <w:rFonts w:cs="Courier New"/>
        </w:rPr>
      </w:pPr>
      <w:r w:rsidRPr="00E128E3">
        <w:rPr>
          <w:rFonts w:cs="Courier New"/>
        </w:rPr>
        <w:t xml:space="preserve">                26 .   1.58      154       1.61   </w:t>
      </w:r>
    </w:p>
    <w:p w14:paraId="1512DC8D" w14:textId="77777777" w:rsidR="004C48C6" w:rsidRPr="00E128E3" w:rsidRDefault="004C48C6" w:rsidP="004C48C6">
      <w:pPr>
        <w:pStyle w:val="af"/>
        <w:rPr>
          <w:rFonts w:cs="Courier New"/>
        </w:rPr>
      </w:pPr>
      <w:r w:rsidRPr="00E128E3">
        <w:rPr>
          <w:rFonts w:cs="Courier New"/>
        </w:rPr>
        <w:t xml:space="preserve">                27 .   1.59      155       1.61   </w:t>
      </w:r>
    </w:p>
    <w:p w14:paraId="0FA3BB75" w14:textId="77777777" w:rsidR="004C48C6" w:rsidRPr="00E128E3" w:rsidRDefault="004C48C6" w:rsidP="004C48C6">
      <w:pPr>
        <w:pStyle w:val="af"/>
        <w:rPr>
          <w:rFonts w:cs="Courier New"/>
        </w:rPr>
      </w:pPr>
      <w:r w:rsidRPr="00E128E3">
        <w:rPr>
          <w:rFonts w:cs="Courier New"/>
        </w:rPr>
        <w:t xml:space="preserve">                28 .   1.6       155       1.62   </w:t>
      </w:r>
    </w:p>
    <w:p w14:paraId="175B2DC1" w14:textId="77777777" w:rsidR="004C48C6" w:rsidRPr="00E128E3" w:rsidRDefault="004C48C6" w:rsidP="004C48C6">
      <w:pPr>
        <w:pStyle w:val="af"/>
        <w:rPr>
          <w:rFonts w:cs="Courier New"/>
        </w:rPr>
      </w:pPr>
      <w:r w:rsidRPr="00E128E3">
        <w:rPr>
          <w:rFonts w:cs="Courier New"/>
        </w:rPr>
        <w:t xml:space="preserve">                29 .   1.61      155       1.62   </w:t>
      </w:r>
    </w:p>
    <w:p w14:paraId="1FF70C13" w14:textId="77777777" w:rsidR="004C48C6" w:rsidRPr="00E128E3" w:rsidRDefault="004C48C6" w:rsidP="004C48C6">
      <w:pPr>
        <w:pStyle w:val="af"/>
        <w:rPr>
          <w:rFonts w:cs="Courier New"/>
        </w:rPr>
      </w:pPr>
      <w:r w:rsidRPr="00E128E3">
        <w:rPr>
          <w:rFonts w:cs="Courier New"/>
        </w:rPr>
        <w:t xml:space="preserve">                30 .   1.61      155       1.62   </w:t>
      </w:r>
    </w:p>
    <w:p w14:paraId="6396E8E7" w14:textId="77777777" w:rsidR="004C48C6" w:rsidRPr="00E128E3" w:rsidRDefault="004C48C6" w:rsidP="004C48C6">
      <w:pPr>
        <w:pStyle w:val="af"/>
        <w:rPr>
          <w:rFonts w:cs="Courier New"/>
        </w:rPr>
      </w:pPr>
      <w:r w:rsidRPr="00E128E3">
        <w:rPr>
          <w:rFonts w:cs="Courier New"/>
        </w:rPr>
        <w:t xml:space="preserve">                31 .   1.79      148       1.54   </w:t>
      </w:r>
    </w:p>
    <w:p w14:paraId="2F71C202" w14:textId="77777777" w:rsidR="004C48C6" w:rsidRPr="00E128E3" w:rsidRDefault="004C48C6" w:rsidP="004C48C6">
      <w:pPr>
        <w:pStyle w:val="af"/>
        <w:rPr>
          <w:rFonts w:cs="Courier New"/>
        </w:rPr>
      </w:pPr>
      <w:r w:rsidRPr="00E128E3">
        <w:rPr>
          <w:rFonts w:cs="Courier New"/>
        </w:rPr>
        <w:t xml:space="preserve">                32 .   1.79      149       1.55   </w:t>
      </w:r>
    </w:p>
    <w:p w14:paraId="3A2C8345" w14:textId="77777777" w:rsidR="004C48C6" w:rsidRPr="00E128E3" w:rsidRDefault="004C48C6" w:rsidP="004C48C6">
      <w:pPr>
        <w:pStyle w:val="af"/>
        <w:rPr>
          <w:rFonts w:cs="Courier New"/>
        </w:rPr>
      </w:pPr>
      <w:r w:rsidRPr="00E128E3">
        <w:rPr>
          <w:rFonts w:cs="Courier New"/>
        </w:rPr>
        <w:t xml:space="preserve">                33 .   1.79      149       1.55   </w:t>
      </w:r>
    </w:p>
    <w:p w14:paraId="58B4BEEA" w14:textId="77777777" w:rsidR="004C48C6" w:rsidRPr="00E128E3" w:rsidRDefault="004C48C6" w:rsidP="004C48C6">
      <w:pPr>
        <w:pStyle w:val="af"/>
        <w:rPr>
          <w:rFonts w:cs="Courier New"/>
        </w:rPr>
      </w:pPr>
      <w:r w:rsidRPr="00E128E3">
        <w:rPr>
          <w:rFonts w:cs="Courier New"/>
        </w:rPr>
        <w:t xml:space="preserve">                34 .   1.8       150       1.56   </w:t>
      </w:r>
    </w:p>
    <w:p w14:paraId="290CF079" w14:textId="77777777" w:rsidR="004C48C6" w:rsidRPr="00E128E3" w:rsidRDefault="004C48C6" w:rsidP="004C48C6">
      <w:pPr>
        <w:pStyle w:val="af"/>
        <w:rPr>
          <w:rFonts w:cs="Courier New"/>
        </w:rPr>
      </w:pPr>
      <w:r w:rsidRPr="00E128E3">
        <w:rPr>
          <w:rFonts w:cs="Courier New"/>
        </w:rPr>
        <w:t xml:space="preserve">                35 .   1.8       151       1.56   </w:t>
      </w:r>
    </w:p>
    <w:p w14:paraId="70722726" w14:textId="77777777" w:rsidR="004C48C6" w:rsidRPr="00E128E3" w:rsidRDefault="004C48C6" w:rsidP="004C48C6">
      <w:pPr>
        <w:pStyle w:val="af"/>
        <w:rPr>
          <w:rFonts w:cs="Courier New"/>
        </w:rPr>
      </w:pPr>
      <w:r w:rsidRPr="00E128E3">
        <w:rPr>
          <w:rFonts w:cs="Courier New"/>
        </w:rPr>
        <w:t xml:space="preserve">                36 .   1.8       151       1.56   </w:t>
      </w:r>
    </w:p>
    <w:p w14:paraId="6654CACC" w14:textId="77777777" w:rsidR="004C48C6" w:rsidRPr="00E128E3" w:rsidRDefault="004C48C6" w:rsidP="004C48C6">
      <w:pPr>
        <w:pStyle w:val="af"/>
        <w:rPr>
          <w:rFonts w:cs="Courier New"/>
        </w:rPr>
      </w:pPr>
      <w:r w:rsidRPr="00E128E3">
        <w:rPr>
          <w:rFonts w:cs="Courier New"/>
        </w:rPr>
        <w:t xml:space="preserve">                37 .   1.8       151       1.56   </w:t>
      </w:r>
    </w:p>
    <w:p w14:paraId="5DF4E6D3" w14:textId="77777777" w:rsidR="004C48C6" w:rsidRPr="00E128E3" w:rsidRDefault="004C48C6" w:rsidP="004C48C6">
      <w:pPr>
        <w:pStyle w:val="af"/>
        <w:rPr>
          <w:rFonts w:cs="Courier New"/>
        </w:rPr>
      </w:pPr>
      <w:r w:rsidRPr="00E128E3">
        <w:rPr>
          <w:rFonts w:cs="Courier New"/>
        </w:rPr>
        <w:t xml:space="preserve">                38 .   1.81      152       1.57   </w:t>
      </w:r>
    </w:p>
    <w:p w14:paraId="17480A04" w14:textId="77777777" w:rsidR="004C48C6" w:rsidRPr="00E128E3" w:rsidRDefault="004C48C6" w:rsidP="004C48C6">
      <w:pPr>
        <w:pStyle w:val="af"/>
        <w:rPr>
          <w:rFonts w:cs="Courier New"/>
        </w:rPr>
      </w:pPr>
      <w:r w:rsidRPr="00E128E3">
        <w:rPr>
          <w:rFonts w:cs="Courier New"/>
        </w:rPr>
        <w:t xml:space="preserve">                39 .   1.81      152       1.57   </w:t>
      </w:r>
    </w:p>
    <w:p w14:paraId="41B4FB5E" w14:textId="77777777" w:rsidR="004C48C6" w:rsidRPr="00E128E3" w:rsidRDefault="004C48C6" w:rsidP="004C48C6">
      <w:pPr>
        <w:pStyle w:val="af"/>
        <w:rPr>
          <w:rFonts w:cs="Courier New"/>
        </w:rPr>
      </w:pPr>
      <w:r w:rsidRPr="00E128E3">
        <w:rPr>
          <w:rFonts w:cs="Courier New"/>
        </w:rPr>
        <w:t xml:space="preserve">                40 .   1.81      152       1.58   </w:t>
      </w:r>
    </w:p>
    <w:p w14:paraId="571C1CAA" w14:textId="77777777" w:rsidR="004C48C6" w:rsidRPr="00E128E3" w:rsidRDefault="004C48C6" w:rsidP="004C48C6">
      <w:pPr>
        <w:pStyle w:val="af"/>
        <w:rPr>
          <w:rFonts w:cs="Courier New"/>
        </w:rPr>
      </w:pPr>
    </w:p>
    <w:p w14:paraId="7F69A54B" w14:textId="77777777" w:rsidR="002C74AA" w:rsidRPr="00E128E3" w:rsidRDefault="002C74AA" w:rsidP="004C48C6">
      <w:pPr>
        <w:pStyle w:val="af"/>
        <w:rPr>
          <w:rFonts w:cs="Courier New"/>
        </w:rPr>
      </w:pPr>
    </w:p>
    <w:p w14:paraId="3305D7E9" w14:textId="77777777" w:rsidR="004C48C6" w:rsidRPr="00E128E3" w:rsidRDefault="004C48C6" w:rsidP="004C48C6">
      <w:pPr>
        <w:pStyle w:val="af"/>
        <w:rPr>
          <w:rFonts w:cs="Courier New"/>
        </w:rPr>
      </w:pPr>
      <w:r w:rsidRPr="00E128E3">
        <w:rPr>
          <w:rFonts w:cs="Courier New"/>
        </w:rPr>
        <w:t xml:space="preserve">                        СТАТИСТИЧЕСКИЕ ПАРАМЕТРЫ ИСХОДНЫХ ДАННЫХ</w:t>
      </w:r>
    </w:p>
    <w:p w14:paraId="0238C869" w14:textId="77777777" w:rsidR="004C48C6" w:rsidRPr="00E128E3" w:rsidRDefault="004C48C6" w:rsidP="004C48C6">
      <w:pPr>
        <w:pStyle w:val="af"/>
        <w:rPr>
          <w:rFonts w:cs="Courier New"/>
        </w:rPr>
      </w:pPr>
      <w:r w:rsidRPr="00E128E3">
        <w:rPr>
          <w:rFonts w:cs="Courier New"/>
        </w:rPr>
        <w:t xml:space="preserve">    --------------------------------------------------------------------</w:t>
      </w:r>
    </w:p>
    <w:p w14:paraId="576D118D" w14:textId="77777777" w:rsidR="004C48C6" w:rsidRPr="00E128E3" w:rsidRDefault="004C48C6" w:rsidP="004C48C6">
      <w:pPr>
        <w:pStyle w:val="af"/>
        <w:rPr>
          <w:rFonts w:cs="Courier New"/>
        </w:rPr>
      </w:pPr>
      <w:r w:rsidRPr="00E128E3">
        <w:rPr>
          <w:rFonts w:cs="Courier New"/>
        </w:rPr>
        <w:t xml:space="preserve">    !   Номера  ! Средне-  ! Ср.квадр.!Коэффициент!Асимметрия! Эксцесс !</w:t>
      </w:r>
    </w:p>
    <w:p w14:paraId="0E472AEA" w14:textId="77777777" w:rsidR="004C48C6" w:rsidRPr="00E128E3" w:rsidRDefault="004C48C6" w:rsidP="004C48C6">
      <w:pPr>
        <w:pStyle w:val="af"/>
        <w:rPr>
          <w:rFonts w:cs="Courier New"/>
        </w:rPr>
      </w:pPr>
      <w:r w:rsidRPr="00E128E3">
        <w:rPr>
          <w:rFonts w:cs="Courier New"/>
        </w:rPr>
        <w:t xml:space="preserve">    !  Х   и  У !арифметич.!отклонение!  вариации !          !         !</w:t>
      </w:r>
    </w:p>
    <w:p w14:paraId="5B461192" w14:textId="77777777" w:rsidR="004C48C6" w:rsidRPr="00E128E3" w:rsidRDefault="004C48C6" w:rsidP="004C48C6">
      <w:pPr>
        <w:pStyle w:val="af"/>
        <w:rPr>
          <w:rFonts w:cs="Courier New"/>
        </w:rPr>
      </w:pPr>
      <w:r w:rsidRPr="00E128E3">
        <w:rPr>
          <w:rFonts w:cs="Courier New"/>
        </w:rPr>
        <w:t xml:space="preserve">    --------------------------------------------------------------------</w:t>
      </w:r>
    </w:p>
    <w:p w14:paraId="2A1D0195" w14:textId="77777777" w:rsidR="004C48C6" w:rsidRPr="00E128E3" w:rsidRDefault="004C48C6" w:rsidP="004C48C6">
      <w:pPr>
        <w:pStyle w:val="af"/>
        <w:rPr>
          <w:rFonts w:cs="Courier New"/>
        </w:rPr>
      </w:pPr>
      <w:r w:rsidRPr="00E128E3">
        <w:rPr>
          <w:rFonts w:cs="Courier New"/>
        </w:rPr>
        <w:t xml:space="preserve">    !   X( 1 )  !   1.22   !   .51    !   41.6    !  -.2     ! -1.57   !</w:t>
      </w:r>
    </w:p>
    <w:p w14:paraId="35D2680D" w14:textId="77777777" w:rsidR="004C48C6" w:rsidRPr="00E128E3" w:rsidRDefault="004C48C6" w:rsidP="004C48C6">
      <w:pPr>
        <w:pStyle w:val="af"/>
        <w:rPr>
          <w:rFonts w:cs="Courier New"/>
        </w:rPr>
      </w:pPr>
      <w:r w:rsidRPr="00E128E3">
        <w:rPr>
          <w:rFonts w:cs="Courier New"/>
        </w:rPr>
        <w:t xml:space="preserve">    !   X( 2 )  !   154.43 !   3.13   !   2       !  -.08    ! -.73    !</w:t>
      </w:r>
    </w:p>
    <w:p w14:paraId="63EE9A08" w14:textId="77777777" w:rsidR="004C48C6" w:rsidRPr="00E128E3" w:rsidRDefault="004C48C6" w:rsidP="004C48C6">
      <w:pPr>
        <w:pStyle w:val="af"/>
        <w:rPr>
          <w:rFonts w:cs="Courier New"/>
        </w:rPr>
      </w:pPr>
      <w:r w:rsidRPr="00E128E3">
        <w:rPr>
          <w:rFonts w:cs="Courier New"/>
        </w:rPr>
        <w:t xml:space="preserve">    !   Y       !   1.69   !   .12    !   6.9     !   .43    ! -1.29   !</w:t>
      </w:r>
    </w:p>
    <w:p w14:paraId="5398008B" w14:textId="77777777" w:rsidR="004C48C6" w:rsidRPr="00E128E3" w:rsidRDefault="004C48C6" w:rsidP="004C48C6">
      <w:pPr>
        <w:pStyle w:val="af"/>
        <w:rPr>
          <w:rFonts w:cs="Courier New"/>
        </w:rPr>
      </w:pPr>
      <w:r w:rsidRPr="00E128E3">
        <w:rPr>
          <w:rFonts w:cs="Courier New"/>
        </w:rPr>
        <w:t xml:space="preserve">    --------------------------------------------------------------------</w:t>
      </w:r>
    </w:p>
    <w:p w14:paraId="0959B3F5" w14:textId="77777777" w:rsidR="004C48C6" w:rsidRPr="00E128E3" w:rsidRDefault="004C48C6" w:rsidP="004C48C6">
      <w:pPr>
        <w:pStyle w:val="af"/>
        <w:rPr>
          <w:rFonts w:cs="Courier New"/>
        </w:rPr>
      </w:pPr>
    </w:p>
    <w:p w14:paraId="51598137" w14:textId="77777777" w:rsidR="004C48C6" w:rsidRPr="00E128E3" w:rsidRDefault="004C48C6" w:rsidP="004C48C6">
      <w:pPr>
        <w:pStyle w:val="af"/>
        <w:rPr>
          <w:rFonts w:cs="Courier New"/>
        </w:rPr>
      </w:pPr>
    </w:p>
    <w:p w14:paraId="71BEF232" w14:textId="77777777" w:rsidR="004C48C6" w:rsidRPr="00E128E3" w:rsidRDefault="004C48C6" w:rsidP="004C48C6">
      <w:pPr>
        <w:pStyle w:val="af"/>
        <w:rPr>
          <w:rFonts w:cs="Courier New"/>
        </w:rPr>
      </w:pPr>
    </w:p>
    <w:p w14:paraId="455E527D" w14:textId="77777777" w:rsidR="004C48C6" w:rsidRPr="00E128E3" w:rsidRDefault="004C48C6" w:rsidP="004C48C6">
      <w:pPr>
        <w:pStyle w:val="af"/>
        <w:rPr>
          <w:rFonts w:cs="Courier New"/>
        </w:rPr>
      </w:pPr>
    </w:p>
    <w:p w14:paraId="4E8F55A8" w14:textId="77777777" w:rsidR="004C48C6" w:rsidRPr="00E128E3" w:rsidRDefault="004C48C6" w:rsidP="004C48C6">
      <w:pPr>
        <w:pStyle w:val="af"/>
        <w:rPr>
          <w:rFonts w:cs="Courier New"/>
        </w:rPr>
      </w:pPr>
    </w:p>
    <w:p w14:paraId="6BD5FC79" w14:textId="77777777" w:rsidR="004C48C6" w:rsidRPr="00E128E3" w:rsidRDefault="004C48C6" w:rsidP="004C48C6">
      <w:pPr>
        <w:pStyle w:val="af"/>
        <w:rPr>
          <w:rFonts w:cs="Courier New"/>
        </w:rPr>
      </w:pPr>
    </w:p>
    <w:p w14:paraId="0B43A41F" w14:textId="77777777" w:rsidR="004C48C6" w:rsidRPr="00E128E3" w:rsidRDefault="004C48C6" w:rsidP="004C48C6">
      <w:pPr>
        <w:pStyle w:val="af"/>
        <w:rPr>
          <w:rFonts w:cs="Courier New"/>
        </w:rPr>
      </w:pPr>
      <w:r w:rsidRPr="00E128E3">
        <w:rPr>
          <w:rFonts w:cs="Courier New"/>
        </w:rPr>
        <w:t xml:space="preserve">           МАТРИЦА ПАРНЫХ КОЭФФИЦИЕНТОВ КОРРЕЛЯЦИИ</w:t>
      </w:r>
    </w:p>
    <w:p w14:paraId="3CFBFDF9" w14:textId="77777777" w:rsidR="004C48C6" w:rsidRPr="00E128E3" w:rsidRDefault="004C48C6" w:rsidP="004C48C6">
      <w:pPr>
        <w:pStyle w:val="af"/>
        <w:rPr>
          <w:rFonts w:cs="Courier New"/>
        </w:rPr>
      </w:pPr>
      <w:r w:rsidRPr="00E128E3">
        <w:rPr>
          <w:rFonts w:cs="Courier New"/>
        </w:rPr>
        <w:t xml:space="preserve">         -----------------------------------------</w:t>
      </w:r>
    </w:p>
    <w:p w14:paraId="2A4B0297" w14:textId="77777777" w:rsidR="004C48C6" w:rsidRPr="00E128E3" w:rsidRDefault="004C48C6" w:rsidP="004C48C6">
      <w:pPr>
        <w:pStyle w:val="af"/>
        <w:rPr>
          <w:rFonts w:cs="Courier New"/>
        </w:rPr>
      </w:pPr>
      <w:r w:rsidRPr="00E128E3">
        <w:rPr>
          <w:rFonts w:cs="Courier New"/>
        </w:rPr>
        <w:t xml:space="preserve">                 !  X( 1 )  !  X( 2 )  !    Y     !</w:t>
      </w:r>
    </w:p>
    <w:p w14:paraId="1AAF1920" w14:textId="77777777" w:rsidR="004C48C6" w:rsidRPr="00E128E3" w:rsidRDefault="004C48C6" w:rsidP="004C48C6">
      <w:pPr>
        <w:pStyle w:val="af"/>
        <w:rPr>
          <w:rFonts w:cs="Courier New"/>
        </w:rPr>
      </w:pPr>
      <w:r w:rsidRPr="00E128E3">
        <w:rPr>
          <w:rFonts w:cs="Courier New"/>
        </w:rPr>
        <w:t xml:space="preserve">         -----------------------------------------</w:t>
      </w:r>
    </w:p>
    <w:p w14:paraId="4A6391ED" w14:textId="77777777" w:rsidR="004C48C6" w:rsidRPr="00E128E3" w:rsidRDefault="004C48C6" w:rsidP="004C48C6">
      <w:pPr>
        <w:pStyle w:val="af"/>
        <w:rPr>
          <w:rFonts w:cs="Courier New"/>
        </w:rPr>
      </w:pPr>
      <w:r w:rsidRPr="00E128E3">
        <w:rPr>
          <w:rFonts w:cs="Courier New"/>
        </w:rPr>
        <w:t xml:space="preserve">         X( 1 )  !  1       !-.825     !-.987     !</w:t>
      </w:r>
    </w:p>
    <w:p w14:paraId="68E21EDE" w14:textId="77777777" w:rsidR="004C48C6" w:rsidRPr="00E128E3" w:rsidRDefault="004C48C6" w:rsidP="004C48C6">
      <w:pPr>
        <w:pStyle w:val="af"/>
        <w:rPr>
          <w:rFonts w:cs="Courier New"/>
        </w:rPr>
      </w:pPr>
      <w:r w:rsidRPr="00E128E3">
        <w:rPr>
          <w:rFonts w:cs="Courier New"/>
        </w:rPr>
        <w:t xml:space="preserve">         X( 2 )  ! -.825    ! 1        ! .833     !</w:t>
      </w:r>
    </w:p>
    <w:p w14:paraId="45C70875" w14:textId="77777777" w:rsidR="004C48C6" w:rsidRPr="00E128E3" w:rsidRDefault="004C48C6" w:rsidP="004C48C6">
      <w:pPr>
        <w:pStyle w:val="af"/>
        <w:rPr>
          <w:rFonts w:cs="Courier New"/>
        </w:rPr>
      </w:pPr>
      <w:r w:rsidRPr="00E128E3">
        <w:rPr>
          <w:rFonts w:cs="Courier New"/>
        </w:rPr>
        <w:t xml:space="preserve">         Y       ! -.987    ! .833     ! 1        !</w:t>
      </w:r>
    </w:p>
    <w:p w14:paraId="7F9C5A39" w14:textId="77777777" w:rsidR="004C48C6" w:rsidRPr="00E128E3" w:rsidRDefault="004C48C6" w:rsidP="004C48C6">
      <w:pPr>
        <w:pStyle w:val="af"/>
        <w:rPr>
          <w:rFonts w:cs="Courier New"/>
        </w:rPr>
      </w:pPr>
      <w:r w:rsidRPr="00E128E3">
        <w:rPr>
          <w:rFonts w:cs="Courier New"/>
        </w:rPr>
        <w:t xml:space="preserve">         -----------------------------------------</w:t>
      </w:r>
    </w:p>
    <w:p w14:paraId="2C3E483A" w14:textId="77777777" w:rsidR="004C48C6" w:rsidRPr="00E128E3" w:rsidRDefault="004C48C6" w:rsidP="004C48C6">
      <w:pPr>
        <w:pStyle w:val="af"/>
        <w:rPr>
          <w:rFonts w:cs="Courier New"/>
        </w:rPr>
      </w:pPr>
    </w:p>
    <w:p w14:paraId="6C6594F0" w14:textId="77777777" w:rsidR="004C48C6" w:rsidRPr="00E128E3" w:rsidRDefault="004C48C6" w:rsidP="004C48C6">
      <w:pPr>
        <w:pStyle w:val="af"/>
        <w:rPr>
          <w:rFonts w:cs="Courier New"/>
        </w:rPr>
      </w:pPr>
      <w:r w:rsidRPr="00E128E3">
        <w:rPr>
          <w:rFonts w:cs="Courier New"/>
        </w:rPr>
        <w:t xml:space="preserve">                   ПАРАМЕТРЫ РЕГРЕССИИ</w:t>
      </w:r>
    </w:p>
    <w:p w14:paraId="100F9A0D" w14:textId="77777777" w:rsidR="004C48C6" w:rsidRPr="00E128E3" w:rsidRDefault="004C48C6" w:rsidP="004C48C6">
      <w:pPr>
        <w:pStyle w:val="af"/>
        <w:rPr>
          <w:rFonts w:cs="Courier New"/>
        </w:rPr>
      </w:pPr>
      <w:r w:rsidRPr="00E128E3">
        <w:rPr>
          <w:rFonts w:cs="Courier New"/>
        </w:rPr>
        <w:t xml:space="preserve">                   ===================</w:t>
      </w:r>
    </w:p>
    <w:p w14:paraId="419596B3" w14:textId="77777777" w:rsidR="004C48C6" w:rsidRPr="00E128E3" w:rsidRDefault="004C48C6" w:rsidP="004C48C6">
      <w:pPr>
        <w:pStyle w:val="af"/>
        <w:rPr>
          <w:rFonts w:cs="Courier New"/>
        </w:rPr>
      </w:pPr>
      <w:r w:rsidRPr="00E128E3">
        <w:rPr>
          <w:rFonts w:cs="Courier New"/>
        </w:rPr>
        <w:t xml:space="preserve">                   B( 0 )= 1.605164 </w:t>
      </w:r>
    </w:p>
    <w:p w14:paraId="22C330CA" w14:textId="77777777" w:rsidR="004C48C6" w:rsidRPr="00E128E3" w:rsidRDefault="004C48C6" w:rsidP="004C48C6">
      <w:pPr>
        <w:pStyle w:val="af"/>
        <w:rPr>
          <w:rFonts w:cs="Courier New"/>
        </w:rPr>
      </w:pPr>
      <w:r w:rsidRPr="00E128E3">
        <w:rPr>
          <w:rFonts w:cs="Courier New"/>
        </w:rPr>
        <w:t xml:space="preserve">                   B( 1 )=-.2141075 </w:t>
      </w:r>
    </w:p>
    <w:p w14:paraId="35336E1B" w14:textId="77777777" w:rsidR="004C48C6" w:rsidRPr="00E128E3" w:rsidRDefault="004C48C6" w:rsidP="004C48C6">
      <w:pPr>
        <w:pStyle w:val="af"/>
        <w:rPr>
          <w:rFonts w:cs="Courier New"/>
        </w:rPr>
      </w:pPr>
      <w:r w:rsidRPr="00E128E3">
        <w:rPr>
          <w:rFonts w:cs="Courier New"/>
        </w:rPr>
        <w:t xml:space="preserve">                   B( 2 )= 2.218445E-03 </w:t>
      </w:r>
    </w:p>
    <w:p w14:paraId="1113C88B" w14:textId="77777777" w:rsidR="004C48C6" w:rsidRPr="00E128E3" w:rsidRDefault="004C48C6" w:rsidP="004C48C6">
      <w:pPr>
        <w:pStyle w:val="af"/>
        <w:rPr>
          <w:rFonts w:cs="Courier New"/>
        </w:rPr>
      </w:pPr>
    </w:p>
    <w:p w14:paraId="3F0141F4" w14:textId="77777777" w:rsidR="004C48C6" w:rsidRPr="00E128E3" w:rsidRDefault="004C48C6" w:rsidP="004C48C6">
      <w:pPr>
        <w:pStyle w:val="af"/>
        <w:rPr>
          <w:rFonts w:cs="Courier New"/>
        </w:rPr>
      </w:pPr>
    </w:p>
    <w:p w14:paraId="2E4C1618" w14:textId="77777777" w:rsidR="004C48C6" w:rsidRPr="00E128E3" w:rsidRDefault="004C48C6" w:rsidP="004C48C6">
      <w:pPr>
        <w:pStyle w:val="af"/>
        <w:rPr>
          <w:rFonts w:cs="Courier New"/>
        </w:rPr>
      </w:pPr>
      <w:r w:rsidRPr="00E128E3">
        <w:rPr>
          <w:rFonts w:cs="Courier New"/>
        </w:rPr>
        <w:t xml:space="preserve">                             ТАБЛИЦА АНАЛИЗА ДИСПЕРСИИ</w:t>
      </w:r>
    </w:p>
    <w:p w14:paraId="37F85223" w14:textId="77777777" w:rsidR="004C48C6" w:rsidRPr="00E128E3" w:rsidRDefault="004C48C6" w:rsidP="004C48C6">
      <w:pPr>
        <w:pStyle w:val="af"/>
        <w:rPr>
          <w:rFonts w:cs="Courier New"/>
        </w:rPr>
      </w:pPr>
      <w:r w:rsidRPr="00E128E3">
        <w:rPr>
          <w:rFonts w:cs="Courier New"/>
        </w:rPr>
        <w:t xml:space="preserve">         ----------------------------------------------------------------</w:t>
      </w:r>
    </w:p>
    <w:p w14:paraId="4C73E420" w14:textId="77777777" w:rsidR="004C48C6" w:rsidRPr="00E128E3" w:rsidRDefault="004C48C6" w:rsidP="004C48C6">
      <w:pPr>
        <w:pStyle w:val="af"/>
        <w:rPr>
          <w:rFonts w:cs="Courier New"/>
        </w:rPr>
      </w:pPr>
      <w:r w:rsidRPr="00E128E3">
        <w:rPr>
          <w:rFonts w:cs="Courier New"/>
        </w:rPr>
        <w:t xml:space="preserve">         Компоненты        Сумма           Число         Среднее значение</w:t>
      </w:r>
    </w:p>
    <w:p w14:paraId="1503908B" w14:textId="77777777" w:rsidR="004C48C6" w:rsidRPr="00E128E3" w:rsidRDefault="004C48C6" w:rsidP="004C48C6">
      <w:pPr>
        <w:pStyle w:val="af"/>
        <w:rPr>
          <w:rFonts w:cs="Courier New"/>
        </w:rPr>
      </w:pPr>
      <w:r w:rsidRPr="00E128E3">
        <w:rPr>
          <w:rFonts w:cs="Courier New"/>
        </w:rPr>
        <w:t xml:space="preserve">         дисперсии         квадратов       степеней      суммы квадратов</w:t>
      </w:r>
    </w:p>
    <w:p w14:paraId="44CCF412" w14:textId="77777777" w:rsidR="004C48C6" w:rsidRPr="00E128E3" w:rsidRDefault="004C48C6" w:rsidP="004C48C6">
      <w:pPr>
        <w:pStyle w:val="af"/>
        <w:rPr>
          <w:rFonts w:cs="Courier New"/>
        </w:rPr>
      </w:pPr>
      <w:r w:rsidRPr="00E128E3">
        <w:rPr>
          <w:rFonts w:cs="Courier New"/>
        </w:rPr>
        <w:t xml:space="preserve">                                           свободы</w:t>
      </w:r>
    </w:p>
    <w:p w14:paraId="05BC2CA3" w14:textId="77777777" w:rsidR="004C48C6" w:rsidRPr="00E128E3" w:rsidRDefault="004C48C6" w:rsidP="004C48C6">
      <w:pPr>
        <w:pStyle w:val="af"/>
        <w:rPr>
          <w:rFonts w:cs="Courier New"/>
        </w:rPr>
      </w:pPr>
      <w:r w:rsidRPr="00E128E3">
        <w:rPr>
          <w:rFonts w:cs="Courier New"/>
        </w:rPr>
        <w:t xml:space="preserve">         ----------------------------------------------------------------</w:t>
      </w:r>
    </w:p>
    <w:p w14:paraId="1F091161" w14:textId="77777777" w:rsidR="004C48C6" w:rsidRPr="00E128E3" w:rsidRDefault="004C48C6" w:rsidP="004C48C6">
      <w:pPr>
        <w:pStyle w:val="af"/>
        <w:rPr>
          <w:rFonts w:cs="Courier New"/>
        </w:rPr>
      </w:pPr>
      <w:r w:rsidRPr="00E128E3">
        <w:rPr>
          <w:rFonts w:cs="Courier New"/>
        </w:rPr>
        <w:t xml:space="preserve">         РЕГРЕССИЯ          .5208882          2             .2604441 </w:t>
      </w:r>
    </w:p>
    <w:p w14:paraId="39EC7780" w14:textId="77777777" w:rsidR="004C48C6" w:rsidRPr="00E128E3" w:rsidRDefault="004C48C6" w:rsidP="004C48C6">
      <w:pPr>
        <w:pStyle w:val="af"/>
        <w:rPr>
          <w:rFonts w:cs="Courier New"/>
        </w:rPr>
      </w:pPr>
      <w:r w:rsidRPr="00E128E3">
        <w:rPr>
          <w:rFonts w:cs="Courier New"/>
        </w:rPr>
        <w:t xml:space="preserve">         ОСТАТОК            1.365006E-02      37            3.689205E-04 </w:t>
      </w:r>
    </w:p>
    <w:p w14:paraId="3FB14B5B" w14:textId="77777777" w:rsidR="004C48C6" w:rsidRPr="00E128E3" w:rsidRDefault="004C48C6" w:rsidP="004C48C6">
      <w:pPr>
        <w:pStyle w:val="af"/>
        <w:rPr>
          <w:rFonts w:cs="Courier New"/>
        </w:rPr>
      </w:pPr>
      <w:r w:rsidRPr="00E128E3">
        <w:rPr>
          <w:rFonts w:cs="Courier New"/>
        </w:rPr>
        <w:t xml:space="preserve">         ИТОГО              .5345383          39 </w:t>
      </w:r>
    </w:p>
    <w:p w14:paraId="0FA4C471" w14:textId="77777777" w:rsidR="004C48C6" w:rsidRPr="00E128E3" w:rsidRDefault="004C48C6" w:rsidP="004C48C6">
      <w:pPr>
        <w:pStyle w:val="af"/>
        <w:rPr>
          <w:rFonts w:cs="Courier New"/>
        </w:rPr>
      </w:pPr>
      <w:r w:rsidRPr="00E128E3">
        <w:rPr>
          <w:rFonts w:cs="Courier New"/>
        </w:rPr>
        <w:t xml:space="preserve">         ----------------------------------------------------------------</w:t>
      </w:r>
    </w:p>
    <w:p w14:paraId="3F10E97C" w14:textId="77777777" w:rsidR="004C48C6" w:rsidRPr="00E128E3" w:rsidRDefault="004C48C6" w:rsidP="004C48C6">
      <w:pPr>
        <w:pStyle w:val="af"/>
        <w:rPr>
          <w:rFonts w:cs="Courier New"/>
        </w:rPr>
      </w:pPr>
    </w:p>
    <w:p w14:paraId="06DA0A00" w14:textId="77777777" w:rsidR="004C48C6" w:rsidRPr="00E128E3" w:rsidRDefault="004C48C6" w:rsidP="004C48C6">
      <w:pPr>
        <w:pStyle w:val="af"/>
        <w:rPr>
          <w:rFonts w:cs="Courier New"/>
        </w:rPr>
      </w:pPr>
      <w:r w:rsidRPr="00E128E3">
        <w:rPr>
          <w:rFonts w:cs="Courier New"/>
        </w:rPr>
        <w:t xml:space="preserve">                        КОЭФ. МНОЖЕСТВЕН. ДЕТЕРМИНАЦИИ R^2 = .974 </w:t>
      </w:r>
    </w:p>
    <w:p w14:paraId="75BE4E34" w14:textId="77777777" w:rsidR="004C48C6" w:rsidRPr="00E128E3" w:rsidRDefault="004C48C6" w:rsidP="004C48C6">
      <w:pPr>
        <w:pStyle w:val="af"/>
        <w:rPr>
          <w:rFonts w:cs="Courier New"/>
        </w:rPr>
      </w:pPr>
      <w:r w:rsidRPr="00E128E3">
        <w:rPr>
          <w:rFonts w:cs="Courier New"/>
        </w:rPr>
        <w:t xml:space="preserve">                        КОЭФ. МНОЖЕСТВЕН. КОРРЕЛЯЦИИ     R = .987 </w:t>
      </w:r>
    </w:p>
    <w:p w14:paraId="20CB278A" w14:textId="77777777" w:rsidR="004C48C6" w:rsidRPr="00E128E3" w:rsidRDefault="004C48C6" w:rsidP="004C48C6">
      <w:pPr>
        <w:pStyle w:val="af"/>
        <w:rPr>
          <w:rFonts w:cs="Courier New"/>
        </w:rPr>
      </w:pPr>
      <w:r w:rsidRPr="00E128E3">
        <w:rPr>
          <w:rFonts w:cs="Courier New"/>
        </w:rPr>
        <w:t xml:space="preserve">                        СТАНДАРТН.ОТКЛОНЕНИЕ ОЦЕНКИ От = .0192073 </w:t>
      </w:r>
    </w:p>
    <w:p w14:paraId="2CB89C58" w14:textId="77777777" w:rsidR="004C48C6" w:rsidRPr="00E128E3" w:rsidRDefault="004C48C6" w:rsidP="004C48C6">
      <w:pPr>
        <w:pStyle w:val="af"/>
        <w:rPr>
          <w:rFonts w:cs="Courier New"/>
        </w:rPr>
      </w:pPr>
      <w:r w:rsidRPr="00E128E3">
        <w:rPr>
          <w:rFonts w:cs="Courier New"/>
        </w:rPr>
        <w:t xml:space="preserve">                   СКО коэффициента множественной корреляции</w:t>
      </w:r>
    </w:p>
    <w:p w14:paraId="4152B32F" w14:textId="77777777" w:rsidR="004C48C6" w:rsidRPr="00E128E3" w:rsidRDefault="004C48C6" w:rsidP="004C48C6">
      <w:pPr>
        <w:pStyle w:val="af"/>
        <w:rPr>
          <w:rFonts w:cs="Courier New"/>
        </w:rPr>
      </w:pPr>
      <w:r w:rsidRPr="00E128E3">
        <w:rPr>
          <w:rFonts w:cs="Courier New"/>
        </w:rPr>
        <w:t xml:space="preserve">                           Gr = 4.198122E-03 </w:t>
      </w:r>
    </w:p>
    <w:p w14:paraId="1CB0FC66" w14:textId="77777777" w:rsidR="004C48C6" w:rsidRPr="00E128E3" w:rsidRDefault="004C48C6" w:rsidP="004C48C6">
      <w:pPr>
        <w:pStyle w:val="af"/>
        <w:rPr>
          <w:rFonts w:cs="Courier New"/>
        </w:rPr>
      </w:pPr>
      <w:r w:rsidRPr="00E128E3">
        <w:rPr>
          <w:rFonts w:cs="Courier New"/>
        </w:rPr>
        <w:t xml:space="preserve">                   Критерия СТЬЮДЕНТА (R-достоверность) td = 235.1407 </w:t>
      </w:r>
    </w:p>
    <w:p w14:paraId="4CCFA53A" w14:textId="77777777" w:rsidR="004C48C6" w:rsidRPr="00E128E3" w:rsidRDefault="004C48C6" w:rsidP="004C48C6">
      <w:pPr>
        <w:pStyle w:val="af"/>
        <w:rPr>
          <w:rFonts w:cs="Courier New"/>
        </w:rPr>
      </w:pPr>
    </w:p>
    <w:p w14:paraId="5502898C" w14:textId="77777777" w:rsidR="004C48C6" w:rsidRPr="00E128E3" w:rsidRDefault="004C48C6" w:rsidP="004C48C6">
      <w:pPr>
        <w:pStyle w:val="af"/>
        <w:rPr>
          <w:rFonts w:cs="Courier New"/>
          <w:lang w:val="ru-RU"/>
        </w:rPr>
      </w:pPr>
    </w:p>
    <w:p w14:paraId="5D6393C7" w14:textId="77777777" w:rsidR="004C48C6" w:rsidRPr="00E128E3" w:rsidRDefault="004C48C6" w:rsidP="004C48C6">
      <w:pPr>
        <w:pStyle w:val="af"/>
        <w:rPr>
          <w:rFonts w:cs="Courier New"/>
        </w:rPr>
      </w:pPr>
      <w:r w:rsidRPr="00E128E3">
        <w:rPr>
          <w:rFonts w:cs="Courier New"/>
        </w:rPr>
        <w:t xml:space="preserve">                             ТАБЛИЦА ЗНАЧЕНИЙ ФУНКЦИИ У(Х...Х)</w:t>
      </w:r>
    </w:p>
    <w:p w14:paraId="502923EA" w14:textId="77777777" w:rsidR="004C48C6" w:rsidRPr="00E128E3" w:rsidRDefault="004C48C6" w:rsidP="004C48C6">
      <w:pPr>
        <w:pStyle w:val="af"/>
        <w:rPr>
          <w:rFonts w:cs="Courier New"/>
        </w:rPr>
      </w:pPr>
      <w:r w:rsidRPr="00E128E3">
        <w:rPr>
          <w:rFonts w:cs="Courier New"/>
        </w:rPr>
        <w:t xml:space="preserve">                            ===================================</w:t>
      </w:r>
    </w:p>
    <w:p w14:paraId="5553B40E" w14:textId="77777777" w:rsidR="004C48C6" w:rsidRPr="00E128E3" w:rsidRDefault="004C48C6" w:rsidP="004C48C6">
      <w:pPr>
        <w:pStyle w:val="af"/>
        <w:rPr>
          <w:rFonts w:cs="Courier New"/>
        </w:rPr>
      </w:pPr>
      <w:r w:rsidRPr="00E128E3">
        <w:rPr>
          <w:rFonts w:cs="Courier New"/>
        </w:rPr>
        <w:t xml:space="preserve">                          Эмпирические   Расчетные      Отклонение</w:t>
      </w:r>
    </w:p>
    <w:p w14:paraId="072F5415" w14:textId="77777777" w:rsidR="004C48C6" w:rsidRPr="00E128E3" w:rsidRDefault="004C48C6" w:rsidP="004C48C6">
      <w:pPr>
        <w:pStyle w:val="af"/>
        <w:rPr>
          <w:rFonts w:cs="Courier New"/>
        </w:rPr>
      </w:pPr>
      <w:r w:rsidRPr="00E128E3">
        <w:rPr>
          <w:rFonts w:cs="Courier New"/>
        </w:rPr>
        <w:t xml:space="preserve">                      1 .     1.88         1.81214      6.786001E-02 </w:t>
      </w:r>
    </w:p>
    <w:p w14:paraId="3DB958AF" w14:textId="77777777" w:rsidR="004C48C6" w:rsidRPr="00E128E3" w:rsidRDefault="004C48C6" w:rsidP="004C48C6">
      <w:pPr>
        <w:pStyle w:val="af"/>
        <w:rPr>
          <w:rFonts w:cs="Courier New"/>
        </w:rPr>
      </w:pPr>
      <w:r w:rsidRPr="00E128E3">
        <w:rPr>
          <w:rFonts w:cs="Courier New"/>
        </w:rPr>
        <w:t xml:space="preserve">                      2 .     1.88         1.81         6.999993E-02 </w:t>
      </w:r>
    </w:p>
    <w:p w14:paraId="0A8C0E1D" w14:textId="77777777" w:rsidR="004C48C6" w:rsidRPr="00E128E3" w:rsidRDefault="004C48C6" w:rsidP="004C48C6">
      <w:pPr>
        <w:pStyle w:val="af"/>
        <w:rPr>
          <w:rFonts w:cs="Courier New"/>
          <w:lang w:val="en-US"/>
        </w:rPr>
      </w:pPr>
      <w:r w:rsidRPr="00E128E3">
        <w:rPr>
          <w:rFonts w:cs="Courier New"/>
        </w:rPr>
        <w:t xml:space="preserve">                      </w:t>
      </w:r>
      <w:proofErr w:type="gramStart"/>
      <w:r w:rsidRPr="00E128E3">
        <w:rPr>
          <w:rFonts w:cs="Courier New"/>
          <w:lang w:val="en-US"/>
        </w:rPr>
        <w:t>3 .</w:t>
      </w:r>
      <w:proofErr w:type="gramEnd"/>
      <w:r w:rsidRPr="00E128E3">
        <w:rPr>
          <w:rFonts w:cs="Courier New"/>
          <w:lang w:val="en-US"/>
        </w:rPr>
        <w:t xml:space="preserve">     1.86         1.81         4.999995E-02 </w:t>
      </w:r>
    </w:p>
    <w:p w14:paraId="3A062E86" w14:textId="77777777" w:rsidR="004C48C6" w:rsidRPr="00E128E3" w:rsidRDefault="004C48C6" w:rsidP="004C48C6">
      <w:pPr>
        <w:pStyle w:val="af"/>
        <w:rPr>
          <w:rFonts w:cs="Courier New"/>
          <w:lang w:val="en-US"/>
        </w:rPr>
      </w:pPr>
      <w:r w:rsidRPr="00E128E3">
        <w:rPr>
          <w:rFonts w:cs="Courier New"/>
          <w:lang w:val="en-US"/>
        </w:rPr>
        <w:t xml:space="preserve">                      </w:t>
      </w:r>
      <w:proofErr w:type="gramStart"/>
      <w:r w:rsidRPr="00E128E3">
        <w:rPr>
          <w:rFonts w:cs="Courier New"/>
          <w:lang w:val="en-US"/>
        </w:rPr>
        <w:t>4 .</w:t>
      </w:r>
      <w:proofErr w:type="gramEnd"/>
      <w:r w:rsidRPr="00E128E3">
        <w:rPr>
          <w:rFonts w:cs="Courier New"/>
          <w:lang w:val="en-US"/>
        </w:rPr>
        <w:t xml:space="preserve">     1.86         1.80786      .05214 </w:t>
      </w:r>
    </w:p>
    <w:p w14:paraId="1A33A92B" w14:textId="77777777" w:rsidR="004C48C6" w:rsidRPr="00E128E3" w:rsidRDefault="004C48C6" w:rsidP="004C48C6">
      <w:pPr>
        <w:pStyle w:val="af"/>
        <w:rPr>
          <w:rFonts w:cs="Courier New"/>
          <w:lang w:val="en-US"/>
        </w:rPr>
      </w:pPr>
      <w:r w:rsidRPr="00E128E3">
        <w:rPr>
          <w:rFonts w:cs="Courier New"/>
          <w:lang w:val="en-US"/>
        </w:rPr>
        <w:t xml:space="preserve">                      </w:t>
      </w:r>
      <w:proofErr w:type="gramStart"/>
      <w:r w:rsidRPr="00E128E3">
        <w:rPr>
          <w:rFonts w:cs="Courier New"/>
          <w:lang w:val="en-US"/>
        </w:rPr>
        <w:t>5 .</w:t>
      </w:r>
      <w:proofErr w:type="gramEnd"/>
      <w:r w:rsidRPr="00E128E3">
        <w:rPr>
          <w:rFonts w:cs="Courier New"/>
          <w:lang w:val="en-US"/>
        </w:rPr>
        <w:t xml:space="preserve">     1.86         1.80772      5.227995E-02 </w:t>
      </w:r>
    </w:p>
    <w:p w14:paraId="4AED8BF8" w14:textId="77777777" w:rsidR="004C48C6" w:rsidRPr="00E128E3" w:rsidRDefault="004C48C6" w:rsidP="004C48C6">
      <w:pPr>
        <w:pStyle w:val="af"/>
        <w:rPr>
          <w:rFonts w:cs="Courier New"/>
          <w:lang w:val="en-US"/>
        </w:rPr>
      </w:pPr>
      <w:r w:rsidRPr="00E128E3">
        <w:rPr>
          <w:rFonts w:cs="Courier New"/>
          <w:lang w:val="en-US"/>
        </w:rPr>
        <w:t xml:space="preserve">                      </w:t>
      </w:r>
      <w:proofErr w:type="gramStart"/>
      <w:r w:rsidRPr="00E128E3">
        <w:rPr>
          <w:rFonts w:cs="Courier New"/>
          <w:lang w:val="en-US"/>
        </w:rPr>
        <w:t>6 .</w:t>
      </w:r>
      <w:proofErr w:type="gramEnd"/>
      <w:r w:rsidRPr="00E128E3">
        <w:rPr>
          <w:rFonts w:cs="Courier New"/>
          <w:lang w:val="en-US"/>
        </w:rPr>
        <w:t xml:space="preserve">     1.86         1.80772      5.227995E-02 </w:t>
      </w:r>
    </w:p>
    <w:p w14:paraId="161F8F86" w14:textId="77777777" w:rsidR="004C48C6" w:rsidRPr="00E128E3" w:rsidRDefault="004C48C6" w:rsidP="004C48C6">
      <w:pPr>
        <w:pStyle w:val="af"/>
        <w:rPr>
          <w:rFonts w:cs="Courier New"/>
          <w:lang w:val="en-US"/>
        </w:rPr>
      </w:pPr>
      <w:r w:rsidRPr="00E128E3">
        <w:rPr>
          <w:rFonts w:cs="Courier New"/>
          <w:lang w:val="en-US"/>
        </w:rPr>
        <w:t xml:space="preserve">                      </w:t>
      </w:r>
      <w:proofErr w:type="gramStart"/>
      <w:r w:rsidRPr="00E128E3">
        <w:rPr>
          <w:rFonts w:cs="Courier New"/>
          <w:lang w:val="en-US"/>
        </w:rPr>
        <w:t>7 .</w:t>
      </w:r>
      <w:proofErr w:type="gramEnd"/>
      <w:r w:rsidRPr="00E128E3">
        <w:rPr>
          <w:rFonts w:cs="Courier New"/>
          <w:lang w:val="en-US"/>
        </w:rPr>
        <w:t xml:space="preserve">     1.85         1.80758      4.242003E-02 </w:t>
      </w:r>
    </w:p>
    <w:p w14:paraId="53D1C6C5" w14:textId="77777777" w:rsidR="004C48C6" w:rsidRPr="00E128E3" w:rsidRDefault="004C48C6" w:rsidP="004C48C6">
      <w:pPr>
        <w:pStyle w:val="af"/>
        <w:rPr>
          <w:rFonts w:cs="Courier New"/>
          <w:lang w:val="en-US"/>
        </w:rPr>
      </w:pPr>
      <w:r w:rsidRPr="00E128E3">
        <w:rPr>
          <w:rFonts w:cs="Courier New"/>
          <w:lang w:val="en-US"/>
        </w:rPr>
        <w:t xml:space="preserve">                      </w:t>
      </w:r>
      <w:proofErr w:type="gramStart"/>
      <w:r w:rsidRPr="00E128E3">
        <w:rPr>
          <w:rFonts w:cs="Courier New"/>
          <w:lang w:val="en-US"/>
        </w:rPr>
        <w:t>8 .</w:t>
      </w:r>
      <w:proofErr w:type="gramEnd"/>
      <w:r w:rsidRPr="00E128E3">
        <w:rPr>
          <w:rFonts w:cs="Courier New"/>
          <w:lang w:val="en-US"/>
        </w:rPr>
        <w:t xml:space="preserve">     1.85         1.80958      4.041994E-02 </w:t>
      </w:r>
    </w:p>
    <w:p w14:paraId="31C34B29" w14:textId="77777777" w:rsidR="004C48C6" w:rsidRPr="00E128E3" w:rsidRDefault="004C48C6" w:rsidP="004C48C6">
      <w:pPr>
        <w:pStyle w:val="af"/>
        <w:rPr>
          <w:rFonts w:cs="Courier New"/>
          <w:lang w:val="en-US"/>
        </w:rPr>
      </w:pPr>
      <w:r w:rsidRPr="00E128E3">
        <w:rPr>
          <w:rFonts w:cs="Courier New"/>
          <w:lang w:val="en-US"/>
        </w:rPr>
        <w:t xml:space="preserve">                      </w:t>
      </w:r>
      <w:proofErr w:type="gramStart"/>
      <w:r w:rsidRPr="00E128E3">
        <w:rPr>
          <w:rFonts w:cs="Courier New"/>
          <w:lang w:val="en-US"/>
        </w:rPr>
        <w:t>9 .</w:t>
      </w:r>
      <w:proofErr w:type="gramEnd"/>
      <w:r w:rsidRPr="00E128E3">
        <w:rPr>
          <w:rFonts w:cs="Courier New"/>
          <w:lang w:val="en-US"/>
        </w:rPr>
        <w:t xml:space="preserve">     1.85         1.8073       4.269994E-02 </w:t>
      </w:r>
    </w:p>
    <w:p w14:paraId="2C272456" w14:textId="77777777" w:rsidR="004C48C6" w:rsidRPr="00E128E3" w:rsidRDefault="004C48C6" w:rsidP="004C48C6">
      <w:pPr>
        <w:pStyle w:val="af"/>
        <w:rPr>
          <w:rFonts w:cs="Courier New"/>
          <w:lang w:val="en-US"/>
        </w:rPr>
      </w:pPr>
      <w:r w:rsidRPr="00E128E3">
        <w:rPr>
          <w:rFonts w:cs="Courier New"/>
          <w:lang w:val="en-US"/>
        </w:rPr>
        <w:t xml:space="preserve">                      </w:t>
      </w:r>
      <w:proofErr w:type="gramStart"/>
      <w:r w:rsidRPr="00E128E3">
        <w:rPr>
          <w:rFonts w:cs="Courier New"/>
          <w:lang w:val="en-US"/>
        </w:rPr>
        <w:t>10 .</w:t>
      </w:r>
      <w:proofErr w:type="gramEnd"/>
      <w:r w:rsidRPr="00E128E3">
        <w:rPr>
          <w:rFonts w:cs="Courier New"/>
          <w:lang w:val="en-US"/>
        </w:rPr>
        <w:t xml:space="preserve">    1.85         1.8093       4.069996E-02 </w:t>
      </w:r>
    </w:p>
    <w:p w14:paraId="74A9B2CF" w14:textId="77777777" w:rsidR="004C48C6" w:rsidRPr="00E128E3" w:rsidRDefault="004C48C6" w:rsidP="004C48C6">
      <w:pPr>
        <w:pStyle w:val="af"/>
        <w:rPr>
          <w:rFonts w:cs="Courier New"/>
          <w:lang w:val="en-US"/>
        </w:rPr>
      </w:pPr>
      <w:r w:rsidRPr="00E128E3">
        <w:rPr>
          <w:rFonts w:cs="Courier New"/>
          <w:lang w:val="en-US"/>
        </w:rPr>
        <w:t xml:space="preserve">                      </w:t>
      </w:r>
      <w:proofErr w:type="gramStart"/>
      <w:r w:rsidRPr="00E128E3">
        <w:rPr>
          <w:rFonts w:cs="Courier New"/>
          <w:lang w:val="en-US"/>
        </w:rPr>
        <w:t>11 .</w:t>
      </w:r>
      <w:proofErr w:type="gramEnd"/>
      <w:r w:rsidRPr="00E128E3">
        <w:rPr>
          <w:rFonts w:cs="Courier New"/>
          <w:lang w:val="en-US"/>
        </w:rPr>
        <w:t xml:space="preserve">    1.71         1.71184     -1.840115E-03 </w:t>
      </w:r>
    </w:p>
    <w:p w14:paraId="2D3D988D" w14:textId="77777777" w:rsidR="004C48C6" w:rsidRPr="00E128E3" w:rsidRDefault="004C48C6" w:rsidP="004C48C6">
      <w:pPr>
        <w:pStyle w:val="af"/>
        <w:rPr>
          <w:rFonts w:cs="Courier New"/>
          <w:lang w:val="en-US"/>
        </w:rPr>
      </w:pPr>
      <w:r w:rsidRPr="00E128E3">
        <w:rPr>
          <w:rFonts w:cs="Courier New"/>
          <w:lang w:val="en-US"/>
        </w:rPr>
        <w:t xml:space="preserve">                      </w:t>
      </w:r>
      <w:proofErr w:type="gramStart"/>
      <w:r w:rsidRPr="00E128E3">
        <w:rPr>
          <w:rFonts w:cs="Courier New"/>
          <w:lang w:val="en-US"/>
        </w:rPr>
        <w:t>12 .</w:t>
      </w:r>
      <w:proofErr w:type="gramEnd"/>
      <w:r w:rsidRPr="00E128E3">
        <w:rPr>
          <w:rFonts w:cs="Courier New"/>
          <w:lang w:val="en-US"/>
        </w:rPr>
        <w:t xml:space="preserve">    1.71         1.71184     -1.840115E-03 </w:t>
      </w:r>
    </w:p>
    <w:p w14:paraId="2F121BAF" w14:textId="77777777" w:rsidR="004C48C6" w:rsidRPr="00E128E3" w:rsidRDefault="004C48C6" w:rsidP="004C48C6">
      <w:pPr>
        <w:pStyle w:val="af"/>
        <w:rPr>
          <w:rFonts w:cs="Courier New"/>
          <w:lang w:val="en-US"/>
        </w:rPr>
      </w:pPr>
      <w:r w:rsidRPr="00E128E3">
        <w:rPr>
          <w:rFonts w:cs="Courier New"/>
          <w:lang w:val="en-US"/>
        </w:rPr>
        <w:t xml:space="preserve">                      </w:t>
      </w:r>
      <w:proofErr w:type="gramStart"/>
      <w:r w:rsidRPr="00E128E3">
        <w:rPr>
          <w:rFonts w:cs="Courier New"/>
          <w:lang w:val="en-US"/>
        </w:rPr>
        <w:t>13 .</w:t>
      </w:r>
      <w:proofErr w:type="gramEnd"/>
      <w:r w:rsidRPr="00E128E3">
        <w:rPr>
          <w:rFonts w:cs="Courier New"/>
          <w:lang w:val="en-US"/>
        </w:rPr>
        <w:t xml:space="preserve">    1.71         1.71384     -3.83997E-03 </w:t>
      </w:r>
    </w:p>
    <w:p w14:paraId="64BCE6D5" w14:textId="77777777" w:rsidR="004C48C6" w:rsidRPr="00E128E3" w:rsidRDefault="004C48C6" w:rsidP="004C48C6">
      <w:pPr>
        <w:pStyle w:val="af"/>
        <w:rPr>
          <w:rFonts w:cs="Courier New"/>
          <w:lang w:val="en-US"/>
        </w:rPr>
      </w:pPr>
      <w:r w:rsidRPr="00E128E3">
        <w:rPr>
          <w:rFonts w:cs="Courier New"/>
          <w:lang w:val="en-US"/>
        </w:rPr>
        <w:t xml:space="preserve">                      </w:t>
      </w:r>
      <w:proofErr w:type="gramStart"/>
      <w:r w:rsidRPr="00E128E3">
        <w:rPr>
          <w:rFonts w:cs="Courier New"/>
          <w:lang w:val="en-US"/>
        </w:rPr>
        <w:t>14 .</w:t>
      </w:r>
      <w:proofErr w:type="gramEnd"/>
      <w:r w:rsidRPr="00E128E3">
        <w:rPr>
          <w:rFonts w:cs="Courier New"/>
          <w:lang w:val="en-US"/>
        </w:rPr>
        <w:t xml:space="preserve">    1.72         1.7117       8.300066E-03 </w:t>
      </w:r>
    </w:p>
    <w:p w14:paraId="3DF0668D" w14:textId="77777777" w:rsidR="004C48C6" w:rsidRPr="00E128E3" w:rsidRDefault="004C48C6" w:rsidP="004C48C6">
      <w:pPr>
        <w:pStyle w:val="af"/>
        <w:rPr>
          <w:rFonts w:cs="Courier New"/>
          <w:lang w:val="en-US"/>
        </w:rPr>
      </w:pPr>
      <w:r w:rsidRPr="00E128E3">
        <w:rPr>
          <w:rFonts w:cs="Courier New"/>
          <w:lang w:val="en-US"/>
        </w:rPr>
        <w:t xml:space="preserve">                      </w:t>
      </w:r>
      <w:proofErr w:type="gramStart"/>
      <w:r w:rsidRPr="00E128E3">
        <w:rPr>
          <w:rFonts w:cs="Courier New"/>
          <w:lang w:val="en-US"/>
        </w:rPr>
        <w:t>15 .</w:t>
      </w:r>
      <w:proofErr w:type="gramEnd"/>
      <w:r w:rsidRPr="00E128E3">
        <w:rPr>
          <w:rFonts w:cs="Courier New"/>
          <w:lang w:val="en-US"/>
        </w:rPr>
        <w:t xml:space="preserve">    1.72         1.7137       6.299973E-03 </w:t>
      </w:r>
    </w:p>
    <w:p w14:paraId="4A9AFBA6" w14:textId="77777777" w:rsidR="004C48C6" w:rsidRPr="00E128E3" w:rsidRDefault="004C48C6" w:rsidP="004C48C6">
      <w:pPr>
        <w:pStyle w:val="af"/>
        <w:rPr>
          <w:rFonts w:cs="Courier New"/>
          <w:lang w:val="en-US"/>
        </w:rPr>
      </w:pPr>
      <w:r w:rsidRPr="00E128E3">
        <w:rPr>
          <w:rFonts w:cs="Courier New"/>
          <w:lang w:val="en-US"/>
        </w:rPr>
        <w:t xml:space="preserve">                      </w:t>
      </w:r>
      <w:proofErr w:type="gramStart"/>
      <w:r w:rsidRPr="00E128E3">
        <w:rPr>
          <w:rFonts w:cs="Courier New"/>
          <w:lang w:val="en-US"/>
        </w:rPr>
        <w:t>16 .</w:t>
      </w:r>
      <w:proofErr w:type="gramEnd"/>
      <w:r w:rsidRPr="00E128E3">
        <w:rPr>
          <w:rFonts w:cs="Courier New"/>
          <w:lang w:val="en-US"/>
        </w:rPr>
        <w:t xml:space="preserve">    1.72         1.71356      6.440044E-03 </w:t>
      </w:r>
    </w:p>
    <w:p w14:paraId="36B4F3A2" w14:textId="77777777" w:rsidR="004C48C6" w:rsidRPr="00E128E3" w:rsidRDefault="004C48C6" w:rsidP="004C48C6">
      <w:pPr>
        <w:pStyle w:val="af"/>
        <w:rPr>
          <w:rFonts w:cs="Courier New"/>
          <w:lang w:val="en-US"/>
        </w:rPr>
      </w:pPr>
      <w:r w:rsidRPr="00E128E3">
        <w:rPr>
          <w:rFonts w:cs="Courier New"/>
          <w:lang w:val="en-US"/>
        </w:rPr>
        <w:t xml:space="preserve">                      </w:t>
      </w:r>
      <w:proofErr w:type="gramStart"/>
      <w:r w:rsidRPr="00E128E3">
        <w:rPr>
          <w:rFonts w:cs="Courier New"/>
          <w:lang w:val="en-US"/>
        </w:rPr>
        <w:t>17 .</w:t>
      </w:r>
      <w:proofErr w:type="gramEnd"/>
      <w:r w:rsidRPr="00E128E3">
        <w:rPr>
          <w:rFonts w:cs="Courier New"/>
          <w:lang w:val="en-US"/>
        </w:rPr>
        <w:t xml:space="preserve">    1.72         1.70928      1.072002E-02 </w:t>
      </w:r>
    </w:p>
    <w:p w14:paraId="56F37002" w14:textId="77777777" w:rsidR="004C48C6" w:rsidRPr="00E128E3" w:rsidRDefault="004C48C6" w:rsidP="004C48C6">
      <w:pPr>
        <w:pStyle w:val="af"/>
        <w:rPr>
          <w:rFonts w:cs="Courier New"/>
          <w:lang w:val="en-US"/>
        </w:rPr>
      </w:pPr>
      <w:r w:rsidRPr="00E128E3">
        <w:rPr>
          <w:rFonts w:cs="Courier New"/>
          <w:lang w:val="en-US"/>
        </w:rPr>
        <w:t xml:space="preserve">                      </w:t>
      </w:r>
      <w:proofErr w:type="gramStart"/>
      <w:r w:rsidRPr="00E128E3">
        <w:rPr>
          <w:rFonts w:cs="Courier New"/>
          <w:lang w:val="en-US"/>
        </w:rPr>
        <w:t>18 .</w:t>
      </w:r>
      <w:proofErr w:type="gramEnd"/>
      <w:r w:rsidRPr="00E128E3">
        <w:rPr>
          <w:rFonts w:cs="Courier New"/>
          <w:lang w:val="en-US"/>
        </w:rPr>
        <w:t xml:space="preserve">    1.72         1.71128      8.720041E-03 </w:t>
      </w:r>
    </w:p>
    <w:p w14:paraId="541CD49E" w14:textId="77777777" w:rsidR="004C48C6" w:rsidRPr="00E128E3" w:rsidRDefault="004C48C6" w:rsidP="004C48C6">
      <w:pPr>
        <w:pStyle w:val="af"/>
        <w:rPr>
          <w:rFonts w:cs="Courier New"/>
          <w:lang w:val="en-US"/>
        </w:rPr>
      </w:pPr>
      <w:r w:rsidRPr="00E128E3">
        <w:rPr>
          <w:rFonts w:cs="Courier New"/>
          <w:lang w:val="en-US"/>
        </w:rPr>
        <w:t xml:space="preserve">                      </w:t>
      </w:r>
      <w:proofErr w:type="gramStart"/>
      <w:r w:rsidRPr="00E128E3">
        <w:rPr>
          <w:rFonts w:cs="Courier New"/>
          <w:lang w:val="en-US"/>
        </w:rPr>
        <w:t>19 .</w:t>
      </w:r>
      <w:proofErr w:type="gramEnd"/>
      <w:r w:rsidRPr="00E128E3">
        <w:rPr>
          <w:rFonts w:cs="Courier New"/>
          <w:lang w:val="en-US"/>
        </w:rPr>
        <w:t xml:space="preserve">    1.73         1.70914      2.085996E-02 </w:t>
      </w:r>
    </w:p>
    <w:p w14:paraId="71158DB5" w14:textId="77777777" w:rsidR="004C48C6" w:rsidRPr="00E128E3" w:rsidRDefault="004C48C6" w:rsidP="004C48C6">
      <w:pPr>
        <w:pStyle w:val="af"/>
        <w:rPr>
          <w:rFonts w:cs="Courier New"/>
          <w:lang w:val="en-US"/>
        </w:rPr>
      </w:pPr>
      <w:r w:rsidRPr="00E128E3">
        <w:rPr>
          <w:rFonts w:cs="Courier New"/>
          <w:lang w:val="en-US"/>
        </w:rPr>
        <w:t xml:space="preserve">                      </w:t>
      </w:r>
      <w:proofErr w:type="gramStart"/>
      <w:r w:rsidRPr="00E128E3">
        <w:rPr>
          <w:rFonts w:cs="Courier New"/>
          <w:lang w:val="en-US"/>
        </w:rPr>
        <w:t>20 .</w:t>
      </w:r>
      <w:proofErr w:type="gramEnd"/>
      <w:r w:rsidRPr="00E128E3">
        <w:rPr>
          <w:rFonts w:cs="Courier New"/>
          <w:lang w:val="en-US"/>
        </w:rPr>
        <w:t xml:space="preserve">    1.74         1.70914      3.085995E-02 </w:t>
      </w:r>
    </w:p>
    <w:p w14:paraId="62EA5090" w14:textId="77777777" w:rsidR="004C48C6" w:rsidRPr="00E128E3" w:rsidRDefault="004C48C6" w:rsidP="004C48C6">
      <w:pPr>
        <w:pStyle w:val="af"/>
        <w:rPr>
          <w:rFonts w:cs="Courier New"/>
          <w:lang w:val="en-US"/>
        </w:rPr>
      </w:pPr>
      <w:r w:rsidRPr="00E128E3">
        <w:rPr>
          <w:rFonts w:cs="Courier New"/>
          <w:lang w:val="en-US"/>
        </w:rPr>
        <w:t xml:space="preserve">                      </w:t>
      </w:r>
      <w:proofErr w:type="gramStart"/>
      <w:r w:rsidRPr="00E128E3">
        <w:rPr>
          <w:rFonts w:cs="Courier New"/>
          <w:lang w:val="en-US"/>
        </w:rPr>
        <w:t>21 .</w:t>
      </w:r>
      <w:proofErr w:type="gramEnd"/>
      <w:r w:rsidRPr="00E128E3">
        <w:rPr>
          <w:rFonts w:cs="Courier New"/>
          <w:lang w:val="en-US"/>
        </w:rPr>
        <w:t xml:space="preserve">    1.6          1.57316      2.683997E-02 </w:t>
      </w:r>
    </w:p>
    <w:p w14:paraId="52218F3C" w14:textId="77777777" w:rsidR="004C48C6" w:rsidRPr="00E128E3" w:rsidRDefault="004C48C6" w:rsidP="004C48C6">
      <w:pPr>
        <w:pStyle w:val="af"/>
        <w:rPr>
          <w:rFonts w:cs="Courier New"/>
          <w:lang w:val="en-US"/>
        </w:rPr>
      </w:pPr>
      <w:r w:rsidRPr="00E128E3">
        <w:rPr>
          <w:rFonts w:cs="Courier New"/>
          <w:lang w:val="en-US"/>
        </w:rPr>
        <w:t xml:space="preserve">                      </w:t>
      </w:r>
      <w:proofErr w:type="gramStart"/>
      <w:r w:rsidRPr="00E128E3">
        <w:rPr>
          <w:rFonts w:cs="Courier New"/>
          <w:lang w:val="en-US"/>
        </w:rPr>
        <w:t>22 .</w:t>
      </w:r>
      <w:proofErr w:type="gramEnd"/>
      <w:r w:rsidRPr="00E128E3">
        <w:rPr>
          <w:rFonts w:cs="Courier New"/>
          <w:lang w:val="en-US"/>
        </w:rPr>
        <w:t xml:space="preserve">    1.6          1.5773       2.269995E-02 </w:t>
      </w:r>
    </w:p>
    <w:p w14:paraId="6C80D25A" w14:textId="77777777" w:rsidR="004C48C6" w:rsidRPr="00E128E3" w:rsidRDefault="004C48C6" w:rsidP="004C48C6">
      <w:pPr>
        <w:pStyle w:val="af"/>
        <w:rPr>
          <w:rFonts w:cs="Courier New"/>
          <w:lang w:val="en-US"/>
        </w:rPr>
      </w:pPr>
      <w:r w:rsidRPr="00E128E3">
        <w:rPr>
          <w:rFonts w:cs="Courier New"/>
          <w:lang w:val="en-US"/>
        </w:rPr>
        <w:lastRenderedPageBreak/>
        <w:t xml:space="preserve">                      </w:t>
      </w:r>
      <w:proofErr w:type="gramStart"/>
      <w:r w:rsidRPr="00E128E3">
        <w:rPr>
          <w:rFonts w:cs="Courier New"/>
          <w:lang w:val="en-US"/>
        </w:rPr>
        <w:t>23 .</w:t>
      </w:r>
      <w:proofErr w:type="gramEnd"/>
      <w:r w:rsidRPr="00E128E3">
        <w:rPr>
          <w:rFonts w:cs="Courier New"/>
          <w:lang w:val="en-US"/>
        </w:rPr>
        <w:t xml:space="preserve">    1.6          1.57516      .02484 </w:t>
      </w:r>
    </w:p>
    <w:p w14:paraId="2512B391" w14:textId="77777777" w:rsidR="004C48C6" w:rsidRPr="00E128E3" w:rsidRDefault="004C48C6" w:rsidP="004C48C6">
      <w:pPr>
        <w:pStyle w:val="af"/>
        <w:rPr>
          <w:rFonts w:cs="Courier New"/>
          <w:lang w:val="en-US"/>
        </w:rPr>
      </w:pPr>
      <w:r w:rsidRPr="00E128E3">
        <w:rPr>
          <w:rFonts w:cs="Courier New"/>
          <w:lang w:val="en-US"/>
        </w:rPr>
        <w:t xml:space="preserve">                      </w:t>
      </w:r>
      <w:proofErr w:type="gramStart"/>
      <w:r w:rsidRPr="00E128E3">
        <w:rPr>
          <w:rFonts w:cs="Courier New"/>
          <w:lang w:val="en-US"/>
        </w:rPr>
        <w:t>24 .</w:t>
      </w:r>
      <w:proofErr w:type="gramEnd"/>
      <w:r w:rsidRPr="00E128E3">
        <w:rPr>
          <w:rFonts w:cs="Courier New"/>
          <w:lang w:val="en-US"/>
        </w:rPr>
        <w:t xml:space="preserve">    1.61         1.57302      3.697991E-02 </w:t>
      </w:r>
    </w:p>
    <w:p w14:paraId="597F98AB" w14:textId="77777777" w:rsidR="004C48C6" w:rsidRPr="00E128E3" w:rsidRDefault="004C48C6" w:rsidP="004C48C6">
      <w:pPr>
        <w:pStyle w:val="af"/>
        <w:rPr>
          <w:rFonts w:cs="Courier New"/>
          <w:lang w:val="en-US"/>
        </w:rPr>
      </w:pPr>
      <w:r w:rsidRPr="00E128E3">
        <w:rPr>
          <w:rFonts w:cs="Courier New"/>
          <w:lang w:val="en-US"/>
        </w:rPr>
        <w:t xml:space="preserve">                      </w:t>
      </w:r>
      <w:proofErr w:type="gramStart"/>
      <w:r w:rsidRPr="00E128E3">
        <w:rPr>
          <w:rFonts w:cs="Courier New"/>
          <w:lang w:val="en-US"/>
        </w:rPr>
        <w:t>25 .</w:t>
      </w:r>
      <w:proofErr w:type="gramEnd"/>
      <w:r w:rsidRPr="00E128E3">
        <w:rPr>
          <w:rFonts w:cs="Courier New"/>
          <w:lang w:val="en-US"/>
        </w:rPr>
        <w:t xml:space="preserve">    1.61         1.57502      3.497994E-02 </w:t>
      </w:r>
    </w:p>
    <w:p w14:paraId="0F10AD8B" w14:textId="77777777" w:rsidR="004C48C6" w:rsidRPr="00E128E3" w:rsidRDefault="004C48C6" w:rsidP="004C48C6">
      <w:pPr>
        <w:pStyle w:val="af"/>
        <w:rPr>
          <w:rFonts w:cs="Courier New"/>
          <w:lang w:val="en-US"/>
        </w:rPr>
      </w:pPr>
      <w:r w:rsidRPr="00E128E3">
        <w:rPr>
          <w:rFonts w:cs="Courier New"/>
          <w:lang w:val="en-US"/>
        </w:rPr>
        <w:t xml:space="preserve">                      </w:t>
      </w:r>
      <w:proofErr w:type="gramStart"/>
      <w:r w:rsidRPr="00E128E3">
        <w:rPr>
          <w:rFonts w:cs="Courier New"/>
          <w:lang w:val="en-US"/>
        </w:rPr>
        <w:t>26 .</w:t>
      </w:r>
      <w:proofErr w:type="gramEnd"/>
      <w:r w:rsidRPr="00E128E3">
        <w:rPr>
          <w:rFonts w:cs="Courier New"/>
          <w:lang w:val="en-US"/>
        </w:rPr>
        <w:t xml:space="preserve">    1.61         1.57488      3.511989E-02 </w:t>
      </w:r>
    </w:p>
    <w:p w14:paraId="0DDE63AC" w14:textId="77777777" w:rsidR="004C48C6" w:rsidRPr="00E128E3" w:rsidRDefault="004C48C6" w:rsidP="004C48C6">
      <w:pPr>
        <w:pStyle w:val="af"/>
        <w:rPr>
          <w:rFonts w:cs="Courier New"/>
          <w:lang w:val="en-US"/>
        </w:rPr>
      </w:pPr>
      <w:r w:rsidRPr="00E128E3">
        <w:rPr>
          <w:rFonts w:cs="Courier New"/>
          <w:lang w:val="en-US"/>
        </w:rPr>
        <w:t xml:space="preserve">                      </w:t>
      </w:r>
      <w:proofErr w:type="gramStart"/>
      <w:r w:rsidRPr="00E128E3">
        <w:rPr>
          <w:rFonts w:cs="Courier New"/>
          <w:lang w:val="en-US"/>
        </w:rPr>
        <w:t>27 .</w:t>
      </w:r>
      <w:proofErr w:type="gramEnd"/>
      <w:r w:rsidRPr="00E128E3">
        <w:rPr>
          <w:rFonts w:cs="Courier New"/>
          <w:lang w:val="en-US"/>
        </w:rPr>
        <w:t xml:space="preserve">    1.61         1.57474      3.526008E-02 </w:t>
      </w:r>
    </w:p>
    <w:p w14:paraId="27A27D7A" w14:textId="77777777" w:rsidR="004C48C6" w:rsidRPr="00E128E3" w:rsidRDefault="004C48C6" w:rsidP="004C48C6">
      <w:pPr>
        <w:pStyle w:val="af"/>
        <w:rPr>
          <w:rFonts w:cs="Courier New"/>
          <w:lang w:val="en-US"/>
        </w:rPr>
      </w:pPr>
      <w:r w:rsidRPr="00E128E3">
        <w:rPr>
          <w:rFonts w:cs="Courier New"/>
          <w:lang w:val="en-US"/>
        </w:rPr>
        <w:t xml:space="preserve">                      </w:t>
      </w:r>
      <w:proofErr w:type="gramStart"/>
      <w:r w:rsidRPr="00E128E3">
        <w:rPr>
          <w:rFonts w:cs="Courier New"/>
          <w:lang w:val="en-US"/>
        </w:rPr>
        <w:t>28 .</w:t>
      </w:r>
      <w:proofErr w:type="gramEnd"/>
      <w:r w:rsidRPr="00E128E3">
        <w:rPr>
          <w:rFonts w:cs="Courier New"/>
          <w:lang w:val="en-US"/>
        </w:rPr>
        <w:t xml:space="preserve">    1.62         1.5726       4.740012E-02 </w:t>
      </w:r>
    </w:p>
    <w:p w14:paraId="1FB46972" w14:textId="77777777" w:rsidR="004C48C6" w:rsidRPr="00E128E3" w:rsidRDefault="004C48C6" w:rsidP="004C48C6">
      <w:pPr>
        <w:pStyle w:val="af"/>
        <w:rPr>
          <w:rFonts w:cs="Courier New"/>
          <w:lang w:val="en-US"/>
        </w:rPr>
      </w:pPr>
      <w:r w:rsidRPr="00E128E3">
        <w:rPr>
          <w:rFonts w:cs="Courier New"/>
          <w:lang w:val="en-US"/>
        </w:rPr>
        <w:t xml:space="preserve">                      </w:t>
      </w:r>
      <w:proofErr w:type="gramStart"/>
      <w:r w:rsidRPr="00E128E3">
        <w:rPr>
          <w:rFonts w:cs="Courier New"/>
          <w:lang w:val="en-US"/>
        </w:rPr>
        <w:t>29 .</w:t>
      </w:r>
      <w:proofErr w:type="gramEnd"/>
      <w:r w:rsidRPr="00E128E3">
        <w:rPr>
          <w:rFonts w:cs="Courier New"/>
          <w:lang w:val="en-US"/>
        </w:rPr>
        <w:t xml:space="preserve">    1.62         1.57046      4.953993E-02 </w:t>
      </w:r>
    </w:p>
    <w:p w14:paraId="673DEFC3" w14:textId="77777777" w:rsidR="004C48C6" w:rsidRPr="00E128E3" w:rsidRDefault="004C48C6" w:rsidP="004C48C6">
      <w:pPr>
        <w:pStyle w:val="af"/>
        <w:rPr>
          <w:rFonts w:cs="Courier New"/>
          <w:lang w:val="en-US"/>
        </w:rPr>
      </w:pPr>
      <w:r w:rsidRPr="00E128E3">
        <w:rPr>
          <w:rFonts w:cs="Courier New"/>
          <w:lang w:val="en-US"/>
        </w:rPr>
        <w:t xml:space="preserve">                      </w:t>
      </w:r>
      <w:proofErr w:type="gramStart"/>
      <w:r w:rsidRPr="00E128E3">
        <w:rPr>
          <w:rFonts w:cs="Courier New"/>
          <w:lang w:val="en-US"/>
        </w:rPr>
        <w:t>30 .</w:t>
      </w:r>
      <w:proofErr w:type="gramEnd"/>
      <w:r w:rsidRPr="00E128E3">
        <w:rPr>
          <w:rFonts w:cs="Courier New"/>
          <w:lang w:val="en-US"/>
        </w:rPr>
        <w:t xml:space="preserve">    1.62         1.57046      4.953993E-02 </w:t>
      </w:r>
    </w:p>
    <w:p w14:paraId="4E23F244" w14:textId="77777777" w:rsidR="004C48C6" w:rsidRPr="00E128E3" w:rsidRDefault="004C48C6" w:rsidP="004C48C6">
      <w:pPr>
        <w:pStyle w:val="af"/>
        <w:rPr>
          <w:rFonts w:cs="Courier New"/>
          <w:lang w:val="en-US"/>
        </w:rPr>
      </w:pPr>
      <w:r w:rsidRPr="00E128E3">
        <w:rPr>
          <w:rFonts w:cs="Courier New"/>
          <w:lang w:val="en-US"/>
        </w:rPr>
        <w:t xml:space="preserve">                      </w:t>
      </w:r>
      <w:proofErr w:type="gramStart"/>
      <w:r w:rsidRPr="00E128E3">
        <w:rPr>
          <w:rFonts w:cs="Courier New"/>
          <w:lang w:val="en-US"/>
        </w:rPr>
        <w:t>31 .</w:t>
      </w:r>
      <w:proofErr w:type="gramEnd"/>
      <w:r w:rsidRPr="00E128E3">
        <w:rPr>
          <w:rFonts w:cs="Courier New"/>
          <w:lang w:val="en-US"/>
        </w:rPr>
        <w:t xml:space="preserve">    1.54         1.51794      2.205992E-02 </w:t>
      </w:r>
    </w:p>
    <w:p w14:paraId="54120028" w14:textId="77777777" w:rsidR="004C48C6" w:rsidRPr="00E128E3" w:rsidRDefault="004C48C6" w:rsidP="004C48C6">
      <w:pPr>
        <w:pStyle w:val="af"/>
        <w:rPr>
          <w:rFonts w:cs="Courier New"/>
          <w:lang w:val="en-US"/>
        </w:rPr>
      </w:pPr>
      <w:r w:rsidRPr="00E128E3">
        <w:rPr>
          <w:rFonts w:cs="Courier New"/>
          <w:lang w:val="en-US"/>
        </w:rPr>
        <w:t xml:space="preserve">                      </w:t>
      </w:r>
      <w:proofErr w:type="gramStart"/>
      <w:r w:rsidRPr="00E128E3">
        <w:rPr>
          <w:rFonts w:cs="Courier New"/>
          <w:lang w:val="en-US"/>
        </w:rPr>
        <w:t>32 .</w:t>
      </w:r>
      <w:proofErr w:type="gramEnd"/>
      <w:r w:rsidRPr="00E128E3">
        <w:rPr>
          <w:rFonts w:cs="Courier New"/>
          <w:lang w:val="en-US"/>
        </w:rPr>
        <w:t xml:space="preserve">    1.55         1.51994      3.005993E-02 </w:t>
      </w:r>
    </w:p>
    <w:p w14:paraId="519CD61F" w14:textId="77777777" w:rsidR="004C48C6" w:rsidRPr="00E128E3" w:rsidRDefault="004C48C6" w:rsidP="004C48C6">
      <w:pPr>
        <w:pStyle w:val="af"/>
        <w:rPr>
          <w:rFonts w:cs="Courier New"/>
          <w:lang w:val="en-US"/>
        </w:rPr>
      </w:pPr>
      <w:r w:rsidRPr="00E128E3">
        <w:rPr>
          <w:rFonts w:cs="Courier New"/>
          <w:lang w:val="en-US"/>
        </w:rPr>
        <w:t xml:space="preserve">                      </w:t>
      </w:r>
      <w:proofErr w:type="gramStart"/>
      <w:r w:rsidRPr="00E128E3">
        <w:rPr>
          <w:rFonts w:cs="Courier New"/>
          <w:lang w:val="en-US"/>
        </w:rPr>
        <w:t>33 .</w:t>
      </w:r>
      <w:proofErr w:type="gramEnd"/>
      <w:r w:rsidRPr="00E128E3">
        <w:rPr>
          <w:rFonts w:cs="Courier New"/>
          <w:lang w:val="en-US"/>
        </w:rPr>
        <w:t xml:space="preserve">    1.55         1.51994      3.005993E-02 </w:t>
      </w:r>
    </w:p>
    <w:p w14:paraId="08CF4A11" w14:textId="77777777" w:rsidR="004C48C6" w:rsidRPr="00E128E3" w:rsidRDefault="004C48C6" w:rsidP="004C48C6">
      <w:pPr>
        <w:pStyle w:val="af"/>
        <w:rPr>
          <w:rFonts w:cs="Courier New"/>
          <w:lang w:val="en-US"/>
        </w:rPr>
      </w:pPr>
      <w:r w:rsidRPr="00E128E3">
        <w:rPr>
          <w:rFonts w:cs="Courier New"/>
          <w:lang w:val="en-US"/>
        </w:rPr>
        <w:t xml:space="preserve">                      </w:t>
      </w:r>
      <w:proofErr w:type="gramStart"/>
      <w:r w:rsidRPr="00E128E3">
        <w:rPr>
          <w:rFonts w:cs="Courier New"/>
          <w:lang w:val="en-US"/>
        </w:rPr>
        <w:t>34 .</w:t>
      </w:r>
      <w:proofErr w:type="gramEnd"/>
      <w:r w:rsidRPr="00E128E3">
        <w:rPr>
          <w:rFonts w:cs="Courier New"/>
          <w:lang w:val="en-US"/>
        </w:rPr>
        <w:t xml:space="preserve">    1.56         1.5198       .0402 </w:t>
      </w:r>
    </w:p>
    <w:p w14:paraId="135929BF" w14:textId="77777777" w:rsidR="004C48C6" w:rsidRPr="00E128E3" w:rsidRDefault="004C48C6" w:rsidP="004C48C6">
      <w:pPr>
        <w:pStyle w:val="af"/>
        <w:rPr>
          <w:rFonts w:cs="Courier New"/>
          <w:lang w:val="en-US"/>
        </w:rPr>
      </w:pPr>
      <w:r w:rsidRPr="00E128E3">
        <w:rPr>
          <w:rFonts w:cs="Courier New"/>
          <w:lang w:val="en-US"/>
        </w:rPr>
        <w:t xml:space="preserve">                      </w:t>
      </w:r>
      <w:proofErr w:type="gramStart"/>
      <w:r w:rsidRPr="00E128E3">
        <w:rPr>
          <w:rFonts w:cs="Courier New"/>
          <w:lang w:val="en-US"/>
        </w:rPr>
        <w:t>35 .</w:t>
      </w:r>
      <w:proofErr w:type="gramEnd"/>
      <w:r w:rsidRPr="00E128E3">
        <w:rPr>
          <w:rFonts w:cs="Courier New"/>
          <w:lang w:val="en-US"/>
        </w:rPr>
        <w:t xml:space="preserve">    1.56         1.5218       .0381999 </w:t>
      </w:r>
    </w:p>
    <w:p w14:paraId="5EA3475F" w14:textId="77777777" w:rsidR="004C48C6" w:rsidRPr="00E128E3" w:rsidRDefault="004C48C6" w:rsidP="004C48C6">
      <w:pPr>
        <w:pStyle w:val="af"/>
        <w:rPr>
          <w:rFonts w:cs="Courier New"/>
          <w:lang w:val="en-US"/>
        </w:rPr>
      </w:pPr>
      <w:r w:rsidRPr="00E128E3">
        <w:rPr>
          <w:rFonts w:cs="Courier New"/>
          <w:lang w:val="en-US"/>
        </w:rPr>
        <w:t xml:space="preserve">                      </w:t>
      </w:r>
      <w:proofErr w:type="gramStart"/>
      <w:r w:rsidRPr="00E128E3">
        <w:rPr>
          <w:rFonts w:cs="Courier New"/>
          <w:lang w:val="en-US"/>
        </w:rPr>
        <w:t>36 .</w:t>
      </w:r>
      <w:proofErr w:type="gramEnd"/>
      <w:r w:rsidRPr="00E128E3">
        <w:rPr>
          <w:rFonts w:cs="Courier New"/>
          <w:lang w:val="en-US"/>
        </w:rPr>
        <w:t xml:space="preserve">    1.56         1.5218       .0381999 </w:t>
      </w:r>
    </w:p>
    <w:p w14:paraId="38F5F030" w14:textId="77777777" w:rsidR="004C48C6" w:rsidRPr="00E128E3" w:rsidRDefault="004C48C6" w:rsidP="004C48C6">
      <w:pPr>
        <w:pStyle w:val="af"/>
        <w:rPr>
          <w:rFonts w:cs="Courier New"/>
          <w:lang w:val="en-US"/>
        </w:rPr>
      </w:pPr>
      <w:r w:rsidRPr="00E128E3">
        <w:rPr>
          <w:rFonts w:cs="Courier New"/>
          <w:lang w:val="en-US"/>
        </w:rPr>
        <w:t xml:space="preserve">                      </w:t>
      </w:r>
      <w:proofErr w:type="gramStart"/>
      <w:r w:rsidRPr="00E128E3">
        <w:rPr>
          <w:rFonts w:cs="Courier New"/>
          <w:lang w:val="en-US"/>
        </w:rPr>
        <w:t>37 .</w:t>
      </w:r>
      <w:proofErr w:type="gramEnd"/>
      <w:r w:rsidRPr="00E128E3">
        <w:rPr>
          <w:rFonts w:cs="Courier New"/>
          <w:lang w:val="en-US"/>
        </w:rPr>
        <w:t xml:space="preserve">    1.56         1.5218       .0381999 </w:t>
      </w:r>
    </w:p>
    <w:p w14:paraId="4E0C31C3" w14:textId="77777777" w:rsidR="004C48C6" w:rsidRPr="00E128E3" w:rsidRDefault="004C48C6" w:rsidP="004C48C6">
      <w:pPr>
        <w:pStyle w:val="af"/>
        <w:rPr>
          <w:rFonts w:cs="Courier New"/>
          <w:lang w:val="en-US"/>
        </w:rPr>
      </w:pPr>
      <w:r w:rsidRPr="00E128E3">
        <w:rPr>
          <w:rFonts w:cs="Courier New"/>
          <w:lang w:val="en-US"/>
        </w:rPr>
        <w:t xml:space="preserve">                      </w:t>
      </w:r>
      <w:proofErr w:type="gramStart"/>
      <w:r w:rsidRPr="00E128E3">
        <w:rPr>
          <w:rFonts w:cs="Courier New"/>
          <w:lang w:val="en-US"/>
        </w:rPr>
        <w:t>38 .</w:t>
      </w:r>
      <w:proofErr w:type="gramEnd"/>
      <w:r w:rsidRPr="00E128E3">
        <w:rPr>
          <w:rFonts w:cs="Courier New"/>
          <w:lang w:val="en-US"/>
        </w:rPr>
        <w:t xml:space="preserve">    1.57         1.52166      4.833997E-02 </w:t>
      </w:r>
    </w:p>
    <w:p w14:paraId="44DDD4E4" w14:textId="77777777" w:rsidR="004C48C6" w:rsidRPr="00E128E3" w:rsidRDefault="004C48C6" w:rsidP="004C48C6">
      <w:pPr>
        <w:pStyle w:val="af"/>
        <w:rPr>
          <w:rFonts w:cs="Courier New"/>
        </w:rPr>
      </w:pPr>
      <w:r w:rsidRPr="00E128E3">
        <w:rPr>
          <w:rFonts w:cs="Courier New"/>
          <w:lang w:val="en-US"/>
        </w:rPr>
        <w:t xml:space="preserve">                      </w:t>
      </w:r>
      <w:r w:rsidRPr="00E128E3">
        <w:rPr>
          <w:rFonts w:cs="Courier New"/>
        </w:rPr>
        <w:t xml:space="preserve">39 .    1.57         1.52166      4.833997E-02 </w:t>
      </w:r>
    </w:p>
    <w:p w14:paraId="0D3CFA82" w14:textId="77777777" w:rsidR="004C48C6" w:rsidRPr="00E128E3" w:rsidRDefault="004C48C6" w:rsidP="004C48C6">
      <w:pPr>
        <w:pStyle w:val="af"/>
        <w:rPr>
          <w:rFonts w:cs="Courier New"/>
        </w:rPr>
      </w:pPr>
      <w:r w:rsidRPr="00E128E3">
        <w:rPr>
          <w:rFonts w:cs="Courier New"/>
        </w:rPr>
        <w:t xml:space="preserve">                      40 .    1.58         1.52166      5.833996E-02 </w:t>
      </w:r>
    </w:p>
    <w:p w14:paraId="7763123C" w14:textId="77777777" w:rsidR="004C48C6" w:rsidRPr="00E128E3" w:rsidRDefault="004C48C6" w:rsidP="004C48C6">
      <w:pPr>
        <w:pStyle w:val="af"/>
        <w:rPr>
          <w:rFonts w:cs="Courier New"/>
        </w:rPr>
      </w:pPr>
    </w:p>
    <w:p w14:paraId="2EBF6CCD" w14:textId="77777777" w:rsidR="004C48C6" w:rsidRPr="00E128E3" w:rsidRDefault="004C48C6" w:rsidP="004C48C6">
      <w:pPr>
        <w:pStyle w:val="af"/>
        <w:rPr>
          <w:rFonts w:cs="Courier New"/>
        </w:rPr>
      </w:pPr>
      <w:r w:rsidRPr="00E128E3">
        <w:rPr>
          <w:rFonts w:cs="Courier New"/>
        </w:rPr>
        <w:t xml:space="preserve">                   ОТНОСИТЕЛЬНАЯ ОШИБКА АППРОКСИМАЦИИ e = 1.998529 </w:t>
      </w:r>
    </w:p>
    <w:p w14:paraId="00BDC89F" w14:textId="77777777" w:rsidR="004C48C6" w:rsidRPr="00E128E3" w:rsidRDefault="004C48C6" w:rsidP="004C48C6">
      <w:pPr>
        <w:pStyle w:val="af"/>
        <w:rPr>
          <w:rFonts w:cs="Courier New"/>
        </w:rPr>
      </w:pPr>
      <w:r w:rsidRPr="00E128E3">
        <w:rPr>
          <w:rFonts w:cs="Courier New"/>
        </w:rPr>
        <w:t xml:space="preserve">                        ОСТАТОЧНАЯ ДИСПЕРСИЯ Sост = 1.60252E-03 </w:t>
      </w:r>
    </w:p>
    <w:p w14:paraId="0BC62E91" w14:textId="77777777" w:rsidR="004C48C6" w:rsidRPr="00E128E3" w:rsidRDefault="004C48C6" w:rsidP="004C48C6">
      <w:pPr>
        <w:pStyle w:val="af"/>
        <w:rPr>
          <w:rFonts w:cs="Courier New"/>
        </w:rPr>
      </w:pPr>
    </w:p>
    <w:p w14:paraId="4CF529FF" w14:textId="77777777" w:rsidR="004C48C6" w:rsidRPr="00E128E3" w:rsidRDefault="004C48C6" w:rsidP="004C48C6">
      <w:pPr>
        <w:pStyle w:val="af"/>
        <w:rPr>
          <w:rFonts w:cs="Courier New"/>
        </w:rPr>
      </w:pPr>
      <w:r w:rsidRPr="00E128E3">
        <w:rPr>
          <w:rFonts w:cs="Courier New"/>
        </w:rPr>
        <w:t xml:space="preserve">                   Критерия ФИШЕРА для оценки степени приближения</w:t>
      </w:r>
    </w:p>
    <w:p w14:paraId="7458FF40" w14:textId="77777777" w:rsidR="004C48C6" w:rsidRPr="00E128E3" w:rsidRDefault="004C48C6" w:rsidP="004C48C6">
      <w:pPr>
        <w:pStyle w:val="af"/>
        <w:rPr>
          <w:rFonts w:cs="Courier New"/>
        </w:rPr>
      </w:pPr>
      <w:r w:rsidRPr="00E128E3">
        <w:rPr>
          <w:rFonts w:cs="Courier New"/>
        </w:rPr>
        <w:t xml:space="preserve">                        множественной регрессии  F = 8.339213 </w:t>
      </w:r>
    </w:p>
    <w:p w14:paraId="15453A15" w14:textId="77777777" w:rsidR="004C48C6" w:rsidRPr="00E128E3" w:rsidRDefault="004C48C6" w:rsidP="004C48C6">
      <w:pPr>
        <w:pStyle w:val="af"/>
        <w:rPr>
          <w:rFonts w:cs="Courier New"/>
        </w:rPr>
      </w:pPr>
    </w:p>
    <w:p w14:paraId="1BD1E69D" w14:textId="77777777" w:rsidR="004C48C6" w:rsidRPr="00E128E3" w:rsidRDefault="004C48C6" w:rsidP="004C48C6">
      <w:pPr>
        <w:pStyle w:val="af"/>
        <w:rPr>
          <w:rFonts w:cs="Courier New"/>
        </w:rPr>
      </w:pPr>
      <w:r w:rsidRPr="00E128E3">
        <w:rPr>
          <w:rFonts w:cs="Courier New"/>
        </w:rPr>
        <w:t xml:space="preserve">                    МНОЖЕСТВЕННОЕ УРАВНЕНИЕ РЕГРЕССИИ</w:t>
      </w:r>
    </w:p>
    <w:p w14:paraId="5E88C43D" w14:textId="77777777" w:rsidR="004C48C6" w:rsidRPr="00E128E3" w:rsidRDefault="004C48C6" w:rsidP="004C48C6">
      <w:pPr>
        <w:pStyle w:val="af"/>
        <w:rPr>
          <w:rFonts w:cs="Courier New"/>
        </w:rPr>
      </w:pPr>
      <w:r w:rsidRPr="00E128E3">
        <w:rPr>
          <w:rFonts w:cs="Courier New"/>
        </w:rPr>
        <w:t xml:space="preserve">                   ===================================</w:t>
      </w:r>
    </w:p>
    <w:p w14:paraId="3FDD42A2" w14:textId="77777777" w:rsidR="004C48C6" w:rsidRPr="00E128E3" w:rsidRDefault="004C48C6" w:rsidP="004C48C6">
      <w:pPr>
        <w:pStyle w:val="af"/>
        <w:rPr>
          <w:rFonts w:cs="Courier New"/>
        </w:rPr>
      </w:pPr>
    </w:p>
    <w:p w14:paraId="26521EF7" w14:textId="77777777" w:rsidR="004C48C6" w:rsidRPr="00E128E3" w:rsidRDefault="004C48C6" w:rsidP="004C48C6">
      <w:pPr>
        <w:pStyle w:val="af"/>
        <w:rPr>
          <w:rFonts w:cs="Courier New"/>
        </w:rPr>
      </w:pPr>
      <w:r w:rsidRPr="00E128E3">
        <w:rPr>
          <w:rFonts w:cs="Courier New"/>
        </w:rPr>
        <w:t xml:space="preserve">               Y = 1.605 -.214 X( 1 )+ .002 X( 2 )</w:t>
      </w:r>
    </w:p>
    <w:p w14:paraId="377AA29A" w14:textId="77777777" w:rsidR="004C48C6" w:rsidRPr="00E128E3" w:rsidRDefault="004C48C6" w:rsidP="004C48C6">
      <w:pPr>
        <w:pStyle w:val="af"/>
        <w:rPr>
          <w:rFonts w:cs="Courier New"/>
        </w:rPr>
      </w:pPr>
    </w:p>
    <w:p w14:paraId="76BCC29C" w14:textId="77777777" w:rsidR="004C48C6" w:rsidRPr="00E128E3" w:rsidRDefault="004C48C6" w:rsidP="004C48C6">
      <w:pPr>
        <w:pStyle w:val="af"/>
        <w:rPr>
          <w:rFonts w:cs="Courier New"/>
        </w:rPr>
      </w:pPr>
      <w:r w:rsidRPr="00E128E3">
        <w:rPr>
          <w:rFonts w:cs="Courier New"/>
        </w:rPr>
        <w:t xml:space="preserve">                             ТАБЛИЦА ЧАСТНЫХ КОЭФФИЦИЕНТОВ</w:t>
      </w:r>
    </w:p>
    <w:p w14:paraId="4282E49D" w14:textId="77777777" w:rsidR="004C48C6" w:rsidRPr="00E128E3" w:rsidRDefault="004C48C6" w:rsidP="004C48C6">
      <w:pPr>
        <w:pStyle w:val="af"/>
        <w:rPr>
          <w:rFonts w:cs="Courier New"/>
        </w:rPr>
      </w:pPr>
      <w:r w:rsidRPr="00E128E3">
        <w:rPr>
          <w:rFonts w:cs="Courier New"/>
        </w:rPr>
        <w:t xml:space="preserve">               ----------------------------------------------------</w:t>
      </w:r>
    </w:p>
    <w:p w14:paraId="32894450" w14:textId="77777777" w:rsidR="004C48C6" w:rsidRPr="00E128E3" w:rsidRDefault="004C48C6" w:rsidP="004C48C6">
      <w:pPr>
        <w:pStyle w:val="af"/>
        <w:rPr>
          <w:rFonts w:cs="Courier New"/>
        </w:rPr>
      </w:pPr>
      <w:r w:rsidRPr="00E128E3">
        <w:rPr>
          <w:rFonts w:cs="Courier New"/>
        </w:rPr>
        <w:t xml:space="preserve">               I Фактoры I БЕТА-коэф- I Частные коэф.IЧастн. коэф.I</w:t>
      </w:r>
    </w:p>
    <w:p w14:paraId="570E6C68" w14:textId="77777777" w:rsidR="004C48C6" w:rsidRPr="00E128E3" w:rsidRDefault="004C48C6" w:rsidP="004C48C6">
      <w:pPr>
        <w:pStyle w:val="af"/>
        <w:rPr>
          <w:rFonts w:cs="Courier New"/>
        </w:rPr>
      </w:pPr>
      <w:r w:rsidRPr="00E128E3">
        <w:rPr>
          <w:rFonts w:cs="Courier New"/>
        </w:rPr>
        <w:t xml:space="preserve">               I         I  фициенты  I эластичности IдетерминацииI</w:t>
      </w:r>
    </w:p>
    <w:p w14:paraId="5F61A639" w14:textId="77777777" w:rsidR="004C48C6" w:rsidRPr="00E128E3" w:rsidRDefault="004C48C6" w:rsidP="004C48C6">
      <w:pPr>
        <w:pStyle w:val="af"/>
        <w:rPr>
          <w:rFonts w:cs="Courier New"/>
          <w:lang w:val="en-US"/>
        </w:rPr>
      </w:pPr>
      <w:r w:rsidRPr="00E128E3">
        <w:rPr>
          <w:rFonts w:cs="Courier New"/>
        </w:rPr>
        <w:t xml:space="preserve">               </w:t>
      </w:r>
      <w:r w:rsidRPr="00E128E3">
        <w:rPr>
          <w:rFonts w:cs="Courier New"/>
          <w:lang w:val="en-US"/>
        </w:rPr>
        <w:t>----------------------------------------------------</w:t>
      </w:r>
    </w:p>
    <w:p w14:paraId="4032CDBF" w14:textId="77777777" w:rsidR="004C48C6" w:rsidRPr="00E128E3" w:rsidRDefault="004C48C6" w:rsidP="004C48C6">
      <w:pPr>
        <w:pStyle w:val="af"/>
        <w:rPr>
          <w:rFonts w:cs="Courier New"/>
          <w:lang w:val="en-US"/>
        </w:rPr>
      </w:pPr>
      <w:r w:rsidRPr="00E128E3">
        <w:rPr>
          <w:rFonts w:cs="Courier New"/>
          <w:lang w:val="en-US"/>
        </w:rPr>
        <w:t xml:space="preserve">               I </w:t>
      </w:r>
      <w:proofErr w:type="gramStart"/>
      <w:r w:rsidRPr="00E128E3">
        <w:rPr>
          <w:rFonts w:cs="Courier New"/>
          <w:lang w:val="en-US"/>
        </w:rPr>
        <w:t>X(</w:t>
      </w:r>
      <w:proofErr w:type="gramEnd"/>
      <w:r w:rsidRPr="00E128E3">
        <w:rPr>
          <w:rFonts w:cs="Courier New"/>
          <w:lang w:val="en-US"/>
        </w:rPr>
        <w:t xml:space="preserve"> 1 )  I  -.937     I  -.154       I   .924     I</w:t>
      </w:r>
    </w:p>
    <w:p w14:paraId="780BE795" w14:textId="77777777" w:rsidR="004C48C6" w:rsidRPr="00E128E3" w:rsidRDefault="004C48C6" w:rsidP="004C48C6">
      <w:pPr>
        <w:pStyle w:val="af"/>
        <w:rPr>
          <w:rFonts w:cs="Courier New"/>
          <w:lang w:val="en-US"/>
        </w:rPr>
      </w:pPr>
      <w:r w:rsidRPr="00E128E3">
        <w:rPr>
          <w:rFonts w:cs="Courier New"/>
          <w:lang w:val="en-US"/>
        </w:rPr>
        <w:t xml:space="preserve">               I </w:t>
      </w:r>
      <w:proofErr w:type="gramStart"/>
      <w:r w:rsidRPr="00E128E3">
        <w:rPr>
          <w:rFonts w:cs="Courier New"/>
          <w:lang w:val="en-US"/>
        </w:rPr>
        <w:t>X(</w:t>
      </w:r>
      <w:proofErr w:type="gramEnd"/>
      <w:r w:rsidRPr="00E128E3">
        <w:rPr>
          <w:rFonts w:cs="Courier New"/>
          <w:lang w:val="en-US"/>
        </w:rPr>
        <w:t xml:space="preserve"> 2 )  I   .054     I   .183       I   .045     I</w:t>
      </w:r>
    </w:p>
    <w:p w14:paraId="7BC03F1A" w14:textId="77777777" w:rsidR="004C48C6" w:rsidRPr="00E128E3" w:rsidRDefault="004C48C6" w:rsidP="004C48C6">
      <w:pPr>
        <w:pStyle w:val="af"/>
        <w:rPr>
          <w:rFonts w:cs="Courier New"/>
        </w:rPr>
      </w:pPr>
      <w:r w:rsidRPr="00E128E3">
        <w:rPr>
          <w:rFonts w:cs="Courier New"/>
          <w:lang w:val="en-US"/>
        </w:rPr>
        <w:t xml:space="preserve">               </w:t>
      </w:r>
      <w:r w:rsidRPr="00E128E3">
        <w:rPr>
          <w:rFonts w:cs="Courier New"/>
        </w:rPr>
        <w:t>----------------------------------------------------</w:t>
      </w:r>
    </w:p>
    <w:p w14:paraId="1941D1F1" w14:textId="77777777" w:rsidR="004C48C6" w:rsidRPr="00E128E3" w:rsidRDefault="004C48C6" w:rsidP="004C48C6">
      <w:pPr>
        <w:pStyle w:val="af"/>
        <w:rPr>
          <w:rFonts w:cs="Courier New"/>
        </w:rPr>
      </w:pPr>
    </w:p>
    <w:p w14:paraId="0D1FCA05" w14:textId="77777777" w:rsidR="004C48C6" w:rsidRPr="00E128E3" w:rsidRDefault="004C48C6" w:rsidP="004C48C6">
      <w:pPr>
        <w:pStyle w:val="af"/>
        <w:rPr>
          <w:rFonts w:cs="Courier New"/>
        </w:rPr>
      </w:pPr>
    </w:p>
    <w:p w14:paraId="1795CF87" w14:textId="77777777" w:rsidR="004C48C6" w:rsidRPr="00E128E3" w:rsidRDefault="004C48C6" w:rsidP="004C48C6">
      <w:pPr>
        <w:jc w:val="center"/>
        <w:rPr>
          <w:b/>
          <w:sz w:val="28"/>
          <w:szCs w:val="28"/>
          <w:lang w:val="kk-KZ"/>
        </w:rPr>
      </w:pPr>
    </w:p>
    <w:p w14:paraId="694719E0" w14:textId="77777777" w:rsidR="004C48C6" w:rsidRPr="00E128E3" w:rsidRDefault="004C48C6" w:rsidP="004C48C6">
      <w:pPr>
        <w:jc w:val="center"/>
        <w:rPr>
          <w:b/>
          <w:sz w:val="28"/>
          <w:szCs w:val="28"/>
          <w:lang w:val="kk-KZ"/>
        </w:rPr>
      </w:pPr>
    </w:p>
    <w:p w14:paraId="67B88A2D" w14:textId="77777777" w:rsidR="004C48C6" w:rsidRPr="00E128E3" w:rsidRDefault="004C48C6" w:rsidP="004C48C6">
      <w:pPr>
        <w:jc w:val="center"/>
        <w:rPr>
          <w:b/>
          <w:sz w:val="28"/>
          <w:szCs w:val="28"/>
          <w:lang w:val="kk-KZ"/>
        </w:rPr>
      </w:pPr>
    </w:p>
    <w:p w14:paraId="2D99DE74" w14:textId="77777777" w:rsidR="004C48C6" w:rsidRPr="00E128E3" w:rsidRDefault="004C48C6" w:rsidP="004C48C6">
      <w:pPr>
        <w:jc w:val="center"/>
        <w:rPr>
          <w:b/>
          <w:sz w:val="28"/>
          <w:szCs w:val="28"/>
          <w:lang w:val="kk-KZ"/>
        </w:rPr>
      </w:pPr>
    </w:p>
    <w:p w14:paraId="02F7D685" w14:textId="77777777" w:rsidR="004C48C6" w:rsidRPr="00E128E3" w:rsidRDefault="004C48C6" w:rsidP="004C48C6">
      <w:pPr>
        <w:jc w:val="center"/>
        <w:rPr>
          <w:b/>
          <w:sz w:val="28"/>
          <w:szCs w:val="28"/>
          <w:lang w:val="kk-KZ"/>
        </w:rPr>
      </w:pPr>
    </w:p>
    <w:p w14:paraId="78ED5FA4" w14:textId="77777777" w:rsidR="004C48C6" w:rsidRPr="00E128E3" w:rsidRDefault="004C48C6" w:rsidP="004C48C6">
      <w:pPr>
        <w:jc w:val="center"/>
        <w:rPr>
          <w:b/>
          <w:sz w:val="28"/>
          <w:szCs w:val="28"/>
          <w:lang w:val="kk-KZ"/>
        </w:rPr>
      </w:pPr>
    </w:p>
    <w:p w14:paraId="457B00AE" w14:textId="77777777" w:rsidR="004C48C6" w:rsidRPr="00E128E3" w:rsidRDefault="004C48C6" w:rsidP="004C48C6">
      <w:pPr>
        <w:jc w:val="center"/>
        <w:rPr>
          <w:b/>
          <w:sz w:val="28"/>
          <w:szCs w:val="28"/>
          <w:lang w:val="kk-KZ"/>
        </w:rPr>
      </w:pPr>
    </w:p>
    <w:p w14:paraId="1AD5E58F" w14:textId="77777777" w:rsidR="004C48C6" w:rsidRPr="00E128E3" w:rsidRDefault="004C48C6" w:rsidP="004C48C6">
      <w:pPr>
        <w:jc w:val="center"/>
        <w:rPr>
          <w:b/>
          <w:sz w:val="28"/>
          <w:szCs w:val="28"/>
          <w:lang w:val="kk-KZ"/>
        </w:rPr>
      </w:pPr>
    </w:p>
    <w:p w14:paraId="1AD46A54" w14:textId="77777777" w:rsidR="004C48C6" w:rsidRPr="00E128E3" w:rsidRDefault="004C48C6" w:rsidP="004C48C6">
      <w:pPr>
        <w:jc w:val="center"/>
        <w:rPr>
          <w:b/>
          <w:sz w:val="28"/>
          <w:szCs w:val="28"/>
          <w:lang w:val="kk-KZ"/>
        </w:rPr>
      </w:pPr>
    </w:p>
    <w:p w14:paraId="61FFE803" w14:textId="77777777" w:rsidR="004C48C6" w:rsidRPr="00E128E3" w:rsidRDefault="004C48C6" w:rsidP="004C48C6">
      <w:pPr>
        <w:jc w:val="center"/>
        <w:rPr>
          <w:b/>
          <w:sz w:val="28"/>
          <w:szCs w:val="28"/>
          <w:lang w:val="kk-KZ"/>
        </w:rPr>
      </w:pPr>
    </w:p>
    <w:p w14:paraId="3174B094" w14:textId="77777777" w:rsidR="004C48C6" w:rsidRPr="00E128E3" w:rsidRDefault="004C48C6" w:rsidP="004C48C6">
      <w:pPr>
        <w:jc w:val="center"/>
        <w:rPr>
          <w:b/>
          <w:sz w:val="28"/>
          <w:szCs w:val="28"/>
          <w:lang w:val="kk-KZ"/>
        </w:rPr>
      </w:pPr>
    </w:p>
    <w:p w14:paraId="64A6F069" w14:textId="77777777" w:rsidR="004C48C6" w:rsidRPr="00E128E3" w:rsidRDefault="004C48C6" w:rsidP="004C48C6">
      <w:pPr>
        <w:jc w:val="center"/>
        <w:rPr>
          <w:b/>
          <w:sz w:val="28"/>
          <w:szCs w:val="28"/>
          <w:lang w:val="kk-KZ"/>
        </w:rPr>
      </w:pPr>
    </w:p>
    <w:p w14:paraId="7361D365" w14:textId="77777777" w:rsidR="004C48C6" w:rsidRPr="00E128E3" w:rsidRDefault="004C48C6" w:rsidP="004C48C6">
      <w:pPr>
        <w:jc w:val="center"/>
        <w:rPr>
          <w:b/>
          <w:sz w:val="28"/>
          <w:szCs w:val="28"/>
          <w:lang w:val="kk-KZ"/>
        </w:rPr>
      </w:pPr>
    </w:p>
    <w:p w14:paraId="0AF7AF13" w14:textId="77777777" w:rsidR="004C48C6" w:rsidRPr="00E128E3" w:rsidRDefault="004C48C6" w:rsidP="004C48C6">
      <w:pPr>
        <w:jc w:val="center"/>
        <w:rPr>
          <w:b/>
          <w:sz w:val="28"/>
          <w:szCs w:val="28"/>
          <w:lang w:val="kk-KZ"/>
        </w:rPr>
      </w:pPr>
    </w:p>
    <w:p w14:paraId="5B04163C" w14:textId="77777777" w:rsidR="004C48C6" w:rsidRPr="00E128E3" w:rsidRDefault="004C48C6" w:rsidP="004C48C6">
      <w:pPr>
        <w:jc w:val="center"/>
        <w:rPr>
          <w:b/>
          <w:sz w:val="28"/>
          <w:szCs w:val="28"/>
          <w:lang w:val="kk-KZ"/>
        </w:rPr>
      </w:pPr>
    </w:p>
    <w:p w14:paraId="5023E8A0" w14:textId="77777777" w:rsidR="004C48C6" w:rsidRPr="00E128E3" w:rsidRDefault="004C48C6" w:rsidP="006C0A8C">
      <w:pPr>
        <w:jc w:val="center"/>
        <w:rPr>
          <w:b/>
          <w:sz w:val="28"/>
          <w:szCs w:val="28"/>
        </w:rPr>
      </w:pPr>
    </w:p>
    <w:p w14:paraId="2E37A73B" w14:textId="77777777" w:rsidR="006C0A8C" w:rsidRPr="00E128E3" w:rsidRDefault="006C0A8C" w:rsidP="006C0A8C">
      <w:pPr>
        <w:jc w:val="center"/>
        <w:rPr>
          <w:b/>
          <w:sz w:val="28"/>
          <w:szCs w:val="28"/>
          <w:lang w:val="kk-KZ"/>
        </w:rPr>
      </w:pPr>
      <w:r w:rsidRPr="00E128E3">
        <w:rPr>
          <w:b/>
          <w:sz w:val="28"/>
          <w:szCs w:val="28"/>
        </w:rPr>
        <w:lastRenderedPageBreak/>
        <w:t xml:space="preserve">ПРИЛОЖЕНИЕ </w:t>
      </w:r>
      <w:r w:rsidRPr="00E128E3">
        <w:rPr>
          <w:b/>
          <w:sz w:val="28"/>
          <w:szCs w:val="28"/>
          <w:lang w:val="kk-KZ"/>
        </w:rPr>
        <w:t>Д</w:t>
      </w:r>
    </w:p>
    <w:p w14:paraId="28173C0E" w14:textId="77777777" w:rsidR="006C0A8C" w:rsidRPr="00E128E3" w:rsidRDefault="006C0A8C" w:rsidP="006C0A8C">
      <w:pPr>
        <w:jc w:val="center"/>
        <w:rPr>
          <w:b/>
          <w:sz w:val="28"/>
          <w:szCs w:val="28"/>
          <w:lang w:val="kk-KZ"/>
        </w:rPr>
      </w:pPr>
    </w:p>
    <w:p w14:paraId="5A7062FF" w14:textId="1E67B2B7" w:rsidR="006C0A8C" w:rsidRPr="00E128E3" w:rsidRDefault="006C0A8C" w:rsidP="004C48C6">
      <w:pPr>
        <w:jc w:val="center"/>
        <w:rPr>
          <w:sz w:val="28"/>
          <w:szCs w:val="28"/>
        </w:rPr>
      </w:pPr>
      <w:r w:rsidRPr="00E128E3">
        <w:rPr>
          <w:b/>
          <w:bCs/>
          <w:sz w:val="28"/>
          <w:szCs w:val="28"/>
          <w:lang w:val="kk-KZ"/>
        </w:rPr>
        <w:t>Сравнительные данные двух агрегатов</w:t>
      </w:r>
    </w:p>
    <w:p w14:paraId="2492C90C" w14:textId="77777777" w:rsidR="006C0A8C" w:rsidRPr="00E128E3" w:rsidRDefault="006C0A8C" w:rsidP="006C0A8C">
      <w:pPr>
        <w:jc w:val="both"/>
        <w:rPr>
          <w:sz w:val="28"/>
          <w:szCs w:val="28"/>
        </w:rPr>
      </w:pPr>
    </w:p>
    <w:p w14:paraId="608B1A85" w14:textId="2D0FB3A0" w:rsidR="006C0A8C" w:rsidRPr="00E128E3" w:rsidRDefault="006C0A8C" w:rsidP="006C0A8C">
      <w:pPr>
        <w:jc w:val="both"/>
        <w:rPr>
          <w:sz w:val="28"/>
          <w:szCs w:val="28"/>
        </w:rPr>
      </w:pPr>
      <w:r w:rsidRPr="00E128E3">
        <w:rPr>
          <w:sz w:val="28"/>
          <w:szCs w:val="28"/>
        </w:rPr>
        <w:t xml:space="preserve">Таблица </w:t>
      </w:r>
      <w:r w:rsidR="004C48C6" w:rsidRPr="00E128E3">
        <w:rPr>
          <w:sz w:val="28"/>
          <w:szCs w:val="28"/>
        </w:rPr>
        <w:t>Д</w:t>
      </w:r>
      <w:r w:rsidRPr="00E128E3">
        <w:rPr>
          <w:sz w:val="28"/>
          <w:szCs w:val="28"/>
        </w:rPr>
        <w:t>.</w:t>
      </w:r>
      <w:r w:rsidR="004C48C6" w:rsidRPr="00E128E3">
        <w:rPr>
          <w:sz w:val="28"/>
          <w:szCs w:val="28"/>
        </w:rPr>
        <w:t>1</w:t>
      </w:r>
      <w:r w:rsidRPr="00E128E3">
        <w:rPr>
          <w:sz w:val="28"/>
          <w:szCs w:val="28"/>
        </w:rPr>
        <w:t xml:space="preserve"> – Данные сравнительных испытаний в программе </w:t>
      </w:r>
      <w:r w:rsidRPr="00E128E3">
        <w:rPr>
          <w:sz w:val="28"/>
          <w:szCs w:val="28"/>
          <w:lang w:val="en-US"/>
        </w:rPr>
        <w:t>Excel</w:t>
      </w:r>
    </w:p>
    <w:p w14:paraId="53855235" w14:textId="77777777" w:rsidR="006C0A8C" w:rsidRPr="00E128E3" w:rsidRDefault="006C0A8C" w:rsidP="006C0A8C">
      <w:pPr>
        <w:jc w:val="center"/>
        <w:rPr>
          <w:rFonts w:eastAsia="Batang"/>
          <w:sz w:val="28"/>
          <w:szCs w:val="28"/>
          <w:lang w:eastAsia="ko-KR"/>
        </w:rPr>
      </w:pPr>
      <w:r w:rsidRPr="00E128E3">
        <w:rPr>
          <w:rFonts w:eastAsia="Batang"/>
          <w:noProof/>
          <w:sz w:val="28"/>
          <w:szCs w:val="28"/>
        </w:rPr>
        <w:drawing>
          <wp:inline distT="0" distB="0" distL="0" distR="0" wp14:anchorId="265B5E70" wp14:editId="1A42B486">
            <wp:extent cx="5943600" cy="6753225"/>
            <wp:effectExtent l="0" t="0" r="0" b="952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Таблица эконом ексел 2.jpg"/>
                    <pic:cNvPicPr/>
                  </pic:nvPicPr>
                  <pic:blipFill>
                    <a:blip r:embed="rId248">
                      <a:extLst>
                        <a:ext uri="{28A0092B-C50C-407E-A947-70E740481C1C}">
                          <a14:useLocalDpi xmlns:a14="http://schemas.microsoft.com/office/drawing/2010/main" val="0"/>
                        </a:ext>
                      </a:extLst>
                    </a:blip>
                    <a:stretch>
                      <a:fillRect/>
                    </a:stretch>
                  </pic:blipFill>
                  <pic:spPr>
                    <a:xfrm>
                      <a:off x="0" y="0"/>
                      <a:ext cx="5943600" cy="6753225"/>
                    </a:xfrm>
                    <a:prstGeom prst="rect">
                      <a:avLst/>
                    </a:prstGeom>
                  </pic:spPr>
                </pic:pic>
              </a:graphicData>
            </a:graphic>
          </wp:inline>
        </w:drawing>
      </w:r>
    </w:p>
    <w:p w14:paraId="0B3FD0DA" w14:textId="77777777" w:rsidR="006C0A8C" w:rsidRPr="00E128E3" w:rsidRDefault="006C0A8C" w:rsidP="006C0A8C">
      <w:pPr>
        <w:jc w:val="both"/>
        <w:rPr>
          <w:sz w:val="28"/>
          <w:szCs w:val="28"/>
        </w:rPr>
      </w:pPr>
    </w:p>
    <w:p w14:paraId="2A3C01C8" w14:textId="77777777" w:rsidR="006C0A8C" w:rsidRPr="00E128E3" w:rsidRDefault="006C0A8C" w:rsidP="006C0A8C">
      <w:pPr>
        <w:jc w:val="both"/>
        <w:rPr>
          <w:sz w:val="28"/>
          <w:szCs w:val="28"/>
        </w:rPr>
      </w:pPr>
    </w:p>
    <w:p w14:paraId="5B1D0D2D" w14:textId="77777777" w:rsidR="006C0A8C" w:rsidRPr="00E128E3" w:rsidRDefault="006C0A8C" w:rsidP="006C0A8C">
      <w:pPr>
        <w:jc w:val="both"/>
        <w:rPr>
          <w:sz w:val="28"/>
          <w:szCs w:val="28"/>
        </w:rPr>
      </w:pPr>
    </w:p>
    <w:p w14:paraId="048F680B" w14:textId="77777777" w:rsidR="006C0A8C" w:rsidRPr="00E128E3" w:rsidRDefault="006C0A8C" w:rsidP="006C0A8C">
      <w:pPr>
        <w:jc w:val="both"/>
        <w:rPr>
          <w:sz w:val="28"/>
          <w:szCs w:val="28"/>
        </w:rPr>
      </w:pPr>
    </w:p>
    <w:p w14:paraId="0C9728AB" w14:textId="77777777" w:rsidR="006C0A8C" w:rsidRPr="00E128E3" w:rsidRDefault="006C0A8C" w:rsidP="006C0A8C">
      <w:pPr>
        <w:jc w:val="both"/>
        <w:rPr>
          <w:sz w:val="28"/>
          <w:szCs w:val="28"/>
        </w:rPr>
      </w:pPr>
    </w:p>
    <w:p w14:paraId="1DFFE437" w14:textId="77777777" w:rsidR="006C0A8C" w:rsidRPr="00E128E3" w:rsidRDefault="006C0A8C" w:rsidP="006C0A8C">
      <w:pPr>
        <w:jc w:val="both"/>
        <w:rPr>
          <w:sz w:val="28"/>
          <w:szCs w:val="28"/>
        </w:rPr>
      </w:pPr>
    </w:p>
    <w:p w14:paraId="3781852F" w14:textId="77777777" w:rsidR="006C0A8C" w:rsidRPr="00E128E3" w:rsidRDefault="006C0A8C" w:rsidP="006C0A8C">
      <w:pPr>
        <w:jc w:val="center"/>
        <w:rPr>
          <w:rFonts w:eastAsia="Batang"/>
          <w:sz w:val="28"/>
          <w:szCs w:val="28"/>
          <w:lang w:eastAsia="ko-KR"/>
        </w:rPr>
      </w:pPr>
      <w:r w:rsidRPr="00E128E3">
        <w:rPr>
          <w:rFonts w:eastAsia="Batang"/>
          <w:noProof/>
          <w:sz w:val="28"/>
          <w:szCs w:val="28"/>
        </w:rPr>
        <w:lastRenderedPageBreak/>
        <w:drawing>
          <wp:inline distT="0" distB="0" distL="0" distR="0" wp14:anchorId="0C143740" wp14:editId="7E98390F">
            <wp:extent cx="5943600" cy="7648575"/>
            <wp:effectExtent l="0" t="0" r="0" b="9525"/>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Таблица эконом ексел 3.jpg"/>
                    <pic:cNvPicPr/>
                  </pic:nvPicPr>
                  <pic:blipFill>
                    <a:blip r:embed="rId249">
                      <a:extLst>
                        <a:ext uri="{28A0092B-C50C-407E-A947-70E740481C1C}">
                          <a14:useLocalDpi xmlns:a14="http://schemas.microsoft.com/office/drawing/2010/main" val="0"/>
                        </a:ext>
                      </a:extLst>
                    </a:blip>
                    <a:stretch>
                      <a:fillRect/>
                    </a:stretch>
                  </pic:blipFill>
                  <pic:spPr>
                    <a:xfrm>
                      <a:off x="0" y="0"/>
                      <a:ext cx="5943600" cy="7648575"/>
                    </a:xfrm>
                    <a:prstGeom prst="rect">
                      <a:avLst/>
                    </a:prstGeom>
                  </pic:spPr>
                </pic:pic>
              </a:graphicData>
            </a:graphic>
          </wp:inline>
        </w:drawing>
      </w:r>
    </w:p>
    <w:p w14:paraId="7EDF2F77" w14:textId="77777777" w:rsidR="006C0A8C" w:rsidRPr="00E128E3" w:rsidRDefault="006C0A8C" w:rsidP="006C0A8C">
      <w:pPr>
        <w:jc w:val="center"/>
        <w:rPr>
          <w:rFonts w:eastAsia="Batang"/>
          <w:sz w:val="28"/>
          <w:szCs w:val="28"/>
          <w:lang w:eastAsia="ko-KR"/>
        </w:rPr>
      </w:pPr>
    </w:p>
    <w:p w14:paraId="532CEECD" w14:textId="77777777" w:rsidR="006C0A8C" w:rsidRPr="00E128E3" w:rsidRDefault="006C0A8C" w:rsidP="006C0A8C">
      <w:pPr>
        <w:jc w:val="center"/>
        <w:rPr>
          <w:rFonts w:eastAsia="Batang"/>
          <w:sz w:val="28"/>
          <w:szCs w:val="28"/>
          <w:lang w:eastAsia="ko-KR"/>
        </w:rPr>
      </w:pPr>
    </w:p>
    <w:p w14:paraId="7DD21100" w14:textId="77777777" w:rsidR="006C0A8C" w:rsidRPr="00E128E3" w:rsidRDefault="006C0A8C" w:rsidP="006C0A8C">
      <w:pPr>
        <w:jc w:val="center"/>
        <w:rPr>
          <w:rFonts w:eastAsia="Batang"/>
          <w:sz w:val="28"/>
          <w:szCs w:val="28"/>
          <w:lang w:eastAsia="ko-KR"/>
        </w:rPr>
      </w:pPr>
    </w:p>
    <w:p w14:paraId="7EE327BB" w14:textId="77777777" w:rsidR="006C0A8C" w:rsidRPr="00E128E3" w:rsidRDefault="006C0A8C" w:rsidP="006C0A8C">
      <w:pPr>
        <w:jc w:val="center"/>
        <w:rPr>
          <w:rFonts w:eastAsia="Batang"/>
          <w:sz w:val="28"/>
          <w:szCs w:val="28"/>
          <w:lang w:eastAsia="ko-KR"/>
        </w:rPr>
      </w:pPr>
    </w:p>
    <w:p w14:paraId="2C8A8A26" w14:textId="77777777" w:rsidR="006C0A8C" w:rsidRPr="00E128E3" w:rsidRDefault="006C0A8C" w:rsidP="006C0A8C">
      <w:pPr>
        <w:jc w:val="center"/>
        <w:rPr>
          <w:rFonts w:eastAsia="Batang"/>
          <w:sz w:val="28"/>
          <w:szCs w:val="28"/>
          <w:lang w:eastAsia="ko-KR"/>
        </w:rPr>
      </w:pPr>
      <w:r w:rsidRPr="00E128E3">
        <w:rPr>
          <w:rFonts w:eastAsia="Batang"/>
          <w:noProof/>
          <w:sz w:val="28"/>
          <w:szCs w:val="28"/>
        </w:rPr>
        <w:lastRenderedPageBreak/>
        <w:drawing>
          <wp:inline distT="0" distB="0" distL="0" distR="0" wp14:anchorId="30D1F819" wp14:editId="0227B678">
            <wp:extent cx="5848350" cy="8258175"/>
            <wp:effectExtent l="0" t="0" r="0" b="952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Таблица эконом ексел 1.jpg"/>
                    <pic:cNvPicPr/>
                  </pic:nvPicPr>
                  <pic:blipFill>
                    <a:blip r:embed="rId250">
                      <a:extLst>
                        <a:ext uri="{28A0092B-C50C-407E-A947-70E740481C1C}">
                          <a14:useLocalDpi xmlns:a14="http://schemas.microsoft.com/office/drawing/2010/main" val="0"/>
                        </a:ext>
                      </a:extLst>
                    </a:blip>
                    <a:stretch>
                      <a:fillRect/>
                    </a:stretch>
                  </pic:blipFill>
                  <pic:spPr>
                    <a:xfrm>
                      <a:off x="0" y="0"/>
                      <a:ext cx="5848350" cy="8258175"/>
                    </a:xfrm>
                    <a:prstGeom prst="rect">
                      <a:avLst/>
                    </a:prstGeom>
                  </pic:spPr>
                </pic:pic>
              </a:graphicData>
            </a:graphic>
          </wp:inline>
        </w:drawing>
      </w:r>
    </w:p>
    <w:p w14:paraId="59E29F08" w14:textId="77777777" w:rsidR="006C0A8C" w:rsidRPr="00E128E3" w:rsidRDefault="006C0A8C" w:rsidP="006C0A8C">
      <w:pPr>
        <w:ind w:firstLine="567"/>
        <w:jc w:val="center"/>
        <w:rPr>
          <w:rFonts w:eastAsia="Batang"/>
          <w:sz w:val="28"/>
          <w:szCs w:val="28"/>
          <w:lang w:eastAsia="ko-KR"/>
        </w:rPr>
      </w:pPr>
    </w:p>
    <w:p w14:paraId="65FBE955" w14:textId="77777777" w:rsidR="006C0A8C" w:rsidRPr="00E128E3" w:rsidRDefault="006C0A8C" w:rsidP="006C0A8C">
      <w:pPr>
        <w:ind w:firstLine="567"/>
        <w:jc w:val="center"/>
        <w:rPr>
          <w:rFonts w:eastAsia="Batang"/>
          <w:sz w:val="28"/>
          <w:szCs w:val="28"/>
          <w:lang w:eastAsia="ko-KR"/>
        </w:rPr>
      </w:pPr>
    </w:p>
    <w:p w14:paraId="25EBAA72" w14:textId="1E98E945" w:rsidR="006C0A8C" w:rsidRPr="00E128E3" w:rsidRDefault="006C0A8C">
      <w:pPr>
        <w:rPr>
          <w:lang w:val="kk-KZ"/>
        </w:rPr>
      </w:pPr>
    </w:p>
    <w:sectPr w:rsidR="006C0A8C" w:rsidRPr="00E128E3" w:rsidSect="005F031D">
      <w:footerReference w:type="default" r:id="rId251"/>
      <w:pgSz w:w="11906" w:h="16838"/>
      <w:pgMar w:top="1134" w:right="567" w:bottom="1134" w:left="1701" w:header="709" w:footer="709" w:gutter="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96171C9" w16cex:dateUtc="2023-12-31T17:07:00Z"/>
  <w16cex:commentExtensible w16cex:durableId="11CD5166" w16cex:dateUtc="2023-12-29T13:06:00Z"/>
  <w16cex:commentExtensible w16cex:durableId="0F12EB1C" w16cex:dateUtc="2023-12-29T13:07:00Z"/>
  <w16cex:commentExtensible w16cex:durableId="33A4862E" w16cex:dateUtc="2023-12-29T13:16:00Z"/>
  <w16cex:commentExtensible w16cex:durableId="390D9AAC" w16cex:dateUtc="2023-12-29T13:20:00Z"/>
  <w16cex:commentExtensible w16cex:durableId="1E40A219" w16cex:dateUtc="2023-12-29T13:22:00Z"/>
  <w16cex:commentExtensible w16cex:durableId="04623926" w16cex:dateUtc="2023-12-29T13:22:00Z"/>
  <w16cex:commentExtensible w16cex:durableId="2DE11020" w16cex:dateUtc="2023-12-29T13:27:00Z"/>
  <w16cex:commentExtensible w16cex:durableId="3E8B0C68" w16cex:dateUtc="2023-12-29T13:30:00Z"/>
  <w16cex:commentExtensible w16cex:durableId="1E68DE17" w16cex:dateUtc="2023-12-29T13:30:00Z"/>
  <w16cex:commentExtensible w16cex:durableId="010036B7" w16cex:dateUtc="2023-12-29T13:36:00Z"/>
  <w16cex:commentExtensible w16cex:durableId="182EBEB2" w16cex:dateUtc="2023-12-29T13:41:00Z"/>
  <w16cex:commentExtensible w16cex:durableId="3131AE51" w16cex:dateUtc="2023-12-29T13:42:00Z"/>
  <w16cex:commentExtensible w16cex:durableId="61092799" w16cex:dateUtc="2023-12-29T13:44:00Z"/>
  <w16cex:commentExtensible w16cex:durableId="2937DB5C" w16cex:dateUtc="2023-12-29T13:45:00Z"/>
  <w16cex:commentExtensible w16cex:durableId="4AC5BC33" w16cex:dateUtc="2023-12-29T15:13:00Z"/>
  <w16cex:commentExtensible w16cex:durableId="2407ADF2" w16cex:dateUtc="2023-12-29T15:15:00Z"/>
  <w16cex:commentExtensible w16cex:durableId="3C7E6637" w16cex:dateUtc="2023-12-29T15:17:00Z"/>
  <w16cex:commentExtensible w16cex:durableId="7E74E7ED" w16cex:dateUtc="2023-12-29T15:20:00Z"/>
  <w16cex:commentExtensible w16cex:durableId="6CAFA920" w16cex:dateUtc="2023-12-29T15:22:00Z"/>
  <w16cex:commentExtensible w16cex:durableId="4AF7A139" w16cex:dateUtc="2023-12-29T15:25:00Z"/>
  <w16cex:commentExtensible w16cex:durableId="7A51DC16" w16cex:dateUtc="2023-12-29T15:38:00Z"/>
  <w16cex:commentExtensible w16cex:durableId="7C9D5C8C" w16cex:dateUtc="2023-12-29T15:38:00Z"/>
  <w16cex:commentExtensible w16cex:durableId="50F1C573" w16cex:dateUtc="2023-12-29T15:40:00Z"/>
  <w16cex:commentExtensible w16cex:durableId="12198195" w16cex:dateUtc="2023-12-29T15:41:00Z"/>
  <w16cex:commentExtensible w16cex:durableId="33ACDFBF" w16cex:dateUtc="2023-12-29T15:42:00Z"/>
  <w16cex:commentExtensible w16cex:durableId="5457CCA4" w16cex:dateUtc="2023-12-29T15:55:00Z"/>
  <w16cex:commentExtensible w16cex:durableId="01779D19" w16cex:dateUtc="2023-12-29T15:57:00Z"/>
  <w16cex:commentExtensible w16cex:durableId="6CE081E5" w16cex:dateUtc="2023-12-29T15:59:00Z"/>
  <w16cex:commentExtensible w16cex:durableId="2C17A243" w16cex:dateUtc="2023-12-29T16:08:00Z"/>
  <w16cex:commentExtensible w16cex:durableId="7688B837" w16cex:dateUtc="2023-12-29T16:12:00Z"/>
  <w16cex:commentExtensible w16cex:durableId="42D35349" w16cex:dateUtc="2023-12-29T16:15:00Z"/>
  <w16cex:commentExtensible w16cex:durableId="30580994" w16cex:dateUtc="2023-12-29T16:28:00Z"/>
  <w16cex:commentExtensible w16cex:durableId="4D633A4C" w16cex:dateUtc="2023-12-29T16:31:00Z"/>
  <w16cex:commentExtensible w16cex:durableId="781FC1FF" w16cex:dateUtc="2023-12-29T16:34:00Z"/>
  <w16cex:commentExtensible w16cex:durableId="28819855" w16cex:dateUtc="2023-12-29T16:37:00Z"/>
  <w16cex:commentExtensible w16cex:durableId="62D5FC54" w16cex:dateUtc="2023-12-29T16:39:00Z"/>
  <w16cex:commentExtensible w16cex:durableId="0C2DD0A2" w16cex:dateUtc="2023-12-29T17:45:00Z"/>
  <w16cex:commentExtensible w16cex:durableId="75B89808" w16cex:dateUtc="2023-12-29T17:47:00Z"/>
  <w16cex:commentExtensible w16cex:durableId="0A4C9E22" w16cex:dateUtc="2023-12-30T16:10:00Z"/>
  <w16cex:commentExtensible w16cex:durableId="315E4EA3" w16cex:dateUtc="2023-12-30T16:22:00Z"/>
  <w16cex:commentExtensible w16cex:durableId="02E84D1A" w16cex:dateUtc="2023-12-30T16:22:00Z"/>
  <w16cex:commentExtensible w16cex:durableId="38E24067" w16cex:dateUtc="2023-12-30T16:46:00Z"/>
  <w16cex:commentExtensible w16cex:durableId="183CD0A5" w16cex:dateUtc="2023-12-30T16:49:00Z"/>
  <w16cex:commentExtensible w16cex:durableId="6BF53AB6" w16cex:dateUtc="2023-12-30T16:51:00Z"/>
  <w16cex:commentExtensible w16cex:durableId="1BB8694A" w16cex:dateUtc="2023-12-30T17:02:00Z"/>
  <w16cex:commentExtensible w16cex:durableId="648F313E" w16cex:dateUtc="2023-12-30T17:05:00Z"/>
  <w16cex:commentExtensible w16cex:durableId="359B8934" w16cex:dateUtc="2023-12-30T17:14:00Z"/>
  <w16cex:commentExtensible w16cex:durableId="4D1BB031" w16cex:dateUtc="2023-12-30T17:22:00Z"/>
  <w16cex:commentExtensible w16cex:durableId="1B7CA9A1" w16cex:dateUtc="2023-12-31T14:37:00Z"/>
  <w16cex:commentExtensible w16cex:durableId="2E31CA5C" w16cex:dateUtc="2023-12-30T17:29:00Z"/>
  <w16cex:commentExtensible w16cex:durableId="4E3DB073" w16cex:dateUtc="2023-12-30T17:31:00Z"/>
  <w16cex:commentExtensible w16cex:durableId="238B7CCE" w16cex:dateUtc="2023-12-31T14:39:00Z"/>
  <w16cex:commentExtensible w16cex:durableId="2A816543" w16cex:dateUtc="2023-12-31T15:00:00Z"/>
  <w16cex:commentExtensible w16cex:durableId="795C56A0" w16cex:dateUtc="2023-12-31T15:14:00Z"/>
  <w16cex:commentExtensible w16cex:durableId="6C83B963" w16cex:dateUtc="2023-12-31T16:40:00Z"/>
  <w16cex:commentExtensible w16cex:durableId="2B6435DE" w16cex:dateUtc="2023-12-31T16:42:00Z"/>
  <w16cex:commentExtensible w16cex:durableId="1CA61CC4" w16cex:dateUtc="2023-12-31T16:47:00Z"/>
  <w16cex:commentExtensible w16cex:durableId="73FA9332" w16cex:dateUtc="2023-12-31T16:50:00Z"/>
  <w16cex:commentExtensible w16cex:durableId="5ADCDBFE" w16cex:dateUtc="2023-12-31T16:56:00Z"/>
  <w16cex:commentExtensible w16cex:durableId="40829565" w16cex:dateUtc="2023-12-31T16:57:00Z"/>
  <w16cex:commentExtensible w16cex:durableId="4F25806B" w16cex:dateUtc="2023-12-31T16:58:00Z"/>
  <w16cex:commentExtensible w16cex:durableId="7A08B853" w16cex:dateUtc="2023-12-31T17:01:00Z"/>
  <w16cex:commentExtensible w16cex:durableId="1B9E7686" w16cex:dateUtc="2023-12-31T17:07:00Z"/>
  <w16cex:commentExtensible w16cex:durableId="159F51B0" w16cex:dateUtc="2023-12-31T17:11:00Z"/>
  <w16cex:commentExtensible w16cex:durableId="21E6E7DD" w16cex:dateUtc="2023-12-31T17:14:00Z"/>
  <w16cex:commentExtensible w16cex:durableId="76CD9DA3" w16cex:dateUtc="2023-12-31T17:20:00Z"/>
  <w16cex:commentExtensible w16cex:durableId="3C30FC88" w16cex:dateUtc="2023-12-31T18:19:00Z"/>
  <w16cex:commentExtensible w16cex:durableId="59354289" w16cex:dateUtc="2023-12-31T18:56:00Z"/>
  <w16cex:commentExtensible w16cex:durableId="416F3817" w16cex:dateUtc="2024-01-01T15:10:00Z"/>
  <w16cex:commentExtensible w16cex:durableId="4CB6B17C" w16cex:dateUtc="2024-01-01T15:14:00Z"/>
  <w16cex:commentExtensible w16cex:durableId="6F4DC6BA" w16cex:dateUtc="2024-01-01T15:15:00Z"/>
  <w16cex:commentExtensible w16cex:durableId="60C8EB5F" w16cex:dateUtc="2024-01-01T15:18:00Z"/>
  <w16cex:commentExtensible w16cex:durableId="759E8E51" w16cex:dateUtc="2024-01-01T15:47:00Z"/>
  <w16cex:commentExtensible w16cex:durableId="23BE1E36" w16cex:dateUtc="2024-01-01T16:03:00Z"/>
  <w16cex:commentExtensible w16cex:durableId="38E7B76E" w16cex:dateUtc="2024-01-01T16:07:00Z"/>
  <w16cex:commentExtensible w16cex:durableId="2AFCA5BF" w16cex:dateUtc="2023-12-29T16:28:00Z"/>
  <w16cex:commentExtensible w16cex:durableId="04F8E85E" w16cex:dateUtc="2024-01-01T17:15:00Z"/>
  <w16cex:commentExtensible w16cex:durableId="03FAB5BF" w16cex:dateUtc="2024-01-01T17:19:00Z"/>
  <w16cex:commentExtensible w16cex:durableId="26C1B639" w16cex:dateUtc="2024-01-01T17:27:00Z"/>
  <w16cex:commentExtensible w16cex:durableId="2192C50A" w16cex:dateUtc="2024-01-01T17:40:00Z"/>
  <w16cex:commentExtensible w16cex:durableId="5D10070D" w16cex:dateUtc="2024-01-02T05:11:00Z"/>
  <w16cex:commentExtensible w16cex:durableId="04DBB095" w16cex:dateUtc="2024-01-02T05:14:00Z"/>
  <w16cex:commentExtensible w16cex:durableId="2B64E40E" w16cex:dateUtc="2024-01-02T05:15:00Z"/>
  <w16cex:commentExtensible w16cex:durableId="522D204A" w16cex:dateUtc="2024-01-02T05:18:00Z"/>
  <w16cex:commentExtensible w16cex:durableId="581DD9FF" w16cex:dateUtc="2024-01-02T05:27:00Z"/>
  <w16cex:commentExtensible w16cex:durableId="24DC386D" w16cex:dateUtc="2024-01-02T05:34:00Z"/>
  <w16cex:commentExtensible w16cex:durableId="214FB41D" w16cex:dateUtc="2024-01-02T09:40:00Z"/>
  <w16cex:commentExtensible w16cex:durableId="1790DD26" w16cex:dateUtc="2024-01-02T09:41:00Z"/>
  <w16cex:commentExtensible w16cex:durableId="23AAB504" w16cex:dateUtc="2024-01-02T10:00:00Z"/>
  <w16cex:commentExtensible w16cex:durableId="51FC993C" w16cex:dateUtc="2024-01-02T10:06:00Z"/>
  <w16cex:commentExtensible w16cex:durableId="629A1AA1" w16cex:dateUtc="2024-01-02T10:06:00Z"/>
  <w16cex:commentExtensible w16cex:durableId="64AFE049" w16cex:dateUtc="2024-01-02T10:41:00Z"/>
  <w16cex:commentExtensible w16cex:durableId="582ECF76" w16cex:dateUtc="2024-01-02T10:45:00Z"/>
  <w16cex:commentExtensible w16cex:durableId="5C8383F2" w16cex:dateUtc="2024-01-02T13:06:00Z"/>
  <w16cex:commentExtensible w16cex:durableId="350CCAEE" w16cex:dateUtc="2024-01-02T13:06:00Z"/>
  <w16cex:commentExtensible w16cex:durableId="258CBEE7" w16cex:dateUtc="2024-01-03T14:22:00Z"/>
  <w16cex:commentExtensible w16cex:durableId="6BE38D1D" w16cex:dateUtc="2024-01-02T14:25:00Z"/>
  <w16cex:commentExtensible w16cex:durableId="1AED5E6E" w16cex:dateUtc="2024-01-03T15:20:00Z"/>
  <w16cex:commentExtensible w16cex:durableId="546941DC" w16cex:dateUtc="2024-01-03T15:22:00Z"/>
  <w16cex:commentExtensible w16cex:durableId="07AE5AE6" w16cex:dateUtc="2024-01-03T15:37:00Z"/>
  <w16cex:commentExtensible w16cex:durableId="41B2D5D4" w16cex:dateUtc="2024-01-03T15:41:00Z"/>
  <w16cex:commentExtensible w16cex:durableId="53E19D3E" w16cex:dateUtc="2024-01-03T15:43:00Z"/>
  <w16cex:commentExtensible w16cex:durableId="0E80E020" w16cex:dateUtc="2024-01-03T16:07:00Z"/>
  <w16cex:commentExtensible w16cex:durableId="0668535F" w16cex:dateUtc="2024-01-03T16:08:00Z"/>
  <w16cex:commentExtensible w16cex:durableId="214FE7C2" w16cex:dateUtc="2024-01-03T16:10:00Z"/>
  <w16cex:commentExtensible w16cex:durableId="4DB5A868" w16cex:dateUtc="2024-01-03T16:19:00Z"/>
  <w16cex:commentExtensible w16cex:durableId="0043744C" w16cex:dateUtc="2024-01-03T16:23:00Z"/>
  <w16cex:commentExtensible w16cex:durableId="1846FE04" w16cex:dateUtc="2024-01-03T16:24:00Z"/>
  <w16cex:commentExtensible w16cex:durableId="346672B0" w16cex:dateUtc="2024-01-03T16:39:00Z"/>
  <w16cex:commentExtensible w16cex:durableId="5E1985E8" w16cex:dateUtc="2024-01-03T16:45:00Z"/>
  <w16cex:commentExtensible w16cex:durableId="2F5A0453" w16cex:dateUtc="2024-01-03T16:49:00Z"/>
  <w16cex:commentExtensible w16cex:durableId="3311419E" w16cex:dateUtc="2024-01-03T17:00:00Z"/>
  <w16cex:commentExtensible w16cex:durableId="5E547786" w16cex:dateUtc="2024-01-03T17:14:00Z"/>
  <w16cex:commentExtensible w16cex:durableId="0671A4BA" w16cex:dateUtc="2024-01-03T17:17:00Z"/>
  <w16cex:commentExtensible w16cex:durableId="105FDA96" w16cex:dateUtc="2024-01-03T17:18:00Z"/>
  <w16cex:commentExtensible w16cex:durableId="64FBA67B" w16cex:dateUtc="2023-12-29T13:38:00Z"/>
  <w16cex:commentExtensible w16cex:durableId="0E82CFD7" w16cex:dateUtc="2024-01-03T17:20:00Z"/>
  <w16cex:commentExtensible w16cex:durableId="23B9A092" w16cex:dateUtc="2024-01-03T17:25:00Z"/>
  <w16cex:commentExtensible w16cex:durableId="2B321073" w16cex:dateUtc="2024-01-03T17:27:00Z"/>
  <w16cex:commentExtensible w16cex:durableId="392EA070" w16cex:dateUtc="2024-01-03T17:28:00Z"/>
  <w16cex:commentExtensible w16cex:durableId="3D6CEC6A" w16cex:dateUtc="2024-01-03T17:3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C625C31" w16cid:durableId="296171C9"/>
  <w16cid:commentId w16cid:paraId="54EED41D" w16cid:durableId="11CD5166"/>
  <w16cid:commentId w16cid:paraId="36EB11C1" w16cid:durableId="0F12EB1C"/>
  <w16cid:commentId w16cid:paraId="2DE3A961" w16cid:durableId="33A4862E"/>
  <w16cid:commentId w16cid:paraId="33943F6C" w16cid:durableId="390D9AAC"/>
  <w16cid:commentId w16cid:paraId="6E5C5F45" w16cid:durableId="1E40A219"/>
  <w16cid:commentId w16cid:paraId="050558FF" w16cid:durableId="04623926"/>
  <w16cid:commentId w16cid:paraId="54CA335E" w16cid:durableId="2DE11020"/>
  <w16cid:commentId w16cid:paraId="5307FE61" w16cid:durableId="3E8B0C68"/>
  <w16cid:commentId w16cid:paraId="2D1B6336" w16cid:durableId="1E68DE17"/>
  <w16cid:commentId w16cid:paraId="64F16858" w16cid:durableId="010036B7"/>
  <w16cid:commentId w16cid:paraId="2D6372BE" w16cid:durableId="182EBEB2"/>
  <w16cid:commentId w16cid:paraId="185D99A8" w16cid:durableId="3131AE51"/>
  <w16cid:commentId w16cid:paraId="4B28D825" w16cid:durableId="61092799"/>
  <w16cid:commentId w16cid:paraId="175C6E70" w16cid:durableId="2937DB5C"/>
  <w16cid:commentId w16cid:paraId="4AC5CA0C" w16cid:durableId="4AC5BC33"/>
  <w16cid:commentId w16cid:paraId="74EF6FF4" w16cid:durableId="2407ADF2"/>
  <w16cid:commentId w16cid:paraId="7F2A4DB1" w16cid:durableId="3C7E6637"/>
  <w16cid:commentId w16cid:paraId="0EB02F89" w16cid:durableId="7E74E7ED"/>
  <w16cid:commentId w16cid:paraId="26A373C2" w16cid:durableId="6CAFA920"/>
  <w16cid:commentId w16cid:paraId="02060F8E" w16cid:durableId="4AF7A139"/>
  <w16cid:commentId w16cid:paraId="11226217" w16cid:durableId="7A51DC16"/>
  <w16cid:commentId w16cid:paraId="6EAD9D7E" w16cid:durableId="7C9D5C8C"/>
  <w16cid:commentId w16cid:paraId="4F5C52F5" w16cid:durableId="50F1C573"/>
  <w16cid:commentId w16cid:paraId="32C417F5" w16cid:durableId="12198195"/>
  <w16cid:commentId w16cid:paraId="4FD91A6D" w16cid:durableId="33ACDFBF"/>
  <w16cid:commentId w16cid:paraId="017A344F" w16cid:durableId="5457CCA4"/>
  <w16cid:commentId w16cid:paraId="46A60327" w16cid:durableId="01779D19"/>
  <w16cid:commentId w16cid:paraId="1012A653" w16cid:durableId="6CE081E5"/>
  <w16cid:commentId w16cid:paraId="47259E3B" w16cid:durableId="2C17A243"/>
  <w16cid:commentId w16cid:paraId="28F50885" w16cid:durableId="7688B837"/>
  <w16cid:commentId w16cid:paraId="331B28D0" w16cid:durableId="42D35349"/>
  <w16cid:commentId w16cid:paraId="770D5C04" w16cid:durableId="30580994"/>
  <w16cid:commentId w16cid:paraId="1F63673E" w16cid:durableId="4D633A4C"/>
  <w16cid:commentId w16cid:paraId="35C061FF" w16cid:durableId="781FC1FF"/>
  <w16cid:commentId w16cid:paraId="0FD43ADE" w16cid:durableId="28819855"/>
  <w16cid:commentId w16cid:paraId="5C7D3C44" w16cid:durableId="62D5FC54"/>
  <w16cid:commentId w16cid:paraId="597BC0F2" w16cid:durableId="0C2DD0A2"/>
  <w16cid:commentId w16cid:paraId="55E636C2" w16cid:durableId="75B89808"/>
  <w16cid:commentId w16cid:paraId="0121BBFC" w16cid:durableId="0A4C9E22"/>
  <w16cid:commentId w16cid:paraId="7B5D26CF" w16cid:durableId="315E4EA3"/>
  <w16cid:commentId w16cid:paraId="3E2E9ED8" w16cid:durableId="02E84D1A"/>
  <w16cid:commentId w16cid:paraId="7F09793A" w16cid:durableId="38E24067"/>
  <w16cid:commentId w16cid:paraId="6B772472" w16cid:durableId="183CD0A5"/>
  <w16cid:commentId w16cid:paraId="6DEF03AF" w16cid:durableId="6BF53AB6"/>
  <w16cid:commentId w16cid:paraId="0C8AC3FF" w16cid:durableId="1BB8694A"/>
  <w16cid:commentId w16cid:paraId="527927C2" w16cid:durableId="648F313E"/>
  <w16cid:commentId w16cid:paraId="098705AB" w16cid:durableId="359B8934"/>
  <w16cid:commentId w16cid:paraId="79B23D0A" w16cid:durableId="4D1BB031"/>
  <w16cid:commentId w16cid:paraId="5EFFAF18" w16cid:durableId="1B7CA9A1"/>
  <w16cid:commentId w16cid:paraId="235542C6" w16cid:durableId="2E31CA5C"/>
  <w16cid:commentId w16cid:paraId="0A7DD028" w16cid:durableId="4E3DB073"/>
  <w16cid:commentId w16cid:paraId="44192FCE" w16cid:durableId="238B7CCE"/>
  <w16cid:commentId w16cid:paraId="1AA4AFB9" w16cid:durableId="2A816543"/>
  <w16cid:commentId w16cid:paraId="54635617" w16cid:durableId="795C56A0"/>
  <w16cid:commentId w16cid:paraId="1963D9A8" w16cid:durableId="6C83B963"/>
  <w16cid:commentId w16cid:paraId="53A810D3" w16cid:durableId="2B6435DE"/>
  <w16cid:commentId w16cid:paraId="686CB610" w16cid:durableId="1CA61CC4"/>
  <w16cid:commentId w16cid:paraId="493ECB17" w16cid:durableId="73FA9332"/>
  <w16cid:commentId w16cid:paraId="3AB308F6" w16cid:durableId="5ADCDBFE"/>
  <w16cid:commentId w16cid:paraId="293B0E3B" w16cid:durableId="40829565"/>
  <w16cid:commentId w16cid:paraId="4DC2B56D" w16cid:durableId="4F25806B"/>
  <w16cid:commentId w16cid:paraId="355C1310" w16cid:durableId="7A08B853"/>
  <w16cid:commentId w16cid:paraId="7DEC90EA" w16cid:durableId="1B9E7686"/>
  <w16cid:commentId w16cid:paraId="43997EA0" w16cid:durableId="159F51B0"/>
  <w16cid:commentId w16cid:paraId="3CA3C916" w16cid:durableId="21E6E7DD"/>
  <w16cid:commentId w16cid:paraId="2AA0BCDF" w16cid:durableId="76CD9DA3"/>
  <w16cid:commentId w16cid:paraId="66EEEC8C" w16cid:durableId="3C30FC88"/>
  <w16cid:commentId w16cid:paraId="7479D007" w16cid:durableId="59354289"/>
  <w16cid:commentId w16cid:paraId="5AA300E3" w16cid:durableId="416F3817"/>
  <w16cid:commentId w16cid:paraId="7036F5A4" w16cid:durableId="4CB6B17C"/>
  <w16cid:commentId w16cid:paraId="71123B6E" w16cid:durableId="6F4DC6BA"/>
  <w16cid:commentId w16cid:paraId="12BF6A5D" w16cid:durableId="60C8EB5F"/>
  <w16cid:commentId w16cid:paraId="19EBA114" w16cid:durableId="759E8E51"/>
  <w16cid:commentId w16cid:paraId="351B1753" w16cid:durableId="23BE1E36"/>
  <w16cid:commentId w16cid:paraId="628A155D" w16cid:durableId="38E7B76E"/>
  <w16cid:commentId w16cid:paraId="6F816D98" w16cid:durableId="2AFCA5BF"/>
  <w16cid:commentId w16cid:paraId="4EE8B273" w16cid:durableId="04F8E85E"/>
  <w16cid:commentId w16cid:paraId="36D91653" w16cid:durableId="03FAB5BF"/>
  <w16cid:commentId w16cid:paraId="704F4FCE" w16cid:durableId="26C1B639"/>
  <w16cid:commentId w16cid:paraId="2F1D2690" w16cid:durableId="2192C50A"/>
  <w16cid:commentId w16cid:paraId="3F1F4ACD" w16cid:durableId="5D10070D"/>
  <w16cid:commentId w16cid:paraId="2E478D59" w16cid:durableId="04DBB095"/>
  <w16cid:commentId w16cid:paraId="0BC3E776" w16cid:durableId="2B64E40E"/>
  <w16cid:commentId w16cid:paraId="602FE2C4" w16cid:durableId="522D204A"/>
  <w16cid:commentId w16cid:paraId="1ACB1889" w16cid:durableId="581DD9FF"/>
  <w16cid:commentId w16cid:paraId="27EBB856" w16cid:durableId="24DC386D"/>
  <w16cid:commentId w16cid:paraId="2B861803" w16cid:durableId="214FB41D"/>
  <w16cid:commentId w16cid:paraId="2176C68F" w16cid:durableId="1790DD26"/>
  <w16cid:commentId w16cid:paraId="3CA854B7" w16cid:durableId="23AAB504"/>
  <w16cid:commentId w16cid:paraId="1B2CF32A" w16cid:durableId="51FC993C"/>
  <w16cid:commentId w16cid:paraId="3BE6C066" w16cid:durableId="629A1AA1"/>
  <w16cid:commentId w16cid:paraId="089A31B9" w16cid:durableId="64AFE049"/>
  <w16cid:commentId w16cid:paraId="4AFCDE91" w16cid:durableId="582ECF76"/>
  <w16cid:commentId w16cid:paraId="6BA02504" w16cid:durableId="5C8383F2"/>
  <w16cid:commentId w16cid:paraId="4C0A3421" w16cid:durableId="350CCAEE"/>
  <w16cid:commentId w16cid:paraId="5D52038B" w16cid:durableId="258CBEE7"/>
  <w16cid:commentId w16cid:paraId="5004ACC9" w16cid:durableId="6BE38D1D"/>
  <w16cid:commentId w16cid:paraId="717DF8F0" w16cid:durableId="1AED5E6E"/>
  <w16cid:commentId w16cid:paraId="74B48356" w16cid:durableId="546941DC"/>
  <w16cid:commentId w16cid:paraId="6625C9C8" w16cid:durableId="07AE5AE6"/>
  <w16cid:commentId w16cid:paraId="5F9CE1B7" w16cid:durableId="41B2D5D4"/>
  <w16cid:commentId w16cid:paraId="4171EE46" w16cid:durableId="53E19D3E"/>
  <w16cid:commentId w16cid:paraId="41B297D8" w16cid:durableId="0E80E020"/>
  <w16cid:commentId w16cid:paraId="6C46D2E4" w16cid:durableId="0668535F"/>
  <w16cid:commentId w16cid:paraId="05344266" w16cid:durableId="214FE7C2"/>
  <w16cid:commentId w16cid:paraId="11BFF46E" w16cid:durableId="4DB5A868"/>
  <w16cid:commentId w16cid:paraId="07A38ADA" w16cid:durableId="0043744C"/>
  <w16cid:commentId w16cid:paraId="7BAF7645" w16cid:durableId="1846FE04"/>
  <w16cid:commentId w16cid:paraId="0ED90EA6" w16cid:durableId="346672B0"/>
  <w16cid:commentId w16cid:paraId="6AB30938" w16cid:durableId="5E1985E8"/>
  <w16cid:commentId w16cid:paraId="3BD08BCC" w16cid:durableId="2F5A0453"/>
  <w16cid:commentId w16cid:paraId="27346680" w16cid:durableId="3311419E"/>
  <w16cid:commentId w16cid:paraId="3B706D45" w16cid:durableId="5E547786"/>
  <w16cid:commentId w16cid:paraId="673412FD" w16cid:durableId="0671A4BA"/>
  <w16cid:commentId w16cid:paraId="44D08709" w16cid:durableId="105FDA96"/>
  <w16cid:commentId w16cid:paraId="00340DD1" w16cid:durableId="64FBA67B"/>
  <w16cid:commentId w16cid:paraId="0446FB35" w16cid:durableId="0E82CFD7"/>
  <w16cid:commentId w16cid:paraId="4C405BB9" w16cid:durableId="23B9A092"/>
  <w16cid:commentId w16cid:paraId="0C6E3ABB" w16cid:durableId="2B321073"/>
  <w16cid:commentId w16cid:paraId="4256A081" w16cid:durableId="392EA070"/>
  <w16cid:commentId w16cid:paraId="4708CCD0" w16cid:durableId="3D6CEC6A"/>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ECC6808" w14:textId="77777777" w:rsidR="00112FF5" w:rsidRDefault="00112FF5" w:rsidP="00602B38">
      <w:r>
        <w:separator/>
      </w:r>
    </w:p>
  </w:endnote>
  <w:endnote w:type="continuationSeparator" w:id="0">
    <w:p w14:paraId="67E66BCD" w14:textId="77777777" w:rsidR="00112FF5" w:rsidRDefault="00112FF5" w:rsidP="00602B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NIHHBK+Arial">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entury Gothic">
    <w:panose1 w:val="020B0502020202020204"/>
    <w:charset w:val="CC"/>
    <w:family w:val="swiss"/>
    <w:pitch w:val="variable"/>
    <w:sig w:usb0="00000287" w:usb1="00000000" w:usb2="00000000" w:usb3="00000000" w:csb0="0000009F" w:csb1="00000000"/>
  </w:font>
  <w:font w:name="Segoe UI">
    <w:panose1 w:val="020B0502040204020203"/>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Таймс">
    <w:altName w:val="Courier New"/>
    <w:panose1 w:val="00000000000000000000"/>
    <w:charset w:val="C8"/>
    <w:family w:val="decorative"/>
    <w:notTrueType/>
    <w:pitch w:val="variable"/>
    <w:sig w:usb0="00000203" w:usb1="00000000" w:usb2="00000000" w:usb3="00000000" w:csb0="00000005" w:csb1="00000000"/>
  </w:font>
  <w:font w:name="Cambria Math">
    <w:panose1 w:val="02040503050406030204"/>
    <w:charset w:val="CC"/>
    <w:family w:val="roman"/>
    <w:pitch w:val="variable"/>
    <w:sig w:usb0="E00002FF" w:usb1="420024FF" w:usb2="00000000" w:usb3="00000000" w:csb0="0000019F" w:csb1="00000000"/>
  </w:font>
  <w:font w:name="Times New Roman CYR">
    <w:panose1 w:val="02020603050405020304"/>
    <w:charset w:val="CC"/>
    <w:family w:val="roman"/>
    <w:pitch w:val="variable"/>
    <w:sig w:usb0="E0002AFF" w:usb1="C0007841" w:usb2="00000009" w:usb3="00000000" w:csb0="000001FF" w:csb1="00000000"/>
  </w:font>
  <w:font w:name="TimesNewRomanPSMT">
    <w:altName w:val="Yu Gothic"/>
    <w:panose1 w:val="00000000000000000000"/>
    <w:charset w:val="80"/>
    <w:family w:val="auto"/>
    <w:notTrueType/>
    <w:pitch w:val="default"/>
    <w:sig w:usb0="00000001" w:usb1="08070000" w:usb2="00000010" w:usb3="00000000" w:csb0="00020000" w:csb1="00000000"/>
  </w:font>
  <w:font w:name="TimesNewRomanPS-BoldMT">
    <w:altName w:val="MS Mincho"/>
    <w:panose1 w:val="00000000000000000000"/>
    <w:charset w:val="80"/>
    <w:family w:val="auto"/>
    <w:notTrueType/>
    <w:pitch w:val="default"/>
    <w:sig w:usb0="00000203" w:usb1="08070000" w:usb2="00000010" w:usb3="00000000" w:csb0="00020005"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62187234"/>
      <w:docPartObj>
        <w:docPartGallery w:val="Page Numbers (Bottom of Page)"/>
        <w:docPartUnique/>
      </w:docPartObj>
    </w:sdtPr>
    <w:sdtEndPr/>
    <w:sdtContent>
      <w:p w14:paraId="68F0F007" w14:textId="198D0097" w:rsidR="008D4B13" w:rsidRDefault="008D4B13">
        <w:pPr>
          <w:pStyle w:val="a4"/>
          <w:jc w:val="center"/>
        </w:pPr>
        <w:r>
          <w:fldChar w:fldCharType="begin"/>
        </w:r>
        <w:r>
          <w:instrText>PAGE   \* MERGEFORMAT</w:instrText>
        </w:r>
        <w:r>
          <w:fldChar w:fldCharType="separate"/>
        </w:r>
        <w:r w:rsidR="00DD3305">
          <w:rPr>
            <w:noProof/>
          </w:rPr>
          <w:t>21</w:t>
        </w:r>
        <w:r>
          <w:fldChar w:fldCharType="end"/>
        </w:r>
      </w:p>
    </w:sdtContent>
  </w:sdt>
  <w:p w14:paraId="053F253B" w14:textId="77777777" w:rsidR="008D4B13" w:rsidRDefault="008D4B13">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FD51141" w14:textId="77777777" w:rsidR="00112FF5" w:rsidRDefault="00112FF5" w:rsidP="00602B38">
      <w:r>
        <w:separator/>
      </w:r>
    </w:p>
  </w:footnote>
  <w:footnote w:type="continuationSeparator" w:id="0">
    <w:p w14:paraId="2D9362D4" w14:textId="77777777" w:rsidR="00112FF5" w:rsidRDefault="00112FF5" w:rsidP="00602B3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4" type="#_x0000_t75" style="width:26.25pt;height:20.25pt;visibility:visible;mso-wrap-style:square" o:bullet="t">
        <v:imagedata r:id="rId1" o:title=""/>
      </v:shape>
    </w:pict>
  </w:numPicBullet>
  <w:numPicBullet w:numPicBulletId="1">
    <w:pict>
      <v:shape id="_x0000_i1045" type="#_x0000_t75" style="width:27.75pt;height:20.25pt;visibility:visible;mso-wrap-style:square" o:bullet="t">
        <v:imagedata r:id="rId2" o:title=""/>
      </v:shape>
    </w:pict>
  </w:numPicBullet>
  <w:numPicBullet w:numPicBulletId="2">
    <w:pict>
      <v:shape id="_x0000_i1046" type="#_x0000_t75" style="width:18pt;height:20.25pt;visibility:visible;mso-wrap-style:square" o:bullet="t">
        <v:imagedata r:id="rId3" o:title=""/>
      </v:shape>
    </w:pict>
  </w:numPicBullet>
  <w:numPicBullet w:numPicBulletId="3">
    <w:pict>
      <v:shape id="_x0000_i1047" type="#_x0000_t75" style="width:15.75pt;height:18pt;visibility:visible;mso-wrap-style:square" o:bullet="t">
        <v:imagedata r:id="rId4" o:title=""/>
      </v:shape>
    </w:pict>
  </w:numPicBullet>
  <w:numPicBullet w:numPicBulletId="4">
    <w:pict>
      <v:shape id="_x0000_i1048" type="#_x0000_t75" style="width:29.25pt;height:20.25pt;visibility:visible;mso-wrap-style:square" o:bullet="t">
        <v:imagedata r:id="rId5" o:title=""/>
      </v:shape>
    </w:pict>
  </w:numPicBullet>
  <w:numPicBullet w:numPicBulletId="5">
    <w:pict>
      <v:shape id="_x0000_i1049" type="#_x0000_t75" style="width:17.25pt;height:18pt;visibility:visible;mso-wrap-style:square" o:bullet="t">
        <v:imagedata r:id="rId6" o:title=""/>
      </v:shape>
    </w:pict>
  </w:numPicBullet>
  <w:numPicBullet w:numPicBulletId="6">
    <w:pict>
      <v:shape id="_x0000_i1050" type="#_x0000_t75" style="width:24pt;height:18pt;visibility:visible;mso-wrap-style:square" o:bullet="t">
        <v:imagedata r:id="rId7" o:title=""/>
      </v:shape>
    </w:pict>
  </w:numPicBullet>
  <w:numPicBullet w:numPicBulletId="7">
    <w:pict>
      <v:shape id="_x0000_i1051" type="#_x0000_t75" style="width:30.75pt;height:18pt;visibility:visible;mso-wrap-style:square" o:bullet="t">
        <v:imagedata r:id="rId8" o:title=""/>
      </v:shape>
    </w:pict>
  </w:numPicBullet>
  <w:numPicBullet w:numPicBulletId="8">
    <w:pict>
      <v:shape id="_x0000_i1052" type="#_x0000_t75" style="width:24pt;height:20.25pt;visibility:visible;mso-wrap-style:square" o:bullet="t">
        <v:imagedata r:id="rId9" o:title=""/>
      </v:shape>
    </w:pict>
  </w:numPicBullet>
  <w:numPicBullet w:numPicBulletId="9">
    <w:pict>
      <v:shape id="_x0000_i1053" type="#_x0000_t75" style="width:21.75pt;height:18pt;visibility:visible;mso-wrap-style:square" o:bullet="t">
        <v:imagedata r:id="rId10" o:title=""/>
      </v:shape>
    </w:pict>
  </w:numPicBullet>
  <w:numPicBullet w:numPicBulletId="10">
    <w:pict>
      <v:shape id="_x0000_i1054" type="#_x0000_t75" style="width:30pt;height:20.25pt;visibility:visible;mso-wrap-style:square" o:bullet="t">
        <v:imagedata r:id="rId11" o:title=""/>
      </v:shape>
    </w:pict>
  </w:numPicBullet>
  <w:numPicBullet w:numPicBulletId="11">
    <w:pict>
      <v:shape id="_x0000_i1055" type="#_x0000_t75" style="width:30pt;height:20.25pt;visibility:visible;mso-wrap-style:square" o:bullet="t">
        <v:imagedata r:id="rId12" o:title=""/>
      </v:shape>
    </w:pict>
  </w:numPicBullet>
  <w:numPicBullet w:numPicBulletId="12">
    <w:pict>
      <v:shape id="_x0000_i1056" type="#_x0000_t75" style="width:32.25pt;height:20.25pt;visibility:visible;mso-wrap-style:square" o:bullet="t">
        <v:imagedata r:id="rId13" o:title=""/>
      </v:shape>
    </w:pict>
  </w:numPicBullet>
  <w:numPicBullet w:numPicBulletId="13">
    <w:pict>
      <v:shape id="_x0000_i1057" type="#_x0000_t75" style="width:24.75pt;height:20.25pt;visibility:visible;mso-wrap-style:square" o:bullet="t">
        <v:imagedata r:id="rId14" o:title=""/>
      </v:shape>
    </w:pict>
  </w:numPicBullet>
  <w:numPicBullet w:numPicBulletId="14">
    <w:pict>
      <v:shape id="_x0000_i1058" type="#_x0000_t75" style="width:21.75pt;height:18pt;visibility:visible;mso-wrap-style:square" o:bullet="t">
        <v:imagedata r:id="rId15" o:title=""/>
      </v:shape>
    </w:pict>
  </w:numPicBullet>
  <w:numPicBullet w:numPicBulletId="15">
    <w:pict>
      <v:shape id="_x0000_i1059" type="#_x0000_t75" style="width:18pt;height:18.75pt;visibility:visible;mso-wrap-style:square" o:bullet="t">
        <v:imagedata r:id="rId16" o:title=""/>
      </v:shape>
    </w:pict>
  </w:numPicBullet>
  <w:numPicBullet w:numPicBulletId="16">
    <w:pict>
      <v:shape id="_x0000_i1060" type="#_x0000_t75" style="width:24.75pt;height:18pt;visibility:visible;mso-wrap-style:square" o:bullet="t">
        <v:imagedata r:id="rId17" o:title=""/>
      </v:shape>
    </w:pict>
  </w:numPicBullet>
  <w:numPicBullet w:numPicBulletId="17">
    <w:pict>
      <v:shape id="_x0000_i1061" type="#_x0000_t75" style="width:9.75pt;height:18pt;visibility:visible;mso-wrap-style:square" o:bullet="t">
        <v:imagedata r:id="rId18" o:title=""/>
      </v:shape>
    </w:pict>
  </w:numPicBullet>
  <w:abstractNum w:abstractNumId="0" w15:restartNumberingAfterBreak="0">
    <w:nsid w:val="FFFFFFFE"/>
    <w:multiLevelType w:val="singleLevel"/>
    <w:tmpl w:val="7BC2626E"/>
    <w:lvl w:ilvl="0">
      <w:numFmt w:val="bullet"/>
      <w:lvlText w:val="*"/>
      <w:lvlJc w:val="left"/>
    </w:lvl>
  </w:abstractNum>
  <w:abstractNum w:abstractNumId="1" w15:restartNumberingAfterBreak="0">
    <w:nsid w:val="01705FA0"/>
    <w:multiLevelType w:val="hybridMultilevel"/>
    <w:tmpl w:val="6A04B840"/>
    <w:lvl w:ilvl="0" w:tplc="395868A8">
      <w:start w:val="1"/>
      <w:numFmt w:val="decimal"/>
      <w:lvlText w:val="%1"/>
      <w:lvlJc w:val="left"/>
      <w:pPr>
        <w:ind w:left="900" w:hanging="360"/>
      </w:pPr>
      <w:rPr>
        <w:rFonts w:cs="Times New Roman"/>
      </w:rPr>
    </w:lvl>
    <w:lvl w:ilvl="1" w:tplc="04190019">
      <w:start w:val="1"/>
      <w:numFmt w:val="lowerLetter"/>
      <w:lvlText w:val="%2."/>
      <w:lvlJc w:val="left"/>
      <w:pPr>
        <w:ind w:left="1620" w:hanging="360"/>
      </w:pPr>
      <w:rPr>
        <w:rFonts w:cs="Times New Roman"/>
      </w:rPr>
    </w:lvl>
    <w:lvl w:ilvl="2" w:tplc="0419001B">
      <w:start w:val="1"/>
      <w:numFmt w:val="lowerRoman"/>
      <w:lvlText w:val="%3."/>
      <w:lvlJc w:val="right"/>
      <w:pPr>
        <w:ind w:left="2340" w:hanging="180"/>
      </w:pPr>
      <w:rPr>
        <w:rFonts w:cs="Times New Roman"/>
      </w:rPr>
    </w:lvl>
    <w:lvl w:ilvl="3" w:tplc="0419000F">
      <w:start w:val="1"/>
      <w:numFmt w:val="decimal"/>
      <w:lvlText w:val="%4."/>
      <w:lvlJc w:val="left"/>
      <w:pPr>
        <w:ind w:left="3060" w:hanging="360"/>
      </w:pPr>
      <w:rPr>
        <w:rFonts w:cs="Times New Roman"/>
      </w:rPr>
    </w:lvl>
    <w:lvl w:ilvl="4" w:tplc="04190019">
      <w:start w:val="1"/>
      <w:numFmt w:val="lowerLetter"/>
      <w:lvlText w:val="%5."/>
      <w:lvlJc w:val="left"/>
      <w:pPr>
        <w:ind w:left="3780" w:hanging="360"/>
      </w:pPr>
      <w:rPr>
        <w:rFonts w:cs="Times New Roman"/>
      </w:rPr>
    </w:lvl>
    <w:lvl w:ilvl="5" w:tplc="0419001B">
      <w:start w:val="1"/>
      <w:numFmt w:val="lowerRoman"/>
      <w:lvlText w:val="%6."/>
      <w:lvlJc w:val="right"/>
      <w:pPr>
        <w:ind w:left="4500" w:hanging="180"/>
      </w:pPr>
      <w:rPr>
        <w:rFonts w:cs="Times New Roman"/>
      </w:rPr>
    </w:lvl>
    <w:lvl w:ilvl="6" w:tplc="0419000F">
      <w:start w:val="1"/>
      <w:numFmt w:val="decimal"/>
      <w:lvlText w:val="%7."/>
      <w:lvlJc w:val="left"/>
      <w:pPr>
        <w:ind w:left="5220" w:hanging="360"/>
      </w:pPr>
      <w:rPr>
        <w:rFonts w:cs="Times New Roman"/>
      </w:rPr>
    </w:lvl>
    <w:lvl w:ilvl="7" w:tplc="04190019">
      <w:start w:val="1"/>
      <w:numFmt w:val="lowerLetter"/>
      <w:lvlText w:val="%8."/>
      <w:lvlJc w:val="left"/>
      <w:pPr>
        <w:ind w:left="5940" w:hanging="360"/>
      </w:pPr>
      <w:rPr>
        <w:rFonts w:cs="Times New Roman"/>
      </w:rPr>
    </w:lvl>
    <w:lvl w:ilvl="8" w:tplc="0419001B">
      <w:start w:val="1"/>
      <w:numFmt w:val="lowerRoman"/>
      <w:lvlText w:val="%9."/>
      <w:lvlJc w:val="right"/>
      <w:pPr>
        <w:ind w:left="6660" w:hanging="180"/>
      </w:pPr>
      <w:rPr>
        <w:rFonts w:cs="Times New Roman"/>
      </w:rPr>
    </w:lvl>
  </w:abstractNum>
  <w:abstractNum w:abstractNumId="2" w15:restartNumberingAfterBreak="0">
    <w:nsid w:val="03947DC2"/>
    <w:multiLevelType w:val="hybridMultilevel"/>
    <w:tmpl w:val="6D70FB80"/>
    <w:lvl w:ilvl="0" w:tplc="FA1CA9E6">
      <w:start w:val="25"/>
      <w:numFmt w:val="bullet"/>
      <w:lvlText w:val="–"/>
      <w:lvlJc w:val="left"/>
      <w:pPr>
        <w:tabs>
          <w:tab w:val="num" w:pos="1440"/>
        </w:tabs>
        <w:ind w:left="1440" w:hanging="360"/>
      </w:pPr>
      <w:rPr>
        <w:rFonts w:ascii="Times New Roman" w:eastAsia="Batang" w:hAnsi="Times New Roman" w:cs="Times New Roman"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3" w15:restartNumberingAfterBreak="0">
    <w:nsid w:val="09BD489D"/>
    <w:multiLevelType w:val="multilevel"/>
    <w:tmpl w:val="6456953C"/>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780"/>
        </w:tabs>
        <w:ind w:left="780" w:hanging="4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4" w15:restartNumberingAfterBreak="0">
    <w:nsid w:val="0C066B46"/>
    <w:multiLevelType w:val="hybridMultilevel"/>
    <w:tmpl w:val="3438D2F4"/>
    <w:lvl w:ilvl="0" w:tplc="8DE04C7E">
      <w:numFmt w:val="bullet"/>
      <w:lvlText w:val="-"/>
      <w:lvlJc w:val="left"/>
      <w:pPr>
        <w:ind w:left="1347" w:hanging="78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D012338"/>
    <w:multiLevelType w:val="hybridMultilevel"/>
    <w:tmpl w:val="FD4629CA"/>
    <w:lvl w:ilvl="0" w:tplc="775C7D78">
      <w:start w:val="1"/>
      <w:numFmt w:val="decimal"/>
      <w:lvlText w:val="%1."/>
      <w:lvlJc w:val="left"/>
      <w:pPr>
        <w:tabs>
          <w:tab w:val="num" w:pos="1512"/>
        </w:tabs>
        <w:ind w:left="1512" w:hanging="945"/>
      </w:pPr>
      <w:rPr>
        <w:rFonts w:hint="default"/>
      </w:rPr>
    </w:lvl>
    <w:lvl w:ilvl="1" w:tplc="04190019" w:tentative="1">
      <w:start w:val="1"/>
      <w:numFmt w:val="lowerLetter"/>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abstractNum w:abstractNumId="6" w15:restartNumberingAfterBreak="0">
    <w:nsid w:val="105F4022"/>
    <w:multiLevelType w:val="hybridMultilevel"/>
    <w:tmpl w:val="34EA6BF2"/>
    <w:lvl w:ilvl="0" w:tplc="04190001">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7" w15:restartNumberingAfterBreak="0">
    <w:nsid w:val="1184219C"/>
    <w:multiLevelType w:val="multilevel"/>
    <w:tmpl w:val="473EA1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4FB1BFA"/>
    <w:multiLevelType w:val="hybridMultilevel"/>
    <w:tmpl w:val="E8F0F266"/>
    <w:lvl w:ilvl="0" w:tplc="7668E9AC">
      <w:start w:val="4"/>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5947A2A"/>
    <w:multiLevelType w:val="multilevel"/>
    <w:tmpl w:val="EE364028"/>
    <w:lvl w:ilvl="0">
      <w:start w:val="1"/>
      <w:numFmt w:val="decimal"/>
      <w:lvlText w:val="%1"/>
      <w:lvlJc w:val="left"/>
      <w:pPr>
        <w:ind w:left="1185" w:hanging="1185"/>
      </w:pPr>
      <w:rPr>
        <w:rFonts w:ascii="Times New Roman" w:hAnsi="Times New Roman" w:cs="Times New Roman" w:hint="default"/>
        <w:color w:val="auto"/>
      </w:rPr>
    </w:lvl>
    <w:lvl w:ilvl="1">
      <w:start w:val="1"/>
      <w:numFmt w:val="decimal"/>
      <w:lvlText w:val="%1.%2"/>
      <w:lvlJc w:val="left"/>
      <w:pPr>
        <w:ind w:left="1753" w:hanging="1185"/>
      </w:pPr>
      <w:rPr>
        <w:rFonts w:ascii="Times New Roman" w:hAnsi="Times New Roman" w:cs="Times New Roman" w:hint="default"/>
        <w:color w:val="auto"/>
      </w:rPr>
    </w:lvl>
    <w:lvl w:ilvl="2">
      <w:start w:val="1"/>
      <w:numFmt w:val="decimal"/>
      <w:lvlText w:val="%1.%2.%3"/>
      <w:lvlJc w:val="left"/>
      <w:pPr>
        <w:ind w:left="2265" w:hanging="1185"/>
      </w:pPr>
      <w:rPr>
        <w:rFonts w:ascii="Times New Roman" w:hAnsi="Times New Roman" w:cs="Times New Roman" w:hint="default"/>
        <w:color w:val="auto"/>
      </w:rPr>
    </w:lvl>
    <w:lvl w:ilvl="3">
      <w:start w:val="1"/>
      <w:numFmt w:val="decimal"/>
      <w:lvlText w:val="%1.%2.%3.%4"/>
      <w:lvlJc w:val="left"/>
      <w:pPr>
        <w:ind w:left="2805" w:hanging="1185"/>
      </w:pPr>
      <w:rPr>
        <w:rFonts w:ascii="Times New Roman" w:hAnsi="Times New Roman" w:cs="Times New Roman" w:hint="default"/>
        <w:color w:val="auto"/>
      </w:rPr>
    </w:lvl>
    <w:lvl w:ilvl="4">
      <w:start w:val="1"/>
      <w:numFmt w:val="decimal"/>
      <w:lvlText w:val="%1.%2.%3.%4.%5"/>
      <w:lvlJc w:val="left"/>
      <w:pPr>
        <w:ind w:left="3345" w:hanging="1185"/>
      </w:pPr>
      <w:rPr>
        <w:rFonts w:ascii="Times New Roman" w:hAnsi="Times New Roman" w:cs="Times New Roman" w:hint="default"/>
        <w:color w:val="auto"/>
      </w:rPr>
    </w:lvl>
    <w:lvl w:ilvl="5">
      <w:start w:val="1"/>
      <w:numFmt w:val="decimal"/>
      <w:lvlText w:val="%1.%2.%3.%4.%5.%6"/>
      <w:lvlJc w:val="left"/>
      <w:pPr>
        <w:ind w:left="4140" w:hanging="1440"/>
      </w:pPr>
      <w:rPr>
        <w:rFonts w:ascii="Times New Roman" w:hAnsi="Times New Roman" w:cs="Times New Roman" w:hint="default"/>
        <w:color w:val="auto"/>
      </w:rPr>
    </w:lvl>
    <w:lvl w:ilvl="6">
      <w:start w:val="1"/>
      <w:numFmt w:val="decimal"/>
      <w:lvlText w:val="%1.%2.%3.%4.%5.%6.%7"/>
      <w:lvlJc w:val="left"/>
      <w:pPr>
        <w:ind w:left="4680" w:hanging="1440"/>
      </w:pPr>
      <w:rPr>
        <w:rFonts w:ascii="Times New Roman" w:hAnsi="Times New Roman" w:cs="Times New Roman" w:hint="default"/>
        <w:color w:val="auto"/>
      </w:rPr>
    </w:lvl>
    <w:lvl w:ilvl="7">
      <w:start w:val="1"/>
      <w:numFmt w:val="decimal"/>
      <w:lvlText w:val="%1.%2.%3.%4.%5.%6.%7.%8"/>
      <w:lvlJc w:val="left"/>
      <w:pPr>
        <w:ind w:left="5580" w:hanging="1800"/>
      </w:pPr>
      <w:rPr>
        <w:rFonts w:ascii="Times New Roman" w:hAnsi="Times New Roman" w:cs="Times New Roman" w:hint="default"/>
        <w:color w:val="auto"/>
      </w:rPr>
    </w:lvl>
    <w:lvl w:ilvl="8">
      <w:start w:val="1"/>
      <w:numFmt w:val="decimal"/>
      <w:lvlText w:val="%1.%2.%3.%4.%5.%6.%7.%8.%9"/>
      <w:lvlJc w:val="left"/>
      <w:pPr>
        <w:ind w:left="6480" w:hanging="2160"/>
      </w:pPr>
      <w:rPr>
        <w:rFonts w:ascii="Times New Roman" w:hAnsi="Times New Roman" w:cs="Times New Roman" w:hint="default"/>
        <w:color w:val="auto"/>
      </w:rPr>
    </w:lvl>
  </w:abstractNum>
  <w:abstractNum w:abstractNumId="10" w15:restartNumberingAfterBreak="0">
    <w:nsid w:val="15EF1DA4"/>
    <w:multiLevelType w:val="hybridMultilevel"/>
    <w:tmpl w:val="34343112"/>
    <w:lvl w:ilvl="0" w:tplc="91F4EAEE">
      <w:start w:val="1"/>
      <w:numFmt w:val="bullet"/>
      <w:lvlText w:val="-"/>
      <w:lvlJc w:val="left"/>
      <w:pPr>
        <w:tabs>
          <w:tab w:val="num" w:pos="720"/>
        </w:tabs>
        <w:ind w:left="720" w:hanging="360"/>
      </w:pPr>
      <w:rPr>
        <w:rFonts w:ascii="Times New Roman" w:eastAsia="Times New Roman" w:hAnsi="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11" w15:restartNumberingAfterBreak="0">
    <w:nsid w:val="18E53D67"/>
    <w:multiLevelType w:val="singleLevel"/>
    <w:tmpl w:val="AE3A69C2"/>
    <w:lvl w:ilvl="0">
      <w:start w:val="1"/>
      <w:numFmt w:val="decimal"/>
      <w:lvlText w:val="%1. "/>
      <w:legacy w:legacy="1" w:legacySpace="0" w:legacyIndent="283"/>
      <w:lvlJc w:val="left"/>
      <w:pPr>
        <w:ind w:left="283" w:hanging="283"/>
      </w:pPr>
      <w:rPr>
        <w:rFonts w:ascii="Times New Roman" w:hAnsi="Times New Roman" w:hint="default"/>
        <w:b w:val="0"/>
        <w:i w:val="0"/>
        <w:sz w:val="27"/>
        <w:u w:val="none"/>
      </w:rPr>
    </w:lvl>
  </w:abstractNum>
  <w:abstractNum w:abstractNumId="12" w15:restartNumberingAfterBreak="0">
    <w:nsid w:val="19051C07"/>
    <w:multiLevelType w:val="hybridMultilevel"/>
    <w:tmpl w:val="3D065B78"/>
    <w:lvl w:ilvl="0" w:tplc="0419000F">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3" w15:restartNumberingAfterBreak="0">
    <w:nsid w:val="192B2C73"/>
    <w:multiLevelType w:val="multilevel"/>
    <w:tmpl w:val="D4DC8106"/>
    <w:lvl w:ilvl="0">
      <w:start w:val="3"/>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1EE73DBF"/>
    <w:multiLevelType w:val="multilevel"/>
    <w:tmpl w:val="1D9C5C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20E82F2D"/>
    <w:multiLevelType w:val="hybridMultilevel"/>
    <w:tmpl w:val="0532A812"/>
    <w:lvl w:ilvl="0" w:tplc="0F06DC18">
      <w:start w:val="900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2F122A5"/>
    <w:multiLevelType w:val="multilevel"/>
    <w:tmpl w:val="AC420E14"/>
    <w:lvl w:ilvl="0">
      <w:start w:val="1"/>
      <w:numFmt w:val="bullet"/>
      <w:lvlText w:val="-"/>
      <w:lvlJc w:val="left"/>
      <w:rPr>
        <w:rFonts w:ascii="Arial" w:eastAsia="Arial" w:hAnsi="Arial" w:cs="Arial"/>
        <w:b w:val="0"/>
        <w:bCs w:val="0"/>
        <w:i w:val="0"/>
        <w:iCs w:val="0"/>
        <w:smallCaps w:val="0"/>
        <w:strike w:val="0"/>
        <w:color w:val="000000"/>
        <w:spacing w:val="1"/>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235C3FE7"/>
    <w:multiLevelType w:val="hybridMultilevel"/>
    <w:tmpl w:val="46EEAC1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15:restartNumberingAfterBreak="0">
    <w:nsid w:val="23884889"/>
    <w:multiLevelType w:val="multilevel"/>
    <w:tmpl w:val="A25AD4C8"/>
    <w:lvl w:ilvl="0">
      <w:start w:val="4"/>
      <w:numFmt w:val="decimal"/>
      <w:lvlText w:val="%1."/>
      <w:lvlJc w:val="left"/>
      <w:pPr>
        <w:tabs>
          <w:tab w:val="num" w:pos="720"/>
        </w:tabs>
        <w:ind w:left="720" w:hanging="360"/>
      </w:pPr>
      <w:rPr>
        <w:rFonts w:hint="default"/>
      </w:rPr>
    </w:lvl>
    <w:lvl w:ilvl="1">
      <w:start w:val="3"/>
      <w:numFmt w:val="decimal"/>
      <w:isLgl/>
      <w:lvlText w:val="%1.%2."/>
      <w:lvlJc w:val="left"/>
      <w:pPr>
        <w:tabs>
          <w:tab w:val="num" w:pos="1080"/>
        </w:tabs>
        <w:ind w:left="1080" w:hanging="7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2160"/>
        </w:tabs>
        <w:ind w:left="2160" w:hanging="180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520"/>
        </w:tabs>
        <w:ind w:left="2520" w:hanging="2160"/>
      </w:pPr>
      <w:rPr>
        <w:rFonts w:hint="default"/>
      </w:rPr>
    </w:lvl>
  </w:abstractNum>
  <w:abstractNum w:abstractNumId="19" w15:restartNumberingAfterBreak="0">
    <w:nsid w:val="296F4058"/>
    <w:multiLevelType w:val="multilevel"/>
    <w:tmpl w:val="7A36C7DC"/>
    <w:lvl w:ilvl="0">
      <w:start w:val="1"/>
      <w:numFmt w:val="decimal"/>
      <w:lvlText w:val="%1"/>
      <w:lvlJc w:val="left"/>
      <w:pPr>
        <w:ind w:left="450" w:hanging="450"/>
      </w:pPr>
      <w:rPr>
        <w:rFonts w:eastAsia="Calibri" w:cs="Times New Roman" w:hint="default"/>
      </w:rPr>
    </w:lvl>
    <w:lvl w:ilvl="1">
      <w:start w:val="1"/>
      <w:numFmt w:val="decimal"/>
      <w:lvlText w:val="%1.%2"/>
      <w:lvlJc w:val="left"/>
      <w:pPr>
        <w:ind w:left="876" w:hanging="450"/>
      </w:pPr>
      <w:rPr>
        <w:rFonts w:eastAsia="Calibri" w:cs="Times New Roman" w:hint="default"/>
      </w:rPr>
    </w:lvl>
    <w:lvl w:ilvl="2">
      <w:start w:val="1"/>
      <w:numFmt w:val="decimal"/>
      <w:lvlText w:val="%1.%2.%3"/>
      <w:lvlJc w:val="left"/>
      <w:pPr>
        <w:ind w:left="1854" w:hanging="720"/>
      </w:pPr>
      <w:rPr>
        <w:rFonts w:eastAsia="Calibri" w:cs="Times New Roman" w:hint="default"/>
      </w:rPr>
    </w:lvl>
    <w:lvl w:ilvl="3">
      <w:start w:val="1"/>
      <w:numFmt w:val="decimal"/>
      <w:lvlText w:val="%1.%2.%3.%4"/>
      <w:lvlJc w:val="left"/>
      <w:pPr>
        <w:ind w:left="2781" w:hanging="1080"/>
      </w:pPr>
      <w:rPr>
        <w:rFonts w:eastAsia="Calibri" w:cs="Times New Roman" w:hint="default"/>
      </w:rPr>
    </w:lvl>
    <w:lvl w:ilvl="4">
      <w:start w:val="1"/>
      <w:numFmt w:val="decimal"/>
      <w:lvlText w:val="%1.%2.%3.%4.%5"/>
      <w:lvlJc w:val="left"/>
      <w:pPr>
        <w:ind w:left="3348" w:hanging="1080"/>
      </w:pPr>
      <w:rPr>
        <w:rFonts w:eastAsia="Calibri" w:cs="Times New Roman" w:hint="default"/>
      </w:rPr>
    </w:lvl>
    <w:lvl w:ilvl="5">
      <w:start w:val="1"/>
      <w:numFmt w:val="decimal"/>
      <w:lvlText w:val="%1.%2.%3.%4.%5.%6"/>
      <w:lvlJc w:val="left"/>
      <w:pPr>
        <w:ind w:left="4275" w:hanging="1440"/>
      </w:pPr>
      <w:rPr>
        <w:rFonts w:eastAsia="Calibri" w:cs="Times New Roman" w:hint="default"/>
      </w:rPr>
    </w:lvl>
    <w:lvl w:ilvl="6">
      <w:start w:val="1"/>
      <w:numFmt w:val="decimal"/>
      <w:lvlText w:val="%1.%2.%3.%4.%5.%6.%7"/>
      <w:lvlJc w:val="left"/>
      <w:pPr>
        <w:ind w:left="4842" w:hanging="1440"/>
      </w:pPr>
      <w:rPr>
        <w:rFonts w:eastAsia="Calibri" w:cs="Times New Roman" w:hint="default"/>
      </w:rPr>
    </w:lvl>
    <w:lvl w:ilvl="7">
      <w:start w:val="1"/>
      <w:numFmt w:val="decimal"/>
      <w:lvlText w:val="%1.%2.%3.%4.%5.%6.%7.%8"/>
      <w:lvlJc w:val="left"/>
      <w:pPr>
        <w:ind w:left="5769" w:hanging="1800"/>
      </w:pPr>
      <w:rPr>
        <w:rFonts w:eastAsia="Calibri" w:cs="Times New Roman" w:hint="default"/>
      </w:rPr>
    </w:lvl>
    <w:lvl w:ilvl="8">
      <w:start w:val="1"/>
      <w:numFmt w:val="decimal"/>
      <w:lvlText w:val="%1.%2.%3.%4.%5.%6.%7.%8.%9"/>
      <w:lvlJc w:val="left"/>
      <w:pPr>
        <w:ind w:left="6696" w:hanging="2160"/>
      </w:pPr>
      <w:rPr>
        <w:rFonts w:eastAsia="Calibri" w:cs="Times New Roman" w:hint="default"/>
      </w:rPr>
    </w:lvl>
  </w:abstractNum>
  <w:abstractNum w:abstractNumId="20" w15:restartNumberingAfterBreak="0">
    <w:nsid w:val="2A04080F"/>
    <w:multiLevelType w:val="hybridMultilevel"/>
    <w:tmpl w:val="9B22D078"/>
    <w:lvl w:ilvl="0" w:tplc="66C03FF8">
      <w:start w:val="1"/>
      <w:numFmt w:val="decimal"/>
      <w:lvlText w:val="%1."/>
      <w:lvlJc w:val="left"/>
      <w:pPr>
        <w:tabs>
          <w:tab w:val="num" w:pos="1065"/>
        </w:tabs>
        <w:ind w:left="1065" w:hanging="360"/>
      </w:pPr>
      <w:rPr>
        <w:rFonts w:hint="default"/>
      </w:rPr>
    </w:lvl>
    <w:lvl w:ilvl="1" w:tplc="04190019" w:tentative="1">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21" w15:restartNumberingAfterBreak="0">
    <w:nsid w:val="2BE400B0"/>
    <w:multiLevelType w:val="hybridMultilevel"/>
    <w:tmpl w:val="96F60454"/>
    <w:lvl w:ilvl="0" w:tplc="3BDCCF3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2F1E411D"/>
    <w:multiLevelType w:val="multilevel"/>
    <w:tmpl w:val="564ADDD6"/>
    <w:lvl w:ilvl="0">
      <w:start w:val="3"/>
      <w:numFmt w:val="decimal"/>
      <w:lvlText w:val="%1"/>
      <w:lvlJc w:val="left"/>
      <w:pPr>
        <w:tabs>
          <w:tab w:val="num" w:pos="360"/>
        </w:tabs>
        <w:ind w:left="360" w:hanging="360"/>
      </w:pPr>
      <w:rPr>
        <w:rFonts w:hint="default"/>
      </w:rPr>
    </w:lvl>
    <w:lvl w:ilvl="1">
      <w:start w:val="3"/>
      <w:numFmt w:val="decimal"/>
      <w:lvlText w:val="%1.%2"/>
      <w:lvlJc w:val="left"/>
      <w:pPr>
        <w:tabs>
          <w:tab w:val="num" w:pos="900"/>
        </w:tabs>
        <w:ind w:left="900" w:hanging="360"/>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2700"/>
        </w:tabs>
        <w:ind w:left="2700" w:hanging="1080"/>
      </w:pPr>
      <w:rPr>
        <w:rFonts w:hint="default"/>
      </w:rPr>
    </w:lvl>
    <w:lvl w:ilvl="4">
      <w:start w:val="1"/>
      <w:numFmt w:val="decimal"/>
      <w:lvlText w:val="%1.%2.%3.%4.%5"/>
      <w:lvlJc w:val="left"/>
      <w:pPr>
        <w:tabs>
          <w:tab w:val="num" w:pos="3240"/>
        </w:tabs>
        <w:ind w:left="3240" w:hanging="1080"/>
      </w:pPr>
      <w:rPr>
        <w:rFonts w:hint="default"/>
      </w:rPr>
    </w:lvl>
    <w:lvl w:ilvl="5">
      <w:start w:val="1"/>
      <w:numFmt w:val="decimal"/>
      <w:lvlText w:val="%1.%2.%3.%4.%5.%6"/>
      <w:lvlJc w:val="left"/>
      <w:pPr>
        <w:tabs>
          <w:tab w:val="num" w:pos="4140"/>
        </w:tabs>
        <w:ind w:left="4140" w:hanging="1440"/>
      </w:pPr>
      <w:rPr>
        <w:rFonts w:hint="default"/>
      </w:rPr>
    </w:lvl>
    <w:lvl w:ilvl="6">
      <w:start w:val="1"/>
      <w:numFmt w:val="decimal"/>
      <w:lvlText w:val="%1.%2.%3.%4.%5.%6.%7"/>
      <w:lvlJc w:val="left"/>
      <w:pPr>
        <w:tabs>
          <w:tab w:val="num" w:pos="4680"/>
        </w:tabs>
        <w:ind w:left="4680" w:hanging="1440"/>
      </w:pPr>
      <w:rPr>
        <w:rFonts w:hint="default"/>
      </w:rPr>
    </w:lvl>
    <w:lvl w:ilvl="7">
      <w:start w:val="1"/>
      <w:numFmt w:val="decimal"/>
      <w:lvlText w:val="%1.%2.%3.%4.%5.%6.%7.%8"/>
      <w:lvlJc w:val="left"/>
      <w:pPr>
        <w:tabs>
          <w:tab w:val="num" w:pos="5580"/>
        </w:tabs>
        <w:ind w:left="5580" w:hanging="1800"/>
      </w:pPr>
      <w:rPr>
        <w:rFonts w:hint="default"/>
      </w:rPr>
    </w:lvl>
    <w:lvl w:ilvl="8">
      <w:start w:val="1"/>
      <w:numFmt w:val="decimal"/>
      <w:lvlText w:val="%1.%2.%3.%4.%5.%6.%7.%8.%9"/>
      <w:lvlJc w:val="left"/>
      <w:pPr>
        <w:tabs>
          <w:tab w:val="num" w:pos="6480"/>
        </w:tabs>
        <w:ind w:left="6480" w:hanging="2160"/>
      </w:pPr>
      <w:rPr>
        <w:rFonts w:hint="default"/>
      </w:rPr>
    </w:lvl>
  </w:abstractNum>
  <w:abstractNum w:abstractNumId="23" w15:restartNumberingAfterBreak="0">
    <w:nsid w:val="35FE0484"/>
    <w:multiLevelType w:val="hybridMultilevel"/>
    <w:tmpl w:val="2FF2B312"/>
    <w:lvl w:ilvl="0" w:tplc="A878A5B8">
      <w:start w:val="1"/>
      <w:numFmt w:val="upperRoman"/>
      <w:lvlText w:val="%1."/>
      <w:lvlJc w:val="left"/>
      <w:pPr>
        <w:tabs>
          <w:tab w:val="num" w:pos="1800"/>
        </w:tabs>
        <w:ind w:left="1800" w:hanging="72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4" w15:restartNumberingAfterBreak="0">
    <w:nsid w:val="37322894"/>
    <w:multiLevelType w:val="hybridMultilevel"/>
    <w:tmpl w:val="BE58E492"/>
    <w:lvl w:ilvl="0" w:tplc="E02C7D4E">
      <w:numFmt w:val="bullet"/>
      <w:lvlText w:val="-"/>
      <w:lvlJc w:val="left"/>
      <w:pPr>
        <w:tabs>
          <w:tab w:val="num" w:pos="900"/>
        </w:tabs>
        <w:ind w:left="900" w:hanging="360"/>
      </w:pPr>
      <w:rPr>
        <w:rFonts w:ascii="Times New Roman" w:eastAsia="Times New Roman" w:hAnsi="Times New Roman" w:cs="Times New Roman" w:hint="default"/>
      </w:rPr>
    </w:lvl>
    <w:lvl w:ilvl="1" w:tplc="04190003" w:tentative="1">
      <w:start w:val="1"/>
      <w:numFmt w:val="bullet"/>
      <w:lvlText w:val="o"/>
      <w:lvlJc w:val="left"/>
      <w:pPr>
        <w:tabs>
          <w:tab w:val="num" w:pos="1620"/>
        </w:tabs>
        <w:ind w:left="1620" w:hanging="360"/>
      </w:pPr>
      <w:rPr>
        <w:rFonts w:ascii="Courier New" w:hAnsi="Courier New" w:cs="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cs="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cs="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25" w15:restartNumberingAfterBreak="0">
    <w:nsid w:val="37A97DC5"/>
    <w:multiLevelType w:val="hybridMultilevel"/>
    <w:tmpl w:val="36A27566"/>
    <w:lvl w:ilvl="0" w:tplc="0ACEDF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6" w15:restartNumberingAfterBreak="0">
    <w:nsid w:val="3DD7332C"/>
    <w:multiLevelType w:val="multilevel"/>
    <w:tmpl w:val="BE9AC482"/>
    <w:lvl w:ilvl="0">
      <w:start w:val="1"/>
      <w:numFmt w:val="decimal"/>
      <w:lvlText w:val="%1."/>
      <w:lvlJc w:val="left"/>
      <w:pPr>
        <w:tabs>
          <w:tab w:val="num" w:pos="360"/>
        </w:tabs>
        <w:ind w:left="360" w:hanging="360"/>
      </w:pPr>
      <w:rPr>
        <w:rFonts w:hint="default"/>
        <w:color w:val="auto"/>
      </w:rPr>
    </w:lvl>
    <w:lvl w:ilvl="1">
      <w:start w:val="1"/>
      <w:numFmt w:val="decimal"/>
      <w:lvlText w:val="%1.%2."/>
      <w:lvlJc w:val="left"/>
      <w:pPr>
        <w:tabs>
          <w:tab w:val="num" w:pos="1259"/>
        </w:tabs>
        <w:ind w:left="1259" w:hanging="720"/>
      </w:pPr>
      <w:rPr>
        <w:rFonts w:hint="default"/>
        <w:color w:val="auto"/>
      </w:rPr>
    </w:lvl>
    <w:lvl w:ilvl="2">
      <w:start w:val="1"/>
      <w:numFmt w:val="decimal"/>
      <w:lvlText w:val="%1.%2.%3."/>
      <w:lvlJc w:val="left"/>
      <w:pPr>
        <w:tabs>
          <w:tab w:val="num" w:pos="1798"/>
        </w:tabs>
        <w:ind w:left="1798" w:hanging="720"/>
      </w:pPr>
      <w:rPr>
        <w:rFonts w:hint="default"/>
        <w:color w:val="auto"/>
      </w:rPr>
    </w:lvl>
    <w:lvl w:ilvl="3">
      <w:start w:val="1"/>
      <w:numFmt w:val="decimal"/>
      <w:lvlText w:val="%1.%2.%3.%4."/>
      <w:lvlJc w:val="left"/>
      <w:pPr>
        <w:tabs>
          <w:tab w:val="num" w:pos="2697"/>
        </w:tabs>
        <w:ind w:left="2697" w:hanging="1080"/>
      </w:pPr>
      <w:rPr>
        <w:rFonts w:hint="default"/>
        <w:color w:val="auto"/>
      </w:rPr>
    </w:lvl>
    <w:lvl w:ilvl="4">
      <w:start w:val="1"/>
      <w:numFmt w:val="decimal"/>
      <w:lvlText w:val="%1.%2.%3.%4.%5."/>
      <w:lvlJc w:val="left"/>
      <w:pPr>
        <w:tabs>
          <w:tab w:val="num" w:pos="3236"/>
        </w:tabs>
        <w:ind w:left="3236" w:hanging="1080"/>
      </w:pPr>
      <w:rPr>
        <w:rFonts w:hint="default"/>
        <w:color w:val="auto"/>
      </w:rPr>
    </w:lvl>
    <w:lvl w:ilvl="5">
      <w:start w:val="1"/>
      <w:numFmt w:val="decimal"/>
      <w:lvlText w:val="%1.%2.%3.%4.%5.%6."/>
      <w:lvlJc w:val="left"/>
      <w:pPr>
        <w:tabs>
          <w:tab w:val="num" w:pos="4135"/>
        </w:tabs>
        <w:ind w:left="4135" w:hanging="1440"/>
      </w:pPr>
      <w:rPr>
        <w:rFonts w:hint="default"/>
        <w:color w:val="auto"/>
      </w:rPr>
    </w:lvl>
    <w:lvl w:ilvl="6">
      <w:start w:val="1"/>
      <w:numFmt w:val="decimal"/>
      <w:lvlText w:val="%1.%2.%3.%4.%5.%6.%7."/>
      <w:lvlJc w:val="left"/>
      <w:pPr>
        <w:tabs>
          <w:tab w:val="num" w:pos="5034"/>
        </w:tabs>
        <w:ind w:left="5034" w:hanging="1800"/>
      </w:pPr>
      <w:rPr>
        <w:rFonts w:hint="default"/>
        <w:color w:val="auto"/>
      </w:rPr>
    </w:lvl>
    <w:lvl w:ilvl="7">
      <w:start w:val="1"/>
      <w:numFmt w:val="decimal"/>
      <w:lvlText w:val="%1.%2.%3.%4.%5.%6.%7.%8."/>
      <w:lvlJc w:val="left"/>
      <w:pPr>
        <w:tabs>
          <w:tab w:val="num" w:pos="5573"/>
        </w:tabs>
        <w:ind w:left="5573" w:hanging="1800"/>
      </w:pPr>
      <w:rPr>
        <w:rFonts w:hint="default"/>
        <w:color w:val="auto"/>
      </w:rPr>
    </w:lvl>
    <w:lvl w:ilvl="8">
      <w:start w:val="1"/>
      <w:numFmt w:val="decimal"/>
      <w:lvlText w:val="%1.%2.%3.%4.%5.%6.%7.%8.%9."/>
      <w:lvlJc w:val="left"/>
      <w:pPr>
        <w:tabs>
          <w:tab w:val="num" w:pos="6472"/>
        </w:tabs>
        <w:ind w:left="6472" w:hanging="2160"/>
      </w:pPr>
      <w:rPr>
        <w:rFonts w:hint="default"/>
        <w:color w:val="auto"/>
      </w:rPr>
    </w:lvl>
  </w:abstractNum>
  <w:abstractNum w:abstractNumId="27" w15:restartNumberingAfterBreak="0">
    <w:nsid w:val="430961CB"/>
    <w:multiLevelType w:val="hybridMultilevel"/>
    <w:tmpl w:val="8416D1C6"/>
    <w:lvl w:ilvl="0" w:tplc="E8188EAA">
      <w:start w:val="4"/>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8" w15:restartNumberingAfterBreak="0">
    <w:nsid w:val="44BE61AA"/>
    <w:multiLevelType w:val="multilevel"/>
    <w:tmpl w:val="20B29E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4586585D"/>
    <w:multiLevelType w:val="hybridMultilevel"/>
    <w:tmpl w:val="63425FE8"/>
    <w:lvl w:ilvl="0" w:tplc="05CE105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0" w15:restartNumberingAfterBreak="0">
    <w:nsid w:val="45B85E16"/>
    <w:multiLevelType w:val="multilevel"/>
    <w:tmpl w:val="89E46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4BCB6D08"/>
    <w:multiLevelType w:val="multilevel"/>
    <w:tmpl w:val="5448E960"/>
    <w:lvl w:ilvl="0">
      <w:start w:val="1"/>
      <w:numFmt w:val="decimal"/>
      <w:lvlText w:val="%1."/>
      <w:lvlJc w:val="left"/>
      <w:pPr>
        <w:tabs>
          <w:tab w:val="num" w:pos="405"/>
        </w:tabs>
        <w:ind w:left="405" w:hanging="405"/>
      </w:pPr>
      <w:rPr>
        <w:rFonts w:hint="default"/>
      </w:rPr>
    </w:lvl>
    <w:lvl w:ilvl="1">
      <w:start w:val="1"/>
      <w:numFmt w:val="decimal"/>
      <w:lvlText w:val="%1.%2."/>
      <w:lvlJc w:val="left"/>
      <w:pPr>
        <w:tabs>
          <w:tab w:val="num" w:pos="1980"/>
        </w:tabs>
        <w:ind w:left="1980" w:hanging="720"/>
      </w:pPr>
      <w:rPr>
        <w:rFonts w:hint="default"/>
      </w:rPr>
    </w:lvl>
    <w:lvl w:ilvl="2">
      <w:start w:val="1"/>
      <w:numFmt w:val="decimal"/>
      <w:lvlText w:val="%1.%2.%3."/>
      <w:lvlJc w:val="left"/>
      <w:pPr>
        <w:tabs>
          <w:tab w:val="num" w:pos="3240"/>
        </w:tabs>
        <w:ind w:left="3240" w:hanging="720"/>
      </w:pPr>
      <w:rPr>
        <w:rFonts w:hint="default"/>
      </w:rPr>
    </w:lvl>
    <w:lvl w:ilvl="3">
      <w:start w:val="1"/>
      <w:numFmt w:val="decimal"/>
      <w:lvlText w:val="%1.%2.%3.%4."/>
      <w:lvlJc w:val="left"/>
      <w:pPr>
        <w:tabs>
          <w:tab w:val="num" w:pos="4860"/>
        </w:tabs>
        <w:ind w:left="4860" w:hanging="1080"/>
      </w:pPr>
      <w:rPr>
        <w:rFonts w:hint="default"/>
      </w:rPr>
    </w:lvl>
    <w:lvl w:ilvl="4">
      <w:start w:val="1"/>
      <w:numFmt w:val="decimal"/>
      <w:lvlText w:val="%1.%2.%3.%4.%5."/>
      <w:lvlJc w:val="left"/>
      <w:pPr>
        <w:tabs>
          <w:tab w:val="num" w:pos="6120"/>
        </w:tabs>
        <w:ind w:left="6120" w:hanging="1080"/>
      </w:pPr>
      <w:rPr>
        <w:rFonts w:hint="default"/>
      </w:rPr>
    </w:lvl>
    <w:lvl w:ilvl="5">
      <w:start w:val="1"/>
      <w:numFmt w:val="decimal"/>
      <w:lvlText w:val="%1.%2.%3.%4.%5.%6."/>
      <w:lvlJc w:val="left"/>
      <w:pPr>
        <w:tabs>
          <w:tab w:val="num" w:pos="7740"/>
        </w:tabs>
        <w:ind w:left="7740" w:hanging="1440"/>
      </w:pPr>
      <w:rPr>
        <w:rFonts w:hint="default"/>
      </w:rPr>
    </w:lvl>
    <w:lvl w:ilvl="6">
      <w:start w:val="1"/>
      <w:numFmt w:val="decimal"/>
      <w:lvlText w:val="%1.%2.%3.%4.%5.%6.%7."/>
      <w:lvlJc w:val="left"/>
      <w:pPr>
        <w:tabs>
          <w:tab w:val="num" w:pos="9360"/>
        </w:tabs>
        <w:ind w:left="9360" w:hanging="1800"/>
      </w:pPr>
      <w:rPr>
        <w:rFonts w:hint="default"/>
      </w:rPr>
    </w:lvl>
    <w:lvl w:ilvl="7">
      <w:start w:val="1"/>
      <w:numFmt w:val="decimal"/>
      <w:lvlText w:val="%1.%2.%3.%4.%5.%6.%7.%8."/>
      <w:lvlJc w:val="left"/>
      <w:pPr>
        <w:tabs>
          <w:tab w:val="num" w:pos="10620"/>
        </w:tabs>
        <w:ind w:left="10620" w:hanging="1800"/>
      </w:pPr>
      <w:rPr>
        <w:rFonts w:hint="default"/>
      </w:rPr>
    </w:lvl>
    <w:lvl w:ilvl="8">
      <w:start w:val="1"/>
      <w:numFmt w:val="decimal"/>
      <w:lvlText w:val="%1.%2.%3.%4.%5.%6.%7.%8.%9."/>
      <w:lvlJc w:val="left"/>
      <w:pPr>
        <w:tabs>
          <w:tab w:val="num" w:pos="12240"/>
        </w:tabs>
        <w:ind w:left="12240" w:hanging="2160"/>
      </w:pPr>
      <w:rPr>
        <w:rFonts w:hint="default"/>
      </w:rPr>
    </w:lvl>
  </w:abstractNum>
  <w:abstractNum w:abstractNumId="32" w15:restartNumberingAfterBreak="0">
    <w:nsid w:val="4C5E7766"/>
    <w:multiLevelType w:val="hybridMultilevel"/>
    <w:tmpl w:val="C2409CA0"/>
    <w:lvl w:ilvl="0" w:tplc="A9D4D1CA">
      <w:start w:val="4"/>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3" w15:restartNumberingAfterBreak="0">
    <w:nsid w:val="501E5DB5"/>
    <w:multiLevelType w:val="multilevel"/>
    <w:tmpl w:val="6EFEA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521F42E5"/>
    <w:multiLevelType w:val="multilevel"/>
    <w:tmpl w:val="043007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5B965FD4"/>
    <w:multiLevelType w:val="hybridMultilevel"/>
    <w:tmpl w:val="240C4BB8"/>
    <w:lvl w:ilvl="0" w:tplc="7BC2626E">
      <w:start w:val="65535"/>
      <w:numFmt w:val="bullet"/>
      <w:lvlText w:val="-"/>
      <w:lvlJc w:val="left"/>
      <w:pPr>
        <w:ind w:left="1287" w:hanging="360"/>
      </w:pPr>
      <w:rPr>
        <w:rFonts w:ascii="Arial" w:hAnsi="Arial" w:cs="Aria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15:restartNumberingAfterBreak="0">
    <w:nsid w:val="5BF640D7"/>
    <w:multiLevelType w:val="hybridMultilevel"/>
    <w:tmpl w:val="E9527258"/>
    <w:lvl w:ilvl="0" w:tplc="FE0837EC">
      <w:start w:val="1"/>
      <w:numFmt w:val="decimal"/>
      <w:lvlText w:val="%1"/>
      <w:lvlJc w:val="left"/>
      <w:pPr>
        <w:ind w:left="360" w:hanging="360"/>
      </w:pPr>
      <w:rPr>
        <w:rFonts w:cs="Times New Roman"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37" w15:restartNumberingAfterBreak="0">
    <w:nsid w:val="654F57F7"/>
    <w:multiLevelType w:val="multilevel"/>
    <w:tmpl w:val="DB04B8CC"/>
    <w:lvl w:ilvl="0">
      <w:start w:val="1"/>
      <w:numFmt w:val="decimal"/>
      <w:lvlText w:val="%1"/>
      <w:lvlJc w:val="left"/>
      <w:pPr>
        <w:tabs>
          <w:tab w:val="num" w:pos="360"/>
        </w:tabs>
        <w:ind w:left="360" w:hanging="360"/>
      </w:pPr>
      <w:rPr>
        <w:rFonts w:hint="default"/>
        <w:color w:val="auto"/>
      </w:rPr>
    </w:lvl>
    <w:lvl w:ilvl="1">
      <w:start w:val="1"/>
      <w:numFmt w:val="decimal"/>
      <w:lvlText w:val="%1.%2"/>
      <w:lvlJc w:val="left"/>
      <w:pPr>
        <w:tabs>
          <w:tab w:val="num" w:pos="899"/>
        </w:tabs>
        <w:ind w:left="899" w:hanging="360"/>
      </w:pPr>
      <w:rPr>
        <w:rFonts w:hint="default"/>
        <w:color w:val="auto"/>
      </w:rPr>
    </w:lvl>
    <w:lvl w:ilvl="2">
      <w:start w:val="1"/>
      <w:numFmt w:val="decimal"/>
      <w:lvlText w:val="%1.%2.%3"/>
      <w:lvlJc w:val="left"/>
      <w:pPr>
        <w:tabs>
          <w:tab w:val="num" w:pos="1798"/>
        </w:tabs>
        <w:ind w:left="1798" w:hanging="720"/>
      </w:pPr>
      <w:rPr>
        <w:rFonts w:hint="default"/>
        <w:color w:val="auto"/>
      </w:rPr>
    </w:lvl>
    <w:lvl w:ilvl="3">
      <w:start w:val="1"/>
      <w:numFmt w:val="decimal"/>
      <w:lvlText w:val="%1.%2.%3.%4"/>
      <w:lvlJc w:val="left"/>
      <w:pPr>
        <w:tabs>
          <w:tab w:val="num" w:pos="2697"/>
        </w:tabs>
        <w:ind w:left="2697" w:hanging="1080"/>
      </w:pPr>
      <w:rPr>
        <w:rFonts w:hint="default"/>
        <w:color w:val="auto"/>
      </w:rPr>
    </w:lvl>
    <w:lvl w:ilvl="4">
      <w:start w:val="1"/>
      <w:numFmt w:val="decimal"/>
      <w:lvlText w:val="%1.%2.%3.%4.%5"/>
      <w:lvlJc w:val="left"/>
      <w:pPr>
        <w:tabs>
          <w:tab w:val="num" w:pos="3236"/>
        </w:tabs>
        <w:ind w:left="3236" w:hanging="1080"/>
      </w:pPr>
      <w:rPr>
        <w:rFonts w:hint="default"/>
        <w:color w:val="auto"/>
      </w:rPr>
    </w:lvl>
    <w:lvl w:ilvl="5">
      <w:start w:val="1"/>
      <w:numFmt w:val="decimal"/>
      <w:lvlText w:val="%1.%2.%3.%4.%5.%6"/>
      <w:lvlJc w:val="left"/>
      <w:pPr>
        <w:tabs>
          <w:tab w:val="num" w:pos="4135"/>
        </w:tabs>
        <w:ind w:left="4135" w:hanging="1440"/>
      </w:pPr>
      <w:rPr>
        <w:rFonts w:hint="default"/>
        <w:color w:val="auto"/>
      </w:rPr>
    </w:lvl>
    <w:lvl w:ilvl="6">
      <w:start w:val="1"/>
      <w:numFmt w:val="decimal"/>
      <w:lvlText w:val="%1.%2.%3.%4.%5.%6.%7"/>
      <w:lvlJc w:val="left"/>
      <w:pPr>
        <w:tabs>
          <w:tab w:val="num" w:pos="4674"/>
        </w:tabs>
        <w:ind w:left="4674" w:hanging="1440"/>
      </w:pPr>
      <w:rPr>
        <w:rFonts w:hint="default"/>
        <w:color w:val="auto"/>
      </w:rPr>
    </w:lvl>
    <w:lvl w:ilvl="7">
      <w:start w:val="1"/>
      <w:numFmt w:val="decimal"/>
      <w:lvlText w:val="%1.%2.%3.%4.%5.%6.%7.%8"/>
      <w:lvlJc w:val="left"/>
      <w:pPr>
        <w:tabs>
          <w:tab w:val="num" w:pos="5573"/>
        </w:tabs>
        <w:ind w:left="5573" w:hanging="1800"/>
      </w:pPr>
      <w:rPr>
        <w:rFonts w:hint="default"/>
        <w:color w:val="auto"/>
      </w:rPr>
    </w:lvl>
    <w:lvl w:ilvl="8">
      <w:start w:val="1"/>
      <w:numFmt w:val="decimal"/>
      <w:lvlText w:val="%1.%2.%3.%4.%5.%6.%7.%8.%9"/>
      <w:lvlJc w:val="left"/>
      <w:pPr>
        <w:tabs>
          <w:tab w:val="num" w:pos="6472"/>
        </w:tabs>
        <w:ind w:left="6472" w:hanging="2160"/>
      </w:pPr>
      <w:rPr>
        <w:rFonts w:hint="default"/>
        <w:color w:val="auto"/>
      </w:rPr>
    </w:lvl>
  </w:abstractNum>
  <w:abstractNum w:abstractNumId="38" w15:restartNumberingAfterBreak="0">
    <w:nsid w:val="673F1A6B"/>
    <w:multiLevelType w:val="multilevel"/>
    <w:tmpl w:val="4C0E3B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696751C0"/>
    <w:multiLevelType w:val="singleLevel"/>
    <w:tmpl w:val="D65C36D2"/>
    <w:lvl w:ilvl="0">
      <w:start w:val="6"/>
      <w:numFmt w:val="decimal"/>
      <w:lvlText w:val="%1."/>
      <w:lvlJc w:val="left"/>
      <w:pPr>
        <w:tabs>
          <w:tab w:val="num" w:pos="360"/>
        </w:tabs>
        <w:ind w:left="360" w:hanging="360"/>
      </w:pPr>
      <w:rPr>
        <w:rFonts w:hint="default"/>
      </w:rPr>
    </w:lvl>
  </w:abstractNum>
  <w:abstractNum w:abstractNumId="40" w15:restartNumberingAfterBreak="0">
    <w:nsid w:val="6D755E7C"/>
    <w:multiLevelType w:val="hybridMultilevel"/>
    <w:tmpl w:val="0660D7B8"/>
    <w:lvl w:ilvl="0" w:tplc="E33649D0">
      <w:start w:val="4"/>
      <w:numFmt w:val="bullet"/>
      <w:lvlText w:val="-"/>
      <w:lvlJc w:val="left"/>
      <w:pPr>
        <w:tabs>
          <w:tab w:val="num" w:pos="720"/>
        </w:tabs>
        <w:ind w:left="720"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1" w15:restartNumberingAfterBreak="0">
    <w:nsid w:val="7C262252"/>
    <w:multiLevelType w:val="multilevel"/>
    <w:tmpl w:val="D4D237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7C687C59"/>
    <w:multiLevelType w:val="multilevel"/>
    <w:tmpl w:val="916685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7EE90BDB"/>
    <w:multiLevelType w:val="multilevel"/>
    <w:tmpl w:val="04660FD4"/>
    <w:lvl w:ilvl="0">
      <w:start w:val="3"/>
      <w:numFmt w:val="decimal"/>
      <w:lvlText w:val="%1"/>
      <w:lvlJc w:val="left"/>
      <w:pPr>
        <w:tabs>
          <w:tab w:val="num" w:pos="495"/>
        </w:tabs>
        <w:ind w:left="495" w:hanging="495"/>
      </w:pPr>
      <w:rPr>
        <w:rFonts w:hint="default"/>
      </w:rPr>
    </w:lvl>
    <w:lvl w:ilvl="1">
      <w:start w:val="3"/>
      <w:numFmt w:val="decimal"/>
      <w:lvlText w:val="%1.%2"/>
      <w:lvlJc w:val="left"/>
      <w:pPr>
        <w:tabs>
          <w:tab w:val="num" w:pos="1203"/>
        </w:tabs>
        <w:ind w:left="1203" w:hanging="495"/>
      </w:pPr>
      <w:rPr>
        <w:rFonts w:hint="default"/>
      </w:rPr>
    </w:lvl>
    <w:lvl w:ilvl="2">
      <w:start w:val="1"/>
      <w:numFmt w:val="decimal"/>
      <w:lvlText w:val="%1.%2.%3"/>
      <w:lvlJc w:val="left"/>
      <w:pPr>
        <w:tabs>
          <w:tab w:val="num" w:pos="2136"/>
        </w:tabs>
        <w:ind w:left="2136" w:hanging="720"/>
      </w:pPr>
      <w:rPr>
        <w:rFonts w:hint="default"/>
      </w:rPr>
    </w:lvl>
    <w:lvl w:ilvl="3">
      <w:start w:val="1"/>
      <w:numFmt w:val="decimal"/>
      <w:lvlText w:val="%1.%2.%3.%4"/>
      <w:lvlJc w:val="left"/>
      <w:pPr>
        <w:tabs>
          <w:tab w:val="num" w:pos="3204"/>
        </w:tabs>
        <w:ind w:left="3204" w:hanging="1080"/>
      </w:pPr>
      <w:rPr>
        <w:rFonts w:hint="default"/>
      </w:rPr>
    </w:lvl>
    <w:lvl w:ilvl="4">
      <w:start w:val="1"/>
      <w:numFmt w:val="decimal"/>
      <w:lvlText w:val="%1.%2.%3.%4.%5"/>
      <w:lvlJc w:val="left"/>
      <w:pPr>
        <w:tabs>
          <w:tab w:val="num" w:pos="3912"/>
        </w:tabs>
        <w:ind w:left="3912" w:hanging="1080"/>
      </w:pPr>
      <w:rPr>
        <w:rFonts w:hint="default"/>
      </w:rPr>
    </w:lvl>
    <w:lvl w:ilvl="5">
      <w:start w:val="1"/>
      <w:numFmt w:val="decimal"/>
      <w:lvlText w:val="%1.%2.%3.%4.%5.%6"/>
      <w:lvlJc w:val="left"/>
      <w:pPr>
        <w:tabs>
          <w:tab w:val="num" w:pos="4980"/>
        </w:tabs>
        <w:ind w:left="4980" w:hanging="1440"/>
      </w:pPr>
      <w:rPr>
        <w:rFonts w:hint="default"/>
      </w:rPr>
    </w:lvl>
    <w:lvl w:ilvl="6">
      <w:start w:val="1"/>
      <w:numFmt w:val="decimal"/>
      <w:lvlText w:val="%1.%2.%3.%4.%5.%6.%7"/>
      <w:lvlJc w:val="left"/>
      <w:pPr>
        <w:tabs>
          <w:tab w:val="num" w:pos="5688"/>
        </w:tabs>
        <w:ind w:left="5688" w:hanging="1440"/>
      </w:pPr>
      <w:rPr>
        <w:rFonts w:hint="default"/>
      </w:rPr>
    </w:lvl>
    <w:lvl w:ilvl="7">
      <w:start w:val="1"/>
      <w:numFmt w:val="decimal"/>
      <w:lvlText w:val="%1.%2.%3.%4.%5.%6.%7.%8"/>
      <w:lvlJc w:val="left"/>
      <w:pPr>
        <w:tabs>
          <w:tab w:val="num" w:pos="6756"/>
        </w:tabs>
        <w:ind w:left="6756" w:hanging="1800"/>
      </w:pPr>
      <w:rPr>
        <w:rFonts w:hint="default"/>
      </w:rPr>
    </w:lvl>
    <w:lvl w:ilvl="8">
      <w:start w:val="1"/>
      <w:numFmt w:val="decimal"/>
      <w:lvlText w:val="%1.%2.%3.%4.%5.%6.%7.%8.%9"/>
      <w:lvlJc w:val="left"/>
      <w:pPr>
        <w:tabs>
          <w:tab w:val="num" w:pos="7824"/>
        </w:tabs>
        <w:ind w:left="7824" w:hanging="2160"/>
      </w:pPr>
      <w:rPr>
        <w:rFonts w:hint="default"/>
      </w:rPr>
    </w:lvl>
  </w:abstractNum>
  <w:num w:numId="1">
    <w:abstractNumId w:val="4"/>
  </w:num>
  <w:num w:numId="2">
    <w:abstractNumId w:val="24"/>
  </w:num>
  <w:num w:numId="3">
    <w:abstractNumId w:val="0"/>
    <w:lvlOverride w:ilvl="0">
      <w:lvl w:ilvl="0">
        <w:start w:val="65535"/>
        <w:numFmt w:val="bullet"/>
        <w:lvlText w:val="-"/>
        <w:legacy w:legacy="1" w:legacySpace="0" w:legacyIndent="154"/>
        <w:lvlJc w:val="left"/>
        <w:rPr>
          <w:rFonts w:ascii="Arial" w:hAnsi="Arial" w:cs="Arial" w:hint="default"/>
        </w:rPr>
      </w:lvl>
    </w:lvlOverride>
  </w:num>
  <w:num w:numId="4">
    <w:abstractNumId w:val="8"/>
  </w:num>
  <w:num w:numId="5">
    <w:abstractNumId w:val="15"/>
  </w:num>
  <w:num w:numId="6">
    <w:abstractNumId w:val="10"/>
  </w:num>
  <w:num w:numId="7">
    <w:abstractNumId w:val="27"/>
  </w:num>
  <w:num w:numId="8">
    <w:abstractNumId w:val="32"/>
  </w:num>
  <w:num w:numId="9">
    <w:abstractNumId w:val="35"/>
  </w:num>
  <w:num w:numId="10">
    <w:abstractNumId w:val="31"/>
  </w:num>
  <w:num w:numId="11">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
  </w:num>
  <w:num w:numId="13">
    <w:abstractNumId w:val="17"/>
  </w:num>
  <w:num w:numId="14">
    <w:abstractNumId w:val="18"/>
  </w:num>
  <w:num w:numId="15">
    <w:abstractNumId w:val="26"/>
  </w:num>
  <w:num w:numId="16">
    <w:abstractNumId w:val="11"/>
  </w:num>
  <w:num w:numId="17">
    <w:abstractNumId w:val="39"/>
  </w:num>
  <w:num w:numId="18">
    <w:abstractNumId w:val="37"/>
  </w:num>
  <w:num w:numId="19">
    <w:abstractNumId w:val="2"/>
  </w:num>
  <w:num w:numId="20">
    <w:abstractNumId w:val="20"/>
  </w:num>
  <w:num w:numId="21">
    <w:abstractNumId w:val="12"/>
  </w:num>
  <w:num w:numId="22">
    <w:abstractNumId w:val="43"/>
  </w:num>
  <w:num w:numId="23">
    <w:abstractNumId w:val="22"/>
  </w:num>
  <w:num w:numId="24">
    <w:abstractNumId w:val="3"/>
  </w:num>
  <w:num w:numId="2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
  </w:num>
  <w:num w:numId="27">
    <w:abstractNumId w:val="22"/>
    <w:lvlOverride w:ilvl="0">
      <w:startOverride w:val="3"/>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1"/>
  </w:num>
  <w:num w:numId="30">
    <w:abstractNumId w:val="16"/>
  </w:num>
  <w:num w:numId="31">
    <w:abstractNumId w:val="19"/>
  </w:num>
  <w:num w:numId="32">
    <w:abstractNumId w:val="6"/>
  </w:num>
  <w:num w:numId="33">
    <w:abstractNumId w:val="29"/>
  </w:num>
  <w:num w:numId="34">
    <w:abstractNumId w:val="41"/>
  </w:num>
  <w:num w:numId="35">
    <w:abstractNumId w:val="0"/>
    <w:lvlOverride w:ilvl="0">
      <w:lvl w:ilvl="0">
        <w:numFmt w:val="bullet"/>
        <w:lvlText w:val="-"/>
        <w:legacy w:legacy="1" w:legacySpace="0" w:legacyIndent="154"/>
        <w:lvlJc w:val="left"/>
        <w:rPr>
          <w:rFonts w:ascii="Arial" w:hAnsi="Arial" w:hint="default"/>
        </w:rPr>
      </w:lvl>
    </w:lvlOverride>
  </w:num>
  <w:num w:numId="36">
    <w:abstractNumId w:val="9"/>
  </w:num>
  <w:num w:numId="37">
    <w:abstractNumId w:val="36"/>
  </w:num>
  <w:num w:numId="38">
    <w:abstractNumId w:val="13"/>
  </w:num>
  <w:num w:numId="39">
    <w:abstractNumId w:val="23"/>
  </w:num>
  <w:num w:numId="40">
    <w:abstractNumId w:val="25"/>
  </w:num>
  <w:num w:numId="41">
    <w:abstractNumId w:val="11"/>
    <w:lvlOverride w:ilvl="0">
      <w:startOverride w:val="1"/>
    </w:lvlOverride>
  </w:num>
  <w:num w:numId="42">
    <w:abstractNumId w:val="38"/>
  </w:num>
  <w:num w:numId="43">
    <w:abstractNumId w:val="42"/>
  </w:num>
  <w:num w:numId="44">
    <w:abstractNumId w:val="7"/>
  </w:num>
  <w:num w:numId="45">
    <w:abstractNumId w:val="28"/>
  </w:num>
  <w:num w:numId="46">
    <w:abstractNumId w:val="30"/>
  </w:num>
  <w:num w:numId="47">
    <w:abstractNumId w:val="33"/>
  </w:num>
  <w:num w:numId="48">
    <w:abstractNumId w:val="14"/>
  </w:num>
  <w:num w:numId="49">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ru-RU" w:vendorID="64" w:dllVersion="0" w:nlCheck="1" w:checkStyle="0"/>
  <w:activeWritingStyle w:appName="MSWord" w:lang="en-US" w:vendorID="64" w:dllVersion="0" w:nlCheck="1" w:checkStyle="0"/>
  <w:activeWritingStyle w:appName="MSWord" w:lang="ru-RU" w:vendorID="64" w:dllVersion="4096" w:nlCheck="1" w:checkStyle="0"/>
  <w:activeWritingStyle w:appName="MSWord" w:lang="en-US" w:vendorID="64" w:dllVersion="4096" w:nlCheck="1" w:checkStyle="0"/>
  <w:activeWritingStyle w:appName="MSWord" w:lang="ru-RU" w:vendorID="64" w:dllVersion="131078" w:nlCheck="1" w:checkStyle="0"/>
  <w:activeWritingStyle w:appName="MSWord" w:lang="en-US" w:vendorID="64" w:dllVersion="131078" w:nlCheck="1" w:checkStyle="1"/>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18C3"/>
    <w:rsid w:val="00000B34"/>
    <w:rsid w:val="00000EC4"/>
    <w:rsid w:val="00001358"/>
    <w:rsid w:val="00004F42"/>
    <w:rsid w:val="0000529A"/>
    <w:rsid w:val="000055D2"/>
    <w:rsid w:val="00005A60"/>
    <w:rsid w:val="00006537"/>
    <w:rsid w:val="000076AF"/>
    <w:rsid w:val="000079C0"/>
    <w:rsid w:val="00007B40"/>
    <w:rsid w:val="000105B2"/>
    <w:rsid w:val="00011AB4"/>
    <w:rsid w:val="00014130"/>
    <w:rsid w:val="000144D9"/>
    <w:rsid w:val="00014B0C"/>
    <w:rsid w:val="000168B6"/>
    <w:rsid w:val="00016EFF"/>
    <w:rsid w:val="00017FC0"/>
    <w:rsid w:val="00020F9F"/>
    <w:rsid w:val="00021F00"/>
    <w:rsid w:val="00021F33"/>
    <w:rsid w:val="00022D9D"/>
    <w:rsid w:val="000242F8"/>
    <w:rsid w:val="00024383"/>
    <w:rsid w:val="0002484E"/>
    <w:rsid w:val="00024956"/>
    <w:rsid w:val="00024BE7"/>
    <w:rsid w:val="00024ECF"/>
    <w:rsid w:val="00027706"/>
    <w:rsid w:val="00027A10"/>
    <w:rsid w:val="00027FDD"/>
    <w:rsid w:val="00030125"/>
    <w:rsid w:val="00030CBC"/>
    <w:rsid w:val="00030FAC"/>
    <w:rsid w:val="0003198C"/>
    <w:rsid w:val="00031A4E"/>
    <w:rsid w:val="0003281C"/>
    <w:rsid w:val="000328CE"/>
    <w:rsid w:val="00032E4F"/>
    <w:rsid w:val="00035584"/>
    <w:rsid w:val="00036AAE"/>
    <w:rsid w:val="00037302"/>
    <w:rsid w:val="00043F2B"/>
    <w:rsid w:val="00045877"/>
    <w:rsid w:val="00046D74"/>
    <w:rsid w:val="000503E0"/>
    <w:rsid w:val="00051CD9"/>
    <w:rsid w:val="000522D1"/>
    <w:rsid w:val="0005331F"/>
    <w:rsid w:val="0005404E"/>
    <w:rsid w:val="0005678D"/>
    <w:rsid w:val="00056C72"/>
    <w:rsid w:val="00057B29"/>
    <w:rsid w:val="00057B78"/>
    <w:rsid w:val="00061784"/>
    <w:rsid w:val="00061B0F"/>
    <w:rsid w:val="00063131"/>
    <w:rsid w:val="00063CAA"/>
    <w:rsid w:val="00066638"/>
    <w:rsid w:val="00066A14"/>
    <w:rsid w:val="0006720E"/>
    <w:rsid w:val="00070473"/>
    <w:rsid w:val="000711EA"/>
    <w:rsid w:val="00071D01"/>
    <w:rsid w:val="00073BAA"/>
    <w:rsid w:val="0008134B"/>
    <w:rsid w:val="00081353"/>
    <w:rsid w:val="000819D7"/>
    <w:rsid w:val="00085E61"/>
    <w:rsid w:val="00086281"/>
    <w:rsid w:val="00087891"/>
    <w:rsid w:val="00090AC2"/>
    <w:rsid w:val="0009156E"/>
    <w:rsid w:val="0009249D"/>
    <w:rsid w:val="00092D3D"/>
    <w:rsid w:val="00093B34"/>
    <w:rsid w:val="00094ACB"/>
    <w:rsid w:val="00096E8E"/>
    <w:rsid w:val="000A2BC2"/>
    <w:rsid w:val="000A2D4A"/>
    <w:rsid w:val="000A36C3"/>
    <w:rsid w:val="000A3720"/>
    <w:rsid w:val="000A41F9"/>
    <w:rsid w:val="000A42B3"/>
    <w:rsid w:val="000A457F"/>
    <w:rsid w:val="000A45E0"/>
    <w:rsid w:val="000A4C3F"/>
    <w:rsid w:val="000A6F8A"/>
    <w:rsid w:val="000A7068"/>
    <w:rsid w:val="000A7450"/>
    <w:rsid w:val="000A74FC"/>
    <w:rsid w:val="000A7746"/>
    <w:rsid w:val="000B02E9"/>
    <w:rsid w:val="000B0414"/>
    <w:rsid w:val="000B0611"/>
    <w:rsid w:val="000B12F6"/>
    <w:rsid w:val="000B1A01"/>
    <w:rsid w:val="000B1BDC"/>
    <w:rsid w:val="000B2CE9"/>
    <w:rsid w:val="000B3E84"/>
    <w:rsid w:val="000B43FE"/>
    <w:rsid w:val="000B552C"/>
    <w:rsid w:val="000B69A8"/>
    <w:rsid w:val="000B7B18"/>
    <w:rsid w:val="000C1AC4"/>
    <w:rsid w:val="000C43A8"/>
    <w:rsid w:val="000D0456"/>
    <w:rsid w:val="000D18B4"/>
    <w:rsid w:val="000D1D4C"/>
    <w:rsid w:val="000D4CC2"/>
    <w:rsid w:val="000D55F7"/>
    <w:rsid w:val="000D57D8"/>
    <w:rsid w:val="000E11D3"/>
    <w:rsid w:val="000E17F3"/>
    <w:rsid w:val="000E2503"/>
    <w:rsid w:val="000E3999"/>
    <w:rsid w:val="000E6260"/>
    <w:rsid w:val="000E6C40"/>
    <w:rsid w:val="000F0422"/>
    <w:rsid w:val="000F1D4C"/>
    <w:rsid w:val="000F24E8"/>
    <w:rsid w:val="000F2EF4"/>
    <w:rsid w:val="000F317B"/>
    <w:rsid w:val="000F49F8"/>
    <w:rsid w:val="000F62A5"/>
    <w:rsid w:val="00100272"/>
    <w:rsid w:val="001016D3"/>
    <w:rsid w:val="00101C67"/>
    <w:rsid w:val="00101E0C"/>
    <w:rsid w:val="0010233A"/>
    <w:rsid w:val="0010537B"/>
    <w:rsid w:val="001079C3"/>
    <w:rsid w:val="001100A5"/>
    <w:rsid w:val="00111BDB"/>
    <w:rsid w:val="00111D75"/>
    <w:rsid w:val="00112E47"/>
    <w:rsid w:val="00112FF5"/>
    <w:rsid w:val="00113546"/>
    <w:rsid w:val="001136FF"/>
    <w:rsid w:val="001144F6"/>
    <w:rsid w:val="0011585B"/>
    <w:rsid w:val="00115D6F"/>
    <w:rsid w:val="00117582"/>
    <w:rsid w:val="00117E2F"/>
    <w:rsid w:val="0012032C"/>
    <w:rsid w:val="00121678"/>
    <w:rsid w:val="0012168B"/>
    <w:rsid w:val="001223B4"/>
    <w:rsid w:val="00122A64"/>
    <w:rsid w:val="0012423B"/>
    <w:rsid w:val="0012530F"/>
    <w:rsid w:val="001274FD"/>
    <w:rsid w:val="00132E17"/>
    <w:rsid w:val="00135A5F"/>
    <w:rsid w:val="00136208"/>
    <w:rsid w:val="00137F0F"/>
    <w:rsid w:val="00140366"/>
    <w:rsid w:val="00141BDC"/>
    <w:rsid w:val="00144CCF"/>
    <w:rsid w:val="00144F0B"/>
    <w:rsid w:val="00145D27"/>
    <w:rsid w:val="00145DF3"/>
    <w:rsid w:val="001469CF"/>
    <w:rsid w:val="00151AEA"/>
    <w:rsid w:val="00152311"/>
    <w:rsid w:val="00152B63"/>
    <w:rsid w:val="00153E5D"/>
    <w:rsid w:val="00155B70"/>
    <w:rsid w:val="00156A35"/>
    <w:rsid w:val="00157861"/>
    <w:rsid w:val="00160658"/>
    <w:rsid w:val="00161D4D"/>
    <w:rsid w:val="00163EC9"/>
    <w:rsid w:val="001651E4"/>
    <w:rsid w:val="001664D2"/>
    <w:rsid w:val="00170991"/>
    <w:rsid w:val="00170BFF"/>
    <w:rsid w:val="001738C3"/>
    <w:rsid w:val="00174435"/>
    <w:rsid w:val="001763CD"/>
    <w:rsid w:val="00176854"/>
    <w:rsid w:val="00176881"/>
    <w:rsid w:val="00176DFD"/>
    <w:rsid w:val="00180558"/>
    <w:rsid w:val="00180DF4"/>
    <w:rsid w:val="0018145B"/>
    <w:rsid w:val="0018175F"/>
    <w:rsid w:val="00181D09"/>
    <w:rsid w:val="00182216"/>
    <w:rsid w:val="001826BC"/>
    <w:rsid w:val="00183539"/>
    <w:rsid w:val="00184974"/>
    <w:rsid w:val="00184FAD"/>
    <w:rsid w:val="0018544C"/>
    <w:rsid w:val="001923D8"/>
    <w:rsid w:val="00192702"/>
    <w:rsid w:val="0019403C"/>
    <w:rsid w:val="001944C7"/>
    <w:rsid w:val="001947D0"/>
    <w:rsid w:val="00195187"/>
    <w:rsid w:val="001956C7"/>
    <w:rsid w:val="00197F56"/>
    <w:rsid w:val="001A2CB2"/>
    <w:rsid w:val="001A3079"/>
    <w:rsid w:val="001A456D"/>
    <w:rsid w:val="001A4974"/>
    <w:rsid w:val="001A4CEA"/>
    <w:rsid w:val="001A6CBB"/>
    <w:rsid w:val="001A776F"/>
    <w:rsid w:val="001B0806"/>
    <w:rsid w:val="001B1879"/>
    <w:rsid w:val="001C00CC"/>
    <w:rsid w:val="001C00E7"/>
    <w:rsid w:val="001C0FF6"/>
    <w:rsid w:val="001C3C6D"/>
    <w:rsid w:val="001C5096"/>
    <w:rsid w:val="001C6E22"/>
    <w:rsid w:val="001D1202"/>
    <w:rsid w:val="001D1CB7"/>
    <w:rsid w:val="001D28CE"/>
    <w:rsid w:val="001D2B2B"/>
    <w:rsid w:val="001D4786"/>
    <w:rsid w:val="001D6109"/>
    <w:rsid w:val="001D75ED"/>
    <w:rsid w:val="001E0C35"/>
    <w:rsid w:val="001E1150"/>
    <w:rsid w:val="001E19EA"/>
    <w:rsid w:val="001E24EF"/>
    <w:rsid w:val="001E2EEC"/>
    <w:rsid w:val="001E5A97"/>
    <w:rsid w:val="001F1915"/>
    <w:rsid w:val="001F22C9"/>
    <w:rsid w:val="001F50F2"/>
    <w:rsid w:val="001F59F7"/>
    <w:rsid w:val="001F5C37"/>
    <w:rsid w:val="001F7E30"/>
    <w:rsid w:val="0020026A"/>
    <w:rsid w:val="00200569"/>
    <w:rsid w:val="0020057B"/>
    <w:rsid w:val="00201709"/>
    <w:rsid w:val="002018C6"/>
    <w:rsid w:val="00202724"/>
    <w:rsid w:val="0020569E"/>
    <w:rsid w:val="00212081"/>
    <w:rsid w:val="00215633"/>
    <w:rsid w:val="00220567"/>
    <w:rsid w:val="00220D77"/>
    <w:rsid w:val="00220F76"/>
    <w:rsid w:val="00222FEC"/>
    <w:rsid w:val="00226898"/>
    <w:rsid w:val="0022726E"/>
    <w:rsid w:val="00227F99"/>
    <w:rsid w:val="002310B3"/>
    <w:rsid w:val="0023295A"/>
    <w:rsid w:val="00232F59"/>
    <w:rsid w:val="00233AE4"/>
    <w:rsid w:val="00234ADC"/>
    <w:rsid w:val="002355B2"/>
    <w:rsid w:val="0023562E"/>
    <w:rsid w:val="00235CEB"/>
    <w:rsid w:val="002364F0"/>
    <w:rsid w:val="00236544"/>
    <w:rsid w:val="00236761"/>
    <w:rsid w:val="00236771"/>
    <w:rsid w:val="00237C73"/>
    <w:rsid w:val="00237ECF"/>
    <w:rsid w:val="002400E5"/>
    <w:rsid w:val="00241789"/>
    <w:rsid w:val="0024276C"/>
    <w:rsid w:val="00244520"/>
    <w:rsid w:val="00246327"/>
    <w:rsid w:val="00246D5E"/>
    <w:rsid w:val="002527F6"/>
    <w:rsid w:val="0025296F"/>
    <w:rsid w:val="00252EC9"/>
    <w:rsid w:val="00253834"/>
    <w:rsid w:val="00254B7D"/>
    <w:rsid w:val="002560EC"/>
    <w:rsid w:val="00256DB2"/>
    <w:rsid w:val="00260C43"/>
    <w:rsid w:val="002634B1"/>
    <w:rsid w:val="00263EF5"/>
    <w:rsid w:val="002643A1"/>
    <w:rsid w:val="00264E63"/>
    <w:rsid w:val="00266FA5"/>
    <w:rsid w:val="0026727F"/>
    <w:rsid w:val="002705BC"/>
    <w:rsid w:val="002707CC"/>
    <w:rsid w:val="00270B3F"/>
    <w:rsid w:val="00270E9D"/>
    <w:rsid w:val="00271A1F"/>
    <w:rsid w:val="0027478F"/>
    <w:rsid w:val="00275DB3"/>
    <w:rsid w:val="00276524"/>
    <w:rsid w:val="00280F7A"/>
    <w:rsid w:val="00281D87"/>
    <w:rsid w:val="002826AB"/>
    <w:rsid w:val="00282941"/>
    <w:rsid w:val="0028378D"/>
    <w:rsid w:val="00284247"/>
    <w:rsid w:val="0028479F"/>
    <w:rsid w:val="002855BD"/>
    <w:rsid w:val="002859BF"/>
    <w:rsid w:val="00285F58"/>
    <w:rsid w:val="002866F9"/>
    <w:rsid w:val="0028706B"/>
    <w:rsid w:val="002871A0"/>
    <w:rsid w:val="00287FC2"/>
    <w:rsid w:val="0029052E"/>
    <w:rsid w:val="00290BB6"/>
    <w:rsid w:val="002910AA"/>
    <w:rsid w:val="00292B50"/>
    <w:rsid w:val="0029584B"/>
    <w:rsid w:val="00297405"/>
    <w:rsid w:val="00297FC6"/>
    <w:rsid w:val="002A0862"/>
    <w:rsid w:val="002A1B88"/>
    <w:rsid w:val="002A2519"/>
    <w:rsid w:val="002A4417"/>
    <w:rsid w:val="002A442E"/>
    <w:rsid w:val="002A47FF"/>
    <w:rsid w:val="002A487A"/>
    <w:rsid w:val="002A4A97"/>
    <w:rsid w:val="002A4EFD"/>
    <w:rsid w:val="002A63B6"/>
    <w:rsid w:val="002A66D0"/>
    <w:rsid w:val="002A7BB5"/>
    <w:rsid w:val="002B03EB"/>
    <w:rsid w:val="002B0D6A"/>
    <w:rsid w:val="002B3B07"/>
    <w:rsid w:val="002B624F"/>
    <w:rsid w:val="002B6B89"/>
    <w:rsid w:val="002C0D70"/>
    <w:rsid w:val="002C1990"/>
    <w:rsid w:val="002C6710"/>
    <w:rsid w:val="002C74AA"/>
    <w:rsid w:val="002D0EB4"/>
    <w:rsid w:val="002D25D9"/>
    <w:rsid w:val="002D3FA4"/>
    <w:rsid w:val="002D4D70"/>
    <w:rsid w:val="002D4FA7"/>
    <w:rsid w:val="002E1A54"/>
    <w:rsid w:val="002E3F42"/>
    <w:rsid w:val="002E5E73"/>
    <w:rsid w:val="002F0A34"/>
    <w:rsid w:val="002F0E93"/>
    <w:rsid w:val="002F4D61"/>
    <w:rsid w:val="002F51F2"/>
    <w:rsid w:val="002F5F34"/>
    <w:rsid w:val="002F66A5"/>
    <w:rsid w:val="002F7143"/>
    <w:rsid w:val="0030029D"/>
    <w:rsid w:val="0030171D"/>
    <w:rsid w:val="00302593"/>
    <w:rsid w:val="00302FBF"/>
    <w:rsid w:val="00306101"/>
    <w:rsid w:val="003079BA"/>
    <w:rsid w:val="003124F6"/>
    <w:rsid w:val="003134C8"/>
    <w:rsid w:val="00315BF7"/>
    <w:rsid w:val="00322D1C"/>
    <w:rsid w:val="0032358E"/>
    <w:rsid w:val="00323D21"/>
    <w:rsid w:val="0032599A"/>
    <w:rsid w:val="003263C0"/>
    <w:rsid w:val="00326FE7"/>
    <w:rsid w:val="00330A5A"/>
    <w:rsid w:val="00332520"/>
    <w:rsid w:val="00334CAC"/>
    <w:rsid w:val="00340B15"/>
    <w:rsid w:val="00340DB5"/>
    <w:rsid w:val="00341DB7"/>
    <w:rsid w:val="0034552B"/>
    <w:rsid w:val="00345886"/>
    <w:rsid w:val="00345C80"/>
    <w:rsid w:val="00346DFC"/>
    <w:rsid w:val="003473C8"/>
    <w:rsid w:val="003473C9"/>
    <w:rsid w:val="00350FD2"/>
    <w:rsid w:val="00351709"/>
    <w:rsid w:val="00351722"/>
    <w:rsid w:val="00351846"/>
    <w:rsid w:val="0035258B"/>
    <w:rsid w:val="003527AA"/>
    <w:rsid w:val="00353AAD"/>
    <w:rsid w:val="00354B78"/>
    <w:rsid w:val="00356DB1"/>
    <w:rsid w:val="00360AA5"/>
    <w:rsid w:val="00360FAC"/>
    <w:rsid w:val="00360FB5"/>
    <w:rsid w:val="00361EEC"/>
    <w:rsid w:val="00362610"/>
    <w:rsid w:val="00363576"/>
    <w:rsid w:val="003643D2"/>
    <w:rsid w:val="00365EB4"/>
    <w:rsid w:val="00365F39"/>
    <w:rsid w:val="003660F9"/>
    <w:rsid w:val="003670B7"/>
    <w:rsid w:val="00367DB4"/>
    <w:rsid w:val="00372C5F"/>
    <w:rsid w:val="00373763"/>
    <w:rsid w:val="003738FC"/>
    <w:rsid w:val="00374E56"/>
    <w:rsid w:val="003767CE"/>
    <w:rsid w:val="0037722E"/>
    <w:rsid w:val="0037737F"/>
    <w:rsid w:val="0038347C"/>
    <w:rsid w:val="00385848"/>
    <w:rsid w:val="00385B82"/>
    <w:rsid w:val="003860F5"/>
    <w:rsid w:val="00386D4E"/>
    <w:rsid w:val="003876D0"/>
    <w:rsid w:val="00390124"/>
    <w:rsid w:val="00390DF7"/>
    <w:rsid w:val="003914D2"/>
    <w:rsid w:val="0039192C"/>
    <w:rsid w:val="00391EFD"/>
    <w:rsid w:val="003927A3"/>
    <w:rsid w:val="003931F9"/>
    <w:rsid w:val="00394347"/>
    <w:rsid w:val="0039443E"/>
    <w:rsid w:val="003947DE"/>
    <w:rsid w:val="00394A0A"/>
    <w:rsid w:val="00394B79"/>
    <w:rsid w:val="00394FFC"/>
    <w:rsid w:val="00395F35"/>
    <w:rsid w:val="003A019C"/>
    <w:rsid w:val="003A032B"/>
    <w:rsid w:val="003A0A2B"/>
    <w:rsid w:val="003A0F0B"/>
    <w:rsid w:val="003A17A7"/>
    <w:rsid w:val="003A18D8"/>
    <w:rsid w:val="003A1EFF"/>
    <w:rsid w:val="003A2EBD"/>
    <w:rsid w:val="003A45E2"/>
    <w:rsid w:val="003A5619"/>
    <w:rsid w:val="003A5F86"/>
    <w:rsid w:val="003A6414"/>
    <w:rsid w:val="003B11DC"/>
    <w:rsid w:val="003B157C"/>
    <w:rsid w:val="003B2B24"/>
    <w:rsid w:val="003B59D4"/>
    <w:rsid w:val="003B6D9A"/>
    <w:rsid w:val="003C1620"/>
    <w:rsid w:val="003C186D"/>
    <w:rsid w:val="003C2271"/>
    <w:rsid w:val="003C33AA"/>
    <w:rsid w:val="003C4320"/>
    <w:rsid w:val="003C47F3"/>
    <w:rsid w:val="003C68D7"/>
    <w:rsid w:val="003C6A54"/>
    <w:rsid w:val="003C6B0F"/>
    <w:rsid w:val="003C76F3"/>
    <w:rsid w:val="003D1200"/>
    <w:rsid w:val="003D2328"/>
    <w:rsid w:val="003D3519"/>
    <w:rsid w:val="003D3939"/>
    <w:rsid w:val="003D49EA"/>
    <w:rsid w:val="003D57B7"/>
    <w:rsid w:val="003D5852"/>
    <w:rsid w:val="003D6EB5"/>
    <w:rsid w:val="003D7778"/>
    <w:rsid w:val="003E20DB"/>
    <w:rsid w:val="003E36DC"/>
    <w:rsid w:val="003E3838"/>
    <w:rsid w:val="003E4007"/>
    <w:rsid w:val="003E4D38"/>
    <w:rsid w:val="003E6FB0"/>
    <w:rsid w:val="003F0110"/>
    <w:rsid w:val="003F045B"/>
    <w:rsid w:val="003F0677"/>
    <w:rsid w:val="003F06F0"/>
    <w:rsid w:val="003F11BA"/>
    <w:rsid w:val="003F389C"/>
    <w:rsid w:val="003F43EE"/>
    <w:rsid w:val="003F46A1"/>
    <w:rsid w:val="003F5158"/>
    <w:rsid w:val="003F6241"/>
    <w:rsid w:val="003F776D"/>
    <w:rsid w:val="0040061C"/>
    <w:rsid w:val="004045D1"/>
    <w:rsid w:val="0040528F"/>
    <w:rsid w:val="0041052C"/>
    <w:rsid w:val="00410B80"/>
    <w:rsid w:val="0041153B"/>
    <w:rsid w:val="00413025"/>
    <w:rsid w:val="004132E7"/>
    <w:rsid w:val="00414006"/>
    <w:rsid w:val="00414F31"/>
    <w:rsid w:val="004218C3"/>
    <w:rsid w:val="00421A26"/>
    <w:rsid w:val="00421DA0"/>
    <w:rsid w:val="00422260"/>
    <w:rsid w:val="00424740"/>
    <w:rsid w:val="004250E4"/>
    <w:rsid w:val="00425564"/>
    <w:rsid w:val="00425DC6"/>
    <w:rsid w:val="004266E4"/>
    <w:rsid w:val="00427C3D"/>
    <w:rsid w:val="00430D2B"/>
    <w:rsid w:val="0043286A"/>
    <w:rsid w:val="004335F0"/>
    <w:rsid w:val="0043443C"/>
    <w:rsid w:val="004348EB"/>
    <w:rsid w:val="00434BBB"/>
    <w:rsid w:val="00434FDE"/>
    <w:rsid w:val="004355F1"/>
    <w:rsid w:val="0043614D"/>
    <w:rsid w:val="004376DB"/>
    <w:rsid w:val="004403DD"/>
    <w:rsid w:val="004409C6"/>
    <w:rsid w:val="00440D92"/>
    <w:rsid w:val="00441011"/>
    <w:rsid w:val="004420BE"/>
    <w:rsid w:val="00442166"/>
    <w:rsid w:val="00442316"/>
    <w:rsid w:val="00444565"/>
    <w:rsid w:val="00450422"/>
    <w:rsid w:val="004527F1"/>
    <w:rsid w:val="00453311"/>
    <w:rsid w:val="004536E9"/>
    <w:rsid w:val="00454082"/>
    <w:rsid w:val="00454A8B"/>
    <w:rsid w:val="00455177"/>
    <w:rsid w:val="004572AB"/>
    <w:rsid w:val="00457834"/>
    <w:rsid w:val="00457F39"/>
    <w:rsid w:val="00461242"/>
    <w:rsid w:val="004615F5"/>
    <w:rsid w:val="00461A91"/>
    <w:rsid w:val="00462089"/>
    <w:rsid w:val="0046273E"/>
    <w:rsid w:val="00463883"/>
    <w:rsid w:val="00463EA8"/>
    <w:rsid w:val="004641E3"/>
    <w:rsid w:val="004645EF"/>
    <w:rsid w:val="00465350"/>
    <w:rsid w:val="0046699F"/>
    <w:rsid w:val="00466CD6"/>
    <w:rsid w:val="004673E0"/>
    <w:rsid w:val="00467B54"/>
    <w:rsid w:val="004705D4"/>
    <w:rsid w:val="004721A7"/>
    <w:rsid w:val="004729AE"/>
    <w:rsid w:val="0047329F"/>
    <w:rsid w:val="004732DC"/>
    <w:rsid w:val="0047524E"/>
    <w:rsid w:val="0047797A"/>
    <w:rsid w:val="00481F81"/>
    <w:rsid w:val="00482029"/>
    <w:rsid w:val="0048420F"/>
    <w:rsid w:val="00484653"/>
    <w:rsid w:val="0048490C"/>
    <w:rsid w:val="00486952"/>
    <w:rsid w:val="00486D03"/>
    <w:rsid w:val="004904CB"/>
    <w:rsid w:val="00492B2B"/>
    <w:rsid w:val="004935FC"/>
    <w:rsid w:val="00493A7F"/>
    <w:rsid w:val="004959B3"/>
    <w:rsid w:val="0049611E"/>
    <w:rsid w:val="004A0E74"/>
    <w:rsid w:val="004A1081"/>
    <w:rsid w:val="004A11B2"/>
    <w:rsid w:val="004A1EDB"/>
    <w:rsid w:val="004A2718"/>
    <w:rsid w:val="004A2F6F"/>
    <w:rsid w:val="004A322D"/>
    <w:rsid w:val="004A3AC1"/>
    <w:rsid w:val="004A3F81"/>
    <w:rsid w:val="004A4697"/>
    <w:rsid w:val="004A60BB"/>
    <w:rsid w:val="004A60EE"/>
    <w:rsid w:val="004A6CBD"/>
    <w:rsid w:val="004B18AC"/>
    <w:rsid w:val="004B266F"/>
    <w:rsid w:val="004B2873"/>
    <w:rsid w:val="004B3CCC"/>
    <w:rsid w:val="004B4E1A"/>
    <w:rsid w:val="004B500E"/>
    <w:rsid w:val="004B700A"/>
    <w:rsid w:val="004C15EB"/>
    <w:rsid w:val="004C24BC"/>
    <w:rsid w:val="004C3147"/>
    <w:rsid w:val="004C388E"/>
    <w:rsid w:val="004C47E5"/>
    <w:rsid w:val="004C48C6"/>
    <w:rsid w:val="004C4FE1"/>
    <w:rsid w:val="004C5AFF"/>
    <w:rsid w:val="004C5DB2"/>
    <w:rsid w:val="004C68CA"/>
    <w:rsid w:val="004C723A"/>
    <w:rsid w:val="004D2633"/>
    <w:rsid w:val="004D2F96"/>
    <w:rsid w:val="004D3CB3"/>
    <w:rsid w:val="004D43C9"/>
    <w:rsid w:val="004D4DE1"/>
    <w:rsid w:val="004D5524"/>
    <w:rsid w:val="004D7729"/>
    <w:rsid w:val="004D7927"/>
    <w:rsid w:val="004D7E92"/>
    <w:rsid w:val="004E04C4"/>
    <w:rsid w:val="004E327E"/>
    <w:rsid w:val="004E331C"/>
    <w:rsid w:val="004E39CD"/>
    <w:rsid w:val="004E5F2D"/>
    <w:rsid w:val="004E6F67"/>
    <w:rsid w:val="004E70E1"/>
    <w:rsid w:val="004F0865"/>
    <w:rsid w:val="004F087E"/>
    <w:rsid w:val="004F4835"/>
    <w:rsid w:val="004F6ED6"/>
    <w:rsid w:val="004F7C81"/>
    <w:rsid w:val="0050102A"/>
    <w:rsid w:val="00503CCC"/>
    <w:rsid w:val="00504414"/>
    <w:rsid w:val="00505C68"/>
    <w:rsid w:val="0051121C"/>
    <w:rsid w:val="005118E5"/>
    <w:rsid w:val="005124DC"/>
    <w:rsid w:val="00514BA8"/>
    <w:rsid w:val="005158D3"/>
    <w:rsid w:val="00515909"/>
    <w:rsid w:val="00515E49"/>
    <w:rsid w:val="0051626F"/>
    <w:rsid w:val="0051767C"/>
    <w:rsid w:val="00520635"/>
    <w:rsid w:val="005207F2"/>
    <w:rsid w:val="00520A4E"/>
    <w:rsid w:val="00525756"/>
    <w:rsid w:val="0052575C"/>
    <w:rsid w:val="00526A46"/>
    <w:rsid w:val="00527F43"/>
    <w:rsid w:val="00531DF1"/>
    <w:rsid w:val="0053324B"/>
    <w:rsid w:val="00537BFA"/>
    <w:rsid w:val="0054053D"/>
    <w:rsid w:val="00540F4E"/>
    <w:rsid w:val="005416F1"/>
    <w:rsid w:val="00541A33"/>
    <w:rsid w:val="0054212B"/>
    <w:rsid w:val="00542F5C"/>
    <w:rsid w:val="00543438"/>
    <w:rsid w:val="00543CB6"/>
    <w:rsid w:val="00543DCF"/>
    <w:rsid w:val="00546A26"/>
    <w:rsid w:val="00546AF9"/>
    <w:rsid w:val="00547ED1"/>
    <w:rsid w:val="0055012D"/>
    <w:rsid w:val="005524C2"/>
    <w:rsid w:val="005547DE"/>
    <w:rsid w:val="00554D11"/>
    <w:rsid w:val="00555EBF"/>
    <w:rsid w:val="00557472"/>
    <w:rsid w:val="00557FB9"/>
    <w:rsid w:val="00562D43"/>
    <w:rsid w:val="00563057"/>
    <w:rsid w:val="005651E4"/>
    <w:rsid w:val="0056597F"/>
    <w:rsid w:val="00567B25"/>
    <w:rsid w:val="00570053"/>
    <w:rsid w:val="0057050F"/>
    <w:rsid w:val="00571DED"/>
    <w:rsid w:val="00571F0A"/>
    <w:rsid w:val="00572334"/>
    <w:rsid w:val="00575404"/>
    <w:rsid w:val="005754E6"/>
    <w:rsid w:val="00575BFA"/>
    <w:rsid w:val="005766E5"/>
    <w:rsid w:val="00577278"/>
    <w:rsid w:val="005805D2"/>
    <w:rsid w:val="0058123C"/>
    <w:rsid w:val="00582168"/>
    <w:rsid w:val="00582417"/>
    <w:rsid w:val="00585CC3"/>
    <w:rsid w:val="00586CA8"/>
    <w:rsid w:val="0059090E"/>
    <w:rsid w:val="00591CB4"/>
    <w:rsid w:val="005920FA"/>
    <w:rsid w:val="005921FB"/>
    <w:rsid w:val="0059233D"/>
    <w:rsid w:val="005935F5"/>
    <w:rsid w:val="005960AD"/>
    <w:rsid w:val="005964D6"/>
    <w:rsid w:val="005971FC"/>
    <w:rsid w:val="00597737"/>
    <w:rsid w:val="005A148B"/>
    <w:rsid w:val="005A3139"/>
    <w:rsid w:val="005A3652"/>
    <w:rsid w:val="005A55C1"/>
    <w:rsid w:val="005A67DE"/>
    <w:rsid w:val="005A6ABA"/>
    <w:rsid w:val="005A73DA"/>
    <w:rsid w:val="005B1CB3"/>
    <w:rsid w:val="005B252A"/>
    <w:rsid w:val="005B2D00"/>
    <w:rsid w:val="005B3939"/>
    <w:rsid w:val="005B407C"/>
    <w:rsid w:val="005B44B5"/>
    <w:rsid w:val="005B47D4"/>
    <w:rsid w:val="005B4888"/>
    <w:rsid w:val="005B5CF3"/>
    <w:rsid w:val="005B7063"/>
    <w:rsid w:val="005C03E3"/>
    <w:rsid w:val="005C05F2"/>
    <w:rsid w:val="005C1315"/>
    <w:rsid w:val="005C1968"/>
    <w:rsid w:val="005C478A"/>
    <w:rsid w:val="005C5593"/>
    <w:rsid w:val="005C55FD"/>
    <w:rsid w:val="005C6F78"/>
    <w:rsid w:val="005D1222"/>
    <w:rsid w:val="005D2269"/>
    <w:rsid w:val="005D34C4"/>
    <w:rsid w:val="005D35F9"/>
    <w:rsid w:val="005D3E34"/>
    <w:rsid w:val="005D5BA2"/>
    <w:rsid w:val="005D6B29"/>
    <w:rsid w:val="005D760C"/>
    <w:rsid w:val="005D7971"/>
    <w:rsid w:val="005E369C"/>
    <w:rsid w:val="005E3E15"/>
    <w:rsid w:val="005E3F5E"/>
    <w:rsid w:val="005E4032"/>
    <w:rsid w:val="005E40CA"/>
    <w:rsid w:val="005E4D1D"/>
    <w:rsid w:val="005E570C"/>
    <w:rsid w:val="005E5CFE"/>
    <w:rsid w:val="005E5E6A"/>
    <w:rsid w:val="005E5ECB"/>
    <w:rsid w:val="005E6FBC"/>
    <w:rsid w:val="005F031D"/>
    <w:rsid w:val="005F0D81"/>
    <w:rsid w:val="005F292B"/>
    <w:rsid w:val="005F2AAC"/>
    <w:rsid w:val="005F2B5E"/>
    <w:rsid w:val="005F4958"/>
    <w:rsid w:val="005F5819"/>
    <w:rsid w:val="005F5B33"/>
    <w:rsid w:val="00600E70"/>
    <w:rsid w:val="00601988"/>
    <w:rsid w:val="00602B38"/>
    <w:rsid w:val="006056A9"/>
    <w:rsid w:val="0060589A"/>
    <w:rsid w:val="00607A8A"/>
    <w:rsid w:val="00607CA3"/>
    <w:rsid w:val="006104D6"/>
    <w:rsid w:val="006106BE"/>
    <w:rsid w:val="0061347A"/>
    <w:rsid w:val="0061484C"/>
    <w:rsid w:val="00615557"/>
    <w:rsid w:val="00616198"/>
    <w:rsid w:val="00616687"/>
    <w:rsid w:val="00617E08"/>
    <w:rsid w:val="0062197A"/>
    <w:rsid w:val="00623A06"/>
    <w:rsid w:val="00623B33"/>
    <w:rsid w:val="0062575A"/>
    <w:rsid w:val="0062583B"/>
    <w:rsid w:val="00626294"/>
    <w:rsid w:val="00627FF3"/>
    <w:rsid w:val="006307CE"/>
    <w:rsid w:val="00630922"/>
    <w:rsid w:val="00631630"/>
    <w:rsid w:val="00632ECD"/>
    <w:rsid w:val="00633FFD"/>
    <w:rsid w:val="00634AD1"/>
    <w:rsid w:val="00635A0F"/>
    <w:rsid w:val="00636310"/>
    <w:rsid w:val="00640206"/>
    <w:rsid w:val="006418D9"/>
    <w:rsid w:val="006425DB"/>
    <w:rsid w:val="00642BD5"/>
    <w:rsid w:val="006432C9"/>
    <w:rsid w:val="00643CAB"/>
    <w:rsid w:val="00643ED9"/>
    <w:rsid w:val="00644B52"/>
    <w:rsid w:val="0064552F"/>
    <w:rsid w:val="006464F7"/>
    <w:rsid w:val="0064785D"/>
    <w:rsid w:val="00652707"/>
    <w:rsid w:val="00653633"/>
    <w:rsid w:val="00654516"/>
    <w:rsid w:val="00654769"/>
    <w:rsid w:val="00654A5E"/>
    <w:rsid w:val="006553FE"/>
    <w:rsid w:val="00655893"/>
    <w:rsid w:val="00656365"/>
    <w:rsid w:val="0065725B"/>
    <w:rsid w:val="006608AD"/>
    <w:rsid w:val="0066116A"/>
    <w:rsid w:val="00661D28"/>
    <w:rsid w:val="00661E95"/>
    <w:rsid w:val="00661E97"/>
    <w:rsid w:val="006621EC"/>
    <w:rsid w:val="00666F07"/>
    <w:rsid w:val="00667F88"/>
    <w:rsid w:val="00672516"/>
    <w:rsid w:val="00672DE1"/>
    <w:rsid w:val="006730FC"/>
    <w:rsid w:val="00673852"/>
    <w:rsid w:val="0067428C"/>
    <w:rsid w:val="006742E3"/>
    <w:rsid w:val="006746AB"/>
    <w:rsid w:val="006764E9"/>
    <w:rsid w:val="00676ED8"/>
    <w:rsid w:val="00677CA6"/>
    <w:rsid w:val="00680C63"/>
    <w:rsid w:val="00681440"/>
    <w:rsid w:val="00681AB8"/>
    <w:rsid w:val="00681DBD"/>
    <w:rsid w:val="00682B89"/>
    <w:rsid w:val="00683FD5"/>
    <w:rsid w:val="00684D45"/>
    <w:rsid w:val="006860BD"/>
    <w:rsid w:val="006870E9"/>
    <w:rsid w:val="00687C68"/>
    <w:rsid w:val="00691FF7"/>
    <w:rsid w:val="006952CC"/>
    <w:rsid w:val="006A0081"/>
    <w:rsid w:val="006A021E"/>
    <w:rsid w:val="006A0259"/>
    <w:rsid w:val="006A0DFB"/>
    <w:rsid w:val="006A2BF2"/>
    <w:rsid w:val="006A3B72"/>
    <w:rsid w:val="006A4462"/>
    <w:rsid w:val="006A49B0"/>
    <w:rsid w:val="006A571D"/>
    <w:rsid w:val="006A6062"/>
    <w:rsid w:val="006A786B"/>
    <w:rsid w:val="006A78D5"/>
    <w:rsid w:val="006A7C0B"/>
    <w:rsid w:val="006B2083"/>
    <w:rsid w:val="006B2598"/>
    <w:rsid w:val="006B5D4C"/>
    <w:rsid w:val="006B65F7"/>
    <w:rsid w:val="006B6AB7"/>
    <w:rsid w:val="006B7D77"/>
    <w:rsid w:val="006C0A8C"/>
    <w:rsid w:val="006C16B8"/>
    <w:rsid w:val="006C3473"/>
    <w:rsid w:val="006C3CD4"/>
    <w:rsid w:val="006C4D36"/>
    <w:rsid w:val="006C6BB2"/>
    <w:rsid w:val="006D0154"/>
    <w:rsid w:val="006D034B"/>
    <w:rsid w:val="006D4828"/>
    <w:rsid w:val="006D48A8"/>
    <w:rsid w:val="006D4992"/>
    <w:rsid w:val="006D5496"/>
    <w:rsid w:val="006D5745"/>
    <w:rsid w:val="006D6364"/>
    <w:rsid w:val="006D68CD"/>
    <w:rsid w:val="006D79A8"/>
    <w:rsid w:val="006D7E41"/>
    <w:rsid w:val="006E0342"/>
    <w:rsid w:val="006E0C9D"/>
    <w:rsid w:val="006E1D4D"/>
    <w:rsid w:val="006E3107"/>
    <w:rsid w:val="006E4477"/>
    <w:rsid w:val="006E6F5B"/>
    <w:rsid w:val="006E707F"/>
    <w:rsid w:val="006E73D6"/>
    <w:rsid w:val="006E76D4"/>
    <w:rsid w:val="006F1289"/>
    <w:rsid w:val="006F2E88"/>
    <w:rsid w:val="006F50C0"/>
    <w:rsid w:val="006F5AA1"/>
    <w:rsid w:val="006F7D2D"/>
    <w:rsid w:val="007007CF"/>
    <w:rsid w:val="007036A9"/>
    <w:rsid w:val="00704063"/>
    <w:rsid w:val="00704151"/>
    <w:rsid w:val="00704373"/>
    <w:rsid w:val="00704F12"/>
    <w:rsid w:val="00705439"/>
    <w:rsid w:val="007057BD"/>
    <w:rsid w:val="00706882"/>
    <w:rsid w:val="00706889"/>
    <w:rsid w:val="00710348"/>
    <w:rsid w:val="00711484"/>
    <w:rsid w:val="007117A2"/>
    <w:rsid w:val="00711F01"/>
    <w:rsid w:val="0071246A"/>
    <w:rsid w:val="00712E26"/>
    <w:rsid w:val="007135F5"/>
    <w:rsid w:val="00713BA5"/>
    <w:rsid w:val="007143B9"/>
    <w:rsid w:val="00714E1A"/>
    <w:rsid w:val="007158A3"/>
    <w:rsid w:val="00715E65"/>
    <w:rsid w:val="007162D8"/>
    <w:rsid w:val="0071666F"/>
    <w:rsid w:val="00716D34"/>
    <w:rsid w:val="00722ED4"/>
    <w:rsid w:val="00723006"/>
    <w:rsid w:val="007233D3"/>
    <w:rsid w:val="00724EA6"/>
    <w:rsid w:val="007270E6"/>
    <w:rsid w:val="00727560"/>
    <w:rsid w:val="00731173"/>
    <w:rsid w:val="00731534"/>
    <w:rsid w:val="00731676"/>
    <w:rsid w:val="00731B39"/>
    <w:rsid w:val="00732564"/>
    <w:rsid w:val="007328FC"/>
    <w:rsid w:val="00733520"/>
    <w:rsid w:val="0073442F"/>
    <w:rsid w:val="00735421"/>
    <w:rsid w:val="00735839"/>
    <w:rsid w:val="00736103"/>
    <w:rsid w:val="0073732E"/>
    <w:rsid w:val="00737992"/>
    <w:rsid w:val="00743BCE"/>
    <w:rsid w:val="00743E1D"/>
    <w:rsid w:val="0074443A"/>
    <w:rsid w:val="00744488"/>
    <w:rsid w:val="00745DA3"/>
    <w:rsid w:val="007463C5"/>
    <w:rsid w:val="00750B40"/>
    <w:rsid w:val="0075180B"/>
    <w:rsid w:val="00752B54"/>
    <w:rsid w:val="00754853"/>
    <w:rsid w:val="00755CE0"/>
    <w:rsid w:val="00755D76"/>
    <w:rsid w:val="00756ECE"/>
    <w:rsid w:val="007572DE"/>
    <w:rsid w:val="007578EB"/>
    <w:rsid w:val="00757FF3"/>
    <w:rsid w:val="007606E9"/>
    <w:rsid w:val="00760C0D"/>
    <w:rsid w:val="00761AA6"/>
    <w:rsid w:val="00763DDB"/>
    <w:rsid w:val="00764C8F"/>
    <w:rsid w:val="007655DE"/>
    <w:rsid w:val="00765E24"/>
    <w:rsid w:val="00766272"/>
    <w:rsid w:val="00766922"/>
    <w:rsid w:val="00766FB9"/>
    <w:rsid w:val="00767EA3"/>
    <w:rsid w:val="00771914"/>
    <w:rsid w:val="00771BF3"/>
    <w:rsid w:val="00774EDB"/>
    <w:rsid w:val="0077508D"/>
    <w:rsid w:val="007804FB"/>
    <w:rsid w:val="00781821"/>
    <w:rsid w:val="00781DDE"/>
    <w:rsid w:val="00781F4D"/>
    <w:rsid w:val="00782968"/>
    <w:rsid w:val="00786D4C"/>
    <w:rsid w:val="00787B55"/>
    <w:rsid w:val="0079254A"/>
    <w:rsid w:val="007926E4"/>
    <w:rsid w:val="00792E49"/>
    <w:rsid w:val="00793039"/>
    <w:rsid w:val="00793ABE"/>
    <w:rsid w:val="00794B86"/>
    <w:rsid w:val="007A113E"/>
    <w:rsid w:val="007A4374"/>
    <w:rsid w:val="007A4D89"/>
    <w:rsid w:val="007A4F08"/>
    <w:rsid w:val="007A5EE0"/>
    <w:rsid w:val="007A601F"/>
    <w:rsid w:val="007A60DD"/>
    <w:rsid w:val="007A701B"/>
    <w:rsid w:val="007A7736"/>
    <w:rsid w:val="007A7A01"/>
    <w:rsid w:val="007B06F7"/>
    <w:rsid w:val="007B094F"/>
    <w:rsid w:val="007B15D5"/>
    <w:rsid w:val="007B18FB"/>
    <w:rsid w:val="007B1F07"/>
    <w:rsid w:val="007B2B47"/>
    <w:rsid w:val="007B3A3B"/>
    <w:rsid w:val="007B54A6"/>
    <w:rsid w:val="007B73C3"/>
    <w:rsid w:val="007C0265"/>
    <w:rsid w:val="007C037A"/>
    <w:rsid w:val="007C1CBE"/>
    <w:rsid w:val="007C2CF2"/>
    <w:rsid w:val="007C3AC8"/>
    <w:rsid w:val="007C467B"/>
    <w:rsid w:val="007C5BB0"/>
    <w:rsid w:val="007D0948"/>
    <w:rsid w:val="007D2907"/>
    <w:rsid w:val="007D2943"/>
    <w:rsid w:val="007D33B2"/>
    <w:rsid w:val="007D476F"/>
    <w:rsid w:val="007D4A2B"/>
    <w:rsid w:val="007D6E2E"/>
    <w:rsid w:val="007D7363"/>
    <w:rsid w:val="007D7C6D"/>
    <w:rsid w:val="007D7EBC"/>
    <w:rsid w:val="007E08AD"/>
    <w:rsid w:val="007E197B"/>
    <w:rsid w:val="007E1D11"/>
    <w:rsid w:val="007E2492"/>
    <w:rsid w:val="007E3B57"/>
    <w:rsid w:val="007E3DD3"/>
    <w:rsid w:val="007E4A60"/>
    <w:rsid w:val="007E56BF"/>
    <w:rsid w:val="007E5756"/>
    <w:rsid w:val="007E5DE5"/>
    <w:rsid w:val="007E7FF7"/>
    <w:rsid w:val="007F0E83"/>
    <w:rsid w:val="007F0F8E"/>
    <w:rsid w:val="007F2CBD"/>
    <w:rsid w:val="007F447C"/>
    <w:rsid w:val="007F4753"/>
    <w:rsid w:val="007F5318"/>
    <w:rsid w:val="00800332"/>
    <w:rsid w:val="00800E26"/>
    <w:rsid w:val="0080119C"/>
    <w:rsid w:val="00801279"/>
    <w:rsid w:val="00802A41"/>
    <w:rsid w:val="008071D0"/>
    <w:rsid w:val="00807BB3"/>
    <w:rsid w:val="008101F3"/>
    <w:rsid w:val="00810B2B"/>
    <w:rsid w:val="008117FF"/>
    <w:rsid w:val="00813649"/>
    <w:rsid w:val="00814455"/>
    <w:rsid w:val="0081556B"/>
    <w:rsid w:val="00815940"/>
    <w:rsid w:val="00815F96"/>
    <w:rsid w:val="008160AA"/>
    <w:rsid w:val="00820990"/>
    <w:rsid w:val="00821D92"/>
    <w:rsid w:val="00822F6A"/>
    <w:rsid w:val="00823B7A"/>
    <w:rsid w:val="0082424F"/>
    <w:rsid w:val="0082464B"/>
    <w:rsid w:val="008262EC"/>
    <w:rsid w:val="00830398"/>
    <w:rsid w:val="00832759"/>
    <w:rsid w:val="00833E62"/>
    <w:rsid w:val="0083566F"/>
    <w:rsid w:val="00840117"/>
    <w:rsid w:val="00840CCF"/>
    <w:rsid w:val="00843B70"/>
    <w:rsid w:val="008443D5"/>
    <w:rsid w:val="00845E8A"/>
    <w:rsid w:val="00852961"/>
    <w:rsid w:val="00854A36"/>
    <w:rsid w:val="00856313"/>
    <w:rsid w:val="00857C95"/>
    <w:rsid w:val="00860F61"/>
    <w:rsid w:val="00861D28"/>
    <w:rsid w:val="00861FDB"/>
    <w:rsid w:val="00863071"/>
    <w:rsid w:val="00863277"/>
    <w:rsid w:val="0086353E"/>
    <w:rsid w:val="008642A9"/>
    <w:rsid w:val="00865074"/>
    <w:rsid w:val="00865626"/>
    <w:rsid w:val="00866454"/>
    <w:rsid w:val="008665B4"/>
    <w:rsid w:val="008731AB"/>
    <w:rsid w:val="008733FD"/>
    <w:rsid w:val="0087449E"/>
    <w:rsid w:val="00874E11"/>
    <w:rsid w:val="008754DA"/>
    <w:rsid w:val="0087631E"/>
    <w:rsid w:val="00876ECD"/>
    <w:rsid w:val="0088360D"/>
    <w:rsid w:val="0088382A"/>
    <w:rsid w:val="00884949"/>
    <w:rsid w:val="008850B6"/>
    <w:rsid w:val="00887002"/>
    <w:rsid w:val="008871A7"/>
    <w:rsid w:val="00887443"/>
    <w:rsid w:val="00887564"/>
    <w:rsid w:val="00887BBB"/>
    <w:rsid w:val="008906DD"/>
    <w:rsid w:val="00890B9D"/>
    <w:rsid w:val="00890C3E"/>
    <w:rsid w:val="0089266D"/>
    <w:rsid w:val="00893156"/>
    <w:rsid w:val="00893B03"/>
    <w:rsid w:val="00894C8D"/>
    <w:rsid w:val="00896A9F"/>
    <w:rsid w:val="00896F64"/>
    <w:rsid w:val="008A1DE4"/>
    <w:rsid w:val="008A2120"/>
    <w:rsid w:val="008A3580"/>
    <w:rsid w:val="008A393D"/>
    <w:rsid w:val="008A3995"/>
    <w:rsid w:val="008A3BA8"/>
    <w:rsid w:val="008A5BD0"/>
    <w:rsid w:val="008A5E35"/>
    <w:rsid w:val="008A7930"/>
    <w:rsid w:val="008B021E"/>
    <w:rsid w:val="008B0BAA"/>
    <w:rsid w:val="008B2AAF"/>
    <w:rsid w:val="008B467C"/>
    <w:rsid w:val="008B4A9A"/>
    <w:rsid w:val="008B4CBD"/>
    <w:rsid w:val="008B5A72"/>
    <w:rsid w:val="008B5B5E"/>
    <w:rsid w:val="008B5EE0"/>
    <w:rsid w:val="008B64B8"/>
    <w:rsid w:val="008B66AE"/>
    <w:rsid w:val="008B7466"/>
    <w:rsid w:val="008B79A9"/>
    <w:rsid w:val="008B7EA8"/>
    <w:rsid w:val="008C27A1"/>
    <w:rsid w:val="008C37F0"/>
    <w:rsid w:val="008C40EA"/>
    <w:rsid w:val="008C4DA0"/>
    <w:rsid w:val="008C5903"/>
    <w:rsid w:val="008C678E"/>
    <w:rsid w:val="008C6DE0"/>
    <w:rsid w:val="008C76A4"/>
    <w:rsid w:val="008C7ECE"/>
    <w:rsid w:val="008C7F9F"/>
    <w:rsid w:val="008D0390"/>
    <w:rsid w:val="008D3297"/>
    <w:rsid w:val="008D4B13"/>
    <w:rsid w:val="008D4F70"/>
    <w:rsid w:val="008D5698"/>
    <w:rsid w:val="008D6451"/>
    <w:rsid w:val="008E33A1"/>
    <w:rsid w:val="008E3746"/>
    <w:rsid w:val="008E436D"/>
    <w:rsid w:val="008E47F9"/>
    <w:rsid w:val="008E4B27"/>
    <w:rsid w:val="008F2B9E"/>
    <w:rsid w:val="008F31CB"/>
    <w:rsid w:val="008F37DB"/>
    <w:rsid w:val="008F38F6"/>
    <w:rsid w:val="008F4E32"/>
    <w:rsid w:val="008F6057"/>
    <w:rsid w:val="008F6415"/>
    <w:rsid w:val="008F7848"/>
    <w:rsid w:val="00900731"/>
    <w:rsid w:val="0090091E"/>
    <w:rsid w:val="00902273"/>
    <w:rsid w:val="00903A2D"/>
    <w:rsid w:val="009044BF"/>
    <w:rsid w:val="00905591"/>
    <w:rsid w:val="00906283"/>
    <w:rsid w:val="00907371"/>
    <w:rsid w:val="009103B9"/>
    <w:rsid w:val="00911B6C"/>
    <w:rsid w:val="009122AC"/>
    <w:rsid w:val="00914D57"/>
    <w:rsid w:val="00915CC3"/>
    <w:rsid w:val="00917070"/>
    <w:rsid w:val="00917535"/>
    <w:rsid w:val="00917CEF"/>
    <w:rsid w:val="009215FC"/>
    <w:rsid w:val="00921ADD"/>
    <w:rsid w:val="00922AE4"/>
    <w:rsid w:val="00923035"/>
    <w:rsid w:val="00924414"/>
    <w:rsid w:val="009249ED"/>
    <w:rsid w:val="009256AE"/>
    <w:rsid w:val="00925BAB"/>
    <w:rsid w:val="00926989"/>
    <w:rsid w:val="00930018"/>
    <w:rsid w:val="00933526"/>
    <w:rsid w:val="00936E16"/>
    <w:rsid w:val="009434FF"/>
    <w:rsid w:val="00943FFB"/>
    <w:rsid w:val="00944272"/>
    <w:rsid w:val="009451CA"/>
    <w:rsid w:val="009455FE"/>
    <w:rsid w:val="0094682A"/>
    <w:rsid w:val="00946CC7"/>
    <w:rsid w:val="009476C4"/>
    <w:rsid w:val="00947DE7"/>
    <w:rsid w:val="009506A5"/>
    <w:rsid w:val="0095143C"/>
    <w:rsid w:val="00952050"/>
    <w:rsid w:val="0095223E"/>
    <w:rsid w:val="0095382E"/>
    <w:rsid w:val="0095411D"/>
    <w:rsid w:val="00954464"/>
    <w:rsid w:val="009554A0"/>
    <w:rsid w:val="00960627"/>
    <w:rsid w:val="0096232C"/>
    <w:rsid w:val="00962355"/>
    <w:rsid w:val="00962F67"/>
    <w:rsid w:val="00963516"/>
    <w:rsid w:val="00965BD2"/>
    <w:rsid w:val="009666D2"/>
    <w:rsid w:val="00966B9D"/>
    <w:rsid w:val="00966E70"/>
    <w:rsid w:val="009706ED"/>
    <w:rsid w:val="00970766"/>
    <w:rsid w:val="00970832"/>
    <w:rsid w:val="00971E2F"/>
    <w:rsid w:val="00972F47"/>
    <w:rsid w:val="00973AE3"/>
    <w:rsid w:val="00975A34"/>
    <w:rsid w:val="0097639A"/>
    <w:rsid w:val="00980BE3"/>
    <w:rsid w:val="00982312"/>
    <w:rsid w:val="00985033"/>
    <w:rsid w:val="00990081"/>
    <w:rsid w:val="00990950"/>
    <w:rsid w:val="00990FBB"/>
    <w:rsid w:val="00991226"/>
    <w:rsid w:val="00991291"/>
    <w:rsid w:val="009912C6"/>
    <w:rsid w:val="009937D1"/>
    <w:rsid w:val="00993F7E"/>
    <w:rsid w:val="00994C48"/>
    <w:rsid w:val="00995278"/>
    <w:rsid w:val="00995912"/>
    <w:rsid w:val="00996889"/>
    <w:rsid w:val="00997925"/>
    <w:rsid w:val="009A1A3C"/>
    <w:rsid w:val="009A2F39"/>
    <w:rsid w:val="009A34F1"/>
    <w:rsid w:val="009A4CCD"/>
    <w:rsid w:val="009A533F"/>
    <w:rsid w:val="009A59F3"/>
    <w:rsid w:val="009A66F8"/>
    <w:rsid w:val="009B00D6"/>
    <w:rsid w:val="009B0306"/>
    <w:rsid w:val="009B084A"/>
    <w:rsid w:val="009B0A52"/>
    <w:rsid w:val="009B1564"/>
    <w:rsid w:val="009B167F"/>
    <w:rsid w:val="009B6499"/>
    <w:rsid w:val="009B75A6"/>
    <w:rsid w:val="009B7876"/>
    <w:rsid w:val="009C09D9"/>
    <w:rsid w:val="009C15F2"/>
    <w:rsid w:val="009C1F1A"/>
    <w:rsid w:val="009C1F1C"/>
    <w:rsid w:val="009C2E18"/>
    <w:rsid w:val="009C3661"/>
    <w:rsid w:val="009C428C"/>
    <w:rsid w:val="009C4EE5"/>
    <w:rsid w:val="009C525F"/>
    <w:rsid w:val="009D18A7"/>
    <w:rsid w:val="009D271A"/>
    <w:rsid w:val="009D4BCA"/>
    <w:rsid w:val="009D5CD0"/>
    <w:rsid w:val="009D6BA9"/>
    <w:rsid w:val="009E26D8"/>
    <w:rsid w:val="009E30D1"/>
    <w:rsid w:val="009E4684"/>
    <w:rsid w:val="009E4C86"/>
    <w:rsid w:val="009E521C"/>
    <w:rsid w:val="009E5BE1"/>
    <w:rsid w:val="009E6A3A"/>
    <w:rsid w:val="009E6F38"/>
    <w:rsid w:val="009E7CF5"/>
    <w:rsid w:val="009F2761"/>
    <w:rsid w:val="009F29A3"/>
    <w:rsid w:val="009F3161"/>
    <w:rsid w:val="009F573B"/>
    <w:rsid w:val="009F601D"/>
    <w:rsid w:val="009F7000"/>
    <w:rsid w:val="009F763A"/>
    <w:rsid w:val="009F77F7"/>
    <w:rsid w:val="00A00746"/>
    <w:rsid w:val="00A00753"/>
    <w:rsid w:val="00A00A34"/>
    <w:rsid w:val="00A0495E"/>
    <w:rsid w:val="00A04A35"/>
    <w:rsid w:val="00A068CC"/>
    <w:rsid w:val="00A0763C"/>
    <w:rsid w:val="00A10263"/>
    <w:rsid w:val="00A10CAE"/>
    <w:rsid w:val="00A11A40"/>
    <w:rsid w:val="00A123BA"/>
    <w:rsid w:val="00A13F98"/>
    <w:rsid w:val="00A13FA7"/>
    <w:rsid w:val="00A14622"/>
    <w:rsid w:val="00A148D3"/>
    <w:rsid w:val="00A17164"/>
    <w:rsid w:val="00A17E3A"/>
    <w:rsid w:val="00A23589"/>
    <w:rsid w:val="00A242B5"/>
    <w:rsid w:val="00A2441E"/>
    <w:rsid w:val="00A2581E"/>
    <w:rsid w:val="00A258CB"/>
    <w:rsid w:val="00A25C0E"/>
    <w:rsid w:val="00A26D69"/>
    <w:rsid w:val="00A27BB0"/>
    <w:rsid w:val="00A30E2F"/>
    <w:rsid w:val="00A33831"/>
    <w:rsid w:val="00A33918"/>
    <w:rsid w:val="00A349A2"/>
    <w:rsid w:val="00A34E19"/>
    <w:rsid w:val="00A35B04"/>
    <w:rsid w:val="00A35CAF"/>
    <w:rsid w:val="00A36272"/>
    <w:rsid w:val="00A36AE4"/>
    <w:rsid w:val="00A36E3A"/>
    <w:rsid w:val="00A379C5"/>
    <w:rsid w:val="00A41825"/>
    <w:rsid w:val="00A41D46"/>
    <w:rsid w:val="00A41EEB"/>
    <w:rsid w:val="00A42B6A"/>
    <w:rsid w:val="00A4420E"/>
    <w:rsid w:val="00A468FA"/>
    <w:rsid w:val="00A46E51"/>
    <w:rsid w:val="00A50377"/>
    <w:rsid w:val="00A50CB5"/>
    <w:rsid w:val="00A51126"/>
    <w:rsid w:val="00A529A7"/>
    <w:rsid w:val="00A5459A"/>
    <w:rsid w:val="00A5503B"/>
    <w:rsid w:val="00A55BDF"/>
    <w:rsid w:val="00A5765E"/>
    <w:rsid w:val="00A57ED2"/>
    <w:rsid w:val="00A6115D"/>
    <w:rsid w:val="00A61ABB"/>
    <w:rsid w:val="00A61C02"/>
    <w:rsid w:val="00A62822"/>
    <w:rsid w:val="00A62B7B"/>
    <w:rsid w:val="00A6528F"/>
    <w:rsid w:val="00A65945"/>
    <w:rsid w:val="00A6674C"/>
    <w:rsid w:val="00A668AA"/>
    <w:rsid w:val="00A66B03"/>
    <w:rsid w:val="00A675A6"/>
    <w:rsid w:val="00A70814"/>
    <w:rsid w:val="00A71749"/>
    <w:rsid w:val="00A7439C"/>
    <w:rsid w:val="00A75845"/>
    <w:rsid w:val="00A75A07"/>
    <w:rsid w:val="00A76C6A"/>
    <w:rsid w:val="00A82591"/>
    <w:rsid w:val="00A8298C"/>
    <w:rsid w:val="00A82BCC"/>
    <w:rsid w:val="00A82D05"/>
    <w:rsid w:val="00A8599A"/>
    <w:rsid w:val="00A85AEE"/>
    <w:rsid w:val="00A86CFB"/>
    <w:rsid w:val="00A87BBD"/>
    <w:rsid w:val="00A9355D"/>
    <w:rsid w:val="00A93F2E"/>
    <w:rsid w:val="00A94DF9"/>
    <w:rsid w:val="00A9614D"/>
    <w:rsid w:val="00A973D6"/>
    <w:rsid w:val="00AA0544"/>
    <w:rsid w:val="00AA0D33"/>
    <w:rsid w:val="00AA4211"/>
    <w:rsid w:val="00AA5101"/>
    <w:rsid w:val="00AA79E2"/>
    <w:rsid w:val="00AA7BE0"/>
    <w:rsid w:val="00AB1289"/>
    <w:rsid w:val="00AB280C"/>
    <w:rsid w:val="00AB3018"/>
    <w:rsid w:val="00AB3B7A"/>
    <w:rsid w:val="00AB4A8B"/>
    <w:rsid w:val="00AB4F85"/>
    <w:rsid w:val="00AB525D"/>
    <w:rsid w:val="00AB6151"/>
    <w:rsid w:val="00AB64C4"/>
    <w:rsid w:val="00AB727A"/>
    <w:rsid w:val="00AB79CC"/>
    <w:rsid w:val="00AB7A36"/>
    <w:rsid w:val="00AB7FB4"/>
    <w:rsid w:val="00AC28E4"/>
    <w:rsid w:val="00AC3C98"/>
    <w:rsid w:val="00AC4047"/>
    <w:rsid w:val="00AC4060"/>
    <w:rsid w:val="00AC73A0"/>
    <w:rsid w:val="00AD0622"/>
    <w:rsid w:val="00AD11C5"/>
    <w:rsid w:val="00AD15F3"/>
    <w:rsid w:val="00AD1650"/>
    <w:rsid w:val="00AD1F80"/>
    <w:rsid w:val="00AD2D5D"/>
    <w:rsid w:val="00AD3239"/>
    <w:rsid w:val="00AD3DA4"/>
    <w:rsid w:val="00AD43A0"/>
    <w:rsid w:val="00AD502B"/>
    <w:rsid w:val="00AE1C22"/>
    <w:rsid w:val="00AE257D"/>
    <w:rsid w:val="00AE337A"/>
    <w:rsid w:val="00AE4FE5"/>
    <w:rsid w:val="00AF2519"/>
    <w:rsid w:val="00AF2723"/>
    <w:rsid w:val="00AF317A"/>
    <w:rsid w:val="00AF349A"/>
    <w:rsid w:val="00AF40F8"/>
    <w:rsid w:val="00AF480B"/>
    <w:rsid w:val="00AF4AF3"/>
    <w:rsid w:val="00AF6593"/>
    <w:rsid w:val="00AF6D68"/>
    <w:rsid w:val="00B018CA"/>
    <w:rsid w:val="00B01909"/>
    <w:rsid w:val="00B01DEC"/>
    <w:rsid w:val="00B03354"/>
    <w:rsid w:val="00B04725"/>
    <w:rsid w:val="00B04E73"/>
    <w:rsid w:val="00B05911"/>
    <w:rsid w:val="00B13E64"/>
    <w:rsid w:val="00B142B4"/>
    <w:rsid w:val="00B15FF4"/>
    <w:rsid w:val="00B16F66"/>
    <w:rsid w:val="00B17C90"/>
    <w:rsid w:val="00B21594"/>
    <w:rsid w:val="00B2222C"/>
    <w:rsid w:val="00B22AF6"/>
    <w:rsid w:val="00B23CD8"/>
    <w:rsid w:val="00B23EBE"/>
    <w:rsid w:val="00B249A0"/>
    <w:rsid w:val="00B24AE5"/>
    <w:rsid w:val="00B263CA"/>
    <w:rsid w:val="00B27C1A"/>
    <w:rsid w:val="00B3040D"/>
    <w:rsid w:val="00B3257D"/>
    <w:rsid w:val="00B33500"/>
    <w:rsid w:val="00B33BA9"/>
    <w:rsid w:val="00B35B3C"/>
    <w:rsid w:val="00B403B9"/>
    <w:rsid w:val="00B406A3"/>
    <w:rsid w:val="00B408B3"/>
    <w:rsid w:val="00B40D72"/>
    <w:rsid w:val="00B4127E"/>
    <w:rsid w:val="00B426C9"/>
    <w:rsid w:val="00B42775"/>
    <w:rsid w:val="00B43B53"/>
    <w:rsid w:val="00B442BA"/>
    <w:rsid w:val="00B445F5"/>
    <w:rsid w:val="00B44CDB"/>
    <w:rsid w:val="00B45D86"/>
    <w:rsid w:val="00B470F9"/>
    <w:rsid w:val="00B47744"/>
    <w:rsid w:val="00B52BCD"/>
    <w:rsid w:val="00B53007"/>
    <w:rsid w:val="00B534CC"/>
    <w:rsid w:val="00B549B6"/>
    <w:rsid w:val="00B55F88"/>
    <w:rsid w:val="00B562B9"/>
    <w:rsid w:val="00B565FC"/>
    <w:rsid w:val="00B56D47"/>
    <w:rsid w:val="00B56DB2"/>
    <w:rsid w:val="00B611B4"/>
    <w:rsid w:val="00B634B4"/>
    <w:rsid w:val="00B63A7F"/>
    <w:rsid w:val="00B63D0D"/>
    <w:rsid w:val="00B64306"/>
    <w:rsid w:val="00B64F7A"/>
    <w:rsid w:val="00B6591A"/>
    <w:rsid w:val="00B6629A"/>
    <w:rsid w:val="00B671C3"/>
    <w:rsid w:val="00B673A7"/>
    <w:rsid w:val="00B6755E"/>
    <w:rsid w:val="00B67809"/>
    <w:rsid w:val="00B67D10"/>
    <w:rsid w:val="00B73DC7"/>
    <w:rsid w:val="00B74086"/>
    <w:rsid w:val="00B75723"/>
    <w:rsid w:val="00B76EA6"/>
    <w:rsid w:val="00B77B1B"/>
    <w:rsid w:val="00B800E4"/>
    <w:rsid w:val="00B801B3"/>
    <w:rsid w:val="00B80C9C"/>
    <w:rsid w:val="00B80FBE"/>
    <w:rsid w:val="00B81698"/>
    <w:rsid w:val="00B81E73"/>
    <w:rsid w:val="00B821DA"/>
    <w:rsid w:val="00B84C51"/>
    <w:rsid w:val="00B903B8"/>
    <w:rsid w:val="00B90563"/>
    <w:rsid w:val="00B91CF5"/>
    <w:rsid w:val="00B93C93"/>
    <w:rsid w:val="00B95D66"/>
    <w:rsid w:val="00B96DAB"/>
    <w:rsid w:val="00B978C7"/>
    <w:rsid w:val="00BA07EE"/>
    <w:rsid w:val="00BA4245"/>
    <w:rsid w:val="00BA432C"/>
    <w:rsid w:val="00BA664C"/>
    <w:rsid w:val="00BA67DE"/>
    <w:rsid w:val="00BA6CE5"/>
    <w:rsid w:val="00BA6D56"/>
    <w:rsid w:val="00BB06FC"/>
    <w:rsid w:val="00BB1A68"/>
    <w:rsid w:val="00BB216D"/>
    <w:rsid w:val="00BB2325"/>
    <w:rsid w:val="00BB2ECB"/>
    <w:rsid w:val="00BB3E61"/>
    <w:rsid w:val="00BB7B50"/>
    <w:rsid w:val="00BC0C74"/>
    <w:rsid w:val="00BC2B15"/>
    <w:rsid w:val="00BC318C"/>
    <w:rsid w:val="00BC3204"/>
    <w:rsid w:val="00BC492F"/>
    <w:rsid w:val="00BC597F"/>
    <w:rsid w:val="00BC7394"/>
    <w:rsid w:val="00BD0298"/>
    <w:rsid w:val="00BD2B90"/>
    <w:rsid w:val="00BD5714"/>
    <w:rsid w:val="00BD690F"/>
    <w:rsid w:val="00BD77C3"/>
    <w:rsid w:val="00BE317C"/>
    <w:rsid w:val="00BE3B7E"/>
    <w:rsid w:val="00BE486D"/>
    <w:rsid w:val="00BE5040"/>
    <w:rsid w:val="00BE52FD"/>
    <w:rsid w:val="00BE5D16"/>
    <w:rsid w:val="00BE6301"/>
    <w:rsid w:val="00BE6353"/>
    <w:rsid w:val="00BE6BE4"/>
    <w:rsid w:val="00BE72FD"/>
    <w:rsid w:val="00BE799F"/>
    <w:rsid w:val="00BF0778"/>
    <w:rsid w:val="00BF2AA2"/>
    <w:rsid w:val="00BF2D1E"/>
    <w:rsid w:val="00BF394D"/>
    <w:rsid w:val="00BF4602"/>
    <w:rsid w:val="00BF4904"/>
    <w:rsid w:val="00BF5554"/>
    <w:rsid w:val="00BF6400"/>
    <w:rsid w:val="00BF7CC1"/>
    <w:rsid w:val="00C00B34"/>
    <w:rsid w:val="00C013CF"/>
    <w:rsid w:val="00C02AEC"/>
    <w:rsid w:val="00C03C28"/>
    <w:rsid w:val="00C03E52"/>
    <w:rsid w:val="00C048EE"/>
    <w:rsid w:val="00C06CB6"/>
    <w:rsid w:val="00C07484"/>
    <w:rsid w:val="00C07B30"/>
    <w:rsid w:val="00C10471"/>
    <w:rsid w:val="00C117E2"/>
    <w:rsid w:val="00C11A77"/>
    <w:rsid w:val="00C12C56"/>
    <w:rsid w:val="00C12F55"/>
    <w:rsid w:val="00C14C96"/>
    <w:rsid w:val="00C15443"/>
    <w:rsid w:val="00C15697"/>
    <w:rsid w:val="00C15884"/>
    <w:rsid w:val="00C17951"/>
    <w:rsid w:val="00C17F87"/>
    <w:rsid w:val="00C20A99"/>
    <w:rsid w:val="00C238EB"/>
    <w:rsid w:val="00C23979"/>
    <w:rsid w:val="00C23C44"/>
    <w:rsid w:val="00C2414F"/>
    <w:rsid w:val="00C25667"/>
    <w:rsid w:val="00C26482"/>
    <w:rsid w:val="00C26A77"/>
    <w:rsid w:val="00C270F3"/>
    <w:rsid w:val="00C27D22"/>
    <w:rsid w:val="00C301A9"/>
    <w:rsid w:val="00C3033F"/>
    <w:rsid w:val="00C31A5D"/>
    <w:rsid w:val="00C326E1"/>
    <w:rsid w:val="00C32A2C"/>
    <w:rsid w:val="00C342BD"/>
    <w:rsid w:val="00C347BB"/>
    <w:rsid w:val="00C35E7A"/>
    <w:rsid w:val="00C35E95"/>
    <w:rsid w:val="00C372EA"/>
    <w:rsid w:val="00C37A79"/>
    <w:rsid w:val="00C37D9F"/>
    <w:rsid w:val="00C40008"/>
    <w:rsid w:val="00C40874"/>
    <w:rsid w:val="00C40A1D"/>
    <w:rsid w:val="00C4104C"/>
    <w:rsid w:val="00C4105A"/>
    <w:rsid w:val="00C410D7"/>
    <w:rsid w:val="00C41580"/>
    <w:rsid w:val="00C41AC3"/>
    <w:rsid w:val="00C42495"/>
    <w:rsid w:val="00C426B5"/>
    <w:rsid w:val="00C42824"/>
    <w:rsid w:val="00C42C04"/>
    <w:rsid w:val="00C42CD5"/>
    <w:rsid w:val="00C449C5"/>
    <w:rsid w:val="00C44A5C"/>
    <w:rsid w:val="00C45911"/>
    <w:rsid w:val="00C46FD7"/>
    <w:rsid w:val="00C503E1"/>
    <w:rsid w:val="00C5268D"/>
    <w:rsid w:val="00C53157"/>
    <w:rsid w:val="00C53A5D"/>
    <w:rsid w:val="00C53AD9"/>
    <w:rsid w:val="00C54436"/>
    <w:rsid w:val="00C54872"/>
    <w:rsid w:val="00C56F0E"/>
    <w:rsid w:val="00C60057"/>
    <w:rsid w:val="00C61330"/>
    <w:rsid w:val="00C613C5"/>
    <w:rsid w:val="00C6227D"/>
    <w:rsid w:val="00C648B5"/>
    <w:rsid w:val="00C67E99"/>
    <w:rsid w:val="00C700D5"/>
    <w:rsid w:val="00C7155E"/>
    <w:rsid w:val="00C7311A"/>
    <w:rsid w:val="00C74284"/>
    <w:rsid w:val="00C76ECC"/>
    <w:rsid w:val="00C77008"/>
    <w:rsid w:val="00C80373"/>
    <w:rsid w:val="00C80C6E"/>
    <w:rsid w:val="00C816AF"/>
    <w:rsid w:val="00C823B6"/>
    <w:rsid w:val="00C83322"/>
    <w:rsid w:val="00C844AA"/>
    <w:rsid w:val="00C91131"/>
    <w:rsid w:val="00C92571"/>
    <w:rsid w:val="00C94D13"/>
    <w:rsid w:val="00C94E2B"/>
    <w:rsid w:val="00CA079A"/>
    <w:rsid w:val="00CA1F2A"/>
    <w:rsid w:val="00CA263C"/>
    <w:rsid w:val="00CA3F5E"/>
    <w:rsid w:val="00CA46D5"/>
    <w:rsid w:val="00CA4D02"/>
    <w:rsid w:val="00CA4E6C"/>
    <w:rsid w:val="00CA5284"/>
    <w:rsid w:val="00CA52FD"/>
    <w:rsid w:val="00CA54E6"/>
    <w:rsid w:val="00CB0A13"/>
    <w:rsid w:val="00CB0D21"/>
    <w:rsid w:val="00CB1E7B"/>
    <w:rsid w:val="00CB200E"/>
    <w:rsid w:val="00CB2A72"/>
    <w:rsid w:val="00CB2A8A"/>
    <w:rsid w:val="00CB3A7B"/>
    <w:rsid w:val="00CB4337"/>
    <w:rsid w:val="00CB7B19"/>
    <w:rsid w:val="00CC118D"/>
    <w:rsid w:val="00CC387A"/>
    <w:rsid w:val="00CC39FD"/>
    <w:rsid w:val="00CC509F"/>
    <w:rsid w:val="00CC59ED"/>
    <w:rsid w:val="00CC6F2F"/>
    <w:rsid w:val="00CD0697"/>
    <w:rsid w:val="00CD06C1"/>
    <w:rsid w:val="00CD2315"/>
    <w:rsid w:val="00CD2A26"/>
    <w:rsid w:val="00CD48F5"/>
    <w:rsid w:val="00CD511F"/>
    <w:rsid w:val="00CD5320"/>
    <w:rsid w:val="00CD5367"/>
    <w:rsid w:val="00CD574E"/>
    <w:rsid w:val="00CD7B97"/>
    <w:rsid w:val="00CD7CBA"/>
    <w:rsid w:val="00CE1774"/>
    <w:rsid w:val="00CE3518"/>
    <w:rsid w:val="00CE5546"/>
    <w:rsid w:val="00CE5859"/>
    <w:rsid w:val="00CE795A"/>
    <w:rsid w:val="00CF0E87"/>
    <w:rsid w:val="00CF19D4"/>
    <w:rsid w:val="00CF26E2"/>
    <w:rsid w:val="00CF2F2F"/>
    <w:rsid w:val="00CF318F"/>
    <w:rsid w:val="00CF388F"/>
    <w:rsid w:val="00CF3C7E"/>
    <w:rsid w:val="00CF67C1"/>
    <w:rsid w:val="00CF6C7A"/>
    <w:rsid w:val="00CF737C"/>
    <w:rsid w:val="00CF7B1D"/>
    <w:rsid w:val="00D01409"/>
    <w:rsid w:val="00D023AF"/>
    <w:rsid w:val="00D03E5D"/>
    <w:rsid w:val="00D108C7"/>
    <w:rsid w:val="00D11455"/>
    <w:rsid w:val="00D12367"/>
    <w:rsid w:val="00D125EA"/>
    <w:rsid w:val="00D12907"/>
    <w:rsid w:val="00D12BC1"/>
    <w:rsid w:val="00D13B94"/>
    <w:rsid w:val="00D14932"/>
    <w:rsid w:val="00D16B98"/>
    <w:rsid w:val="00D16F0A"/>
    <w:rsid w:val="00D2058F"/>
    <w:rsid w:val="00D22FD0"/>
    <w:rsid w:val="00D23CE2"/>
    <w:rsid w:val="00D24681"/>
    <w:rsid w:val="00D24A1D"/>
    <w:rsid w:val="00D251D7"/>
    <w:rsid w:val="00D26D7A"/>
    <w:rsid w:val="00D27603"/>
    <w:rsid w:val="00D30446"/>
    <w:rsid w:val="00D31182"/>
    <w:rsid w:val="00D31517"/>
    <w:rsid w:val="00D316E9"/>
    <w:rsid w:val="00D34CBC"/>
    <w:rsid w:val="00D371B2"/>
    <w:rsid w:val="00D3755D"/>
    <w:rsid w:val="00D401D5"/>
    <w:rsid w:val="00D415CD"/>
    <w:rsid w:val="00D41BFB"/>
    <w:rsid w:val="00D45C67"/>
    <w:rsid w:val="00D45E2F"/>
    <w:rsid w:val="00D45F4A"/>
    <w:rsid w:val="00D47DA9"/>
    <w:rsid w:val="00D501C2"/>
    <w:rsid w:val="00D5106F"/>
    <w:rsid w:val="00D52B8B"/>
    <w:rsid w:val="00D531BA"/>
    <w:rsid w:val="00D53893"/>
    <w:rsid w:val="00D542DA"/>
    <w:rsid w:val="00D55994"/>
    <w:rsid w:val="00D55BD6"/>
    <w:rsid w:val="00D60A2E"/>
    <w:rsid w:val="00D611D1"/>
    <w:rsid w:val="00D62AF8"/>
    <w:rsid w:val="00D644BE"/>
    <w:rsid w:val="00D678B3"/>
    <w:rsid w:val="00D70130"/>
    <w:rsid w:val="00D73063"/>
    <w:rsid w:val="00D73921"/>
    <w:rsid w:val="00D74857"/>
    <w:rsid w:val="00D74CC1"/>
    <w:rsid w:val="00D75D04"/>
    <w:rsid w:val="00D77C79"/>
    <w:rsid w:val="00D8055C"/>
    <w:rsid w:val="00D8080E"/>
    <w:rsid w:val="00D80B46"/>
    <w:rsid w:val="00D8228C"/>
    <w:rsid w:val="00D831FA"/>
    <w:rsid w:val="00D84DA6"/>
    <w:rsid w:val="00D84E24"/>
    <w:rsid w:val="00D86042"/>
    <w:rsid w:val="00D862B0"/>
    <w:rsid w:val="00D906FA"/>
    <w:rsid w:val="00D90846"/>
    <w:rsid w:val="00D90A75"/>
    <w:rsid w:val="00D912DA"/>
    <w:rsid w:val="00D927CA"/>
    <w:rsid w:val="00D944E4"/>
    <w:rsid w:val="00D967B5"/>
    <w:rsid w:val="00D97531"/>
    <w:rsid w:val="00DA1422"/>
    <w:rsid w:val="00DA17A7"/>
    <w:rsid w:val="00DA381E"/>
    <w:rsid w:val="00DA41DF"/>
    <w:rsid w:val="00DA4342"/>
    <w:rsid w:val="00DA6354"/>
    <w:rsid w:val="00DA67BC"/>
    <w:rsid w:val="00DB11C6"/>
    <w:rsid w:val="00DB1F68"/>
    <w:rsid w:val="00DB4AF9"/>
    <w:rsid w:val="00DB4C2D"/>
    <w:rsid w:val="00DB4C91"/>
    <w:rsid w:val="00DB6A10"/>
    <w:rsid w:val="00DC115A"/>
    <w:rsid w:val="00DC4900"/>
    <w:rsid w:val="00DC4E7D"/>
    <w:rsid w:val="00DC4F5C"/>
    <w:rsid w:val="00DC5058"/>
    <w:rsid w:val="00DC56DB"/>
    <w:rsid w:val="00DC6526"/>
    <w:rsid w:val="00DC65E1"/>
    <w:rsid w:val="00DC7268"/>
    <w:rsid w:val="00DC7EEA"/>
    <w:rsid w:val="00DC7F08"/>
    <w:rsid w:val="00DD06C1"/>
    <w:rsid w:val="00DD12C1"/>
    <w:rsid w:val="00DD14DC"/>
    <w:rsid w:val="00DD18FF"/>
    <w:rsid w:val="00DD27B5"/>
    <w:rsid w:val="00DD3305"/>
    <w:rsid w:val="00DD39E8"/>
    <w:rsid w:val="00DD3D09"/>
    <w:rsid w:val="00DD5043"/>
    <w:rsid w:val="00DD5B24"/>
    <w:rsid w:val="00DD6801"/>
    <w:rsid w:val="00DD6AB0"/>
    <w:rsid w:val="00DD7260"/>
    <w:rsid w:val="00DE0863"/>
    <w:rsid w:val="00DE31B6"/>
    <w:rsid w:val="00DE3C69"/>
    <w:rsid w:val="00DE4DEB"/>
    <w:rsid w:val="00DE5B85"/>
    <w:rsid w:val="00DE70E2"/>
    <w:rsid w:val="00DE7ACA"/>
    <w:rsid w:val="00DE7F38"/>
    <w:rsid w:val="00DF1950"/>
    <w:rsid w:val="00DF4F04"/>
    <w:rsid w:val="00DF6EF4"/>
    <w:rsid w:val="00E00152"/>
    <w:rsid w:val="00E007AA"/>
    <w:rsid w:val="00E00EA7"/>
    <w:rsid w:val="00E032D1"/>
    <w:rsid w:val="00E033AB"/>
    <w:rsid w:val="00E03E6F"/>
    <w:rsid w:val="00E062FD"/>
    <w:rsid w:val="00E065DC"/>
    <w:rsid w:val="00E06B21"/>
    <w:rsid w:val="00E10440"/>
    <w:rsid w:val="00E10BC3"/>
    <w:rsid w:val="00E119EF"/>
    <w:rsid w:val="00E128E3"/>
    <w:rsid w:val="00E12DA0"/>
    <w:rsid w:val="00E12E07"/>
    <w:rsid w:val="00E134D2"/>
    <w:rsid w:val="00E15CA8"/>
    <w:rsid w:val="00E16435"/>
    <w:rsid w:val="00E17288"/>
    <w:rsid w:val="00E174CE"/>
    <w:rsid w:val="00E212FE"/>
    <w:rsid w:val="00E21A75"/>
    <w:rsid w:val="00E22186"/>
    <w:rsid w:val="00E2322C"/>
    <w:rsid w:val="00E23A22"/>
    <w:rsid w:val="00E24362"/>
    <w:rsid w:val="00E246F7"/>
    <w:rsid w:val="00E26398"/>
    <w:rsid w:val="00E26EF4"/>
    <w:rsid w:val="00E27634"/>
    <w:rsid w:val="00E3052E"/>
    <w:rsid w:val="00E30C27"/>
    <w:rsid w:val="00E31048"/>
    <w:rsid w:val="00E32861"/>
    <w:rsid w:val="00E33CC1"/>
    <w:rsid w:val="00E3426B"/>
    <w:rsid w:val="00E34912"/>
    <w:rsid w:val="00E357A0"/>
    <w:rsid w:val="00E365FC"/>
    <w:rsid w:val="00E37221"/>
    <w:rsid w:val="00E42529"/>
    <w:rsid w:val="00E478B6"/>
    <w:rsid w:val="00E50E05"/>
    <w:rsid w:val="00E52F58"/>
    <w:rsid w:val="00E555D0"/>
    <w:rsid w:val="00E55A48"/>
    <w:rsid w:val="00E5627C"/>
    <w:rsid w:val="00E614F3"/>
    <w:rsid w:val="00E61F78"/>
    <w:rsid w:val="00E62EE1"/>
    <w:rsid w:val="00E65CE3"/>
    <w:rsid w:val="00E65CFB"/>
    <w:rsid w:val="00E66EB1"/>
    <w:rsid w:val="00E70A77"/>
    <w:rsid w:val="00E7114D"/>
    <w:rsid w:val="00E71CAF"/>
    <w:rsid w:val="00E72A5F"/>
    <w:rsid w:val="00E7322E"/>
    <w:rsid w:val="00E7451E"/>
    <w:rsid w:val="00E75A7B"/>
    <w:rsid w:val="00E75A8D"/>
    <w:rsid w:val="00E76B76"/>
    <w:rsid w:val="00E76F7C"/>
    <w:rsid w:val="00E803E1"/>
    <w:rsid w:val="00E80531"/>
    <w:rsid w:val="00E80689"/>
    <w:rsid w:val="00E80CD5"/>
    <w:rsid w:val="00E81542"/>
    <w:rsid w:val="00E81CF8"/>
    <w:rsid w:val="00E8204B"/>
    <w:rsid w:val="00E8379A"/>
    <w:rsid w:val="00E83DE2"/>
    <w:rsid w:val="00E848E1"/>
    <w:rsid w:val="00E85AB2"/>
    <w:rsid w:val="00E85D4D"/>
    <w:rsid w:val="00E86862"/>
    <w:rsid w:val="00E90C16"/>
    <w:rsid w:val="00E910C0"/>
    <w:rsid w:val="00E91229"/>
    <w:rsid w:val="00E915E5"/>
    <w:rsid w:val="00E91F42"/>
    <w:rsid w:val="00E92CA4"/>
    <w:rsid w:val="00E9402B"/>
    <w:rsid w:val="00E957F7"/>
    <w:rsid w:val="00E9663F"/>
    <w:rsid w:val="00E97434"/>
    <w:rsid w:val="00EA6371"/>
    <w:rsid w:val="00EB06D4"/>
    <w:rsid w:val="00EB2ABF"/>
    <w:rsid w:val="00EB36A0"/>
    <w:rsid w:val="00EB4EE2"/>
    <w:rsid w:val="00EB56AC"/>
    <w:rsid w:val="00EB571A"/>
    <w:rsid w:val="00EB5E00"/>
    <w:rsid w:val="00EB6470"/>
    <w:rsid w:val="00EB669E"/>
    <w:rsid w:val="00EC01AA"/>
    <w:rsid w:val="00EC0E6B"/>
    <w:rsid w:val="00EC7062"/>
    <w:rsid w:val="00EC75C1"/>
    <w:rsid w:val="00ED1A64"/>
    <w:rsid w:val="00ED1B57"/>
    <w:rsid w:val="00ED336B"/>
    <w:rsid w:val="00ED3982"/>
    <w:rsid w:val="00ED57CE"/>
    <w:rsid w:val="00ED733C"/>
    <w:rsid w:val="00EE05F3"/>
    <w:rsid w:val="00EE1EC9"/>
    <w:rsid w:val="00EE1FE8"/>
    <w:rsid w:val="00EE2371"/>
    <w:rsid w:val="00EE5706"/>
    <w:rsid w:val="00EE5B8F"/>
    <w:rsid w:val="00EE6EA5"/>
    <w:rsid w:val="00EF01F0"/>
    <w:rsid w:val="00EF05F1"/>
    <w:rsid w:val="00EF0C16"/>
    <w:rsid w:val="00EF1375"/>
    <w:rsid w:val="00EF16D4"/>
    <w:rsid w:val="00EF1DF9"/>
    <w:rsid w:val="00EF2CFC"/>
    <w:rsid w:val="00EF43E5"/>
    <w:rsid w:val="00EF45F8"/>
    <w:rsid w:val="00EF49A8"/>
    <w:rsid w:val="00EF6685"/>
    <w:rsid w:val="00F0078D"/>
    <w:rsid w:val="00F024D4"/>
    <w:rsid w:val="00F02A65"/>
    <w:rsid w:val="00F04D06"/>
    <w:rsid w:val="00F05C91"/>
    <w:rsid w:val="00F07275"/>
    <w:rsid w:val="00F07716"/>
    <w:rsid w:val="00F10F38"/>
    <w:rsid w:val="00F116BD"/>
    <w:rsid w:val="00F12796"/>
    <w:rsid w:val="00F14C96"/>
    <w:rsid w:val="00F15FB5"/>
    <w:rsid w:val="00F16AC5"/>
    <w:rsid w:val="00F179D7"/>
    <w:rsid w:val="00F17A46"/>
    <w:rsid w:val="00F205A9"/>
    <w:rsid w:val="00F2675D"/>
    <w:rsid w:val="00F2680D"/>
    <w:rsid w:val="00F26C5E"/>
    <w:rsid w:val="00F2754E"/>
    <w:rsid w:val="00F3091B"/>
    <w:rsid w:val="00F3216B"/>
    <w:rsid w:val="00F32A74"/>
    <w:rsid w:val="00F343C7"/>
    <w:rsid w:val="00F34B7A"/>
    <w:rsid w:val="00F35C3D"/>
    <w:rsid w:val="00F364B4"/>
    <w:rsid w:val="00F36DB3"/>
    <w:rsid w:val="00F415DA"/>
    <w:rsid w:val="00F419C8"/>
    <w:rsid w:val="00F42F21"/>
    <w:rsid w:val="00F448B5"/>
    <w:rsid w:val="00F4567D"/>
    <w:rsid w:val="00F45C94"/>
    <w:rsid w:val="00F47015"/>
    <w:rsid w:val="00F47DDD"/>
    <w:rsid w:val="00F51531"/>
    <w:rsid w:val="00F51FCA"/>
    <w:rsid w:val="00F54018"/>
    <w:rsid w:val="00F553C2"/>
    <w:rsid w:val="00F559E4"/>
    <w:rsid w:val="00F57294"/>
    <w:rsid w:val="00F6036E"/>
    <w:rsid w:val="00F60676"/>
    <w:rsid w:val="00F606D7"/>
    <w:rsid w:val="00F61C54"/>
    <w:rsid w:val="00F62A63"/>
    <w:rsid w:val="00F65337"/>
    <w:rsid w:val="00F66644"/>
    <w:rsid w:val="00F67C12"/>
    <w:rsid w:val="00F7010D"/>
    <w:rsid w:val="00F70D85"/>
    <w:rsid w:val="00F7174F"/>
    <w:rsid w:val="00F71A85"/>
    <w:rsid w:val="00F7218B"/>
    <w:rsid w:val="00F72341"/>
    <w:rsid w:val="00F72FED"/>
    <w:rsid w:val="00F73538"/>
    <w:rsid w:val="00F74939"/>
    <w:rsid w:val="00F75B98"/>
    <w:rsid w:val="00F76BA7"/>
    <w:rsid w:val="00F772B3"/>
    <w:rsid w:val="00F7783D"/>
    <w:rsid w:val="00F82D9F"/>
    <w:rsid w:val="00F8478F"/>
    <w:rsid w:val="00F85A9D"/>
    <w:rsid w:val="00F8670D"/>
    <w:rsid w:val="00F9099C"/>
    <w:rsid w:val="00F91093"/>
    <w:rsid w:val="00F94362"/>
    <w:rsid w:val="00F94F22"/>
    <w:rsid w:val="00F967D7"/>
    <w:rsid w:val="00F97174"/>
    <w:rsid w:val="00F97728"/>
    <w:rsid w:val="00FA0020"/>
    <w:rsid w:val="00FA0238"/>
    <w:rsid w:val="00FA0560"/>
    <w:rsid w:val="00FA0B42"/>
    <w:rsid w:val="00FA0CC1"/>
    <w:rsid w:val="00FA1F2F"/>
    <w:rsid w:val="00FA2B06"/>
    <w:rsid w:val="00FA799A"/>
    <w:rsid w:val="00FB133B"/>
    <w:rsid w:val="00FB20B2"/>
    <w:rsid w:val="00FB3A75"/>
    <w:rsid w:val="00FB423E"/>
    <w:rsid w:val="00FB4D15"/>
    <w:rsid w:val="00FB6277"/>
    <w:rsid w:val="00FB79C6"/>
    <w:rsid w:val="00FC31D9"/>
    <w:rsid w:val="00FC4032"/>
    <w:rsid w:val="00FC4905"/>
    <w:rsid w:val="00FC547D"/>
    <w:rsid w:val="00FC57F9"/>
    <w:rsid w:val="00FC5F47"/>
    <w:rsid w:val="00FC6249"/>
    <w:rsid w:val="00FD03B4"/>
    <w:rsid w:val="00FD11CD"/>
    <w:rsid w:val="00FD3157"/>
    <w:rsid w:val="00FD3482"/>
    <w:rsid w:val="00FD37DA"/>
    <w:rsid w:val="00FD5E05"/>
    <w:rsid w:val="00FD5FE6"/>
    <w:rsid w:val="00FD612A"/>
    <w:rsid w:val="00FD78C2"/>
    <w:rsid w:val="00FE01D3"/>
    <w:rsid w:val="00FE1B4B"/>
    <w:rsid w:val="00FE1E89"/>
    <w:rsid w:val="00FE2949"/>
    <w:rsid w:val="00FE4060"/>
    <w:rsid w:val="00FE5723"/>
    <w:rsid w:val="00FE5AFA"/>
    <w:rsid w:val="00FE68C8"/>
    <w:rsid w:val="00FE7D50"/>
    <w:rsid w:val="00FF194F"/>
    <w:rsid w:val="00FF1C4D"/>
    <w:rsid w:val="00FF2BC0"/>
    <w:rsid w:val="00FF3C3F"/>
    <w:rsid w:val="00FF502C"/>
    <w:rsid w:val="00FF65F7"/>
    <w:rsid w:val="00FF6FAA"/>
    <w:rsid w:val="00FF72FF"/>
    <w:rsid w:val="00FF7DBD"/>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A76A3B"/>
  <w15:docId w15:val="{A455EB6F-2328-46B1-AEF2-8EDE357540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218C3"/>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4218C3"/>
    <w:pPr>
      <w:keepNext/>
      <w:jc w:val="both"/>
      <w:outlineLvl w:val="0"/>
    </w:pPr>
    <w:rPr>
      <w:b/>
      <w:bCs/>
    </w:rPr>
  </w:style>
  <w:style w:type="paragraph" w:styleId="2">
    <w:name w:val="heading 2"/>
    <w:basedOn w:val="a"/>
    <w:next w:val="a"/>
    <w:link w:val="20"/>
    <w:uiPriority w:val="9"/>
    <w:qFormat/>
    <w:rsid w:val="00666F07"/>
    <w:pPr>
      <w:keepNext/>
      <w:jc w:val="center"/>
      <w:outlineLvl w:val="1"/>
    </w:pPr>
    <w:rPr>
      <w:b/>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Нижний колонтитул Знак"/>
    <w:link w:val="a4"/>
    <w:uiPriority w:val="99"/>
    <w:rsid w:val="004218C3"/>
    <w:rPr>
      <w:rFonts w:ascii="Times New Roman" w:eastAsia="Times New Roman" w:hAnsi="Times New Roman" w:cs="Times New Roman"/>
      <w:sz w:val="24"/>
      <w:szCs w:val="24"/>
      <w:lang w:eastAsia="ru-RU"/>
    </w:rPr>
  </w:style>
  <w:style w:type="paragraph" w:styleId="a4">
    <w:name w:val="footer"/>
    <w:basedOn w:val="a"/>
    <w:link w:val="a3"/>
    <w:uiPriority w:val="99"/>
    <w:rsid w:val="004218C3"/>
    <w:pPr>
      <w:tabs>
        <w:tab w:val="center" w:pos="4677"/>
        <w:tab w:val="right" w:pos="9355"/>
      </w:tabs>
    </w:pPr>
  </w:style>
  <w:style w:type="character" w:customStyle="1" w:styleId="11">
    <w:name w:val="Нижний колонтитул Знак1"/>
    <w:basedOn w:val="a0"/>
    <w:uiPriority w:val="99"/>
    <w:semiHidden/>
    <w:rsid w:val="004218C3"/>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4218C3"/>
    <w:rPr>
      <w:rFonts w:ascii="Times New Roman" w:eastAsia="Times New Roman" w:hAnsi="Times New Roman" w:cs="Times New Roman"/>
      <w:b/>
      <w:bCs/>
      <w:sz w:val="24"/>
      <w:szCs w:val="24"/>
      <w:lang w:eastAsia="ru-RU"/>
    </w:rPr>
  </w:style>
  <w:style w:type="paragraph" w:customStyle="1" w:styleId="a5">
    <w:name w:val="Стиль"/>
    <w:rsid w:val="004218C3"/>
    <w:pPr>
      <w:widowControl w:val="0"/>
      <w:autoSpaceDE w:val="0"/>
      <w:autoSpaceDN w:val="0"/>
      <w:adjustRightInd w:val="0"/>
      <w:spacing w:after="0" w:line="240" w:lineRule="auto"/>
    </w:pPr>
    <w:rPr>
      <w:rFonts w:ascii="Arial" w:eastAsia="Batang" w:hAnsi="Arial" w:cs="Arial"/>
      <w:sz w:val="24"/>
      <w:szCs w:val="24"/>
      <w:lang w:eastAsia="ko-KR"/>
    </w:rPr>
  </w:style>
  <w:style w:type="character" w:styleId="a6">
    <w:name w:val="Hyperlink"/>
    <w:basedOn w:val="a0"/>
    <w:uiPriority w:val="99"/>
    <w:unhideWhenUsed/>
    <w:rsid w:val="00244520"/>
    <w:rPr>
      <w:color w:val="0000FF"/>
      <w:u w:val="single"/>
    </w:rPr>
  </w:style>
  <w:style w:type="paragraph" w:styleId="a7">
    <w:name w:val="Normal (Web)"/>
    <w:basedOn w:val="a"/>
    <w:uiPriority w:val="99"/>
    <w:unhideWhenUsed/>
    <w:rsid w:val="007C5BB0"/>
    <w:pPr>
      <w:spacing w:before="100" w:beforeAutospacing="1" w:after="100" w:afterAutospacing="1"/>
    </w:pPr>
  </w:style>
  <w:style w:type="paragraph" w:styleId="a8">
    <w:name w:val="List Paragraph"/>
    <w:basedOn w:val="a"/>
    <w:uiPriority w:val="34"/>
    <w:qFormat/>
    <w:rsid w:val="008A3580"/>
    <w:pPr>
      <w:ind w:left="720"/>
      <w:contextualSpacing/>
    </w:pPr>
  </w:style>
  <w:style w:type="character" w:customStyle="1" w:styleId="20">
    <w:name w:val="Заголовок 2 Знак"/>
    <w:basedOn w:val="a0"/>
    <w:link w:val="2"/>
    <w:uiPriority w:val="9"/>
    <w:rsid w:val="00666F07"/>
    <w:rPr>
      <w:rFonts w:ascii="Times New Roman" w:eastAsia="Times New Roman" w:hAnsi="Times New Roman" w:cs="Times New Roman"/>
      <w:b/>
      <w:sz w:val="28"/>
      <w:szCs w:val="20"/>
      <w:lang w:eastAsia="ru-RU"/>
    </w:rPr>
  </w:style>
  <w:style w:type="paragraph" w:customStyle="1" w:styleId="a9">
    <w:name w:val="Знак Знак Знак Знак Знак Знак Знак Знак Знак Знак Знак Знак Знак"/>
    <w:basedOn w:val="a"/>
    <w:autoRedefine/>
    <w:rsid w:val="00666F07"/>
    <w:pPr>
      <w:spacing w:after="160" w:line="240" w:lineRule="exact"/>
      <w:jc w:val="both"/>
    </w:pPr>
    <w:rPr>
      <w:rFonts w:eastAsia="SimSun"/>
      <w:lang w:eastAsia="en-US"/>
    </w:rPr>
  </w:style>
  <w:style w:type="paragraph" w:styleId="aa">
    <w:name w:val="Body Text"/>
    <w:basedOn w:val="a"/>
    <w:link w:val="ab"/>
    <w:rsid w:val="00666F07"/>
    <w:pPr>
      <w:jc w:val="both"/>
    </w:pPr>
  </w:style>
  <w:style w:type="character" w:customStyle="1" w:styleId="ab">
    <w:name w:val="Основной текст Знак"/>
    <w:basedOn w:val="a0"/>
    <w:link w:val="aa"/>
    <w:rsid w:val="00666F07"/>
    <w:rPr>
      <w:rFonts w:ascii="Times New Roman" w:eastAsia="Times New Roman" w:hAnsi="Times New Roman" w:cs="Times New Roman"/>
      <w:sz w:val="24"/>
      <w:szCs w:val="24"/>
      <w:lang w:eastAsia="ru-RU"/>
    </w:rPr>
  </w:style>
  <w:style w:type="character" w:styleId="ac">
    <w:name w:val="page number"/>
    <w:basedOn w:val="a0"/>
    <w:rsid w:val="00666F07"/>
  </w:style>
  <w:style w:type="paragraph" w:styleId="ad">
    <w:name w:val="header"/>
    <w:basedOn w:val="a"/>
    <w:link w:val="ae"/>
    <w:uiPriority w:val="99"/>
    <w:rsid w:val="00666F07"/>
    <w:pPr>
      <w:tabs>
        <w:tab w:val="center" w:pos="4153"/>
        <w:tab w:val="right" w:pos="8306"/>
      </w:tabs>
    </w:pPr>
    <w:rPr>
      <w:sz w:val="20"/>
      <w:szCs w:val="20"/>
    </w:rPr>
  </w:style>
  <w:style w:type="character" w:customStyle="1" w:styleId="ae">
    <w:name w:val="Верхний колонтитул Знак"/>
    <w:basedOn w:val="a0"/>
    <w:link w:val="ad"/>
    <w:uiPriority w:val="99"/>
    <w:rsid w:val="00666F07"/>
    <w:rPr>
      <w:rFonts w:ascii="Times New Roman" w:eastAsia="Times New Roman" w:hAnsi="Times New Roman" w:cs="Times New Roman"/>
      <w:sz w:val="20"/>
      <w:szCs w:val="20"/>
      <w:lang w:eastAsia="ru-RU"/>
    </w:rPr>
  </w:style>
  <w:style w:type="paragraph" w:styleId="21">
    <w:name w:val="Body Text 2"/>
    <w:basedOn w:val="a"/>
    <w:link w:val="22"/>
    <w:rsid w:val="00666F07"/>
    <w:pPr>
      <w:spacing w:after="120" w:line="480" w:lineRule="auto"/>
    </w:pPr>
    <w:rPr>
      <w:sz w:val="20"/>
      <w:szCs w:val="20"/>
    </w:rPr>
  </w:style>
  <w:style w:type="character" w:customStyle="1" w:styleId="22">
    <w:name w:val="Основной текст 2 Знак"/>
    <w:basedOn w:val="a0"/>
    <w:link w:val="21"/>
    <w:rsid w:val="00666F07"/>
    <w:rPr>
      <w:rFonts w:ascii="Times New Roman" w:eastAsia="Times New Roman" w:hAnsi="Times New Roman" w:cs="Times New Roman"/>
      <w:sz w:val="20"/>
      <w:szCs w:val="20"/>
      <w:lang w:eastAsia="ru-RU"/>
    </w:rPr>
  </w:style>
  <w:style w:type="paragraph" w:styleId="af">
    <w:name w:val="Plain Text"/>
    <w:basedOn w:val="a"/>
    <w:link w:val="af0"/>
    <w:uiPriority w:val="99"/>
    <w:rsid w:val="00666F07"/>
    <w:rPr>
      <w:rFonts w:ascii="Courier New" w:hAnsi="Courier New"/>
      <w:sz w:val="20"/>
      <w:szCs w:val="20"/>
      <w:lang w:val="kk-KZ"/>
    </w:rPr>
  </w:style>
  <w:style w:type="character" w:customStyle="1" w:styleId="af0">
    <w:name w:val="Текст Знак"/>
    <w:basedOn w:val="a0"/>
    <w:link w:val="af"/>
    <w:uiPriority w:val="99"/>
    <w:rsid w:val="00666F07"/>
    <w:rPr>
      <w:rFonts w:ascii="Courier New" w:eastAsia="Times New Roman" w:hAnsi="Courier New" w:cs="Times New Roman"/>
      <w:sz w:val="20"/>
      <w:szCs w:val="20"/>
      <w:lang w:val="kk-KZ" w:eastAsia="ru-RU"/>
    </w:rPr>
  </w:style>
  <w:style w:type="paragraph" w:customStyle="1" w:styleId="RefListing">
    <w:name w:val="RefListing"/>
    <w:basedOn w:val="a"/>
    <w:next w:val="a"/>
    <w:rsid w:val="00666F07"/>
    <w:pPr>
      <w:autoSpaceDE w:val="0"/>
      <w:autoSpaceDN w:val="0"/>
      <w:adjustRightInd w:val="0"/>
    </w:pPr>
    <w:rPr>
      <w:rFonts w:ascii="NIHHBK+Arial" w:hAnsi="NIHHBK+Arial"/>
    </w:rPr>
  </w:style>
  <w:style w:type="paragraph" w:styleId="af1">
    <w:name w:val="Balloon Text"/>
    <w:basedOn w:val="a"/>
    <w:link w:val="af2"/>
    <w:uiPriority w:val="99"/>
    <w:rsid w:val="00666F07"/>
    <w:rPr>
      <w:rFonts w:ascii="Tahoma" w:hAnsi="Tahoma"/>
      <w:sz w:val="16"/>
      <w:szCs w:val="16"/>
    </w:rPr>
  </w:style>
  <w:style w:type="character" w:customStyle="1" w:styleId="af2">
    <w:name w:val="Текст выноски Знак"/>
    <w:basedOn w:val="a0"/>
    <w:link w:val="af1"/>
    <w:uiPriority w:val="99"/>
    <w:rsid w:val="00666F07"/>
    <w:rPr>
      <w:rFonts w:ascii="Tahoma" w:eastAsia="Times New Roman" w:hAnsi="Tahoma" w:cs="Times New Roman"/>
      <w:sz w:val="16"/>
      <w:szCs w:val="16"/>
      <w:lang w:eastAsia="ru-RU"/>
    </w:rPr>
  </w:style>
  <w:style w:type="character" w:styleId="af3">
    <w:name w:val="line number"/>
    <w:uiPriority w:val="99"/>
    <w:unhideWhenUsed/>
    <w:rsid w:val="00666F07"/>
  </w:style>
  <w:style w:type="paragraph" w:customStyle="1" w:styleId="Style1">
    <w:name w:val="Style1"/>
    <w:basedOn w:val="a"/>
    <w:uiPriority w:val="99"/>
    <w:rsid w:val="00666F07"/>
    <w:pPr>
      <w:widowControl w:val="0"/>
      <w:autoSpaceDE w:val="0"/>
      <w:autoSpaceDN w:val="0"/>
      <w:adjustRightInd w:val="0"/>
      <w:spacing w:line="240" w:lineRule="exact"/>
      <w:jc w:val="both"/>
    </w:pPr>
  </w:style>
  <w:style w:type="paragraph" w:customStyle="1" w:styleId="Style2">
    <w:name w:val="Style2"/>
    <w:basedOn w:val="a"/>
    <w:rsid w:val="00666F07"/>
    <w:pPr>
      <w:widowControl w:val="0"/>
      <w:autoSpaceDE w:val="0"/>
      <w:autoSpaceDN w:val="0"/>
      <w:adjustRightInd w:val="0"/>
      <w:spacing w:line="254" w:lineRule="exact"/>
      <w:ind w:firstLine="490"/>
      <w:jc w:val="both"/>
    </w:pPr>
  </w:style>
  <w:style w:type="paragraph" w:customStyle="1" w:styleId="Style3">
    <w:name w:val="Style3"/>
    <w:basedOn w:val="a"/>
    <w:rsid w:val="00666F07"/>
    <w:pPr>
      <w:widowControl w:val="0"/>
      <w:autoSpaceDE w:val="0"/>
      <w:autoSpaceDN w:val="0"/>
      <w:adjustRightInd w:val="0"/>
      <w:spacing w:line="252" w:lineRule="exact"/>
      <w:ind w:firstLine="485"/>
      <w:jc w:val="both"/>
    </w:pPr>
  </w:style>
  <w:style w:type="character" w:customStyle="1" w:styleId="FontStyle22">
    <w:name w:val="Font Style22"/>
    <w:rsid w:val="00666F07"/>
    <w:rPr>
      <w:rFonts w:ascii="Times New Roman" w:hAnsi="Times New Roman" w:cs="Times New Roman"/>
      <w:sz w:val="18"/>
      <w:szCs w:val="18"/>
    </w:rPr>
  </w:style>
  <w:style w:type="character" w:customStyle="1" w:styleId="FontStyle33">
    <w:name w:val="Font Style33"/>
    <w:rsid w:val="00666F07"/>
    <w:rPr>
      <w:rFonts w:ascii="Times New Roman" w:hAnsi="Times New Roman" w:cs="Times New Roman"/>
      <w:b/>
      <w:bCs/>
      <w:spacing w:val="20"/>
      <w:sz w:val="16"/>
      <w:szCs w:val="16"/>
    </w:rPr>
  </w:style>
  <w:style w:type="character" w:customStyle="1" w:styleId="FontStyle23">
    <w:name w:val="Font Style23"/>
    <w:rsid w:val="00666F07"/>
    <w:rPr>
      <w:rFonts w:ascii="Times New Roman" w:hAnsi="Times New Roman" w:cs="Times New Roman"/>
      <w:b/>
      <w:bCs/>
      <w:spacing w:val="20"/>
      <w:sz w:val="16"/>
      <w:szCs w:val="16"/>
    </w:rPr>
  </w:style>
  <w:style w:type="character" w:customStyle="1" w:styleId="FontStyle31">
    <w:name w:val="Font Style31"/>
    <w:rsid w:val="00666F07"/>
    <w:rPr>
      <w:rFonts w:ascii="Times New Roman" w:hAnsi="Times New Roman" w:cs="Times New Roman"/>
      <w:spacing w:val="10"/>
      <w:sz w:val="16"/>
      <w:szCs w:val="16"/>
    </w:rPr>
  </w:style>
  <w:style w:type="character" w:customStyle="1" w:styleId="FontStyle36">
    <w:name w:val="Font Style36"/>
    <w:rsid w:val="00666F07"/>
    <w:rPr>
      <w:rFonts w:ascii="Times New Roman" w:hAnsi="Times New Roman" w:cs="Times New Roman"/>
      <w:b/>
      <w:bCs/>
      <w:sz w:val="18"/>
      <w:szCs w:val="18"/>
    </w:rPr>
  </w:style>
  <w:style w:type="paragraph" w:customStyle="1" w:styleId="Style16">
    <w:name w:val="Style16"/>
    <w:basedOn w:val="a"/>
    <w:rsid w:val="00666F07"/>
    <w:pPr>
      <w:widowControl w:val="0"/>
      <w:autoSpaceDE w:val="0"/>
      <w:autoSpaceDN w:val="0"/>
      <w:adjustRightInd w:val="0"/>
      <w:spacing w:line="252" w:lineRule="exact"/>
      <w:ind w:firstLine="485"/>
      <w:jc w:val="both"/>
    </w:pPr>
  </w:style>
  <w:style w:type="character" w:customStyle="1" w:styleId="FontStyle26">
    <w:name w:val="Font Style26"/>
    <w:rsid w:val="00666F07"/>
    <w:rPr>
      <w:rFonts w:ascii="Times New Roman" w:hAnsi="Times New Roman" w:cs="Times New Roman"/>
      <w:sz w:val="18"/>
      <w:szCs w:val="18"/>
    </w:rPr>
  </w:style>
  <w:style w:type="character" w:customStyle="1" w:styleId="FontStyle18">
    <w:name w:val="Font Style18"/>
    <w:rsid w:val="00666F07"/>
    <w:rPr>
      <w:rFonts w:ascii="Times New Roman" w:hAnsi="Times New Roman" w:cs="Times New Roman"/>
      <w:smallCaps/>
      <w:spacing w:val="20"/>
      <w:sz w:val="14"/>
      <w:szCs w:val="14"/>
    </w:rPr>
  </w:style>
  <w:style w:type="character" w:customStyle="1" w:styleId="FontStyle19">
    <w:name w:val="Font Style19"/>
    <w:rsid w:val="00666F07"/>
    <w:rPr>
      <w:rFonts w:ascii="Century Gothic" w:hAnsi="Century Gothic" w:cs="Century Gothic"/>
      <w:b/>
      <w:bCs/>
      <w:i/>
      <w:iCs/>
      <w:spacing w:val="30"/>
      <w:sz w:val="8"/>
      <w:szCs w:val="8"/>
    </w:rPr>
  </w:style>
  <w:style w:type="character" w:customStyle="1" w:styleId="FontStyle20">
    <w:name w:val="Font Style20"/>
    <w:rsid w:val="00666F07"/>
    <w:rPr>
      <w:rFonts w:ascii="Segoe UI" w:hAnsi="Segoe UI" w:cs="Segoe UI"/>
      <w:smallCaps/>
      <w:spacing w:val="20"/>
      <w:sz w:val="14"/>
      <w:szCs w:val="14"/>
    </w:rPr>
  </w:style>
  <w:style w:type="character" w:customStyle="1" w:styleId="FontStyle21">
    <w:name w:val="Font Style21"/>
    <w:rsid w:val="00666F07"/>
    <w:rPr>
      <w:rFonts w:ascii="Times New Roman" w:hAnsi="Times New Roman" w:cs="Times New Roman"/>
      <w:spacing w:val="10"/>
      <w:sz w:val="12"/>
      <w:szCs w:val="12"/>
    </w:rPr>
  </w:style>
  <w:style w:type="paragraph" w:customStyle="1" w:styleId="Style11">
    <w:name w:val="Style11"/>
    <w:basedOn w:val="a"/>
    <w:rsid w:val="00666F07"/>
    <w:pPr>
      <w:widowControl w:val="0"/>
      <w:autoSpaceDE w:val="0"/>
      <w:autoSpaceDN w:val="0"/>
      <w:adjustRightInd w:val="0"/>
      <w:jc w:val="center"/>
    </w:pPr>
  </w:style>
  <w:style w:type="paragraph" w:customStyle="1" w:styleId="Style10">
    <w:name w:val="Style10"/>
    <w:basedOn w:val="a"/>
    <w:rsid w:val="00666F07"/>
    <w:pPr>
      <w:widowControl w:val="0"/>
      <w:autoSpaceDE w:val="0"/>
      <w:autoSpaceDN w:val="0"/>
      <w:adjustRightInd w:val="0"/>
      <w:spacing w:line="250" w:lineRule="exact"/>
      <w:ind w:firstLine="499"/>
      <w:jc w:val="both"/>
    </w:pPr>
  </w:style>
  <w:style w:type="character" w:customStyle="1" w:styleId="FontStyle24">
    <w:name w:val="Font Style24"/>
    <w:rsid w:val="00666F07"/>
    <w:rPr>
      <w:rFonts w:ascii="Times New Roman" w:hAnsi="Times New Roman" w:cs="Times New Roman"/>
      <w:b/>
      <w:bCs/>
      <w:spacing w:val="10"/>
      <w:sz w:val="16"/>
      <w:szCs w:val="16"/>
    </w:rPr>
  </w:style>
  <w:style w:type="paragraph" w:customStyle="1" w:styleId="Style4">
    <w:name w:val="Style4"/>
    <w:basedOn w:val="a"/>
    <w:rsid w:val="00666F07"/>
    <w:pPr>
      <w:widowControl w:val="0"/>
      <w:autoSpaceDE w:val="0"/>
      <w:autoSpaceDN w:val="0"/>
      <w:adjustRightInd w:val="0"/>
    </w:pPr>
  </w:style>
  <w:style w:type="paragraph" w:customStyle="1" w:styleId="Style6">
    <w:name w:val="Style6"/>
    <w:basedOn w:val="a"/>
    <w:rsid w:val="00666F07"/>
    <w:pPr>
      <w:widowControl w:val="0"/>
      <w:autoSpaceDE w:val="0"/>
      <w:autoSpaceDN w:val="0"/>
      <w:adjustRightInd w:val="0"/>
      <w:spacing w:line="250" w:lineRule="exact"/>
      <w:jc w:val="center"/>
    </w:pPr>
  </w:style>
  <w:style w:type="paragraph" w:customStyle="1" w:styleId="Style15">
    <w:name w:val="Style15"/>
    <w:basedOn w:val="a"/>
    <w:rsid w:val="00666F07"/>
    <w:pPr>
      <w:widowControl w:val="0"/>
      <w:autoSpaceDE w:val="0"/>
      <w:autoSpaceDN w:val="0"/>
      <w:adjustRightInd w:val="0"/>
      <w:spacing w:line="178" w:lineRule="exact"/>
      <w:ind w:hanging="130"/>
    </w:pPr>
  </w:style>
  <w:style w:type="character" w:customStyle="1" w:styleId="FontStyle29">
    <w:name w:val="Font Style29"/>
    <w:rsid w:val="00666F07"/>
    <w:rPr>
      <w:rFonts w:ascii="Times New Roman" w:hAnsi="Times New Roman" w:cs="Times New Roman"/>
      <w:i/>
      <w:iCs/>
      <w:sz w:val="20"/>
      <w:szCs w:val="20"/>
    </w:rPr>
  </w:style>
  <w:style w:type="character" w:customStyle="1" w:styleId="FontStyle30">
    <w:name w:val="Font Style30"/>
    <w:rsid w:val="00666F07"/>
    <w:rPr>
      <w:rFonts w:ascii="Times New Roman" w:hAnsi="Times New Roman" w:cs="Times New Roman"/>
      <w:b/>
      <w:bCs/>
      <w:i/>
      <w:iCs/>
      <w:sz w:val="10"/>
      <w:szCs w:val="10"/>
    </w:rPr>
  </w:style>
  <w:style w:type="character" w:customStyle="1" w:styleId="FontStyle32">
    <w:name w:val="Font Style32"/>
    <w:rsid w:val="00666F07"/>
    <w:rPr>
      <w:rFonts w:ascii="Times New Roman" w:hAnsi="Times New Roman" w:cs="Times New Roman"/>
      <w:b/>
      <w:bCs/>
      <w:i/>
      <w:iCs/>
      <w:spacing w:val="40"/>
      <w:sz w:val="16"/>
      <w:szCs w:val="16"/>
    </w:rPr>
  </w:style>
  <w:style w:type="paragraph" w:customStyle="1" w:styleId="Style12">
    <w:name w:val="Style12"/>
    <w:basedOn w:val="a"/>
    <w:rsid w:val="00666F07"/>
    <w:pPr>
      <w:widowControl w:val="0"/>
      <w:autoSpaceDE w:val="0"/>
      <w:autoSpaceDN w:val="0"/>
      <w:adjustRightInd w:val="0"/>
    </w:pPr>
  </w:style>
  <w:style w:type="paragraph" w:customStyle="1" w:styleId="Style14">
    <w:name w:val="Style14"/>
    <w:basedOn w:val="a"/>
    <w:rsid w:val="00666F07"/>
    <w:pPr>
      <w:widowControl w:val="0"/>
      <w:autoSpaceDE w:val="0"/>
      <w:autoSpaceDN w:val="0"/>
      <w:adjustRightInd w:val="0"/>
    </w:pPr>
  </w:style>
  <w:style w:type="character" w:customStyle="1" w:styleId="FontStyle34">
    <w:name w:val="Font Style34"/>
    <w:rsid w:val="00666F07"/>
    <w:rPr>
      <w:rFonts w:ascii="Times New Roman" w:hAnsi="Times New Roman" w:cs="Times New Roman"/>
      <w:b/>
      <w:bCs/>
      <w:sz w:val="18"/>
      <w:szCs w:val="18"/>
    </w:rPr>
  </w:style>
  <w:style w:type="character" w:customStyle="1" w:styleId="FontStyle35">
    <w:name w:val="Font Style35"/>
    <w:rsid w:val="00666F07"/>
    <w:rPr>
      <w:rFonts w:ascii="Times New Roman" w:hAnsi="Times New Roman" w:cs="Times New Roman"/>
      <w:i/>
      <w:iCs/>
      <w:sz w:val="18"/>
      <w:szCs w:val="18"/>
    </w:rPr>
  </w:style>
  <w:style w:type="character" w:customStyle="1" w:styleId="FontStyle37">
    <w:name w:val="Font Style37"/>
    <w:rsid w:val="00666F07"/>
    <w:rPr>
      <w:rFonts w:ascii="Arial Unicode MS" w:eastAsia="Arial Unicode MS" w:cs="Arial Unicode MS"/>
      <w:b/>
      <w:bCs/>
      <w:spacing w:val="10"/>
      <w:sz w:val="14"/>
      <w:szCs w:val="14"/>
    </w:rPr>
  </w:style>
  <w:style w:type="paragraph" w:customStyle="1" w:styleId="af4">
    <w:name w:val="Знак"/>
    <w:basedOn w:val="a"/>
    <w:autoRedefine/>
    <w:rsid w:val="00666F07"/>
    <w:pPr>
      <w:spacing w:after="160" w:line="240" w:lineRule="exact"/>
    </w:pPr>
    <w:rPr>
      <w:rFonts w:eastAsia="SimSun"/>
      <w:b/>
      <w:sz w:val="28"/>
      <w:lang w:val="en-US" w:eastAsia="en-US"/>
    </w:rPr>
  </w:style>
  <w:style w:type="character" w:customStyle="1" w:styleId="FontStyle106">
    <w:name w:val="Font Style106"/>
    <w:rsid w:val="00666F07"/>
    <w:rPr>
      <w:rFonts w:ascii="Times New Roman" w:hAnsi="Times New Roman" w:cs="Times New Roman"/>
      <w:sz w:val="24"/>
      <w:szCs w:val="24"/>
    </w:rPr>
  </w:style>
  <w:style w:type="table" w:styleId="af5">
    <w:name w:val="Table Grid"/>
    <w:basedOn w:val="a1"/>
    <w:uiPriority w:val="39"/>
    <w:rsid w:val="00666F0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6">
    <w:name w:val="No Spacing"/>
    <w:uiPriority w:val="1"/>
    <w:qFormat/>
    <w:rsid w:val="00666F07"/>
    <w:pPr>
      <w:spacing w:after="0" w:line="240" w:lineRule="auto"/>
    </w:pPr>
    <w:rPr>
      <w:rFonts w:ascii="Calibri" w:eastAsia="Times New Roman" w:hAnsi="Calibri" w:cs="Times New Roman"/>
      <w:sz w:val="24"/>
      <w:szCs w:val="24"/>
      <w:lang w:val="en-US" w:bidi="en-US"/>
    </w:rPr>
  </w:style>
  <w:style w:type="character" w:customStyle="1" w:styleId="s0">
    <w:name w:val="s0"/>
    <w:rsid w:val="00666F07"/>
    <w:rPr>
      <w:rFonts w:ascii="Times New Roman" w:hAnsi="Times New Roman" w:cs="Times New Roman"/>
      <w:b w:val="0"/>
      <w:bCs w:val="0"/>
      <w:i w:val="0"/>
      <w:iCs w:val="0"/>
      <w:strike w:val="0"/>
      <w:dstrike w:val="0"/>
      <w:color w:val="000000"/>
      <w:sz w:val="32"/>
      <w:szCs w:val="32"/>
      <w:u w:val="none"/>
    </w:rPr>
  </w:style>
  <w:style w:type="character" w:styleId="af7">
    <w:name w:val="Emphasis"/>
    <w:uiPriority w:val="20"/>
    <w:qFormat/>
    <w:rsid w:val="00666F07"/>
    <w:rPr>
      <w:i/>
      <w:iCs/>
    </w:rPr>
  </w:style>
  <w:style w:type="numbering" w:customStyle="1" w:styleId="12">
    <w:name w:val="Нет списка1"/>
    <w:next w:val="a2"/>
    <w:semiHidden/>
    <w:rsid w:val="00666F07"/>
  </w:style>
  <w:style w:type="character" w:customStyle="1" w:styleId="Heading1Char">
    <w:name w:val="Heading 1 Char"/>
    <w:locked/>
    <w:rsid w:val="00666F07"/>
    <w:rPr>
      <w:rFonts w:ascii="Times New Roman" w:hAnsi="Times New Roman" w:cs="Times New Roman"/>
      <w:b/>
      <w:bCs/>
      <w:sz w:val="24"/>
      <w:szCs w:val="24"/>
      <w:lang w:eastAsia="ru-RU"/>
    </w:rPr>
  </w:style>
  <w:style w:type="paragraph" w:styleId="af8">
    <w:name w:val="footnote text"/>
    <w:basedOn w:val="a"/>
    <w:link w:val="af9"/>
    <w:rsid w:val="00666F07"/>
    <w:rPr>
      <w:rFonts w:ascii="Таймс" w:hAnsi="Таймс"/>
      <w:sz w:val="20"/>
      <w:szCs w:val="20"/>
    </w:rPr>
  </w:style>
  <w:style w:type="character" w:customStyle="1" w:styleId="af9">
    <w:name w:val="Текст сноски Знак"/>
    <w:basedOn w:val="a0"/>
    <w:link w:val="af8"/>
    <w:rsid w:val="00666F07"/>
    <w:rPr>
      <w:rFonts w:ascii="Таймс" w:eastAsia="Times New Roman" w:hAnsi="Таймс" w:cs="Times New Roman"/>
      <w:sz w:val="20"/>
      <w:szCs w:val="20"/>
      <w:lang w:eastAsia="ru-RU"/>
    </w:rPr>
  </w:style>
  <w:style w:type="character" w:customStyle="1" w:styleId="apple-converted-space">
    <w:name w:val="apple-converted-space"/>
    <w:rsid w:val="00666F07"/>
  </w:style>
  <w:style w:type="character" w:styleId="afa">
    <w:name w:val="Strong"/>
    <w:uiPriority w:val="22"/>
    <w:qFormat/>
    <w:rsid w:val="00666F07"/>
    <w:rPr>
      <w:b/>
      <w:bCs/>
    </w:rPr>
  </w:style>
  <w:style w:type="character" w:customStyle="1" w:styleId="longtext">
    <w:name w:val="long_text"/>
    <w:rsid w:val="00666F07"/>
  </w:style>
  <w:style w:type="paragraph" w:customStyle="1" w:styleId="13">
    <w:name w:val="Знак1"/>
    <w:basedOn w:val="a"/>
    <w:autoRedefine/>
    <w:rsid w:val="00666F07"/>
    <w:pPr>
      <w:spacing w:after="160" w:line="240" w:lineRule="exact"/>
    </w:pPr>
    <w:rPr>
      <w:rFonts w:eastAsia="SimSun"/>
      <w:b/>
      <w:sz w:val="28"/>
      <w:lang w:val="en-US" w:eastAsia="en-US"/>
    </w:rPr>
  </w:style>
  <w:style w:type="character" w:styleId="afb">
    <w:name w:val="Placeholder Text"/>
    <w:uiPriority w:val="99"/>
    <w:semiHidden/>
    <w:rsid w:val="00666F07"/>
    <w:rPr>
      <w:color w:val="808080"/>
    </w:rPr>
  </w:style>
  <w:style w:type="numbering" w:customStyle="1" w:styleId="23">
    <w:name w:val="Нет списка2"/>
    <w:next w:val="a2"/>
    <w:uiPriority w:val="99"/>
    <w:semiHidden/>
    <w:unhideWhenUsed/>
    <w:rsid w:val="00666F07"/>
  </w:style>
  <w:style w:type="table" w:customStyle="1" w:styleId="14">
    <w:name w:val="Сетка таблицы1"/>
    <w:basedOn w:val="a1"/>
    <w:next w:val="af5"/>
    <w:uiPriority w:val="59"/>
    <w:rsid w:val="00666F0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c">
    <w:name w:val="Основной текст_"/>
    <w:link w:val="3"/>
    <w:rsid w:val="00666F07"/>
    <w:rPr>
      <w:rFonts w:ascii="Arial" w:eastAsia="Arial" w:hAnsi="Arial" w:cs="Arial"/>
      <w:sz w:val="19"/>
      <w:szCs w:val="19"/>
      <w:shd w:val="clear" w:color="auto" w:fill="FFFFFF"/>
    </w:rPr>
  </w:style>
  <w:style w:type="character" w:customStyle="1" w:styleId="15">
    <w:name w:val="Основной текст1"/>
    <w:rsid w:val="00666F07"/>
    <w:rPr>
      <w:rFonts w:ascii="Arial" w:eastAsia="Arial" w:hAnsi="Arial" w:cs="Arial"/>
      <w:color w:val="000000"/>
      <w:spacing w:val="0"/>
      <w:w w:val="100"/>
      <w:position w:val="0"/>
      <w:sz w:val="19"/>
      <w:szCs w:val="19"/>
      <w:shd w:val="clear" w:color="auto" w:fill="FFFFFF"/>
      <w:lang w:val="ru-RU"/>
    </w:rPr>
  </w:style>
  <w:style w:type="paragraph" w:customStyle="1" w:styleId="3">
    <w:name w:val="Основной текст3"/>
    <w:basedOn w:val="a"/>
    <w:link w:val="afc"/>
    <w:rsid w:val="00666F07"/>
    <w:pPr>
      <w:widowControl w:val="0"/>
      <w:shd w:val="clear" w:color="auto" w:fill="FFFFFF"/>
      <w:spacing w:after="360" w:line="413" w:lineRule="exact"/>
      <w:jc w:val="both"/>
    </w:pPr>
    <w:rPr>
      <w:rFonts w:ascii="Arial" w:eastAsia="Arial" w:hAnsi="Arial" w:cs="Arial"/>
      <w:sz w:val="19"/>
      <w:szCs w:val="19"/>
      <w:lang w:eastAsia="en-US"/>
    </w:rPr>
  </w:style>
  <w:style w:type="character" w:customStyle="1" w:styleId="0pt">
    <w:name w:val="Основной текст + Интервал 0 pt"/>
    <w:rsid w:val="00666F07"/>
    <w:rPr>
      <w:rFonts w:ascii="Arial" w:eastAsia="Arial" w:hAnsi="Arial" w:cs="Arial"/>
      <w:b w:val="0"/>
      <w:bCs w:val="0"/>
      <w:i w:val="0"/>
      <w:iCs w:val="0"/>
      <w:smallCaps w:val="0"/>
      <w:strike w:val="0"/>
      <w:color w:val="000000"/>
      <w:spacing w:val="1"/>
      <w:w w:val="100"/>
      <w:position w:val="0"/>
      <w:sz w:val="19"/>
      <w:szCs w:val="19"/>
      <w:u w:val="none"/>
      <w:shd w:val="clear" w:color="auto" w:fill="FFFFFF"/>
      <w:lang w:val="ru-RU"/>
    </w:rPr>
  </w:style>
  <w:style w:type="paragraph" w:customStyle="1" w:styleId="24">
    <w:name w:val="Основной текст2"/>
    <w:basedOn w:val="a"/>
    <w:rsid w:val="00666F07"/>
    <w:pPr>
      <w:widowControl w:val="0"/>
      <w:shd w:val="clear" w:color="auto" w:fill="FFFFFF"/>
      <w:spacing w:line="410" w:lineRule="exact"/>
    </w:pPr>
    <w:rPr>
      <w:rFonts w:ascii="Arial Unicode MS" w:eastAsia="Arial Unicode MS" w:hAnsi="Arial Unicode MS" w:cs="Arial Unicode MS"/>
      <w:spacing w:val="-1"/>
      <w:sz w:val="16"/>
      <w:szCs w:val="16"/>
    </w:rPr>
  </w:style>
  <w:style w:type="character" w:customStyle="1" w:styleId="6">
    <w:name w:val="Основной текст (6)_"/>
    <w:link w:val="60"/>
    <w:rsid w:val="00666F07"/>
    <w:rPr>
      <w:spacing w:val="-1"/>
      <w:sz w:val="17"/>
      <w:szCs w:val="17"/>
      <w:shd w:val="clear" w:color="auto" w:fill="FFFFFF"/>
    </w:rPr>
  </w:style>
  <w:style w:type="paragraph" w:customStyle="1" w:styleId="60">
    <w:name w:val="Основной текст (6)"/>
    <w:basedOn w:val="a"/>
    <w:link w:val="6"/>
    <w:rsid w:val="00666F07"/>
    <w:pPr>
      <w:widowControl w:val="0"/>
      <w:shd w:val="clear" w:color="auto" w:fill="FFFFFF"/>
      <w:spacing w:before="60" w:after="360" w:line="0" w:lineRule="atLeast"/>
      <w:ind w:hanging="320"/>
      <w:jc w:val="right"/>
    </w:pPr>
    <w:rPr>
      <w:rFonts w:asciiTheme="minorHAnsi" w:eastAsiaTheme="minorHAnsi" w:hAnsiTheme="minorHAnsi" w:cstheme="minorBidi"/>
      <w:spacing w:val="-1"/>
      <w:sz w:val="17"/>
      <w:szCs w:val="17"/>
      <w:lang w:eastAsia="en-US"/>
    </w:rPr>
  </w:style>
  <w:style w:type="table" w:customStyle="1" w:styleId="25">
    <w:name w:val="Сетка таблицы2"/>
    <w:basedOn w:val="a1"/>
    <w:next w:val="af5"/>
    <w:uiPriority w:val="39"/>
    <w:rsid w:val="00666F0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
    <w:name w:val="w"/>
    <w:rsid w:val="00666F07"/>
  </w:style>
  <w:style w:type="character" w:customStyle="1" w:styleId="FontStyle47">
    <w:name w:val="Font Style47"/>
    <w:basedOn w:val="a0"/>
    <w:uiPriority w:val="99"/>
    <w:rsid w:val="00666F07"/>
    <w:rPr>
      <w:rFonts w:ascii="Times New Roman" w:hAnsi="Times New Roman" w:cs="Times New Roman"/>
      <w:sz w:val="18"/>
      <w:szCs w:val="18"/>
    </w:rPr>
  </w:style>
  <w:style w:type="paragraph" w:customStyle="1" w:styleId="afd">
    <w:name w:val="Единица измерения"/>
    <w:basedOn w:val="a"/>
    <w:next w:val="a"/>
    <w:rsid w:val="00666F07"/>
    <w:pPr>
      <w:suppressAutoHyphens/>
      <w:spacing w:before="60" w:after="40"/>
      <w:jc w:val="right"/>
    </w:pPr>
    <w:rPr>
      <w:rFonts w:ascii="Courier New" w:hAnsi="Courier New"/>
      <w:sz w:val="16"/>
      <w:szCs w:val="20"/>
    </w:rPr>
  </w:style>
  <w:style w:type="paragraph" w:customStyle="1" w:styleId="afe">
    <w:name w:val="Столбец"/>
    <w:basedOn w:val="a"/>
    <w:rsid w:val="00666F07"/>
    <w:pPr>
      <w:suppressAutoHyphens/>
      <w:ind w:right="-79"/>
      <w:jc w:val="center"/>
    </w:pPr>
    <w:rPr>
      <w:rFonts w:ascii="Calibri" w:hAnsi="Calibri" w:cs="Calibri"/>
      <w:color w:val="000000"/>
      <w:sz w:val="16"/>
      <w:szCs w:val="20"/>
      <w:lang w:eastAsia="zh-CN"/>
    </w:rPr>
  </w:style>
  <w:style w:type="paragraph" w:customStyle="1" w:styleId="aff">
    <w:name w:val="Боковик"/>
    <w:basedOn w:val="a"/>
    <w:rsid w:val="00666F07"/>
    <w:pPr>
      <w:suppressAutoHyphens/>
      <w:ind w:left="-108" w:right="112"/>
    </w:pPr>
    <w:rPr>
      <w:rFonts w:ascii="Calibri" w:hAnsi="Calibri" w:cs="Calibri"/>
      <w:b/>
      <w:sz w:val="16"/>
      <w:szCs w:val="20"/>
      <w:lang w:eastAsia="zh-CN"/>
    </w:rPr>
  </w:style>
  <w:style w:type="paragraph" w:customStyle="1" w:styleId="headertext">
    <w:name w:val="headertext"/>
    <w:basedOn w:val="a"/>
    <w:rsid w:val="00666F07"/>
    <w:pPr>
      <w:spacing w:before="100" w:beforeAutospacing="1" w:after="100" w:afterAutospacing="1"/>
    </w:pPr>
  </w:style>
  <w:style w:type="paragraph" w:customStyle="1" w:styleId="HEADERTEXT0">
    <w:name w:val=".HEADERTEXT"/>
    <w:uiPriority w:val="99"/>
    <w:rsid w:val="00666F07"/>
    <w:pPr>
      <w:widowControl w:val="0"/>
      <w:autoSpaceDE w:val="0"/>
      <w:autoSpaceDN w:val="0"/>
      <w:adjustRightInd w:val="0"/>
      <w:spacing w:after="0" w:line="240" w:lineRule="auto"/>
    </w:pPr>
    <w:rPr>
      <w:rFonts w:ascii="Arial" w:eastAsiaTheme="minorEastAsia" w:hAnsi="Arial" w:cs="Arial"/>
      <w:color w:val="2B4279"/>
      <w:sz w:val="20"/>
      <w:szCs w:val="20"/>
      <w:lang w:eastAsia="ru-RU"/>
    </w:rPr>
  </w:style>
  <w:style w:type="paragraph" w:customStyle="1" w:styleId="26">
    <w:name w:val="Обычный2"/>
    <w:rsid w:val="00A86CFB"/>
    <w:pPr>
      <w:widowControl w:val="0"/>
      <w:spacing w:after="0" w:line="480" w:lineRule="auto"/>
      <w:ind w:firstLine="560"/>
      <w:jc w:val="both"/>
    </w:pPr>
    <w:rPr>
      <w:rFonts w:ascii="Times New Roman" w:eastAsia="Times New Roman" w:hAnsi="Times New Roman" w:cs="Times New Roman"/>
      <w:snapToGrid w:val="0"/>
      <w:sz w:val="24"/>
      <w:szCs w:val="20"/>
      <w:lang w:eastAsia="ru-RU"/>
    </w:rPr>
  </w:style>
  <w:style w:type="paragraph" w:styleId="aff0">
    <w:name w:val="Title"/>
    <w:basedOn w:val="a"/>
    <w:link w:val="aff1"/>
    <w:qFormat/>
    <w:rsid w:val="008D3297"/>
    <w:pPr>
      <w:jc w:val="center"/>
    </w:pPr>
    <w:rPr>
      <w:b/>
      <w:sz w:val="28"/>
      <w:szCs w:val="20"/>
    </w:rPr>
  </w:style>
  <w:style w:type="character" w:customStyle="1" w:styleId="aff1">
    <w:name w:val="Название Знак"/>
    <w:basedOn w:val="a0"/>
    <w:link w:val="aff0"/>
    <w:rsid w:val="008D3297"/>
    <w:rPr>
      <w:rFonts w:ascii="Times New Roman" w:eastAsia="Times New Roman" w:hAnsi="Times New Roman" w:cs="Times New Roman"/>
      <w:b/>
      <w:sz w:val="28"/>
      <w:szCs w:val="20"/>
      <w:lang w:eastAsia="ru-RU"/>
    </w:rPr>
  </w:style>
  <w:style w:type="paragraph" w:customStyle="1" w:styleId="16">
    <w:name w:val="Обычный1"/>
    <w:rsid w:val="00E91229"/>
    <w:pPr>
      <w:widowControl w:val="0"/>
      <w:spacing w:after="0" w:line="480" w:lineRule="auto"/>
      <w:ind w:firstLine="560"/>
      <w:jc w:val="both"/>
    </w:pPr>
    <w:rPr>
      <w:rFonts w:ascii="Times New Roman" w:eastAsia="Times New Roman" w:hAnsi="Times New Roman" w:cs="Times New Roman"/>
      <w:snapToGrid w:val="0"/>
      <w:sz w:val="24"/>
      <w:szCs w:val="20"/>
      <w:lang w:eastAsia="ru-RU"/>
    </w:rPr>
  </w:style>
  <w:style w:type="paragraph" w:styleId="aff2">
    <w:name w:val="Body Text Indent"/>
    <w:basedOn w:val="a"/>
    <w:link w:val="aff3"/>
    <w:uiPriority w:val="99"/>
    <w:semiHidden/>
    <w:unhideWhenUsed/>
    <w:rsid w:val="00235CEB"/>
    <w:pPr>
      <w:spacing w:after="120"/>
      <w:ind w:left="283"/>
    </w:pPr>
  </w:style>
  <w:style w:type="character" w:customStyle="1" w:styleId="aff3">
    <w:name w:val="Основной текст с отступом Знак"/>
    <w:basedOn w:val="a0"/>
    <w:link w:val="aff2"/>
    <w:uiPriority w:val="99"/>
    <w:semiHidden/>
    <w:rsid w:val="00235CEB"/>
    <w:rPr>
      <w:rFonts w:ascii="Times New Roman" w:eastAsia="Times New Roman" w:hAnsi="Times New Roman" w:cs="Times New Roman"/>
      <w:sz w:val="24"/>
      <w:szCs w:val="24"/>
      <w:lang w:eastAsia="ru-RU"/>
    </w:rPr>
  </w:style>
  <w:style w:type="paragraph" w:customStyle="1" w:styleId="FORMATTEXT">
    <w:name w:val=".FORMATTEXT"/>
    <w:uiPriority w:val="99"/>
    <w:rsid w:val="009666D2"/>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styleId="aff4">
    <w:name w:val="Book Title"/>
    <w:basedOn w:val="a0"/>
    <w:uiPriority w:val="33"/>
    <w:qFormat/>
    <w:rsid w:val="005547DE"/>
    <w:rPr>
      <w:b/>
      <w:bCs/>
      <w:i/>
      <w:iCs/>
      <w:spacing w:val="5"/>
    </w:rPr>
  </w:style>
  <w:style w:type="paragraph" w:styleId="27">
    <w:name w:val="Quote"/>
    <w:basedOn w:val="a"/>
    <w:next w:val="a"/>
    <w:link w:val="28"/>
    <w:uiPriority w:val="29"/>
    <w:qFormat/>
    <w:rsid w:val="00570053"/>
    <w:pPr>
      <w:spacing w:before="200" w:after="160"/>
      <w:ind w:left="864" w:right="864"/>
      <w:jc w:val="center"/>
    </w:pPr>
    <w:rPr>
      <w:i/>
      <w:iCs/>
      <w:color w:val="404040" w:themeColor="text1" w:themeTint="BF"/>
    </w:rPr>
  </w:style>
  <w:style w:type="character" w:customStyle="1" w:styleId="28">
    <w:name w:val="Цитата 2 Знак"/>
    <w:basedOn w:val="a0"/>
    <w:link w:val="27"/>
    <w:uiPriority w:val="29"/>
    <w:rsid w:val="00570053"/>
    <w:rPr>
      <w:rFonts w:ascii="Times New Roman" w:eastAsia="Times New Roman" w:hAnsi="Times New Roman" w:cs="Times New Roman"/>
      <w:i/>
      <w:iCs/>
      <w:color w:val="404040" w:themeColor="text1" w:themeTint="BF"/>
      <w:sz w:val="24"/>
      <w:szCs w:val="24"/>
      <w:lang w:eastAsia="ru-RU"/>
    </w:rPr>
  </w:style>
  <w:style w:type="paragraph" w:customStyle="1" w:styleId="17">
    <w:name w:val="Стиль1"/>
    <w:basedOn w:val="3"/>
    <w:link w:val="18"/>
    <w:qFormat/>
    <w:rsid w:val="008C7F9F"/>
    <w:pPr>
      <w:spacing w:after="0" w:line="240" w:lineRule="auto"/>
      <w:ind w:firstLine="709"/>
    </w:pPr>
    <w:rPr>
      <w:rFonts w:ascii="Times New Roman" w:hAnsi="Times New Roman" w:cs="Times New Roman"/>
      <w:sz w:val="28"/>
      <w:szCs w:val="28"/>
    </w:rPr>
  </w:style>
  <w:style w:type="character" w:customStyle="1" w:styleId="18">
    <w:name w:val="Стиль1 Знак"/>
    <w:basedOn w:val="afc"/>
    <w:link w:val="17"/>
    <w:rsid w:val="008C7F9F"/>
    <w:rPr>
      <w:rFonts w:ascii="Times New Roman" w:eastAsia="Arial" w:hAnsi="Times New Roman" w:cs="Times New Roman"/>
      <w:sz w:val="28"/>
      <w:szCs w:val="28"/>
      <w:shd w:val="clear" w:color="auto" w:fill="FFFFFF"/>
    </w:rPr>
  </w:style>
  <w:style w:type="character" w:styleId="aff5">
    <w:name w:val="annotation reference"/>
    <w:basedOn w:val="a0"/>
    <w:uiPriority w:val="99"/>
    <w:semiHidden/>
    <w:unhideWhenUsed/>
    <w:rsid w:val="00582417"/>
    <w:rPr>
      <w:sz w:val="16"/>
      <w:szCs w:val="16"/>
    </w:rPr>
  </w:style>
  <w:style w:type="paragraph" w:styleId="aff6">
    <w:name w:val="annotation text"/>
    <w:basedOn w:val="a"/>
    <w:link w:val="aff7"/>
    <w:uiPriority w:val="99"/>
    <w:unhideWhenUsed/>
    <w:rsid w:val="00582417"/>
    <w:rPr>
      <w:sz w:val="20"/>
      <w:szCs w:val="20"/>
    </w:rPr>
  </w:style>
  <w:style w:type="character" w:customStyle="1" w:styleId="aff7">
    <w:name w:val="Текст примечания Знак"/>
    <w:basedOn w:val="a0"/>
    <w:link w:val="aff6"/>
    <w:uiPriority w:val="99"/>
    <w:rsid w:val="00582417"/>
    <w:rPr>
      <w:rFonts w:ascii="Times New Roman" w:eastAsia="Times New Roman" w:hAnsi="Times New Roman" w:cs="Times New Roman"/>
      <w:sz w:val="20"/>
      <w:szCs w:val="20"/>
      <w:lang w:eastAsia="ru-RU"/>
    </w:rPr>
  </w:style>
  <w:style w:type="paragraph" w:styleId="aff8">
    <w:name w:val="annotation subject"/>
    <w:basedOn w:val="aff6"/>
    <w:next w:val="aff6"/>
    <w:link w:val="aff9"/>
    <w:uiPriority w:val="99"/>
    <w:semiHidden/>
    <w:unhideWhenUsed/>
    <w:rsid w:val="00582417"/>
    <w:rPr>
      <w:b/>
      <w:bCs/>
    </w:rPr>
  </w:style>
  <w:style w:type="character" w:customStyle="1" w:styleId="aff9">
    <w:name w:val="Тема примечания Знак"/>
    <w:basedOn w:val="aff7"/>
    <w:link w:val="aff8"/>
    <w:uiPriority w:val="99"/>
    <w:semiHidden/>
    <w:rsid w:val="00582417"/>
    <w:rPr>
      <w:rFonts w:ascii="Times New Roman" w:eastAsia="Times New Roman" w:hAnsi="Times New Roman" w:cs="Times New Roman"/>
      <w:b/>
      <w:bCs/>
      <w:sz w:val="20"/>
      <w:szCs w:val="20"/>
      <w:lang w:eastAsia="ru-RU"/>
    </w:rPr>
  </w:style>
  <w:style w:type="paragraph" w:customStyle="1" w:styleId="Default">
    <w:name w:val="Default"/>
    <w:rsid w:val="00B33500"/>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3228725">
      <w:bodyDiv w:val="1"/>
      <w:marLeft w:val="0"/>
      <w:marRight w:val="0"/>
      <w:marTop w:val="0"/>
      <w:marBottom w:val="0"/>
      <w:divBdr>
        <w:top w:val="none" w:sz="0" w:space="0" w:color="auto"/>
        <w:left w:val="none" w:sz="0" w:space="0" w:color="auto"/>
        <w:bottom w:val="none" w:sz="0" w:space="0" w:color="auto"/>
        <w:right w:val="none" w:sz="0" w:space="0" w:color="auto"/>
      </w:divBdr>
    </w:div>
    <w:div w:id="121000364">
      <w:bodyDiv w:val="1"/>
      <w:marLeft w:val="0"/>
      <w:marRight w:val="0"/>
      <w:marTop w:val="0"/>
      <w:marBottom w:val="0"/>
      <w:divBdr>
        <w:top w:val="none" w:sz="0" w:space="0" w:color="auto"/>
        <w:left w:val="none" w:sz="0" w:space="0" w:color="auto"/>
        <w:bottom w:val="none" w:sz="0" w:space="0" w:color="auto"/>
        <w:right w:val="none" w:sz="0" w:space="0" w:color="auto"/>
      </w:divBdr>
      <w:divsChild>
        <w:div w:id="1386642430">
          <w:marLeft w:val="0"/>
          <w:marRight w:val="0"/>
          <w:marTop w:val="0"/>
          <w:marBottom w:val="0"/>
          <w:divBdr>
            <w:top w:val="single" w:sz="2" w:space="0" w:color="D9D9E3"/>
            <w:left w:val="single" w:sz="2" w:space="0" w:color="D9D9E3"/>
            <w:bottom w:val="single" w:sz="2" w:space="0" w:color="D9D9E3"/>
            <w:right w:val="single" w:sz="2" w:space="0" w:color="D9D9E3"/>
          </w:divBdr>
          <w:divsChild>
            <w:div w:id="219052987">
              <w:marLeft w:val="0"/>
              <w:marRight w:val="0"/>
              <w:marTop w:val="0"/>
              <w:marBottom w:val="0"/>
              <w:divBdr>
                <w:top w:val="single" w:sz="2" w:space="0" w:color="D9D9E3"/>
                <w:left w:val="single" w:sz="2" w:space="0" w:color="D9D9E3"/>
                <w:bottom w:val="single" w:sz="2" w:space="0" w:color="D9D9E3"/>
                <w:right w:val="single" w:sz="2" w:space="0" w:color="D9D9E3"/>
              </w:divBdr>
              <w:divsChild>
                <w:div w:id="686638929">
                  <w:marLeft w:val="0"/>
                  <w:marRight w:val="0"/>
                  <w:marTop w:val="0"/>
                  <w:marBottom w:val="0"/>
                  <w:divBdr>
                    <w:top w:val="single" w:sz="2" w:space="0" w:color="D9D9E3"/>
                    <w:left w:val="single" w:sz="2" w:space="0" w:color="D9D9E3"/>
                    <w:bottom w:val="single" w:sz="2" w:space="0" w:color="D9D9E3"/>
                    <w:right w:val="single" w:sz="2" w:space="0" w:color="D9D9E3"/>
                  </w:divBdr>
                  <w:divsChild>
                    <w:div w:id="1617830822">
                      <w:marLeft w:val="0"/>
                      <w:marRight w:val="0"/>
                      <w:marTop w:val="0"/>
                      <w:marBottom w:val="0"/>
                      <w:divBdr>
                        <w:top w:val="single" w:sz="2" w:space="0" w:color="D9D9E3"/>
                        <w:left w:val="single" w:sz="2" w:space="0" w:color="D9D9E3"/>
                        <w:bottom w:val="single" w:sz="2" w:space="0" w:color="D9D9E3"/>
                        <w:right w:val="single" w:sz="2" w:space="0" w:color="D9D9E3"/>
                      </w:divBdr>
                      <w:divsChild>
                        <w:div w:id="1263806216">
                          <w:marLeft w:val="0"/>
                          <w:marRight w:val="0"/>
                          <w:marTop w:val="0"/>
                          <w:marBottom w:val="0"/>
                          <w:divBdr>
                            <w:top w:val="none" w:sz="0" w:space="0" w:color="auto"/>
                            <w:left w:val="none" w:sz="0" w:space="0" w:color="auto"/>
                            <w:bottom w:val="none" w:sz="0" w:space="0" w:color="auto"/>
                            <w:right w:val="none" w:sz="0" w:space="0" w:color="auto"/>
                          </w:divBdr>
                          <w:divsChild>
                            <w:div w:id="1696154934">
                              <w:marLeft w:val="0"/>
                              <w:marRight w:val="0"/>
                              <w:marTop w:val="100"/>
                              <w:marBottom w:val="100"/>
                              <w:divBdr>
                                <w:top w:val="single" w:sz="2" w:space="0" w:color="D9D9E3"/>
                                <w:left w:val="single" w:sz="2" w:space="0" w:color="D9D9E3"/>
                                <w:bottom w:val="single" w:sz="2" w:space="0" w:color="D9D9E3"/>
                                <w:right w:val="single" w:sz="2" w:space="0" w:color="D9D9E3"/>
                              </w:divBdr>
                              <w:divsChild>
                                <w:div w:id="1073970554">
                                  <w:marLeft w:val="0"/>
                                  <w:marRight w:val="0"/>
                                  <w:marTop w:val="0"/>
                                  <w:marBottom w:val="0"/>
                                  <w:divBdr>
                                    <w:top w:val="single" w:sz="2" w:space="0" w:color="D9D9E3"/>
                                    <w:left w:val="single" w:sz="2" w:space="0" w:color="D9D9E3"/>
                                    <w:bottom w:val="single" w:sz="2" w:space="0" w:color="D9D9E3"/>
                                    <w:right w:val="single" w:sz="2" w:space="0" w:color="D9D9E3"/>
                                  </w:divBdr>
                                  <w:divsChild>
                                    <w:div w:id="1906987686">
                                      <w:marLeft w:val="0"/>
                                      <w:marRight w:val="0"/>
                                      <w:marTop w:val="0"/>
                                      <w:marBottom w:val="0"/>
                                      <w:divBdr>
                                        <w:top w:val="single" w:sz="2" w:space="0" w:color="D9D9E3"/>
                                        <w:left w:val="single" w:sz="2" w:space="0" w:color="D9D9E3"/>
                                        <w:bottom w:val="single" w:sz="2" w:space="0" w:color="D9D9E3"/>
                                        <w:right w:val="single" w:sz="2" w:space="0" w:color="D9D9E3"/>
                                      </w:divBdr>
                                      <w:divsChild>
                                        <w:div w:id="1102845609">
                                          <w:marLeft w:val="0"/>
                                          <w:marRight w:val="0"/>
                                          <w:marTop w:val="0"/>
                                          <w:marBottom w:val="0"/>
                                          <w:divBdr>
                                            <w:top w:val="single" w:sz="2" w:space="0" w:color="D9D9E3"/>
                                            <w:left w:val="single" w:sz="2" w:space="0" w:color="D9D9E3"/>
                                            <w:bottom w:val="single" w:sz="2" w:space="0" w:color="D9D9E3"/>
                                            <w:right w:val="single" w:sz="2" w:space="0" w:color="D9D9E3"/>
                                          </w:divBdr>
                                          <w:divsChild>
                                            <w:div w:id="1892614900">
                                              <w:marLeft w:val="0"/>
                                              <w:marRight w:val="0"/>
                                              <w:marTop w:val="0"/>
                                              <w:marBottom w:val="0"/>
                                              <w:divBdr>
                                                <w:top w:val="single" w:sz="2" w:space="0" w:color="D9D9E3"/>
                                                <w:left w:val="single" w:sz="2" w:space="0" w:color="D9D9E3"/>
                                                <w:bottom w:val="single" w:sz="2" w:space="0" w:color="D9D9E3"/>
                                                <w:right w:val="single" w:sz="2" w:space="0" w:color="D9D9E3"/>
                                              </w:divBdr>
                                              <w:divsChild>
                                                <w:div w:id="499269736">
                                                  <w:marLeft w:val="0"/>
                                                  <w:marRight w:val="0"/>
                                                  <w:marTop w:val="0"/>
                                                  <w:marBottom w:val="0"/>
                                                  <w:divBdr>
                                                    <w:top w:val="single" w:sz="2" w:space="0" w:color="D9D9E3"/>
                                                    <w:left w:val="single" w:sz="2" w:space="0" w:color="D9D9E3"/>
                                                    <w:bottom w:val="single" w:sz="2" w:space="0" w:color="D9D9E3"/>
                                                    <w:right w:val="single" w:sz="2" w:space="0" w:color="D9D9E3"/>
                                                  </w:divBdr>
                                                  <w:divsChild>
                                                    <w:div w:id="78049112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635401245">
          <w:marLeft w:val="0"/>
          <w:marRight w:val="0"/>
          <w:marTop w:val="0"/>
          <w:marBottom w:val="0"/>
          <w:divBdr>
            <w:top w:val="none" w:sz="0" w:space="0" w:color="auto"/>
            <w:left w:val="none" w:sz="0" w:space="0" w:color="auto"/>
            <w:bottom w:val="none" w:sz="0" w:space="0" w:color="auto"/>
            <w:right w:val="none" w:sz="0" w:space="0" w:color="auto"/>
          </w:divBdr>
        </w:div>
      </w:divsChild>
    </w:div>
    <w:div w:id="177082088">
      <w:bodyDiv w:val="1"/>
      <w:marLeft w:val="0"/>
      <w:marRight w:val="0"/>
      <w:marTop w:val="0"/>
      <w:marBottom w:val="0"/>
      <w:divBdr>
        <w:top w:val="none" w:sz="0" w:space="0" w:color="auto"/>
        <w:left w:val="none" w:sz="0" w:space="0" w:color="auto"/>
        <w:bottom w:val="none" w:sz="0" w:space="0" w:color="auto"/>
        <w:right w:val="none" w:sz="0" w:space="0" w:color="auto"/>
      </w:divBdr>
      <w:divsChild>
        <w:div w:id="1479691640">
          <w:marLeft w:val="0"/>
          <w:marRight w:val="0"/>
          <w:marTop w:val="0"/>
          <w:marBottom w:val="0"/>
          <w:divBdr>
            <w:top w:val="single" w:sz="2" w:space="0" w:color="D9D9E3"/>
            <w:left w:val="single" w:sz="2" w:space="0" w:color="D9D9E3"/>
            <w:bottom w:val="single" w:sz="2" w:space="0" w:color="D9D9E3"/>
            <w:right w:val="single" w:sz="2" w:space="0" w:color="D9D9E3"/>
          </w:divBdr>
          <w:divsChild>
            <w:div w:id="2030372927">
              <w:marLeft w:val="0"/>
              <w:marRight w:val="0"/>
              <w:marTop w:val="0"/>
              <w:marBottom w:val="0"/>
              <w:divBdr>
                <w:top w:val="single" w:sz="2" w:space="0" w:color="D9D9E3"/>
                <w:left w:val="single" w:sz="2" w:space="0" w:color="D9D9E3"/>
                <w:bottom w:val="single" w:sz="2" w:space="0" w:color="D9D9E3"/>
                <w:right w:val="single" w:sz="2" w:space="0" w:color="D9D9E3"/>
              </w:divBdr>
              <w:divsChild>
                <w:div w:id="322661243">
                  <w:marLeft w:val="0"/>
                  <w:marRight w:val="0"/>
                  <w:marTop w:val="0"/>
                  <w:marBottom w:val="0"/>
                  <w:divBdr>
                    <w:top w:val="single" w:sz="2" w:space="0" w:color="D9D9E3"/>
                    <w:left w:val="single" w:sz="2" w:space="0" w:color="D9D9E3"/>
                    <w:bottom w:val="single" w:sz="2" w:space="0" w:color="D9D9E3"/>
                    <w:right w:val="single" w:sz="2" w:space="0" w:color="D9D9E3"/>
                  </w:divBdr>
                  <w:divsChild>
                    <w:div w:id="1675646679">
                      <w:marLeft w:val="0"/>
                      <w:marRight w:val="0"/>
                      <w:marTop w:val="0"/>
                      <w:marBottom w:val="0"/>
                      <w:divBdr>
                        <w:top w:val="single" w:sz="2" w:space="0" w:color="D9D9E3"/>
                        <w:left w:val="single" w:sz="2" w:space="0" w:color="D9D9E3"/>
                        <w:bottom w:val="single" w:sz="2" w:space="0" w:color="D9D9E3"/>
                        <w:right w:val="single" w:sz="2" w:space="0" w:color="D9D9E3"/>
                      </w:divBdr>
                      <w:divsChild>
                        <w:div w:id="637227553">
                          <w:marLeft w:val="0"/>
                          <w:marRight w:val="0"/>
                          <w:marTop w:val="0"/>
                          <w:marBottom w:val="0"/>
                          <w:divBdr>
                            <w:top w:val="none" w:sz="0" w:space="0" w:color="auto"/>
                            <w:left w:val="none" w:sz="0" w:space="0" w:color="auto"/>
                            <w:bottom w:val="none" w:sz="0" w:space="0" w:color="auto"/>
                            <w:right w:val="none" w:sz="0" w:space="0" w:color="auto"/>
                          </w:divBdr>
                          <w:divsChild>
                            <w:div w:id="649335773">
                              <w:marLeft w:val="0"/>
                              <w:marRight w:val="0"/>
                              <w:marTop w:val="100"/>
                              <w:marBottom w:val="100"/>
                              <w:divBdr>
                                <w:top w:val="single" w:sz="2" w:space="0" w:color="D9D9E3"/>
                                <w:left w:val="single" w:sz="2" w:space="0" w:color="D9D9E3"/>
                                <w:bottom w:val="single" w:sz="2" w:space="0" w:color="D9D9E3"/>
                                <w:right w:val="single" w:sz="2" w:space="0" w:color="D9D9E3"/>
                              </w:divBdr>
                              <w:divsChild>
                                <w:div w:id="1650791009">
                                  <w:marLeft w:val="0"/>
                                  <w:marRight w:val="0"/>
                                  <w:marTop w:val="0"/>
                                  <w:marBottom w:val="0"/>
                                  <w:divBdr>
                                    <w:top w:val="single" w:sz="2" w:space="0" w:color="D9D9E3"/>
                                    <w:left w:val="single" w:sz="2" w:space="0" w:color="D9D9E3"/>
                                    <w:bottom w:val="single" w:sz="2" w:space="0" w:color="D9D9E3"/>
                                    <w:right w:val="single" w:sz="2" w:space="0" w:color="D9D9E3"/>
                                  </w:divBdr>
                                  <w:divsChild>
                                    <w:div w:id="1016005695">
                                      <w:marLeft w:val="0"/>
                                      <w:marRight w:val="0"/>
                                      <w:marTop w:val="0"/>
                                      <w:marBottom w:val="0"/>
                                      <w:divBdr>
                                        <w:top w:val="single" w:sz="2" w:space="0" w:color="D9D9E3"/>
                                        <w:left w:val="single" w:sz="2" w:space="0" w:color="D9D9E3"/>
                                        <w:bottom w:val="single" w:sz="2" w:space="0" w:color="D9D9E3"/>
                                        <w:right w:val="single" w:sz="2" w:space="0" w:color="D9D9E3"/>
                                      </w:divBdr>
                                      <w:divsChild>
                                        <w:div w:id="617486729">
                                          <w:marLeft w:val="0"/>
                                          <w:marRight w:val="0"/>
                                          <w:marTop w:val="0"/>
                                          <w:marBottom w:val="0"/>
                                          <w:divBdr>
                                            <w:top w:val="single" w:sz="2" w:space="0" w:color="D9D9E3"/>
                                            <w:left w:val="single" w:sz="2" w:space="0" w:color="D9D9E3"/>
                                            <w:bottom w:val="single" w:sz="2" w:space="0" w:color="D9D9E3"/>
                                            <w:right w:val="single" w:sz="2" w:space="0" w:color="D9D9E3"/>
                                          </w:divBdr>
                                          <w:divsChild>
                                            <w:div w:id="1228540012">
                                              <w:marLeft w:val="0"/>
                                              <w:marRight w:val="0"/>
                                              <w:marTop w:val="0"/>
                                              <w:marBottom w:val="0"/>
                                              <w:divBdr>
                                                <w:top w:val="single" w:sz="2" w:space="0" w:color="D9D9E3"/>
                                                <w:left w:val="single" w:sz="2" w:space="0" w:color="D9D9E3"/>
                                                <w:bottom w:val="single" w:sz="2" w:space="0" w:color="D9D9E3"/>
                                                <w:right w:val="single" w:sz="2" w:space="0" w:color="D9D9E3"/>
                                              </w:divBdr>
                                              <w:divsChild>
                                                <w:div w:id="1440683028">
                                                  <w:marLeft w:val="0"/>
                                                  <w:marRight w:val="0"/>
                                                  <w:marTop w:val="0"/>
                                                  <w:marBottom w:val="0"/>
                                                  <w:divBdr>
                                                    <w:top w:val="single" w:sz="2" w:space="0" w:color="D9D9E3"/>
                                                    <w:left w:val="single" w:sz="2" w:space="0" w:color="D9D9E3"/>
                                                    <w:bottom w:val="single" w:sz="2" w:space="0" w:color="D9D9E3"/>
                                                    <w:right w:val="single" w:sz="2" w:space="0" w:color="D9D9E3"/>
                                                  </w:divBdr>
                                                  <w:divsChild>
                                                    <w:div w:id="46172971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739787555">
          <w:marLeft w:val="0"/>
          <w:marRight w:val="0"/>
          <w:marTop w:val="0"/>
          <w:marBottom w:val="0"/>
          <w:divBdr>
            <w:top w:val="none" w:sz="0" w:space="0" w:color="auto"/>
            <w:left w:val="none" w:sz="0" w:space="0" w:color="auto"/>
            <w:bottom w:val="none" w:sz="0" w:space="0" w:color="auto"/>
            <w:right w:val="none" w:sz="0" w:space="0" w:color="auto"/>
          </w:divBdr>
        </w:div>
      </w:divsChild>
    </w:div>
    <w:div w:id="205143141">
      <w:bodyDiv w:val="1"/>
      <w:marLeft w:val="0"/>
      <w:marRight w:val="0"/>
      <w:marTop w:val="0"/>
      <w:marBottom w:val="0"/>
      <w:divBdr>
        <w:top w:val="none" w:sz="0" w:space="0" w:color="auto"/>
        <w:left w:val="none" w:sz="0" w:space="0" w:color="auto"/>
        <w:bottom w:val="none" w:sz="0" w:space="0" w:color="auto"/>
        <w:right w:val="none" w:sz="0" w:space="0" w:color="auto"/>
      </w:divBdr>
    </w:div>
    <w:div w:id="213855958">
      <w:bodyDiv w:val="1"/>
      <w:marLeft w:val="0"/>
      <w:marRight w:val="0"/>
      <w:marTop w:val="0"/>
      <w:marBottom w:val="0"/>
      <w:divBdr>
        <w:top w:val="none" w:sz="0" w:space="0" w:color="auto"/>
        <w:left w:val="none" w:sz="0" w:space="0" w:color="auto"/>
        <w:bottom w:val="none" w:sz="0" w:space="0" w:color="auto"/>
        <w:right w:val="none" w:sz="0" w:space="0" w:color="auto"/>
      </w:divBdr>
    </w:div>
    <w:div w:id="216164614">
      <w:bodyDiv w:val="1"/>
      <w:marLeft w:val="0"/>
      <w:marRight w:val="0"/>
      <w:marTop w:val="0"/>
      <w:marBottom w:val="0"/>
      <w:divBdr>
        <w:top w:val="none" w:sz="0" w:space="0" w:color="auto"/>
        <w:left w:val="none" w:sz="0" w:space="0" w:color="auto"/>
        <w:bottom w:val="none" w:sz="0" w:space="0" w:color="auto"/>
        <w:right w:val="none" w:sz="0" w:space="0" w:color="auto"/>
      </w:divBdr>
      <w:divsChild>
        <w:div w:id="1848708442">
          <w:marLeft w:val="0"/>
          <w:marRight w:val="0"/>
          <w:marTop w:val="0"/>
          <w:marBottom w:val="0"/>
          <w:divBdr>
            <w:top w:val="single" w:sz="2" w:space="0" w:color="D9D9E3"/>
            <w:left w:val="single" w:sz="2" w:space="0" w:color="D9D9E3"/>
            <w:bottom w:val="single" w:sz="2" w:space="0" w:color="D9D9E3"/>
            <w:right w:val="single" w:sz="2" w:space="0" w:color="D9D9E3"/>
          </w:divBdr>
          <w:divsChild>
            <w:div w:id="1448426369">
              <w:marLeft w:val="0"/>
              <w:marRight w:val="0"/>
              <w:marTop w:val="0"/>
              <w:marBottom w:val="0"/>
              <w:divBdr>
                <w:top w:val="single" w:sz="2" w:space="0" w:color="D9D9E3"/>
                <w:left w:val="single" w:sz="2" w:space="0" w:color="D9D9E3"/>
                <w:bottom w:val="single" w:sz="2" w:space="0" w:color="D9D9E3"/>
                <w:right w:val="single" w:sz="2" w:space="0" w:color="D9D9E3"/>
              </w:divBdr>
              <w:divsChild>
                <w:div w:id="1463157926">
                  <w:marLeft w:val="0"/>
                  <w:marRight w:val="0"/>
                  <w:marTop w:val="0"/>
                  <w:marBottom w:val="0"/>
                  <w:divBdr>
                    <w:top w:val="single" w:sz="2" w:space="0" w:color="D9D9E3"/>
                    <w:left w:val="single" w:sz="2" w:space="0" w:color="D9D9E3"/>
                    <w:bottom w:val="single" w:sz="2" w:space="0" w:color="D9D9E3"/>
                    <w:right w:val="single" w:sz="2" w:space="0" w:color="D9D9E3"/>
                  </w:divBdr>
                  <w:divsChild>
                    <w:div w:id="636960594">
                      <w:marLeft w:val="0"/>
                      <w:marRight w:val="0"/>
                      <w:marTop w:val="0"/>
                      <w:marBottom w:val="0"/>
                      <w:divBdr>
                        <w:top w:val="single" w:sz="2" w:space="0" w:color="D9D9E3"/>
                        <w:left w:val="single" w:sz="2" w:space="0" w:color="D9D9E3"/>
                        <w:bottom w:val="single" w:sz="2" w:space="0" w:color="D9D9E3"/>
                        <w:right w:val="single" w:sz="2" w:space="0" w:color="D9D9E3"/>
                      </w:divBdr>
                      <w:divsChild>
                        <w:div w:id="2133405103">
                          <w:marLeft w:val="0"/>
                          <w:marRight w:val="0"/>
                          <w:marTop w:val="0"/>
                          <w:marBottom w:val="0"/>
                          <w:divBdr>
                            <w:top w:val="none" w:sz="0" w:space="0" w:color="auto"/>
                            <w:left w:val="none" w:sz="0" w:space="0" w:color="auto"/>
                            <w:bottom w:val="none" w:sz="0" w:space="0" w:color="auto"/>
                            <w:right w:val="none" w:sz="0" w:space="0" w:color="auto"/>
                          </w:divBdr>
                          <w:divsChild>
                            <w:div w:id="160781932">
                              <w:marLeft w:val="0"/>
                              <w:marRight w:val="0"/>
                              <w:marTop w:val="100"/>
                              <w:marBottom w:val="100"/>
                              <w:divBdr>
                                <w:top w:val="single" w:sz="2" w:space="0" w:color="D9D9E3"/>
                                <w:left w:val="single" w:sz="2" w:space="0" w:color="D9D9E3"/>
                                <w:bottom w:val="single" w:sz="2" w:space="0" w:color="D9D9E3"/>
                                <w:right w:val="single" w:sz="2" w:space="0" w:color="D9D9E3"/>
                              </w:divBdr>
                              <w:divsChild>
                                <w:div w:id="581136265">
                                  <w:marLeft w:val="0"/>
                                  <w:marRight w:val="0"/>
                                  <w:marTop w:val="0"/>
                                  <w:marBottom w:val="0"/>
                                  <w:divBdr>
                                    <w:top w:val="single" w:sz="2" w:space="0" w:color="D9D9E3"/>
                                    <w:left w:val="single" w:sz="2" w:space="0" w:color="D9D9E3"/>
                                    <w:bottom w:val="single" w:sz="2" w:space="0" w:color="D9D9E3"/>
                                    <w:right w:val="single" w:sz="2" w:space="0" w:color="D9D9E3"/>
                                  </w:divBdr>
                                  <w:divsChild>
                                    <w:div w:id="135072493">
                                      <w:marLeft w:val="0"/>
                                      <w:marRight w:val="0"/>
                                      <w:marTop w:val="0"/>
                                      <w:marBottom w:val="0"/>
                                      <w:divBdr>
                                        <w:top w:val="single" w:sz="2" w:space="0" w:color="D9D9E3"/>
                                        <w:left w:val="single" w:sz="2" w:space="0" w:color="D9D9E3"/>
                                        <w:bottom w:val="single" w:sz="2" w:space="0" w:color="D9D9E3"/>
                                        <w:right w:val="single" w:sz="2" w:space="0" w:color="D9D9E3"/>
                                      </w:divBdr>
                                      <w:divsChild>
                                        <w:div w:id="1993486433">
                                          <w:marLeft w:val="0"/>
                                          <w:marRight w:val="0"/>
                                          <w:marTop w:val="0"/>
                                          <w:marBottom w:val="0"/>
                                          <w:divBdr>
                                            <w:top w:val="single" w:sz="2" w:space="0" w:color="D9D9E3"/>
                                            <w:left w:val="single" w:sz="2" w:space="0" w:color="D9D9E3"/>
                                            <w:bottom w:val="single" w:sz="2" w:space="0" w:color="D9D9E3"/>
                                            <w:right w:val="single" w:sz="2" w:space="0" w:color="D9D9E3"/>
                                          </w:divBdr>
                                          <w:divsChild>
                                            <w:div w:id="774907516">
                                              <w:marLeft w:val="0"/>
                                              <w:marRight w:val="0"/>
                                              <w:marTop w:val="0"/>
                                              <w:marBottom w:val="0"/>
                                              <w:divBdr>
                                                <w:top w:val="single" w:sz="2" w:space="0" w:color="D9D9E3"/>
                                                <w:left w:val="single" w:sz="2" w:space="0" w:color="D9D9E3"/>
                                                <w:bottom w:val="single" w:sz="2" w:space="0" w:color="D9D9E3"/>
                                                <w:right w:val="single" w:sz="2" w:space="0" w:color="D9D9E3"/>
                                              </w:divBdr>
                                              <w:divsChild>
                                                <w:div w:id="1382973390">
                                                  <w:marLeft w:val="0"/>
                                                  <w:marRight w:val="0"/>
                                                  <w:marTop w:val="0"/>
                                                  <w:marBottom w:val="0"/>
                                                  <w:divBdr>
                                                    <w:top w:val="single" w:sz="2" w:space="0" w:color="D9D9E3"/>
                                                    <w:left w:val="single" w:sz="2" w:space="0" w:color="D9D9E3"/>
                                                    <w:bottom w:val="single" w:sz="2" w:space="0" w:color="D9D9E3"/>
                                                    <w:right w:val="single" w:sz="2" w:space="0" w:color="D9D9E3"/>
                                                  </w:divBdr>
                                                  <w:divsChild>
                                                    <w:div w:id="75609348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122113438">
          <w:marLeft w:val="0"/>
          <w:marRight w:val="0"/>
          <w:marTop w:val="0"/>
          <w:marBottom w:val="0"/>
          <w:divBdr>
            <w:top w:val="none" w:sz="0" w:space="0" w:color="auto"/>
            <w:left w:val="none" w:sz="0" w:space="0" w:color="auto"/>
            <w:bottom w:val="none" w:sz="0" w:space="0" w:color="auto"/>
            <w:right w:val="none" w:sz="0" w:space="0" w:color="auto"/>
          </w:divBdr>
        </w:div>
      </w:divsChild>
    </w:div>
    <w:div w:id="257257962">
      <w:bodyDiv w:val="1"/>
      <w:marLeft w:val="0"/>
      <w:marRight w:val="0"/>
      <w:marTop w:val="0"/>
      <w:marBottom w:val="0"/>
      <w:divBdr>
        <w:top w:val="none" w:sz="0" w:space="0" w:color="auto"/>
        <w:left w:val="none" w:sz="0" w:space="0" w:color="auto"/>
        <w:bottom w:val="none" w:sz="0" w:space="0" w:color="auto"/>
        <w:right w:val="none" w:sz="0" w:space="0" w:color="auto"/>
      </w:divBdr>
    </w:div>
    <w:div w:id="352801133">
      <w:bodyDiv w:val="1"/>
      <w:marLeft w:val="0"/>
      <w:marRight w:val="0"/>
      <w:marTop w:val="0"/>
      <w:marBottom w:val="0"/>
      <w:divBdr>
        <w:top w:val="none" w:sz="0" w:space="0" w:color="auto"/>
        <w:left w:val="none" w:sz="0" w:space="0" w:color="auto"/>
        <w:bottom w:val="none" w:sz="0" w:space="0" w:color="auto"/>
        <w:right w:val="none" w:sz="0" w:space="0" w:color="auto"/>
      </w:divBdr>
    </w:div>
    <w:div w:id="371616548">
      <w:bodyDiv w:val="1"/>
      <w:marLeft w:val="0"/>
      <w:marRight w:val="0"/>
      <w:marTop w:val="0"/>
      <w:marBottom w:val="0"/>
      <w:divBdr>
        <w:top w:val="none" w:sz="0" w:space="0" w:color="auto"/>
        <w:left w:val="none" w:sz="0" w:space="0" w:color="auto"/>
        <w:bottom w:val="none" w:sz="0" w:space="0" w:color="auto"/>
        <w:right w:val="none" w:sz="0" w:space="0" w:color="auto"/>
      </w:divBdr>
    </w:div>
    <w:div w:id="378866486">
      <w:bodyDiv w:val="1"/>
      <w:marLeft w:val="0"/>
      <w:marRight w:val="0"/>
      <w:marTop w:val="0"/>
      <w:marBottom w:val="0"/>
      <w:divBdr>
        <w:top w:val="none" w:sz="0" w:space="0" w:color="auto"/>
        <w:left w:val="none" w:sz="0" w:space="0" w:color="auto"/>
        <w:bottom w:val="none" w:sz="0" w:space="0" w:color="auto"/>
        <w:right w:val="none" w:sz="0" w:space="0" w:color="auto"/>
      </w:divBdr>
    </w:div>
    <w:div w:id="426657748">
      <w:bodyDiv w:val="1"/>
      <w:marLeft w:val="0"/>
      <w:marRight w:val="0"/>
      <w:marTop w:val="0"/>
      <w:marBottom w:val="0"/>
      <w:divBdr>
        <w:top w:val="none" w:sz="0" w:space="0" w:color="auto"/>
        <w:left w:val="none" w:sz="0" w:space="0" w:color="auto"/>
        <w:bottom w:val="none" w:sz="0" w:space="0" w:color="auto"/>
        <w:right w:val="none" w:sz="0" w:space="0" w:color="auto"/>
      </w:divBdr>
    </w:div>
    <w:div w:id="442769163">
      <w:bodyDiv w:val="1"/>
      <w:marLeft w:val="0"/>
      <w:marRight w:val="0"/>
      <w:marTop w:val="0"/>
      <w:marBottom w:val="0"/>
      <w:divBdr>
        <w:top w:val="none" w:sz="0" w:space="0" w:color="auto"/>
        <w:left w:val="none" w:sz="0" w:space="0" w:color="auto"/>
        <w:bottom w:val="none" w:sz="0" w:space="0" w:color="auto"/>
        <w:right w:val="none" w:sz="0" w:space="0" w:color="auto"/>
      </w:divBdr>
    </w:div>
    <w:div w:id="459154432">
      <w:bodyDiv w:val="1"/>
      <w:marLeft w:val="0"/>
      <w:marRight w:val="0"/>
      <w:marTop w:val="0"/>
      <w:marBottom w:val="0"/>
      <w:divBdr>
        <w:top w:val="none" w:sz="0" w:space="0" w:color="auto"/>
        <w:left w:val="none" w:sz="0" w:space="0" w:color="auto"/>
        <w:bottom w:val="none" w:sz="0" w:space="0" w:color="auto"/>
        <w:right w:val="none" w:sz="0" w:space="0" w:color="auto"/>
      </w:divBdr>
    </w:div>
    <w:div w:id="502012581">
      <w:bodyDiv w:val="1"/>
      <w:marLeft w:val="0"/>
      <w:marRight w:val="0"/>
      <w:marTop w:val="0"/>
      <w:marBottom w:val="0"/>
      <w:divBdr>
        <w:top w:val="none" w:sz="0" w:space="0" w:color="auto"/>
        <w:left w:val="none" w:sz="0" w:space="0" w:color="auto"/>
        <w:bottom w:val="none" w:sz="0" w:space="0" w:color="auto"/>
        <w:right w:val="none" w:sz="0" w:space="0" w:color="auto"/>
      </w:divBdr>
    </w:div>
    <w:div w:id="531967396">
      <w:bodyDiv w:val="1"/>
      <w:marLeft w:val="0"/>
      <w:marRight w:val="0"/>
      <w:marTop w:val="0"/>
      <w:marBottom w:val="0"/>
      <w:divBdr>
        <w:top w:val="none" w:sz="0" w:space="0" w:color="auto"/>
        <w:left w:val="none" w:sz="0" w:space="0" w:color="auto"/>
        <w:bottom w:val="none" w:sz="0" w:space="0" w:color="auto"/>
        <w:right w:val="none" w:sz="0" w:space="0" w:color="auto"/>
      </w:divBdr>
      <w:divsChild>
        <w:div w:id="1024133504">
          <w:marLeft w:val="0"/>
          <w:marRight w:val="0"/>
          <w:marTop w:val="0"/>
          <w:marBottom w:val="0"/>
          <w:divBdr>
            <w:top w:val="single" w:sz="2" w:space="0" w:color="D9D9E3"/>
            <w:left w:val="single" w:sz="2" w:space="0" w:color="D9D9E3"/>
            <w:bottom w:val="single" w:sz="2" w:space="0" w:color="D9D9E3"/>
            <w:right w:val="single" w:sz="2" w:space="0" w:color="D9D9E3"/>
          </w:divBdr>
          <w:divsChild>
            <w:div w:id="818570062">
              <w:marLeft w:val="0"/>
              <w:marRight w:val="0"/>
              <w:marTop w:val="0"/>
              <w:marBottom w:val="0"/>
              <w:divBdr>
                <w:top w:val="single" w:sz="2" w:space="0" w:color="D9D9E3"/>
                <w:left w:val="single" w:sz="2" w:space="0" w:color="D9D9E3"/>
                <w:bottom w:val="single" w:sz="2" w:space="0" w:color="D9D9E3"/>
                <w:right w:val="single" w:sz="2" w:space="0" w:color="D9D9E3"/>
              </w:divBdr>
              <w:divsChild>
                <w:div w:id="971209991">
                  <w:marLeft w:val="0"/>
                  <w:marRight w:val="0"/>
                  <w:marTop w:val="0"/>
                  <w:marBottom w:val="0"/>
                  <w:divBdr>
                    <w:top w:val="single" w:sz="2" w:space="0" w:color="D9D9E3"/>
                    <w:left w:val="single" w:sz="2" w:space="0" w:color="D9D9E3"/>
                    <w:bottom w:val="single" w:sz="2" w:space="0" w:color="D9D9E3"/>
                    <w:right w:val="single" w:sz="2" w:space="0" w:color="D9D9E3"/>
                  </w:divBdr>
                  <w:divsChild>
                    <w:div w:id="120344259">
                      <w:marLeft w:val="0"/>
                      <w:marRight w:val="0"/>
                      <w:marTop w:val="0"/>
                      <w:marBottom w:val="0"/>
                      <w:divBdr>
                        <w:top w:val="single" w:sz="2" w:space="0" w:color="D9D9E3"/>
                        <w:left w:val="single" w:sz="2" w:space="0" w:color="D9D9E3"/>
                        <w:bottom w:val="single" w:sz="2" w:space="0" w:color="D9D9E3"/>
                        <w:right w:val="single" w:sz="2" w:space="0" w:color="D9D9E3"/>
                      </w:divBdr>
                      <w:divsChild>
                        <w:div w:id="2015254354">
                          <w:marLeft w:val="0"/>
                          <w:marRight w:val="0"/>
                          <w:marTop w:val="0"/>
                          <w:marBottom w:val="0"/>
                          <w:divBdr>
                            <w:top w:val="none" w:sz="0" w:space="0" w:color="auto"/>
                            <w:left w:val="none" w:sz="0" w:space="0" w:color="auto"/>
                            <w:bottom w:val="none" w:sz="0" w:space="0" w:color="auto"/>
                            <w:right w:val="none" w:sz="0" w:space="0" w:color="auto"/>
                          </w:divBdr>
                          <w:divsChild>
                            <w:div w:id="1181117404">
                              <w:marLeft w:val="0"/>
                              <w:marRight w:val="0"/>
                              <w:marTop w:val="100"/>
                              <w:marBottom w:val="100"/>
                              <w:divBdr>
                                <w:top w:val="single" w:sz="2" w:space="0" w:color="D9D9E3"/>
                                <w:left w:val="single" w:sz="2" w:space="0" w:color="D9D9E3"/>
                                <w:bottom w:val="single" w:sz="2" w:space="0" w:color="D9D9E3"/>
                                <w:right w:val="single" w:sz="2" w:space="0" w:color="D9D9E3"/>
                              </w:divBdr>
                              <w:divsChild>
                                <w:div w:id="2100714894">
                                  <w:marLeft w:val="0"/>
                                  <w:marRight w:val="0"/>
                                  <w:marTop w:val="0"/>
                                  <w:marBottom w:val="0"/>
                                  <w:divBdr>
                                    <w:top w:val="single" w:sz="2" w:space="0" w:color="D9D9E3"/>
                                    <w:left w:val="single" w:sz="2" w:space="0" w:color="D9D9E3"/>
                                    <w:bottom w:val="single" w:sz="2" w:space="0" w:color="D9D9E3"/>
                                    <w:right w:val="single" w:sz="2" w:space="0" w:color="D9D9E3"/>
                                  </w:divBdr>
                                  <w:divsChild>
                                    <w:div w:id="1883981919">
                                      <w:marLeft w:val="0"/>
                                      <w:marRight w:val="0"/>
                                      <w:marTop w:val="0"/>
                                      <w:marBottom w:val="0"/>
                                      <w:divBdr>
                                        <w:top w:val="single" w:sz="2" w:space="0" w:color="D9D9E3"/>
                                        <w:left w:val="single" w:sz="2" w:space="0" w:color="D9D9E3"/>
                                        <w:bottom w:val="single" w:sz="2" w:space="0" w:color="D9D9E3"/>
                                        <w:right w:val="single" w:sz="2" w:space="0" w:color="D9D9E3"/>
                                      </w:divBdr>
                                      <w:divsChild>
                                        <w:div w:id="337007231">
                                          <w:marLeft w:val="0"/>
                                          <w:marRight w:val="0"/>
                                          <w:marTop w:val="0"/>
                                          <w:marBottom w:val="0"/>
                                          <w:divBdr>
                                            <w:top w:val="single" w:sz="2" w:space="0" w:color="D9D9E3"/>
                                            <w:left w:val="single" w:sz="2" w:space="0" w:color="D9D9E3"/>
                                            <w:bottom w:val="single" w:sz="2" w:space="0" w:color="D9D9E3"/>
                                            <w:right w:val="single" w:sz="2" w:space="0" w:color="D9D9E3"/>
                                          </w:divBdr>
                                          <w:divsChild>
                                            <w:div w:id="1761482958">
                                              <w:marLeft w:val="0"/>
                                              <w:marRight w:val="0"/>
                                              <w:marTop w:val="0"/>
                                              <w:marBottom w:val="0"/>
                                              <w:divBdr>
                                                <w:top w:val="single" w:sz="2" w:space="0" w:color="D9D9E3"/>
                                                <w:left w:val="single" w:sz="2" w:space="0" w:color="D9D9E3"/>
                                                <w:bottom w:val="single" w:sz="2" w:space="0" w:color="D9D9E3"/>
                                                <w:right w:val="single" w:sz="2" w:space="0" w:color="D9D9E3"/>
                                              </w:divBdr>
                                              <w:divsChild>
                                                <w:div w:id="2083749756">
                                                  <w:marLeft w:val="0"/>
                                                  <w:marRight w:val="0"/>
                                                  <w:marTop w:val="0"/>
                                                  <w:marBottom w:val="0"/>
                                                  <w:divBdr>
                                                    <w:top w:val="single" w:sz="2" w:space="0" w:color="D9D9E3"/>
                                                    <w:left w:val="single" w:sz="2" w:space="0" w:color="D9D9E3"/>
                                                    <w:bottom w:val="single" w:sz="2" w:space="0" w:color="D9D9E3"/>
                                                    <w:right w:val="single" w:sz="2" w:space="0" w:color="D9D9E3"/>
                                                  </w:divBdr>
                                                  <w:divsChild>
                                                    <w:div w:id="161297340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830371412">
          <w:marLeft w:val="0"/>
          <w:marRight w:val="0"/>
          <w:marTop w:val="0"/>
          <w:marBottom w:val="0"/>
          <w:divBdr>
            <w:top w:val="none" w:sz="0" w:space="0" w:color="auto"/>
            <w:left w:val="none" w:sz="0" w:space="0" w:color="auto"/>
            <w:bottom w:val="none" w:sz="0" w:space="0" w:color="auto"/>
            <w:right w:val="none" w:sz="0" w:space="0" w:color="auto"/>
          </w:divBdr>
        </w:div>
      </w:divsChild>
    </w:div>
    <w:div w:id="610481148">
      <w:bodyDiv w:val="1"/>
      <w:marLeft w:val="0"/>
      <w:marRight w:val="0"/>
      <w:marTop w:val="0"/>
      <w:marBottom w:val="0"/>
      <w:divBdr>
        <w:top w:val="none" w:sz="0" w:space="0" w:color="auto"/>
        <w:left w:val="none" w:sz="0" w:space="0" w:color="auto"/>
        <w:bottom w:val="none" w:sz="0" w:space="0" w:color="auto"/>
        <w:right w:val="none" w:sz="0" w:space="0" w:color="auto"/>
      </w:divBdr>
      <w:divsChild>
        <w:div w:id="399406415">
          <w:marLeft w:val="0"/>
          <w:marRight w:val="0"/>
          <w:marTop w:val="0"/>
          <w:marBottom w:val="0"/>
          <w:divBdr>
            <w:top w:val="single" w:sz="2" w:space="0" w:color="D9D9E3"/>
            <w:left w:val="single" w:sz="2" w:space="0" w:color="D9D9E3"/>
            <w:bottom w:val="single" w:sz="2" w:space="0" w:color="D9D9E3"/>
            <w:right w:val="single" w:sz="2" w:space="0" w:color="D9D9E3"/>
          </w:divBdr>
          <w:divsChild>
            <w:div w:id="173153913">
              <w:marLeft w:val="0"/>
              <w:marRight w:val="0"/>
              <w:marTop w:val="0"/>
              <w:marBottom w:val="0"/>
              <w:divBdr>
                <w:top w:val="single" w:sz="2" w:space="0" w:color="D9D9E3"/>
                <w:left w:val="single" w:sz="2" w:space="0" w:color="D9D9E3"/>
                <w:bottom w:val="single" w:sz="2" w:space="0" w:color="D9D9E3"/>
                <w:right w:val="single" w:sz="2" w:space="0" w:color="D9D9E3"/>
              </w:divBdr>
              <w:divsChild>
                <w:div w:id="709651607">
                  <w:marLeft w:val="0"/>
                  <w:marRight w:val="0"/>
                  <w:marTop w:val="0"/>
                  <w:marBottom w:val="0"/>
                  <w:divBdr>
                    <w:top w:val="single" w:sz="2" w:space="0" w:color="D9D9E3"/>
                    <w:left w:val="single" w:sz="2" w:space="0" w:color="D9D9E3"/>
                    <w:bottom w:val="single" w:sz="2" w:space="0" w:color="D9D9E3"/>
                    <w:right w:val="single" w:sz="2" w:space="0" w:color="D9D9E3"/>
                  </w:divBdr>
                  <w:divsChild>
                    <w:div w:id="1174688485">
                      <w:marLeft w:val="0"/>
                      <w:marRight w:val="0"/>
                      <w:marTop w:val="0"/>
                      <w:marBottom w:val="0"/>
                      <w:divBdr>
                        <w:top w:val="single" w:sz="2" w:space="0" w:color="D9D9E3"/>
                        <w:left w:val="single" w:sz="2" w:space="0" w:color="D9D9E3"/>
                        <w:bottom w:val="single" w:sz="2" w:space="0" w:color="D9D9E3"/>
                        <w:right w:val="single" w:sz="2" w:space="0" w:color="D9D9E3"/>
                      </w:divBdr>
                      <w:divsChild>
                        <w:div w:id="763839528">
                          <w:marLeft w:val="0"/>
                          <w:marRight w:val="0"/>
                          <w:marTop w:val="0"/>
                          <w:marBottom w:val="0"/>
                          <w:divBdr>
                            <w:top w:val="none" w:sz="0" w:space="0" w:color="auto"/>
                            <w:left w:val="none" w:sz="0" w:space="0" w:color="auto"/>
                            <w:bottom w:val="none" w:sz="0" w:space="0" w:color="auto"/>
                            <w:right w:val="none" w:sz="0" w:space="0" w:color="auto"/>
                          </w:divBdr>
                          <w:divsChild>
                            <w:div w:id="1905800887">
                              <w:marLeft w:val="0"/>
                              <w:marRight w:val="0"/>
                              <w:marTop w:val="100"/>
                              <w:marBottom w:val="100"/>
                              <w:divBdr>
                                <w:top w:val="single" w:sz="2" w:space="0" w:color="D9D9E3"/>
                                <w:left w:val="single" w:sz="2" w:space="0" w:color="D9D9E3"/>
                                <w:bottom w:val="single" w:sz="2" w:space="0" w:color="D9D9E3"/>
                                <w:right w:val="single" w:sz="2" w:space="0" w:color="D9D9E3"/>
                              </w:divBdr>
                              <w:divsChild>
                                <w:div w:id="1746756698">
                                  <w:marLeft w:val="0"/>
                                  <w:marRight w:val="0"/>
                                  <w:marTop w:val="0"/>
                                  <w:marBottom w:val="0"/>
                                  <w:divBdr>
                                    <w:top w:val="single" w:sz="2" w:space="0" w:color="D9D9E3"/>
                                    <w:left w:val="single" w:sz="2" w:space="0" w:color="D9D9E3"/>
                                    <w:bottom w:val="single" w:sz="2" w:space="0" w:color="D9D9E3"/>
                                    <w:right w:val="single" w:sz="2" w:space="0" w:color="D9D9E3"/>
                                  </w:divBdr>
                                  <w:divsChild>
                                    <w:div w:id="432168115">
                                      <w:marLeft w:val="0"/>
                                      <w:marRight w:val="0"/>
                                      <w:marTop w:val="0"/>
                                      <w:marBottom w:val="0"/>
                                      <w:divBdr>
                                        <w:top w:val="single" w:sz="2" w:space="0" w:color="D9D9E3"/>
                                        <w:left w:val="single" w:sz="2" w:space="0" w:color="D9D9E3"/>
                                        <w:bottom w:val="single" w:sz="2" w:space="0" w:color="D9D9E3"/>
                                        <w:right w:val="single" w:sz="2" w:space="0" w:color="D9D9E3"/>
                                      </w:divBdr>
                                      <w:divsChild>
                                        <w:div w:id="127675916">
                                          <w:marLeft w:val="0"/>
                                          <w:marRight w:val="0"/>
                                          <w:marTop w:val="0"/>
                                          <w:marBottom w:val="0"/>
                                          <w:divBdr>
                                            <w:top w:val="single" w:sz="2" w:space="0" w:color="D9D9E3"/>
                                            <w:left w:val="single" w:sz="2" w:space="0" w:color="D9D9E3"/>
                                            <w:bottom w:val="single" w:sz="2" w:space="0" w:color="D9D9E3"/>
                                            <w:right w:val="single" w:sz="2" w:space="0" w:color="D9D9E3"/>
                                          </w:divBdr>
                                          <w:divsChild>
                                            <w:div w:id="1276524958">
                                              <w:marLeft w:val="0"/>
                                              <w:marRight w:val="0"/>
                                              <w:marTop w:val="0"/>
                                              <w:marBottom w:val="0"/>
                                              <w:divBdr>
                                                <w:top w:val="single" w:sz="2" w:space="0" w:color="D9D9E3"/>
                                                <w:left w:val="single" w:sz="2" w:space="0" w:color="D9D9E3"/>
                                                <w:bottom w:val="single" w:sz="2" w:space="0" w:color="D9D9E3"/>
                                                <w:right w:val="single" w:sz="2" w:space="0" w:color="D9D9E3"/>
                                              </w:divBdr>
                                              <w:divsChild>
                                                <w:div w:id="1274753536">
                                                  <w:marLeft w:val="0"/>
                                                  <w:marRight w:val="0"/>
                                                  <w:marTop w:val="0"/>
                                                  <w:marBottom w:val="0"/>
                                                  <w:divBdr>
                                                    <w:top w:val="single" w:sz="2" w:space="0" w:color="D9D9E3"/>
                                                    <w:left w:val="single" w:sz="2" w:space="0" w:color="D9D9E3"/>
                                                    <w:bottom w:val="single" w:sz="2" w:space="0" w:color="D9D9E3"/>
                                                    <w:right w:val="single" w:sz="2" w:space="0" w:color="D9D9E3"/>
                                                  </w:divBdr>
                                                  <w:divsChild>
                                                    <w:div w:id="154201751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750734849">
          <w:marLeft w:val="0"/>
          <w:marRight w:val="0"/>
          <w:marTop w:val="0"/>
          <w:marBottom w:val="0"/>
          <w:divBdr>
            <w:top w:val="none" w:sz="0" w:space="0" w:color="auto"/>
            <w:left w:val="none" w:sz="0" w:space="0" w:color="auto"/>
            <w:bottom w:val="none" w:sz="0" w:space="0" w:color="auto"/>
            <w:right w:val="none" w:sz="0" w:space="0" w:color="auto"/>
          </w:divBdr>
        </w:div>
      </w:divsChild>
    </w:div>
    <w:div w:id="617027287">
      <w:bodyDiv w:val="1"/>
      <w:marLeft w:val="0"/>
      <w:marRight w:val="0"/>
      <w:marTop w:val="0"/>
      <w:marBottom w:val="0"/>
      <w:divBdr>
        <w:top w:val="none" w:sz="0" w:space="0" w:color="auto"/>
        <w:left w:val="none" w:sz="0" w:space="0" w:color="auto"/>
        <w:bottom w:val="none" w:sz="0" w:space="0" w:color="auto"/>
        <w:right w:val="none" w:sz="0" w:space="0" w:color="auto"/>
      </w:divBdr>
    </w:div>
    <w:div w:id="621304430">
      <w:bodyDiv w:val="1"/>
      <w:marLeft w:val="0"/>
      <w:marRight w:val="0"/>
      <w:marTop w:val="0"/>
      <w:marBottom w:val="0"/>
      <w:divBdr>
        <w:top w:val="none" w:sz="0" w:space="0" w:color="auto"/>
        <w:left w:val="none" w:sz="0" w:space="0" w:color="auto"/>
        <w:bottom w:val="none" w:sz="0" w:space="0" w:color="auto"/>
        <w:right w:val="none" w:sz="0" w:space="0" w:color="auto"/>
      </w:divBdr>
    </w:div>
    <w:div w:id="708915113">
      <w:bodyDiv w:val="1"/>
      <w:marLeft w:val="0"/>
      <w:marRight w:val="0"/>
      <w:marTop w:val="0"/>
      <w:marBottom w:val="0"/>
      <w:divBdr>
        <w:top w:val="none" w:sz="0" w:space="0" w:color="auto"/>
        <w:left w:val="none" w:sz="0" w:space="0" w:color="auto"/>
        <w:bottom w:val="none" w:sz="0" w:space="0" w:color="auto"/>
        <w:right w:val="none" w:sz="0" w:space="0" w:color="auto"/>
      </w:divBdr>
    </w:div>
    <w:div w:id="749353188">
      <w:bodyDiv w:val="1"/>
      <w:marLeft w:val="0"/>
      <w:marRight w:val="0"/>
      <w:marTop w:val="0"/>
      <w:marBottom w:val="0"/>
      <w:divBdr>
        <w:top w:val="none" w:sz="0" w:space="0" w:color="auto"/>
        <w:left w:val="none" w:sz="0" w:space="0" w:color="auto"/>
        <w:bottom w:val="none" w:sz="0" w:space="0" w:color="auto"/>
        <w:right w:val="none" w:sz="0" w:space="0" w:color="auto"/>
      </w:divBdr>
    </w:div>
    <w:div w:id="890845838">
      <w:bodyDiv w:val="1"/>
      <w:marLeft w:val="0"/>
      <w:marRight w:val="0"/>
      <w:marTop w:val="0"/>
      <w:marBottom w:val="0"/>
      <w:divBdr>
        <w:top w:val="none" w:sz="0" w:space="0" w:color="auto"/>
        <w:left w:val="none" w:sz="0" w:space="0" w:color="auto"/>
        <w:bottom w:val="none" w:sz="0" w:space="0" w:color="auto"/>
        <w:right w:val="none" w:sz="0" w:space="0" w:color="auto"/>
      </w:divBdr>
    </w:div>
    <w:div w:id="917132103">
      <w:bodyDiv w:val="1"/>
      <w:marLeft w:val="0"/>
      <w:marRight w:val="0"/>
      <w:marTop w:val="0"/>
      <w:marBottom w:val="0"/>
      <w:divBdr>
        <w:top w:val="none" w:sz="0" w:space="0" w:color="auto"/>
        <w:left w:val="none" w:sz="0" w:space="0" w:color="auto"/>
        <w:bottom w:val="none" w:sz="0" w:space="0" w:color="auto"/>
        <w:right w:val="none" w:sz="0" w:space="0" w:color="auto"/>
      </w:divBdr>
    </w:div>
    <w:div w:id="973675762">
      <w:bodyDiv w:val="1"/>
      <w:marLeft w:val="0"/>
      <w:marRight w:val="0"/>
      <w:marTop w:val="0"/>
      <w:marBottom w:val="0"/>
      <w:divBdr>
        <w:top w:val="none" w:sz="0" w:space="0" w:color="auto"/>
        <w:left w:val="none" w:sz="0" w:space="0" w:color="auto"/>
        <w:bottom w:val="none" w:sz="0" w:space="0" w:color="auto"/>
        <w:right w:val="none" w:sz="0" w:space="0" w:color="auto"/>
      </w:divBdr>
      <w:divsChild>
        <w:div w:id="303704978">
          <w:marLeft w:val="0"/>
          <w:marRight w:val="0"/>
          <w:marTop w:val="0"/>
          <w:marBottom w:val="0"/>
          <w:divBdr>
            <w:top w:val="single" w:sz="2" w:space="0" w:color="D9D9E3"/>
            <w:left w:val="single" w:sz="2" w:space="0" w:color="D9D9E3"/>
            <w:bottom w:val="single" w:sz="2" w:space="0" w:color="D9D9E3"/>
            <w:right w:val="single" w:sz="2" w:space="0" w:color="D9D9E3"/>
          </w:divBdr>
          <w:divsChild>
            <w:div w:id="254900226">
              <w:marLeft w:val="0"/>
              <w:marRight w:val="0"/>
              <w:marTop w:val="0"/>
              <w:marBottom w:val="0"/>
              <w:divBdr>
                <w:top w:val="single" w:sz="2" w:space="0" w:color="D9D9E3"/>
                <w:left w:val="single" w:sz="2" w:space="0" w:color="D9D9E3"/>
                <w:bottom w:val="single" w:sz="2" w:space="0" w:color="D9D9E3"/>
                <w:right w:val="single" w:sz="2" w:space="0" w:color="D9D9E3"/>
              </w:divBdr>
              <w:divsChild>
                <w:div w:id="1675300035">
                  <w:marLeft w:val="0"/>
                  <w:marRight w:val="0"/>
                  <w:marTop w:val="0"/>
                  <w:marBottom w:val="0"/>
                  <w:divBdr>
                    <w:top w:val="single" w:sz="2" w:space="0" w:color="D9D9E3"/>
                    <w:left w:val="single" w:sz="2" w:space="0" w:color="D9D9E3"/>
                    <w:bottom w:val="single" w:sz="2" w:space="0" w:color="D9D9E3"/>
                    <w:right w:val="single" w:sz="2" w:space="0" w:color="D9D9E3"/>
                  </w:divBdr>
                  <w:divsChild>
                    <w:div w:id="1183933012">
                      <w:marLeft w:val="0"/>
                      <w:marRight w:val="0"/>
                      <w:marTop w:val="0"/>
                      <w:marBottom w:val="0"/>
                      <w:divBdr>
                        <w:top w:val="single" w:sz="2" w:space="0" w:color="D9D9E3"/>
                        <w:left w:val="single" w:sz="2" w:space="0" w:color="D9D9E3"/>
                        <w:bottom w:val="single" w:sz="2" w:space="0" w:color="D9D9E3"/>
                        <w:right w:val="single" w:sz="2" w:space="0" w:color="D9D9E3"/>
                      </w:divBdr>
                      <w:divsChild>
                        <w:div w:id="530150793">
                          <w:marLeft w:val="0"/>
                          <w:marRight w:val="0"/>
                          <w:marTop w:val="0"/>
                          <w:marBottom w:val="0"/>
                          <w:divBdr>
                            <w:top w:val="none" w:sz="0" w:space="0" w:color="auto"/>
                            <w:left w:val="none" w:sz="0" w:space="0" w:color="auto"/>
                            <w:bottom w:val="none" w:sz="0" w:space="0" w:color="auto"/>
                            <w:right w:val="none" w:sz="0" w:space="0" w:color="auto"/>
                          </w:divBdr>
                          <w:divsChild>
                            <w:div w:id="902642526">
                              <w:marLeft w:val="0"/>
                              <w:marRight w:val="0"/>
                              <w:marTop w:val="100"/>
                              <w:marBottom w:val="100"/>
                              <w:divBdr>
                                <w:top w:val="single" w:sz="2" w:space="0" w:color="D9D9E3"/>
                                <w:left w:val="single" w:sz="2" w:space="0" w:color="D9D9E3"/>
                                <w:bottom w:val="single" w:sz="2" w:space="0" w:color="D9D9E3"/>
                                <w:right w:val="single" w:sz="2" w:space="0" w:color="D9D9E3"/>
                              </w:divBdr>
                              <w:divsChild>
                                <w:div w:id="678703292">
                                  <w:marLeft w:val="0"/>
                                  <w:marRight w:val="0"/>
                                  <w:marTop w:val="0"/>
                                  <w:marBottom w:val="0"/>
                                  <w:divBdr>
                                    <w:top w:val="single" w:sz="2" w:space="0" w:color="D9D9E3"/>
                                    <w:left w:val="single" w:sz="2" w:space="0" w:color="D9D9E3"/>
                                    <w:bottom w:val="single" w:sz="2" w:space="0" w:color="D9D9E3"/>
                                    <w:right w:val="single" w:sz="2" w:space="0" w:color="D9D9E3"/>
                                  </w:divBdr>
                                  <w:divsChild>
                                    <w:div w:id="464811858">
                                      <w:marLeft w:val="0"/>
                                      <w:marRight w:val="0"/>
                                      <w:marTop w:val="0"/>
                                      <w:marBottom w:val="0"/>
                                      <w:divBdr>
                                        <w:top w:val="single" w:sz="2" w:space="0" w:color="D9D9E3"/>
                                        <w:left w:val="single" w:sz="2" w:space="0" w:color="D9D9E3"/>
                                        <w:bottom w:val="single" w:sz="2" w:space="0" w:color="D9D9E3"/>
                                        <w:right w:val="single" w:sz="2" w:space="0" w:color="D9D9E3"/>
                                      </w:divBdr>
                                      <w:divsChild>
                                        <w:div w:id="184095089">
                                          <w:marLeft w:val="0"/>
                                          <w:marRight w:val="0"/>
                                          <w:marTop w:val="0"/>
                                          <w:marBottom w:val="0"/>
                                          <w:divBdr>
                                            <w:top w:val="single" w:sz="2" w:space="0" w:color="D9D9E3"/>
                                            <w:left w:val="single" w:sz="2" w:space="0" w:color="D9D9E3"/>
                                            <w:bottom w:val="single" w:sz="2" w:space="0" w:color="D9D9E3"/>
                                            <w:right w:val="single" w:sz="2" w:space="0" w:color="D9D9E3"/>
                                          </w:divBdr>
                                          <w:divsChild>
                                            <w:div w:id="363822272">
                                              <w:marLeft w:val="0"/>
                                              <w:marRight w:val="0"/>
                                              <w:marTop w:val="0"/>
                                              <w:marBottom w:val="0"/>
                                              <w:divBdr>
                                                <w:top w:val="single" w:sz="2" w:space="0" w:color="D9D9E3"/>
                                                <w:left w:val="single" w:sz="2" w:space="0" w:color="D9D9E3"/>
                                                <w:bottom w:val="single" w:sz="2" w:space="0" w:color="D9D9E3"/>
                                                <w:right w:val="single" w:sz="2" w:space="0" w:color="D9D9E3"/>
                                              </w:divBdr>
                                              <w:divsChild>
                                                <w:div w:id="24448902">
                                                  <w:marLeft w:val="0"/>
                                                  <w:marRight w:val="0"/>
                                                  <w:marTop w:val="0"/>
                                                  <w:marBottom w:val="0"/>
                                                  <w:divBdr>
                                                    <w:top w:val="single" w:sz="2" w:space="0" w:color="D9D9E3"/>
                                                    <w:left w:val="single" w:sz="2" w:space="0" w:color="D9D9E3"/>
                                                    <w:bottom w:val="single" w:sz="2" w:space="0" w:color="D9D9E3"/>
                                                    <w:right w:val="single" w:sz="2" w:space="0" w:color="D9D9E3"/>
                                                  </w:divBdr>
                                                  <w:divsChild>
                                                    <w:div w:id="144634636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897164589">
          <w:marLeft w:val="0"/>
          <w:marRight w:val="0"/>
          <w:marTop w:val="0"/>
          <w:marBottom w:val="0"/>
          <w:divBdr>
            <w:top w:val="none" w:sz="0" w:space="0" w:color="auto"/>
            <w:left w:val="none" w:sz="0" w:space="0" w:color="auto"/>
            <w:bottom w:val="none" w:sz="0" w:space="0" w:color="auto"/>
            <w:right w:val="none" w:sz="0" w:space="0" w:color="auto"/>
          </w:divBdr>
        </w:div>
      </w:divsChild>
    </w:div>
    <w:div w:id="985011164">
      <w:bodyDiv w:val="1"/>
      <w:marLeft w:val="0"/>
      <w:marRight w:val="0"/>
      <w:marTop w:val="0"/>
      <w:marBottom w:val="0"/>
      <w:divBdr>
        <w:top w:val="none" w:sz="0" w:space="0" w:color="auto"/>
        <w:left w:val="none" w:sz="0" w:space="0" w:color="auto"/>
        <w:bottom w:val="none" w:sz="0" w:space="0" w:color="auto"/>
        <w:right w:val="none" w:sz="0" w:space="0" w:color="auto"/>
      </w:divBdr>
    </w:div>
    <w:div w:id="1064446395">
      <w:bodyDiv w:val="1"/>
      <w:marLeft w:val="0"/>
      <w:marRight w:val="0"/>
      <w:marTop w:val="0"/>
      <w:marBottom w:val="0"/>
      <w:divBdr>
        <w:top w:val="none" w:sz="0" w:space="0" w:color="auto"/>
        <w:left w:val="none" w:sz="0" w:space="0" w:color="auto"/>
        <w:bottom w:val="none" w:sz="0" w:space="0" w:color="auto"/>
        <w:right w:val="none" w:sz="0" w:space="0" w:color="auto"/>
      </w:divBdr>
    </w:div>
    <w:div w:id="1099905903">
      <w:bodyDiv w:val="1"/>
      <w:marLeft w:val="0"/>
      <w:marRight w:val="0"/>
      <w:marTop w:val="0"/>
      <w:marBottom w:val="0"/>
      <w:divBdr>
        <w:top w:val="none" w:sz="0" w:space="0" w:color="auto"/>
        <w:left w:val="none" w:sz="0" w:space="0" w:color="auto"/>
        <w:bottom w:val="none" w:sz="0" w:space="0" w:color="auto"/>
        <w:right w:val="none" w:sz="0" w:space="0" w:color="auto"/>
      </w:divBdr>
      <w:divsChild>
        <w:div w:id="1672756385">
          <w:marLeft w:val="0"/>
          <w:marRight w:val="0"/>
          <w:marTop w:val="0"/>
          <w:marBottom w:val="0"/>
          <w:divBdr>
            <w:top w:val="single" w:sz="2" w:space="0" w:color="D9D9E3"/>
            <w:left w:val="single" w:sz="2" w:space="0" w:color="D9D9E3"/>
            <w:bottom w:val="single" w:sz="2" w:space="0" w:color="D9D9E3"/>
            <w:right w:val="single" w:sz="2" w:space="0" w:color="D9D9E3"/>
          </w:divBdr>
          <w:divsChild>
            <w:div w:id="1581058625">
              <w:marLeft w:val="0"/>
              <w:marRight w:val="0"/>
              <w:marTop w:val="0"/>
              <w:marBottom w:val="0"/>
              <w:divBdr>
                <w:top w:val="single" w:sz="2" w:space="0" w:color="D9D9E3"/>
                <w:left w:val="single" w:sz="2" w:space="0" w:color="D9D9E3"/>
                <w:bottom w:val="single" w:sz="2" w:space="0" w:color="D9D9E3"/>
                <w:right w:val="single" w:sz="2" w:space="0" w:color="D9D9E3"/>
              </w:divBdr>
              <w:divsChild>
                <w:div w:id="147674290">
                  <w:marLeft w:val="0"/>
                  <w:marRight w:val="0"/>
                  <w:marTop w:val="0"/>
                  <w:marBottom w:val="0"/>
                  <w:divBdr>
                    <w:top w:val="single" w:sz="2" w:space="0" w:color="D9D9E3"/>
                    <w:left w:val="single" w:sz="2" w:space="0" w:color="D9D9E3"/>
                    <w:bottom w:val="single" w:sz="2" w:space="0" w:color="D9D9E3"/>
                    <w:right w:val="single" w:sz="2" w:space="0" w:color="D9D9E3"/>
                  </w:divBdr>
                  <w:divsChild>
                    <w:div w:id="393507521">
                      <w:marLeft w:val="0"/>
                      <w:marRight w:val="0"/>
                      <w:marTop w:val="0"/>
                      <w:marBottom w:val="0"/>
                      <w:divBdr>
                        <w:top w:val="single" w:sz="2" w:space="0" w:color="D9D9E3"/>
                        <w:left w:val="single" w:sz="2" w:space="0" w:color="D9D9E3"/>
                        <w:bottom w:val="single" w:sz="2" w:space="0" w:color="D9D9E3"/>
                        <w:right w:val="single" w:sz="2" w:space="0" w:color="D9D9E3"/>
                      </w:divBdr>
                      <w:divsChild>
                        <w:div w:id="487329670">
                          <w:marLeft w:val="0"/>
                          <w:marRight w:val="0"/>
                          <w:marTop w:val="0"/>
                          <w:marBottom w:val="0"/>
                          <w:divBdr>
                            <w:top w:val="none" w:sz="0" w:space="0" w:color="auto"/>
                            <w:left w:val="none" w:sz="0" w:space="0" w:color="auto"/>
                            <w:bottom w:val="none" w:sz="0" w:space="0" w:color="auto"/>
                            <w:right w:val="none" w:sz="0" w:space="0" w:color="auto"/>
                          </w:divBdr>
                          <w:divsChild>
                            <w:div w:id="1347247088">
                              <w:marLeft w:val="0"/>
                              <w:marRight w:val="0"/>
                              <w:marTop w:val="100"/>
                              <w:marBottom w:val="100"/>
                              <w:divBdr>
                                <w:top w:val="single" w:sz="2" w:space="0" w:color="D9D9E3"/>
                                <w:left w:val="single" w:sz="2" w:space="0" w:color="D9D9E3"/>
                                <w:bottom w:val="single" w:sz="2" w:space="0" w:color="D9D9E3"/>
                                <w:right w:val="single" w:sz="2" w:space="0" w:color="D9D9E3"/>
                              </w:divBdr>
                              <w:divsChild>
                                <w:div w:id="638846298">
                                  <w:marLeft w:val="0"/>
                                  <w:marRight w:val="0"/>
                                  <w:marTop w:val="0"/>
                                  <w:marBottom w:val="0"/>
                                  <w:divBdr>
                                    <w:top w:val="single" w:sz="2" w:space="0" w:color="D9D9E3"/>
                                    <w:left w:val="single" w:sz="2" w:space="0" w:color="D9D9E3"/>
                                    <w:bottom w:val="single" w:sz="2" w:space="0" w:color="D9D9E3"/>
                                    <w:right w:val="single" w:sz="2" w:space="0" w:color="D9D9E3"/>
                                  </w:divBdr>
                                  <w:divsChild>
                                    <w:div w:id="1932546355">
                                      <w:marLeft w:val="0"/>
                                      <w:marRight w:val="0"/>
                                      <w:marTop w:val="0"/>
                                      <w:marBottom w:val="0"/>
                                      <w:divBdr>
                                        <w:top w:val="single" w:sz="2" w:space="0" w:color="D9D9E3"/>
                                        <w:left w:val="single" w:sz="2" w:space="0" w:color="D9D9E3"/>
                                        <w:bottom w:val="single" w:sz="2" w:space="0" w:color="D9D9E3"/>
                                        <w:right w:val="single" w:sz="2" w:space="0" w:color="D9D9E3"/>
                                      </w:divBdr>
                                      <w:divsChild>
                                        <w:div w:id="1899172865">
                                          <w:marLeft w:val="0"/>
                                          <w:marRight w:val="0"/>
                                          <w:marTop w:val="0"/>
                                          <w:marBottom w:val="0"/>
                                          <w:divBdr>
                                            <w:top w:val="single" w:sz="2" w:space="0" w:color="D9D9E3"/>
                                            <w:left w:val="single" w:sz="2" w:space="0" w:color="D9D9E3"/>
                                            <w:bottom w:val="single" w:sz="2" w:space="0" w:color="D9D9E3"/>
                                            <w:right w:val="single" w:sz="2" w:space="0" w:color="D9D9E3"/>
                                          </w:divBdr>
                                          <w:divsChild>
                                            <w:div w:id="348484666">
                                              <w:marLeft w:val="0"/>
                                              <w:marRight w:val="0"/>
                                              <w:marTop w:val="0"/>
                                              <w:marBottom w:val="0"/>
                                              <w:divBdr>
                                                <w:top w:val="single" w:sz="2" w:space="0" w:color="D9D9E3"/>
                                                <w:left w:val="single" w:sz="2" w:space="0" w:color="D9D9E3"/>
                                                <w:bottom w:val="single" w:sz="2" w:space="0" w:color="D9D9E3"/>
                                                <w:right w:val="single" w:sz="2" w:space="0" w:color="D9D9E3"/>
                                              </w:divBdr>
                                              <w:divsChild>
                                                <w:div w:id="1985427834">
                                                  <w:marLeft w:val="0"/>
                                                  <w:marRight w:val="0"/>
                                                  <w:marTop w:val="0"/>
                                                  <w:marBottom w:val="0"/>
                                                  <w:divBdr>
                                                    <w:top w:val="single" w:sz="2" w:space="0" w:color="D9D9E3"/>
                                                    <w:left w:val="single" w:sz="2" w:space="0" w:color="D9D9E3"/>
                                                    <w:bottom w:val="single" w:sz="2" w:space="0" w:color="D9D9E3"/>
                                                    <w:right w:val="single" w:sz="2" w:space="0" w:color="D9D9E3"/>
                                                  </w:divBdr>
                                                  <w:divsChild>
                                                    <w:div w:id="74195012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322196671">
          <w:marLeft w:val="0"/>
          <w:marRight w:val="0"/>
          <w:marTop w:val="0"/>
          <w:marBottom w:val="0"/>
          <w:divBdr>
            <w:top w:val="none" w:sz="0" w:space="0" w:color="auto"/>
            <w:left w:val="none" w:sz="0" w:space="0" w:color="auto"/>
            <w:bottom w:val="none" w:sz="0" w:space="0" w:color="auto"/>
            <w:right w:val="none" w:sz="0" w:space="0" w:color="auto"/>
          </w:divBdr>
        </w:div>
      </w:divsChild>
    </w:div>
    <w:div w:id="1199010604">
      <w:bodyDiv w:val="1"/>
      <w:marLeft w:val="0"/>
      <w:marRight w:val="0"/>
      <w:marTop w:val="0"/>
      <w:marBottom w:val="0"/>
      <w:divBdr>
        <w:top w:val="none" w:sz="0" w:space="0" w:color="auto"/>
        <w:left w:val="none" w:sz="0" w:space="0" w:color="auto"/>
        <w:bottom w:val="none" w:sz="0" w:space="0" w:color="auto"/>
        <w:right w:val="none" w:sz="0" w:space="0" w:color="auto"/>
      </w:divBdr>
      <w:divsChild>
        <w:div w:id="1393384757">
          <w:marLeft w:val="0"/>
          <w:marRight w:val="0"/>
          <w:marTop w:val="0"/>
          <w:marBottom w:val="0"/>
          <w:divBdr>
            <w:top w:val="single" w:sz="2" w:space="0" w:color="D9D9E3"/>
            <w:left w:val="single" w:sz="2" w:space="0" w:color="D9D9E3"/>
            <w:bottom w:val="single" w:sz="2" w:space="0" w:color="D9D9E3"/>
            <w:right w:val="single" w:sz="2" w:space="0" w:color="D9D9E3"/>
          </w:divBdr>
          <w:divsChild>
            <w:div w:id="471560862">
              <w:marLeft w:val="0"/>
              <w:marRight w:val="0"/>
              <w:marTop w:val="0"/>
              <w:marBottom w:val="0"/>
              <w:divBdr>
                <w:top w:val="single" w:sz="2" w:space="0" w:color="D9D9E3"/>
                <w:left w:val="single" w:sz="2" w:space="0" w:color="D9D9E3"/>
                <w:bottom w:val="single" w:sz="2" w:space="0" w:color="D9D9E3"/>
                <w:right w:val="single" w:sz="2" w:space="0" w:color="D9D9E3"/>
              </w:divBdr>
              <w:divsChild>
                <w:div w:id="1667902561">
                  <w:marLeft w:val="0"/>
                  <w:marRight w:val="0"/>
                  <w:marTop w:val="0"/>
                  <w:marBottom w:val="0"/>
                  <w:divBdr>
                    <w:top w:val="single" w:sz="2" w:space="0" w:color="D9D9E3"/>
                    <w:left w:val="single" w:sz="2" w:space="0" w:color="D9D9E3"/>
                    <w:bottom w:val="single" w:sz="2" w:space="0" w:color="D9D9E3"/>
                    <w:right w:val="single" w:sz="2" w:space="0" w:color="D9D9E3"/>
                  </w:divBdr>
                  <w:divsChild>
                    <w:div w:id="1568683651">
                      <w:marLeft w:val="0"/>
                      <w:marRight w:val="0"/>
                      <w:marTop w:val="0"/>
                      <w:marBottom w:val="0"/>
                      <w:divBdr>
                        <w:top w:val="single" w:sz="2" w:space="0" w:color="D9D9E3"/>
                        <w:left w:val="single" w:sz="2" w:space="0" w:color="D9D9E3"/>
                        <w:bottom w:val="single" w:sz="2" w:space="0" w:color="D9D9E3"/>
                        <w:right w:val="single" w:sz="2" w:space="0" w:color="D9D9E3"/>
                      </w:divBdr>
                      <w:divsChild>
                        <w:div w:id="1036001014">
                          <w:marLeft w:val="0"/>
                          <w:marRight w:val="0"/>
                          <w:marTop w:val="0"/>
                          <w:marBottom w:val="0"/>
                          <w:divBdr>
                            <w:top w:val="none" w:sz="0" w:space="0" w:color="auto"/>
                            <w:left w:val="none" w:sz="0" w:space="0" w:color="auto"/>
                            <w:bottom w:val="none" w:sz="0" w:space="0" w:color="auto"/>
                            <w:right w:val="none" w:sz="0" w:space="0" w:color="auto"/>
                          </w:divBdr>
                          <w:divsChild>
                            <w:div w:id="1763212208">
                              <w:marLeft w:val="0"/>
                              <w:marRight w:val="0"/>
                              <w:marTop w:val="100"/>
                              <w:marBottom w:val="100"/>
                              <w:divBdr>
                                <w:top w:val="single" w:sz="2" w:space="0" w:color="D9D9E3"/>
                                <w:left w:val="single" w:sz="2" w:space="0" w:color="D9D9E3"/>
                                <w:bottom w:val="single" w:sz="2" w:space="0" w:color="D9D9E3"/>
                                <w:right w:val="single" w:sz="2" w:space="0" w:color="D9D9E3"/>
                              </w:divBdr>
                              <w:divsChild>
                                <w:div w:id="178012240">
                                  <w:marLeft w:val="0"/>
                                  <w:marRight w:val="0"/>
                                  <w:marTop w:val="0"/>
                                  <w:marBottom w:val="0"/>
                                  <w:divBdr>
                                    <w:top w:val="single" w:sz="2" w:space="0" w:color="D9D9E3"/>
                                    <w:left w:val="single" w:sz="2" w:space="0" w:color="D9D9E3"/>
                                    <w:bottom w:val="single" w:sz="2" w:space="0" w:color="D9D9E3"/>
                                    <w:right w:val="single" w:sz="2" w:space="0" w:color="D9D9E3"/>
                                  </w:divBdr>
                                  <w:divsChild>
                                    <w:div w:id="867791583">
                                      <w:marLeft w:val="0"/>
                                      <w:marRight w:val="0"/>
                                      <w:marTop w:val="0"/>
                                      <w:marBottom w:val="0"/>
                                      <w:divBdr>
                                        <w:top w:val="single" w:sz="2" w:space="0" w:color="D9D9E3"/>
                                        <w:left w:val="single" w:sz="2" w:space="0" w:color="D9D9E3"/>
                                        <w:bottom w:val="single" w:sz="2" w:space="0" w:color="D9D9E3"/>
                                        <w:right w:val="single" w:sz="2" w:space="0" w:color="D9D9E3"/>
                                      </w:divBdr>
                                      <w:divsChild>
                                        <w:div w:id="412510050">
                                          <w:marLeft w:val="0"/>
                                          <w:marRight w:val="0"/>
                                          <w:marTop w:val="0"/>
                                          <w:marBottom w:val="0"/>
                                          <w:divBdr>
                                            <w:top w:val="single" w:sz="2" w:space="0" w:color="D9D9E3"/>
                                            <w:left w:val="single" w:sz="2" w:space="0" w:color="D9D9E3"/>
                                            <w:bottom w:val="single" w:sz="2" w:space="0" w:color="D9D9E3"/>
                                            <w:right w:val="single" w:sz="2" w:space="0" w:color="D9D9E3"/>
                                          </w:divBdr>
                                          <w:divsChild>
                                            <w:div w:id="53745890">
                                              <w:marLeft w:val="0"/>
                                              <w:marRight w:val="0"/>
                                              <w:marTop w:val="0"/>
                                              <w:marBottom w:val="0"/>
                                              <w:divBdr>
                                                <w:top w:val="single" w:sz="2" w:space="0" w:color="D9D9E3"/>
                                                <w:left w:val="single" w:sz="2" w:space="0" w:color="D9D9E3"/>
                                                <w:bottom w:val="single" w:sz="2" w:space="0" w:color="D9D9E3"/>
                                                <w:right w:val="single" w:sz="2" w:space="0" w:color="D9D9E3"/>
                                              </w:divBdr>
                                              <w:divsChild>
                                                <w:div w:id="642545849">
                                                  <w:marLeft w:val="0"/>
                                                  <w:marRight w:val="0"/>
                                                  <w:marTop w:val="0"/>
                                                  <w:marBottom w:val="0"/>
                                                  <w:divBdr>
                                                    <w:top w:val="single" w:sz="2" w:space="0" w:color="D9D9E3"/>
                                                    <w:left w:val="single" w:sz="2" w:space="0" w:color="D9D9E3"/>
                                                    <w:bottom w:val="single" w:sz="2" w:space="0" w:color="D9D9E3"/>
                                                    <w:right w:val="single" w:sz="2" w:space="0" w:color="D9D9E3"/>
                                                  </w:divBdr>
                                                  <w:divsChild>
                                                    <w:div w:id="88356468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204682469">
          <w:marLeft w:val="0"/>
          <w:marRight w:val="0"/>
          <w:marTop w:val="0"/>
          <w:marBottom w:val="0"/>
          <w:divBdr>
            <w:top w:val="none" w:sz="0" w:space="0" w:color="auto"/>
            <w:left w:val="none" w:sz="0" w:space="0" w:color="auto"/>
            <w:bottom w:val="none" w:sz="0" w:space="0" w:color="auto"/>
            <w:right w:val="none" w:sz="0" w:space="0" w:color="auto"/>
          </w:divBdr>
        </w:div>
      </w:divsChild>
    </w:div>
    <w:div w:id="1240559265">
      <w:bodyDiv w:val="1"/>
      <w:marLeft w:val="0"/>
      <w:marRight w:val="0"/>
      <w:marTop w:val="0"/>
      <w:marBottom w:val="0"/>
      <w:divBdr>
        <w:top w:val="none" w:sz="0" w:space="0" w:color="auto"/>
        <w:left w:val="none" w:sz="0" w:space="0" w:color="auto"/>
        <w:bottom w:val="none" w:sz="0" w:space="0" w:color="auto"/>
        <w:right w:val="none" w:sz="0" w:space="0" w:color="auto"/>
      </w:divBdr>
    </w:div>
    <w:div w:id="1248029811">
      <w:bodyDiv w:val="1"/>
      <w:marLeft w:val="0"/>
      <w:marRight w:val="0"/>
      <w:marTop w:val="0"/>
      <w:marBottom w:val="0"/>
      <w:divBdr>
        <w:top w:val="none" w:sz="0" w:space="0" w:color="auto"/>
        <w:left w:val="none" w:sz="0" w:space="0" w:color="auto"/>
        <w:bottom w:val="none" w:sz="0" w:space="0" w:color="auto"/>
        <w:right w:val="none" w:sz="0" w:space="0" w:color="auto"/>
      </w:divBdr>
    </w:div>
    <w:div w:id="1331179271">
      <w:bodyDiv w:val="1"/>
      <w:marLeft w:val="0"/>
      <w:marRight w:val="0"/>
      <w:marTop w:val="0"/>
      <w:marBottom w:val="0"/>
      <w:divBdr>
        <w:top w:val="none" w:sz="0" w:space="0" w:color="auto"/>
        <w:left w:val="none" w:sz="0" w:space="0" w:color="auto"/>
        <w:bottom w:val="none" w:sz="0" w:space="0" w:color="auto"/>
        <w:right w:val="none" w:sz="0" w:space="0" w:color="auto"/>
      </w:divBdr>
    </w:div>
    <w:div w:id="1339231852">
      <w:bodyDiv w:val="1"/>
      <w:marLeft w:val="0"/>
      <w:marRight w:val="0"/>
      <w:marTop w:val="0"/>
      <w:marBottom w:val="0"/>
      <w:divBdr>
        <w:top w:val="none" w:sz="0" w:space="0" w:color="auto"/>
        <w:left w:val="none" w:sz="0" w:space="0" w:color="auto"/>
        <w:bottom w:val="none" w:sz="0" w:space="0" w:color="auto"/>
        <w:right w:val="none" w:sz="0" w:space="0" w:color="auto"/>
      </w:divBdr>
    </w:div>
    <w:div w:id="1382482293">
      <w:bodyDiv w:val="1"/>
      <w:marLeft w:val="0"/>
      <w:marRight w:val="0"/>
      <w:marTop w:val="0"/>
      <w:marBottom w:val="0"/>
      <w:divBdr>
        <w:top w:val="none" w:sz="0" w:space="0" w:color="auto"/>
        <w:left w:val="none" w:sz="0" w:space="0" w:color="auto"/>
        <w:bottom w:val="none" w:sz="0" w:space="0" w:color="auto"/>
        <w:right w:val="none" w:sz="0" w:space="0" w:color="auto"/>
      </w:divBdr>
    </w:div>
    <w:div w:id="1384866535">
      <w:bodyDiv w:val="1"/>
      <w:marLeft w:val="0"/>
      <w:marRight w:val="0"/>
      <w:marTop w:val="0"/>
      <w:marBottom w:val="0"/>
      <w:divBdr>
        <w:top w:val="none" w:sz="0" w:space="0" w:color="auto"/>
        <w:left w:val="none" w:sz="0" w:space="0" w:color="auto"/>
        <w:bottom w:val="none" w:sz="0" w:space="0" w:color="auto"/>
        <w:right w:val="none" w:sz="0" w:space="0" w:color="auto"/>
      </w:divBdr>
      <w:divsChild>
        <w:div w:id="1287200436">
          <w:marLeft w:val="0"/>
          <w:marRight w:val="0"/>
          <w:marTop w:val="0"/>
          <w:marBottom w:val="0"/>
          <w:divBdr>
            <w:top w:val="single" w:sz="2" w:space="0" w:color="D9D9E3"/>
            <w:left w:val="single" w:sz="2" w:space="0" w:color="D9D9E3"/>
            <w:bottom w:val="single" w:sz="2" w:space="0" w:color="D9D9E3"/>
            <w:right w:val="single" w:sz="2" w:space="0" w:color="D9D9E3"/>
          </w:divBdr>
          <w:divsChild>
            <w:div w:id="474421458">
              <w:marLeft w:val="0"/>
              <w:marRight w:val="0"/>
              <w:marTop w:val="0"/>
              <w:marBottom w:val="0"/>
              <w:divBdr>
                <w:top w:val="single" w:sz="2" w:space="0" w:color="D9D9E3"/>
                <w:left w:val="single" w:sz="2" w:space="0" w:color="D9D9E3"/>
                <w:bottom w:val="single" w:sz="2" w:space="0" w:color="D9D9E3"/>
                <w:right w:val="single" w:sz="2" w:space="0" w:color="D9D9E3"/>
              </w:divBdr>
              <w:divsChild>
                <w:div w:id="442000875">
                  <w:marLeft w:val="0"/>
                  <w:marRight w:val="0"/>
                  <w:marTop w:val="0"/>
                  <w:marBottom w:val="0"/>
                  <w:divBdr>
                    <w:top w:val="single" w:sz="2" w:space="0" w:color="D9D9E3"/>
                    <w:left w:val="single" w:sz="2" w:space="0" w:color="D9D9E3"/>
                    <w:bottom w:val="single" w:sz="2" w:space="0" w:color="D9D9E3"/>
                    <w:right w:val="single" w:sz="2" w:space="0" w:color="D9D9E3"/>
                  </w:divBdr>
                  <w:divsChild>
                    <w:div w:id="1536036348">
                      <w:marLeft w:val="0"/>
                      <w:marRight w:val="0"/>
                      <w:marTop w:val="0"/>
                      <w:marBottom w:val="0"/>
                      <w:divBdr>
                        <w:top w:val="single" w:sz="2" w:space="0" w:color="D9D9E3"/>
                        <w:left w:val="single" w:sz="2" w:space="0" w:color="D9D9E3"/>
                        <w:bottom w:val="single" w:sz="2" w:space="0" w:color="D9D9E3"/>
                        <w:right w:val="single" w:sz="2" w:space="0" w:color="D9D9E3"/>
                      </w:divBdr>
                      <w:divsChild>
                        <w:div w:id="1435708828">
                          <w:marLeft w:val="0"/>
                          <w:marRight w:val="0"/>
                          <w:marTop w:val="0"/>
                          <w:marBottom w:val="0"/>
                          <w:divBdr>
                            <w:top w:val="none" w:sz="0" w:space="0" w:color="auto"/>
                            <w:left w:val="none" w:sz="0" w:space="0" w:color="auto"/>
                            <w:bottom w:val="none" w:sz="0" w:space="0" w:color="auto"/>
                            <w:right w:val="none" w:sz="0" w:space="0" w:color="auto"/>
                          </w:divBdr>
                          <w:divsChild>
                            <w:div w:id="464664862">
                              <w:marLeft w:val="0"/>
                              <w:marRight w:val="0"/>
                              <w:marTop w:val="100"/>
                              <w:marBottom w:val="100"/>
                              <w:divBdr>
                                <w:top w:val="single" w:sz="2" w:space="0" w:color="D9D9E3"/>
                                <w:left w:val="single" w:sz="2" w:space="0" w:color="D9D9E3"/>
                                <w:bottom w:val="single" w:sz="2" w:space="0" w:color="D9D9E3"/>
                                <w:right w:val="single" w:sz="2" w:space="0" w:color="D9D9E3"/>
                              </w:divBdr>
                              <w:divsChild>
                                <w:div w:id="2051104251">
                                  <w:marLeft w:val="0"/>
                                  <w:marRight w:val="0"/>
                                  <w:marTop w:val="0"/>
                                  <w:marBottom w:val="0"/>
                                  <w:divBdr>
                                    <w:top w:val="single" w:sz="2" w:space="0" w:color="D9D9E3"/>
                                    <w:left w:val="single" w:sz="2" w:space="0" w:color="D9D9E3"/>
                                    <w:bottom w:val="single" w:sz="2" w:space="0" w:color="D9D9E3"/>
                                    <w:right w:val="single" w:sz="2" w:space="0" w:color="D9D9E3"/>
                                  </w:divBdr>
                                  <w:divsChild>
                                    <w:div w:id="713315083">
                                      <w:marLeft w:val="0"/>
                                      <w:marRight w:val="0"/>
                                      <w:marTop w:val="0"/>
                                      <w:marBottom w:val="0"/>
                                      <w:divBdr>
                                        <w:top w:val="single" w:sz="2" w:space="0" w:color="D9D9E3"/>
                                        <w:left w:val="single" w:sz="2" w:space="0" w:color="D9D9E3"/>
                                        <w:bottom w:val="single" w:sz="2" w:space="0" w:color="D9D9E3"/>
                                        <w:right w:val="single" w:sz="2" w:space="0" w:color="D9D9E3"/>
                                      </w:divBdr>
                                      <w:divsChild>
                                        <w:div w:id="45228416">
                                          <w:marLeft w:val="0"/>
                                          <w:marRight w:val="0"/>
                                          <w:marTop w:val="0"/>
                                          <w:marBottom w:val="0"/>
                                          <w:divBdr>
                                            <w:top w:val="single" w:sz="2" w:space="0" w:color="D9D9E3"/>
                                            <w:left w:val="single" w:sz="2" w:space="0" w:color="D9D9E3"/>
                                            <w:bottom w:val="single" w:sz="2" w:space="0" w:color="D9D9E3"/>
                                            <w:right w:val="single" w:sz="2" w:space="0" w:color="D9D9E3"/>
                                          </w:divBdr>
                                          <w:divsChild>
                                            <w:div w:id="356322155">
                                              <w:marLeft w:val="0"/>
                                              <w:marRight w:val="0"/>
                                              <w:marTop w:val="0"/>
                                              <w:marBottom w:val="0"/>
                                              <w:divBdr>
                                                <w:top w:val="single" w:sz="2" w:space="0" w:color="D9D9E3"/>
                                                <w:left w:val="single" w:sz="2" w:space="0" w:color="D9D9E3"/>
                                                <w:bottom w:val="single" w:sz="2" w:space="0" w:color="D9D9E3"/>
                                                <w:right w:val="single" w:sz="2" w:space="0" w:color="D9D9E3"/>
                                              </w:divBdr>
                                              <w:divsChild>
                                                <w:div w:id="101270737">
                                                  <w:marLeft w:val="0"/>
                                                  <w:marRight w:val="0"/>
                                                  <w:marTop w:val="0"/>
                                                  <w:marBottom w:val="0"/>
                                                  <w:divBdr>
                                                    <w:top w:val="single" w:sz="2" w:space="0" w:color="D9D9E3"/>
                                                    <w:left w:val="single" w:sz="2" w:space="0" w:color="D9D9E3"/>
                                                    <w:bottom w:val="single" w:sz="2" w:space="0" w:color="D9D9E3"/>
                                                    <w:right w:val="single" w:sz="2" w:space="0" w:color="D9D9E3"/>
                                                  </w:divBdr>
                                                  <w:divsChild>
                                                    <w:div w:id="21347054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874734931">
          <w:marLeft w:val="0"/>
          <w:marRight w:val="0"/>
          <w:marTop w:val="0"/>
          <w:marBottom w:val="0"/>
          <w:divBdr>
            <w:top w:val="none" w:sz="0" w:space="0" w:color="auto"/>
            <w:left w:val="none" w:sz="0" w:space="0" w:color="auto"/>
            <w:bottom w:val="none" w:sz="0" w:space="0" w:color="auto"/>
            <w:right w:val="none" w:sz="0" w:space="0" w:color="auto"/>
          </w:divBdr>
        </w:div>
      </w:divsChild>
    </w:div>
    <w:div w:id="1698508613">
      <w:bodyDiv w:val="1"/>
      <w:marLeft w:val="0"/>
      <w:marRight w:val="0"/>
      <w:marTop w:val="0"/>
      <w:marBottom w:val="0"/>
      <w:divBdr>
        <w:top w:val="none" w:sz="0" w:space="0" w:color="auto"/>
        <w:left w:val="none" w:sz="0" w:space="0" w:color="auto"/>
        <w:bottom w:val="none" w:sz="0" w:space="0" w:color="auto"/>
        <w:right w:val="none" w:sz="0" w:space="0" w:color="auto"/>
      </w:divBdr>
    </w:div>
    <w:div w:id="1699312639">
      <w:bodyDiv w:val="1"/>
      <w:marLeft w:val="0"/>
      <w:marRight w:val="0"/>
      <w:marTop w:val="0"/>
      <w:marBottom w:val="0"/>
      <w:divBdr>
        <w:top w:val="none" w:sz="0" w:space="0" w:color="auto"/>
        <w:left w:val="none" w:sz="0" w:space="0" w:color="auto"/>
        <w:bottom w:val="none" w:sz="0" w:space="0" w:color="auto"/>
        <w:right w:val="none" w:sz="0" w:space="0" w:color="auto"/>
      </w:divBdr>
    </w:div>
    <w:div w:id="1750158055">
      <w:bodyDiv w:val="1"/>
      <w:marLeft w:val="0"/>
      <w:marRight w:val="0"/>
      <w:marTop w:val="0"/>
      <w:marBottom w:val="0"/>
      <w:divBdr>
        <w:top w:val="none" w:sz="0" w:space="0" w:color="auto"/>
        <w:left w:val="none" w:sz="0" w:space="0" w:color="auto"/>
        <w:bottom w:val="none" w:sz="0" w:space="0" w:color="auto"/>
        <w:right w:val="none" w:sz="0" w:space="0" w:color="auto"/>
      </w:divBdr>
      <w:divsChild>
        <w:div w:id="1596860648">
          <w:marLeft w:val="0"/>
          <w:marRight w:val="0"/>
          <w:marTop w:val="0"/>
          <w:marBottom w:val="0"/>
          <w:divBdr>
            <w:top w:val="single" w:sz="2" w:space="0" w:color="D9D9E3"/>
            <w:left w:val="single" w:sz="2" w:space="0" w:color="D9D9E3"/>
            <w:bottom w:val="single" w:sz="2" w:space="0" w:color="D9D9E3"/>
            <w:right w:val="single" w:sz="2" w:space="0" w:color="D9D9E3"/>
          </w:divBdr>
          <w:divsChild>
            <w:div w:id="323700863">
              <w:marLeft w:val="0"/>
              <w:marRight w:val="0"/>
              <w:marTop w:val="0"/>
              <w:marBottom w:val="0"/>
              <w:divBdr>
                <w:top w:val="single" w:sz="2" w:space="0" w:color="D9D9E3"/>
                <w:left w:val="single" w:sz="2" w:space="0" w:color="D9D9E3"/>
                <w:bottom w:val="single" w:sz="2" w:space="0" w:color="D9D9E3"/>
                <w:right w:val="single" w:sz="2" w:space="0" w:color="D9D9E3"/>
              </w:divBdr>
              <w:divsChild>
                <w:div w:id="1301839281">
                  <w:marLeft w:val="0"/>
                  <w:marRight w:val="0"/>
                  <w:marTop w:val="0"/>
                  <w:marBottom w:val="0"/>
                  <w:divBdr>
                    <w:top w:val="single" w:sz="2" w:space="0" w:color="D9D9E3"/>
                    <w:left w:val="single" w:sz="2" w:space="0" w:color="D9D9E3"/>
                    <w:bottom w:val="single" w:sz="2" w:space="0" w:color="D9D9E3"/>
                    <w:right w:val="single" w:sz="2" w:space="0" w:color="D9D9E3"/>
                  </w:divBdr>
                  <w:divsChild>
                    <w:div w:id="860125338">
                      <w:marLeft w:val="0"/>
                      <w:marRight w:val="0"/>
                      <w:marTop w:val="0"/>
                      <w:marBottom w:val="0"/>
                      <w:divBdr>
                        <w:top w:val="single" w:sz="2" w:space="0" w:color="D9D9E3"/>
                        <w:left w:val="single" w:sz="2" w:space="0" w:color="D9D9E3"/>
                        <w:bottom w:val="single" w:sz="2" w:space="0" w:color="D9D9E3"/>
                        <w:right w:val="single" w:sz="2" w:space="0" w:color="D9D9E3"/>
                      </w:divBdr>
                      <w:divsChild>
                        <w:div w:id="809441093">
                          <w:marLeft w:val="0"/>
                          <w:marRight w:val="0"/>
                          <w:marTop w:val="0"/>
                          <w:marBottom w:val="0"/>
                          <w:divBdr>
                            <w:top w:val="none" w:sz="0" w:space="0" w:color="auto"/>
                            <w:left w:val="none" w:sz="0" w:space="0" w:color="auto"/>
                            <w:bottom w:val="none" w:sz="0" w:space="0" w:color="auto"/>
                            <w:right w:val="none" w:sz="0" w:space="0" w:color="auto"/>
                          </w:divBdr>
                          <w:divsChild>
                            <w:div w:id="1557740186">
                              <w:marLeft w:val="0"/>
                              <w:marRight w:val="0"/>
                              <w:marTop w:val="100"/>
                              <w:marBottom w:val="100"/>
                              <w:divBdr>
                                <w:top w:val="single" w:sz="2" w:space="0" w:color="D9D9E3"/>
                                <w:left w:val="single" w:sz="2" w:space="0" w:color="D9D9E3"/>
                                <w:bottom w:val="single" w:sz="2" w:space="0" w:color="D9D9E3"/>
                                <w:right w:val="single" w:sz="2" w:space="0" w:color="D9D9E3"/>
                              </w:divBdr>
                              <w:divsChild>
                                <w:div w:id="613440678">
                                  <w:marLeft w:val="0"/>
                                  <w:marRight w:val="0"/>
                                  <w:marTop w:val="0"/>
                                  <w:marBottom w:val="0"/>
                                  <w:divBdr>
                                    <w:top w:val="single" w:sz="2" w:space="0" w:color="D9D9E3"/>
                                    <w:left w:val="single" w:sz="2" w:space="0" w:color="D9D9E3"/>
                                    <w:bottom w:val="single" w:sz="2" w:space="0" w:color="D9D9E3"/>
                                    <w:right w:val="single" w:sz="2" w:space="0" w:color="D9D9E3"/>
                                  </w:divBdr>
                                  <w:divsChild>
                                    <w:div w:id="263810193">
                                      <w:marLeft w:val="0"/>
                                      <w:marRight w:val="0"/>
                                      <w:marTop w:val="0"/>
                                      <w:marBottom w:val="0"/>
                                      <w:divBdr>
                                        <w:top w:val="single" w:sz="2" w:space="0" w:color="D9D9E3"/>
                                        <w:left w:val="single" w:sz="2" w:space="0" w:color="D9D9E3"/>
                                        <w:bottom w:val="single" w:sz="2" w:space="0" w:color="D9D9E3"/>
                                        <w:right w:val="single" w:sz="2" w:space="0" w:color="D9D9E3"/>
                                      </w:divBdr>
                                      <w:divsChild>
                                        <w:div w:id="390620728">
                                          <w:marLeft w:val="0"/>
                                          <w:marRight w:val="0"/>
                                          <w:marTop w:val="0"/>
                                          <w:marBottom w:val="0"/>
                                          <w:divBdr>
                                            <w:top w:val="single" w:sz="2" w:space="0" w:color="D9D9E3"/>
                                            <w:left w:val="single" w:sz="2" w:space="0" w:color="D9D9E3"/>
                                            <w:bottom w:val="single" w:sz="2" w:space="0" w:color="D9D9E3"/>
                                            <w:right w:val="single" w:sz="2" w:space="0" w:color="D9D9E3"/>
                                          </w:divBdr>
                                          <w:divsChild>
                                            <w:div w:id="1159078228">
                                              <w:marLeft w:val="0"/>
                                              <w:marRight w:val="0"/>
                                              <w:marTop w:val="0"/>
                                              <w:marBottom w:val="0"/>
                                              <w:divBdr>
                                                <w:top w:val="single" w:sz="2" w:space="0" w:color="D9D9E3"/>
                                                <w:left w:val="single" w:sz="2" w:space="0" w:color="D9D9E3"/>
                                                <w:bottom w:val="single" w:sz="2" w:space="0" w:color="D9D9E3"/>
                                                <w:right w:val="single" w:sz="2" w:space="0" w:color="D9D9E3"/>
                                              </w:divBdr>
                                              <w:divsChild>
                                                <w:div w:id="1665351860">
                                                  <w:marLeft w:val="0"/>
                                                  <w:marRight w:val="0"/>
                                                  <w:marTop w:val="0"/>
                                                  <w:marBottom w:val="0"/>
                                                  <w:divBdr>
                                                    <w:top w:val="single" w:sz="2" w:space="0" w:color="D9D9E3"/>
                                                    <w:left w:val="single" w:sz="2" w:space="0" w:color="D9D9E3"/>
                                                    <w:bottom w:val="single" w:sz="2" w:space="0" w:color="D9D9E3"/>
                                                    <w:right w:val="single" w:sz="2" w:space="0" w:color="D9D9E3"/>
                                                  </w:divBdr>
                                                  <w:divsChild>
                                                    <w:div w:id="68205108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666392689">
          <w:marLeft w:val="0"/>
          <w:marRight w:val="0"/>
          <w:marTop w:val="0"/>
          <w:marBottom w:val="0"/>
          <w:divBdr>
            <w:top w:val="none" w:sz="0" w:space="0" w:color="auto"/>
            <w:left w:val="none" w:sz="0" w:space="0" w:color="auto"/>
            <w:bottom w:val="none" w:sz="0" w:space="0" w:color="auto"/>
            <w:right w:val="none" w:sz="0" w:space="0" w:color="auto"/>
          </w:divBdr>
        </w:div>
      </w:divsChild>
    </w:div>
    <w:div w:id="1794909777">
      <w:bodyDiv w:val="1"/>
      <w:marLeft w:val="0"/>
      <w:marRight w:val="0"/>
      <w:marTop w:val="0"/>
      <w:marBottom w:val="0"/>
      <w:divBdr>
        <w:top w:val="none" w:sz="0" w:space="0" w:color="auto"/>
        <w:left w:val="none" w:sz="0" w:space="0" w:color="auto"/>
        <w:bottom w:val="none" w:sz="0" w:space="0" w:color="auto"/>
        <w:right w:val="none" w:sz="0" w:space="0" w:color="auto"/>
      </w:divBdr>
    </w:div>
    <w:div w:id="1806314551">
      <w:bodyDiv w:val="1"/>
      <w:marLeft w:val="0"/>
      <w:marRight w:val="0"/>
      <w:marTop w:val="0"/>
      <w:marBottom w:val="0"/>
      <w:divBdr>
        <w:top w:val="none" w:sz="0" w:space="0" w:color="auto"/>
        <w:left w:val="none" w:sz="0" w:space="0" w:color="auto"/>
        <w:bottom w:val="none" w:sz="0" w:space="0" w:color="auto"/>
        <w:right w:val="none" w:sz="0" w:space="0" w:color="auto"/>
      </w:divBdr>
    </w:div>
    <w:div w:id="1826631491">
      <w:bodyDiv w:val="1"/>
      <w:marLeft w:val="0"/>
      <w:marRight w:val="0"/>
      <w:marTop w:val="0"/>
      <w:marBottom w:val="0"/>
      <w:divBdr>
        <w:top w:val="none" w:sz="0" w:space="0" w:color="auto"/>
        <w:left w:val="none" w:sz="0" w:space="0" w:color="auto"/>
        <w:bottom w:val="none" w:sz="0" w:space="0" w:color="auto"/>
        <w:right w:val="none" w:sz="0" w:space="0" w:color="auto"/>
      </w:divBdr>
    </w:div>
    <w:div w:id="1902475136">
      <w:bodyDiv w:val="1"/>
      <w:marLeft w:val="0"/>
      <w:marRight w:val="0"/>
      <w:marTop w:val="0"/>
      <w:marBottom w:val="0"/>
      <w:divBdr>
        <w:top w:val="none" w:sz="0" w:space="0" w:color="auto"/>
        <w:left w:val="none" w:sz="0" w:space="0" w:color="auto"/>
        <w:bottom w:val="none" w:sz="0" w:space="0" w:color="auto"/>
        <w:right w:val="none" w:sz="0" w:space="0" w:color="auto"/>
      </w:divBdr>
      <w:divsChild>
        <w:div w:id="713964230">
          <w:marLeft w:val="0"/>
          <w:marRight w:val="0"/>
          <w:marTop w:val="0"/>
          <w:marBottom w:val="0"/>
          <w:divBdr>
            <w:top w:val="single" w:sz="2" w:space="0" w:color="D9D9E3"/>
            <w:left w:val="single" w:sz="2" w:space="0" w:color="D9D9E3"/>
            <w:bottom w:val="single" w:sz="2" w:space="0" w:color="D9D9E3"/>
            <w:right w:val="single" w:sz="2" w:space="0" w:color="D9D9E3"/>
          </w:divBdr>
          <w:divsChild>
            <w:div w:id="1998071295">
              <w:marLeft w:val="0"/>
              <w:marRight w:val="0"/>
              <w:marTop w:val="0"/>
              <w:marBottom w:val="0"/>
              <w:divBdr>
                <w:top w:val="single" w:sz="2" w:space="0" w:color="D9D9E3"/>
                <w:left w:val="single" w:sz="2" w:space="0" w:color="D9D9E3"/>
                <w:bottom w:val="single" w:sz="2" w:space="0" w:color="D9D9E3"/>
                <w:right w:val="single" w:sz="2" w:space="0" w:color="D9D9E3"/>
              </w:divBdr>
              <w:divsChild>
                <w:div w:id="159023945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949897189">
      <w:bodyDiv w:val="1"/>
      <w:marLeft w:val="0"/>
      <w:marRight w:val="0"/>
      <w:marTop w:val="0"/>
      <w:marBottom w:val="0"/>
      <w:divBdr>
        <w:top w:val="none" w:sz="0" w:space="0" w:color="auto"/>
        <w:left w:val="none" w:sz="0" w:space="0" w:color="auto"/>
        <w:bottom w:val="none" w:sz="0" w:space="0" w:color="auto"/>
        <w:right w:val="none" w:sz="0" w:space="0" w:color="auto"/>
      </w:divBdr>
      <w:divsChild>
        <w:div w:id="954091909">
          <w:marLeft w:val="0"/>
          <w:marRight w:val="0"/>
          <w:marTop w:val="0"/>
          <w:marBottom w:val="0"/>
          <w:divBdr>
            <w:top w:val="single" w:sz="2" w:space="0" w:color="D9D9E3"/>
            <w:left w:val="single" w:sz="2" w:space="0" w:color="D9D9E3"/>
            <w:bottom w:val="single" w:sz="2" w:space="0" w:color="D9D9E3"/>
            <w:right w:val="single" w:sz="2" w:space="0" w:color="D9D9E3"/>
          </w:divBdr>
          <w:divsChild>
            <w:div w:id="1270965079">
              <w:marLeft w:val="0"/>
              <w:marRight w:val="0"/>
              <w:marTop w:val="0"/>
              <w:marBottom w:val="0"/>
              <w:divBdr>
                <w:top w:val="single" w:sz="2" w:space="0" w:color="D9D9E3"/>
                <w:left w:val="single" w:sz="2" w:space="0" w:color="D9D9E3"/>
                <w:bottom w:val="single" w:sz="2" w:space="0" w:color="D9D9E3"/>
                <w:right w:val="single" w:sz="2" w:space="0" w:color="D9D9E3"/>
              </w:divBdr>
              <w:divsChild>
                <w:div w:id="2051956388">
                  <w:marLeft w:val="0"/>
                  <w:marRight w:val="0"/>
                  <w:marTop w:val="0"/>
                  <w:marBottom w:val="0"/>
                  <w:divBdr>
                    <w:top w:val="single" w:sz="2" w:space="0" w:color="D9D9E3"/>
                    <w:left w:val="single" w:sz="2" w:space="0" w:color="D9D9E3"/>
                    <w:bottom w:val="single" w:sz="2" w:space="0" w:color="D9D9E3"/>
                    <w:right w:val="single" w:sz="2" w:space="0" w:color="D9D9E3"/>
                  </w:divBdr>
                  <w:divsChild>
                    <w:div w:id="305476555">
                      <w:marLeft w:val="0"/>
                      <w:marRight w:val="0"/>
                      <w:marTop w:val="0"/>
                      <w:marBottom w:val="0"/>
                      <w:divBdr>
                        <w:top w:val="single" w:sz="2" w:space="0" w:color="D9D9E3"/>
                        <w:left w:val="single" w:sz="2" w:space="0" w:color="D9D9E3"/>
                        <w:bottom w:val="single" w:sz="2" w:space="0" w:color="D9D9E3"/>
                        <w:right w:val="single" w:sz="2" w:space="0" w:color="D9D9E3"/>
                      </w:divBdr>
                      <w:divsChild>
                        <w:div w:id="1590309415">
                          <w:marLeft w:val="0"/>
                          <w:marRight w:val="0"/>
                          <w:marTop w:val="0"/>
                          <w:marBottom w:val="0"/>
                          <w:divBdr>
                            <w:top w:val="none" w:sz="0" w:space="0" w:color="auto"/>
                            <w:left w:val="none" w:sz="0" w:space="0" w:color="auto"/>
                            <w:bottom w:val="none" w:sz="0" w:space="0" w:color="auto"/>
                            <w:right w:val="none" w:sz="0" w:space="0" w:color="auto"/>
                          </w:divBdr>
                          <w:divsChild>
                            <w:div w:id="1208299165">
                              <w:marLeft w:val="0"/>
                              <w:marRight w:val="0"/>
                              <w:marTop w:val="100"/>
                              <w:marBottom w:val="100"/>
                              <w:divBdr>
                                <w:top w:val="single" w:sz="2" w:space="0" w:color="D9D9E3"/>
                                <w:left w:val="single" w:sz="2" w:space="0" w:color="D9D9E3"/>
                                <w:bottom w:val="single" w:sz="2" w:space="0" w:color="D9D9E3"/>
                                <w:right w:val="single" w:sz="2" w:space="0" w:color="D9D9E3"/>
                              </w:divBdr>
                              <w:divsChild>
                                <w:div w:id="854730196">
                                  <w:marLeft w:val="0"/>
                                  <w:marRight w:val="0"/>
                                  <w:marTop w:val="0"/>
                                  <w:marBottom w:val="0"/>
                                  <w:divBdr>
                                    <w:top w:val="single" w:sz="2" w:space="0" w:color="D9D9E3"/>
                                    <w:left w:val="single" w:sz="2" w:space="0" w:color="D9D9E3"/>
                                    <w:bottom w:val="single" w:sz="2" w:space="0" w:color="D9D9E3"/>
                                    <w:right w:val="single" w:sz="2" w:space="0" w:color="D9D9E3"/>
                                  </w:divBdr>
                                  <w:divsChild>
                                    <w:div w:id="1202550353">
                                      <w:marLeft w:val="0"/>
                                      <w:marRight w:val="0"/>
                                      <w:marTop w:val="0"/>
                                      <w:marBottom w:val="0"/>
                                      <w:divBdr>
                                        <w:top w:val="single" w:sz="2" w:space="0" w:color="D9D9E3"/>
                                        <w:left w:val="single" w:sz="2" w:space="0" w:color="D9D9E3"/>
                                        <w:bottom w:val="single" w:sz="2" w:space="0" w:color="D9D9E3"/>
                                        <w:right w:val="single" w:sz="2" w:space="0" w:color="D9D9E3"/>
                                      </w:divBdr>
                                      <w:divsChild>
                                        <w:div w:id="444884861">
                                          <w:marLeft w:val="0"/>
                                          <w:marRight w:val="0"/>
                                          <w:marTop w:val="0"/>
                                          <w:marBottom w:val="0"/>
                                          <w:divBdr>
                                            <w:top w:val="single" w:sz="2" w:space="0" w:color="D9D9E3"/>
                                            <w:left w:val="single" w:sz="2" w:space="0" w:color="D9D9E3"/>
                                            <w:bottom w:val="single" w:sz="2" w:space="0" w:color="D9D9E3"/>
                                            <w:right w:val="single" w:sz="2" w:space="0" w:color="D9D9E3"/>
                                          </w:divBdr>
                                          <w:divsChild>
                                            <w:div w:id="877861006">
                                              <w:marLeft w:val="0"/>
                                              <w:marRight w:val="0"/>
                                              <w:marTop w:val="0"/>
                                              <w:marBottom w:val="0"/>
                                              <w:divBdr>
                                                <w:top w:val="single" w:sz="2" w:space="0" w:color="D9D9E3"/>
                                                <w:left w:val="single" w:sz="2" w:space="0" w:color="D9D9E3"/>
                                                <w:bottom w:val="single" w:sz="2" w:space="0" w:color="D9D9E3"/>
                                                <w:right w:val="single" w:sz="2" w:space="0" w:color="D9D9E3"/>
                                              </w:divBdr>
                                              <w:divsChild>
                                                <w:div w:id="673075147">
                                                  <w:marLeft w:val="0"/>
                                                  <w:marRight w:val="0"/>
                                                  <w:marTop w:val="0"/>
                                                  <w:marBottom w:val="0"/>
                                                  <w:divBdr>
                                                    <w:top w:val="single" w:sz="2" w:space="0" w:color="D9D9E3"/>
                                                    <w:left w:val="single" w:sz="2" w:space="0" w:color="D9D9E3"/>
                                                    <w:bottom w:val="single" w:sz="2" w:space="0" w:color="D9D9E3"/>
                                                    <w:right w:val="single" w:sz="2" w:space="0" w:color="D9D9E3"/>
                                                  </w:divBdr>
                                                  <w:divsChild>
                                                    <w:div w:id="154050691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580915638">
          <w:marLeft w:val="0"/>
          <w:marRight w:val="0"/>
          <w:marTop w:val="0"/>
          <w:marBottom w:val="0"/>
          <w:divBdr>
            <w:top w:val="none" w:sz="0" w:space="0" w:color="auto"/>
            <w:left w:val="none" w:sz="0" w:space="0" w:color="auto"/>
            <w:bottom w:val="none" w:sz="0" w:space="0" w:color="auto"/>
            <w:right w:val="none" w:sz="0" w:space="0" w:color="auto"/>
          </w:divBdr>
        </w:div>
      </w:divsChild>
    </w:div>
    <w:div w:id="20817834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21.jpeg"/><Relationship Id="rId21" Type="http://schemas.openxmlformats.org/officeDocument/2006/relationships/oleObject" Target="embeddings/oleObject2.bin"/><Relationship Id="rId42" Type="http://schemas.openxmlformats.org/officeDocument/2006/relationships/image" Target="media/image50.jpeg"/><Relationship Id="rId63" Type="http://schemas.openxmlformats.org/officeDocument/2006/relationships/image" Target="media/image71.png"/><Relationship Id="rId84" Type="http://schemas.openxmlformats.org/officeDocument/2006/relationships/image" Target="media/image91.jpeg"/><Relationship Id="rId138" Type="http://schemas.openxmlformats.org/officeDocument/2006/relationships/image" Target="media/image142.png"/><Relationship Id="rId159" Type="http://schemas.openxmlformats.org/officeDocument/2006/relationships/image" Target="media/image163.png"/><Relationship Id="rId170" Type="http://schemas.openxmlformats.org/officeDocument/2006/relationships/image" Target="media/image174.png"/><Relationship Id="rId191" Type="http://schemas.openxmlformats.org/officeDocument/2006/relationships/image" Target="media/image195.jpeg"/><Relationship Id="rId205" Type="http://schemas.openxmlformats.org/officeDocument/2006/relationships/image" Target="media/image209.jpeg"/><Relationship Id="rId226" Type="http://schemas.openxmlformats.org/officeDocument/2006/relationships/hyperlink" Target="http://89.218.44.250/CGI/irbis64r_14/cgiirbis_64.exe?LNG=&amp;Z21ID=&amp;I21DBN=GSC_PRINT&amp;P21DBN=GSC&amp;S21STN=1&amp;S21REF=&amp;S21FMT=FULLW_print&amp;C21COM=S&amp;S21CNR=500&amp;S21P01=0&amp;S21P02=1&amp;S21P03=A=&amp;S21STR=%D0%A1%D1%83%D1%80%D0%B0%D0%BD%D1%87%D0%B8%D0%B5%D0%B2,%20%D0%9C%D1%83%D1%80%D0%B0%D1%82%20%D0%A2%D1%83%D1%80%D0%B3%D0%B0%D0%BD%D0%BE%D0%B2%D0%B8%D1%87" TargetMode="External"/><Relationship Id="rId247" Type="http://schemas.openxmlformats.org/officeDocument/2006/relationships/image" Target="media/image248.jpg"/><Relationship Id="rId107" Type="http://schemas.openxmlformats.org/officeDocument/2006/relationships/image" Target="media/image113.wmf"/><Relationship Id="rId11" Type="http://schemas.openxmlformats.org/officeDocument/2006/relationships/image" Target="media/image21.jpeg"/><Relationship Id="rId32" Type="http://schemas.openxmlformats.org/officeDocument/2006/relationships/image" Target="media/image40.png"/><Relationship Id="rId53" Type="http://schemas.openxmlformats.org/officeDocument/2006/relationships/image" Target="media/image61.png"/><Relationship Id="rId74" Type="http://schemas.openxmlformats.org/officeDocument/2006/relationships/image" Target="media/image82.jpeg"/><Relationship Id="rId128" Type="http://schemas.openxmlformats.org/officeDocument/2006/relationships/image" Target="media/image132.png"/><Relationship Id="rId149" Type="http://schemas.openxmlformats.org/officeDocument/2006/relationships/image" Target="media/image153.png"/><Relationship Id="rId5" Type="http://schemas.openxmlformats.org/officeDocument/2006/relationships/webSettings" Target="webSettings.xml"/><Relationship Id="rId95" Type="http://schemas.openxmlformats.org/officeDocument/2006/relationships/image" Target="media/image101.jpeg"/><Relationship Id="rId160" Type="http://schemas.openxmlformats.org/officeDocument/2006/relationships/image" Target="media/image164.png"/><Relationship Id="rId181" Type="http://schemas.openxmlformats.org/officeDocument/2006/relationships/image" Target="media/image185.png"/><Relationship Id="rId216" Type="http://schemas.openxmlformats.org/officeDocument/2006/relationships/image" Target="media/image220.png"/><Relationship Id="rId237" Type="http://schemas.openxmlformats.org/officeDocument/2006/relationships/image" Target="media/image238.jpg"/><Relationship Id="rId258" Type="http://schemas.microsoft.com/office/2016/09/relationships/commentsIds" Target="commentsIds.xml"/><Relationship Id="rId22" Type="http://schemas.openxmlformats.org/officeDocument/2006/relationships/image" Target="media/image30.jpeg"/><Relationship Id="rId43" Type="http://schemas.openxmlformats.org/officeDocument/2006/relationships/image" Target="media/image51.jpeg"/><Relationship Id="rId64" Type="http://schemas.openxmlformats.org/officeDocument/2006/relationships/image" Target="media/image72.png"/><Relationship Id="rId118" Type="http://schemas.openxmlformats.org/officeDocument/2006/relationships/image" Target="media/image122.png"/><Relationship Id="rId139" Type="http://schemas.openxmlformats.org/officeDocument/2006/relationships/image" Target="media/image143.png"/><Relationship Id="rId85" Type="http://schemas.openxmlformats.org/officeDocument/2006/relationships/image" Target="media/image92.jpeg"/><Relationship Id="rId150" Type="http://schemas.openxmlformats.org/officeDocument/2006/relationships/image" Target="media/image154.png"/><Relationship Id="rId171" Type="http://schemas.openxmlformats.org/officeDocument/2006/relationships/image" Target="media/image175.png"/><Relationship Id="rId192" Type="http://schemas.openxmlformats.org/officeDocument/2006/relationships/image" Target="media/image196.png"/><Relationship Id="rId206" Type="http://schemas.openxmlformats.org/officeDocument/2006/relationships/image" Target="media/image210.png"/><Relationship Id="rId227" Type="http://schemas.openxmlformats.org/officeDocument/2006/relationships/image" Target="media/image228.jpeg"/><Relationship Id="rId248" Type="http://schemas.openxmlformats.org/officeDocument/2006/relationships/image" Target="media/image249.jpg"/><Relationship Id="rId12" Type="http://schemas.openxmlformats.org/officeDocument/2006/relationships/image" Target="media/image22.png"/><Relationship Id="rId33" Type="http://schemas.openxmlformats.org/officeDocument/2006/relationships/image" Target="media/image41.png"/><Relationship Id="rId108" Type="http://schemas.openxmlformats.org/officeDocument/2006/relationships/oleObject" Target="embeddings/oleObject4.bin"/><Relationship Id="rId129" Type="http://schemas.openxmlformats.org/officeDocument/2006/relationships/image" Target="media/image133.png"/><Relationship Id="rId54" Type="http://schemas.openxmlformats.org/officeDocument/2006/relationships/image" Target="media/image62.png"/><Relationship Id="rId70" Type="http://schemas.openxmlformats.org/officeDocument/2006/relationships/image" Target="media/image78.jpeg"/><Relationship Id="rId75" Type="http://schemas.openxmlformats.org/officeDocument/2006/relationships/image" Target="media/image83.wmf"/><Relationship Id="rId91" Type="http://schemas.openxmlformats.org/officeDocument/2006/relationships/image" Target="media/image97.png"/><Relationship Id="rId96" Type="http://schemas.openxmlformats.org/officeDocument/2006/relationships/image" Target="media/image102.jpeg"/><Relationship Id="rId140" Type="http://schemas.openxmlformats.org/officeDocument/2006/relationships/image" Target="media/image144.png"/><Relationship Id="rId145" Type="http://schemas.openxmlformats.org/officeDocument/2006/relationships/image" Target="media/image149.png"/><Relationship Id="rId161" Type="http://schemas.openxmlformats.org/officeDocument/2006/relationships/image" Target="media/image165.png"/><Relationship Id="rId166" Type="http://schemas.openxmlformats.org/officeDocument/2006/relationships/image" Target="media/image170.png"/><Relationship Id="rId182" Type="http://schemas.openxmlformats.org/officeDocument/2006/relationships/image" Target="media/image186.jpeg"/><Relationship Id="rId187" Type="http://schemas.openxmlformats.org/officeDocument/2006/relationships/image" Target="media/image191.png"/><Relationship Id="rId217" Type="http://schemas.openxmlformats.org/officeDocument/2006/relationships/image" Target="media/image221.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16.png"/><Relationship Id="rId233" Type="http://schemas.openxmlformats.org/officeDocument/2006/relationships/image" Target="media/image234.jpeg"/><Relationship Id="rId238" Type="http://schemas.openxmlformats.org/officeDocument/2006/relationships/image" Target="media/image239.jpg"/><Relationship Id="rId23" Type="http://schemas.openxmlformats.org/officeDocument/2006/relationships/image" Target="media/image31.jpeg"/><Relationship Id="rId28" Type="http://schemas.openxmlformats.org/officeDocument/2006/relationships/image" Target="media/image36.png"/><Relationship Id="rId49" Type="http://schemas.openxmlformats.org/officeDocument/2006/relationships/image" Target="media/image57.jpeg"/><Relationship Id="rId114" Type="http://schemas.openxmlformats.org/officeDocument/2006/relationships/image" Target="media/image119.jpeg"/><Relationship Id="rId119" Type="http://schemas.openxmlformats.org/officeDocument/2006/relationships/image" Target="media/image123.jpeg"/><Relationship Id="rId44" Type="http://schemas.openxmlformats.org/officeDocument/2006/relationships/image" Target="media/image52.jpeg"/><Relationship Id="rId60" Type="http://schemas.openxmlformats.org/officeDocument/2006/relationships/image" Target="media/image68.png"/><Relationship Id="rId65" Type="http://schemas.openxmlformats.org/officeDocument/2006/relationships/image" Target="media/image73.png"/><Relationship Id="rId81" Type="http://schemas.openxmlformats.org/officeDocument/2006/relationships/image" Target="media/image88.jpeg"/><Relationship Id="rId86" Type="http://schemas.openxmlformats.org/officeDocument/2006/relationships/image" Target="media/image93.png"/><Relationship Id="rId130" Type="http://schemas.openxmlformats.org/officeDocument/2006/relationships/image" Target="media/image134.png"/><Relationship Id="rId135" Type="http://schemas.openxmlformats.org/officeDocument/2006/relationships/image" Target="media/image139.png"/><Relationship Id="rId151" Type="http://schemas.openxmlformats.org/officeDocument/2006/relationships/image" Target="media/image155.png"/><Relationship Id="rId156" Type="http://schemas.openxmlformats.org/officeDocument/2006/relationships/image" Target="media/image160.png"/><Relationship Id="rId177" Type="http://schemas.openxmlformats.org/officeDocument/2006/relationships/image" Target="media/image181.png"/><Relationship Id="rId198" Type="http://schemas.openxmlformats.org/officeDocument/2006/relationships/image" Target="media/image202.png"/><Relationship Id="rId172" Type="http://schemas.openxmlformats.org/officeDocument/2006/relationships/image" Target="media/image176.png"/><Relationship Id="rId193" Type="http://schemas.openxmlformats.org/officeDocument/2006/relationships/image" Target="media/image197.png"/><Relationship Id="rId202" Type="http://schemas.openxmlformats.org/officeDocument/2006/relationships/image" Target="media/image206.png"/><Relationship Id="rId207" Type="http://schemas.openxmlformats.org/officeDocument/2006/relationships/image" Target="media/image211.png"/><Relationship Id="rId223" Type="http://schemas.openxmlformats.org/officeDocument/2006/relationships/image" Target="media/image227.png"/><Relationship Id="rId228" Type="http://schemas.openxmlformats.org/officeDocument/2006/relationships/image" Target="media/image229.jpeg"/><Relationship Id="rId244" Type="http://schemas.openxmlformats.org/officeDocument/2006/relationships/image" Target="media/image245.jpg"/><Relationship Id="rId249" Type="http://schemas.openxmlformats.org/officeDocument/2006/relationships/image" Target="media/image250.jpg"/><Relationship Id="rId13" Type="http://schemas.openxmlformats.org/officeDocument/2006/relationships/image" Target="media/image23.png"/><Relationship Id="rId18" Type="http://schemas.openxmlformats.org/officeDocument/2006/relationships/image" Target="media/image28.png"/><Relationship Id="rId39" Type="http://schemas.openxmlformats.org/officeDocument/2006/relationships/image" Target="media/image47.png"/><Relationship Id="rId109" Type="http://schemas.openxmlformats.org/officeDocument/2006/relationships/image" Target="media/image114.jpeg"/><Relationship Id="rId34" Type="http://schemas.openxmlformats.org/officeDocument/2006/relationships/image" Target="media/image42.png"/><Relationship Id="rId50" Type="http://schemas.openxmlformats.org/officeDocument/2006/relationships/image" Target="media/image58.jpeg"/><Relationship Id="rId55" Type="http://schemas.openxmlformats.org/officeDocument/2006/relationships/image" Target="media/image63.jpeg"/><Relationship Id="rId76" Type="http://schemas.openxmlformats.org/officeDocument/2006/relationships/oleObject" Target="embeddings/oleObject3.bin"/><Relationship Id="rId97" Type="http://schemas.openxmlformats.org/officeDocument/2006/relationships/image" Target="media/image103.jpeg"/><Relationship Id="rId104" Type="http://schemas.openxmlformats.org/officeDocument/2006/relationships/image" Target="media/image110.jpeg"/><Relationship Id="rId120" Type="http://schemas.openxmlformats.org/officeDocument/2006/relationships/image" Target="media/image124.jpg"/><Relationship Id="rId125" Type="http://schemas.openxmlformats.org/officeDocument/2006/relationships/image" Target="media/image129.png"/><Relationship Id="rId141" Type="http://schemas.openxmlformats.org/officeDocument/2006/relationships/image" Target="media/image145.png"/><Relationship Id="rId146" Type="http://schemas.openxmlformats.org/officeDocument/2006/relationships/image" Target="media/image150.png"/><Relationship Id="rId167" Type="http://schemas.openxmlformats.org/officeDocument/2006/relationships/image" Target="media/image171.png"/><Relationship Id="rId188" Type="http://schemas.openxmlformats.org/officeDocument/2006/relationships/image" Target="media/image192.jpeg"/><Relationship Id="rId7" Type="http://schemas.openxmlformats.org/officeDocument/2006/relationships/endnotes" Target="endnotes.xml"/><Relationship Id="rId71" Type="http://schemas.openxmlformats.org/officeDocument/2006/relationships/image" Target="media/image79.jpeg"/><Relationship Id="rId92" Type="http://schemas.openxmlformats.org/officeDocument/2006/relationships/image" Target="media/image98.png"/><Relationship Id="rId162" Type="http://schemas.openxmlformats.org/officeDocument/2006/relationships/image" Target="media/image166.png"/><Relationship Id="rId183" Type="http://schemas.openxmlformats.org/officeDocument/2006/relationships/image" Target="media/image187.png"/><Relationship Id="rId213" Type="http://schemas.openxmlformats.org/officeDocument/2006/relationships/image" Target="media/image217.png"/><Relationship Id="rId218" Type="http://schemas.openxmlformats.org/officeDocument/2006/relationships/image" Target="media/image222.png"/><Relationship Id="rId234" Type="http://schemas.openxmlformats.org/officeDocument/2006/relationships/image" Target="media/image235.jpeg"/><Relationship Id="rId239" Type="http://schemas.openxmlformats.org/officeDocument/2006/relationships/image" Target="media/image240.jpg"/><Relationship Id="rId2" Type="http://schemas.openxmlformats.org/officeDocument/2006/relationships/numbering" Target="numbering.xml"/><Relationship Id="rId29" Type="http://schemas.openxmlformats.org/officeDocument/2006/relationships/image" Target="media/image37.png"/><Relationship Id="rId250" Type="http://schemas.openxmlformats.org/officeDocument/2006/relationships/image" Target="media/image251.jpg"/><Relationship Id="rId24" Type="http://schemas.openxmlformats.org/officeDocument/2006/relationships/image" Target="media/image32.jpeg"/><Relationship Id="rId40" Type="http://schemas.openxmlformats.org/officeDocument/2006/relationships/image" Target="media/image48.jpeg"/><Relationship Id="rId45" Type="http://schemas.openxmlformats.org/officeDocument/2006/relationships/image" Target="media/image53.jpeg"/><Relationship Id="rId66" Type="http://schemas.openxmlformats.org/officeDocument/2006/relationships/image" Target="media/image74.png"/><Relationship Id="rId87" Type="http://schemas.microsoft.com/office/2007/relationships/hdphoto" Target="media/hdphoto1.wdp"/><Relationship Id="rId110" Type="http://schemas.openxmlformats.org/officeDocument/2006/relationships/image" Target="media/image115.jpeg"/><Relationship Id="rId115" Type="http://schemas.openxmlformats.org/officeDocument/2006/relationships/image" Target="media/image120.jpeg"/><Relationship Id="rId131" Type="http://schemas.openxmlformats.org/officeDocument/2006/relationships/image" Target="media/image135.png"/><Relationship Id="rId136" Type="http://schemas.openxmlformats.org/officeDocument/2006/relationships/image" Target="media/image140.png"/><Relationship Id="rId157" Type="http://schemas.openxmlformats.org/officeDocument/2006/relationships/image" Target="media/image161.png"/><Relationship Id="rId178" Type="http://schemas.openxmlformats.org/officeDocument/2006/relationships/image" Target="media/image182.png"/><Relationship Id="rId61" Type="http://schemas.openxmlformats.org/officeDocument/2006/relationships/image" Target="media/image69.jpeg"/><Relationship Id="rId82" Type="http://schemas.openxmlformats.org/officeDocument/2006/relationships/image" Target="media/image89.jpeg"/><Relationship Id="rId152" Type="http://schemas.openxmlformats.org/officeDocument/2006/relationships/image" Target="media/image156.png"/><Relationship Id="rId173" Type="http://schemas.openxmlformats.org/officeDocument/2006/relationships/image" Target="media/image177.png"/><Relationship Id="rId194" Type="http://schemas.openxmlformats.org/officeDocument/2006/relationships/image" Target="media/image198.png"/><Relationship Id="rId199" Type="http://schemas.openxmlformats.org/officeDocument/2006/relationships/image" Target="media/image203.png"/><Relationship Id="rId203" Type="http://schemas.openxmlformats.org/officeDocument/2006/relationships/image" Target="media/image207.png"/><Relationship Id="rId208" Type="http://schemas.openxmlformats.org/officeDocument/2006/relationships/image" Target="media/image212.png"/><Relationship Id="rId229" Type="http://schemas.openxmlformats.org/officeDocument/2006/relationships/image" Target="media/image230.jpeg"/><Relationship Id="rId19" Type="http://schemas.openxmlformats.org/officeDocument/2006/relationships/oleObject" Target="embeddings/oleObject1.bin"/><Relationship Id="rId224" Type="http://schemas.openxmlformats.org/officeDocument/2006/relationships/hyperlink" Target="https://www.sciencedirect.com/science/journal/03043894/387/supp/C" TargetMode="External"/><Relationship Id="rId240" Type="http://schemas.openxmlformats.org/officeDocument/2006/relationships/image" Target="media/image241.jpg"/><Relationship Id="rId245" Type="http://schemas.openxmlformats.org/officeDocument/2006/relationships/image" Target="media/image246.jpg"/><Relationship Id="rId14" Type="http://schemas.openxmlformats.org/officeDocument/2006/relationships/image" Target="media/image24.jpeg"/><Relationship Id="rId30" Type="http://schemas.openxmlformats.org/officeDocument/2006/relationships/image" Target="media/image38.png"/><Relationship Id="rId35" Type="http://schemas.openxmlformats.org/officeDocument/2006/relationships/image" Target="media/image43.png"/><Relationship Id="rId56" Type="http://schemas.openxmlformats.org/officeDocument/2006/relationships/image" Target="media/image64.jpeg"/><Relationship Id="rId77" Type="http://schemas.openxmlformats.org/officeDocument/2006/relationships/image" Target="media/image84.jpeg"/><Relationship Id="rId100" Type="http://schemas.openxmlformats.org/officeDocument/2006/relationships/image" Target="media/image106.png"/><Relationship Id="rId105" Type="http://schemas.openxmlformats.org/officeDocument/2006/relationships/image" Target="media/image111.jpeg"/><Relationship Id="rId126" Type="http://schemas.openxmlformats.org/officeDocument/2006/relationships/image" Target="media/image130.png"/><Relationship Id="rId147" Type="http://schemas.openxmlformats.org/officeDocument/2006/relationships/image" Target="media/image151.png"/><Relationship Id="rId168" Type="http://schemas.openxmlformats.org/officeDocument/2006/relationships/image" Target="media/image172.png"/><Relationship Id="rId8" Type="http://schemas.openxmlformats.org/officeDocument/2006/relationships/chart" Target="charts/chart1.xml"/><Relationship Id="rId51" Type="http://schemas.openxmlformats.org/officeDocument/2006/relationships/image" Target="media/image59.png"/><Relationship Id="rId72" Type="http://schemas.openxmlformats.org/officeDocument/2006/relationships/image" Target="media/image80.jpeg"/><Relationship Id="rId93" Type="http://schemas.openxmlformats.org/officeDocument/2006/relationships/image" Target="media/image99.jpeg"/><Relationship Id="rId98" Type="http://schemas.openxmlformats.org/officeDocument/2006/relationships/image" Target="media/image104.png"/><Relationship Id="rId121" Type="http://schemas.openxmlformats.org/officeDocument/2006/relationships/image" Target="media/image125.png"/><Relationship Id="rId142" Type="http://schemas.openxmlformats.org/officeDocument/2006/relationships/image" Target="media/image146.png"/><Relationship Id="rId163" Type="http://schemas.openxmlformats.org/officeDocument/2006/relationships/image" Target="media/image167.png"/><Relationship Id="rId184" Type="http://schemas.openxmlformats.org/officeDocument/2006/relationships/image" Target="media/image188.png"/><Relationship Id="rId189" Type="http://schemas.openxmlformats.org/officeDocument/2006/relationships/image" Target="media/image193.png"/><Relationship Id="rId219" Type="http://schemas.openxmlformats.org/officeDocument/2006/relationships/image" Target="media/image223.png"/><Relationship Id="rId3" Type="http://schemas.openxmlformats.org/officeDocument/2006/relationships/styles" Target="styles.xml"/><Relationship Id="rId214" Type="http://schemas.openxmlformats.org/officeDocument/2006/relationships/image" Target="media/image218.png"/><Relationship Id="rId230" Type="http://schemas.openxmlformats.org/officeDocument/2006/relationships/image" Target="media/image231.jpeg"/><Relationship Id="rId235" Type="http://schemas.openxmlformats.org/officeDocument/2006/relationships/image" Target="media/image236.jpeg"/><Relationship Id="rId251" Type="http://schemas.openxmlformats.org/officeDocument/2006/relationships/footer" Target="footer1.xml"/><Relationship Id="rId25" Type="http://schemas.openxmlformats.org/officeDocument/2006/relationships/image" Target="media/image33.png"/><Relationship Id="rId46" Type="http://schemas.openxmlformats.org/officeDocument/2006/relationships/image" Target="media/image54.jpeg"/><Relationship Id="rId67" Type="http://schemas.openxmlformats.org/officeDocument/2006/relationships/image" Target="media/image75.png"/><Relationship Id="rId116" Type="http://schemas.openxmlformats.org/officeDocument/2006/relationships/chart" Target="charts/chart2.xml"/><Relationship Id="rId137" Type="http://schemas.openxmlformats.org/officeDocument/2006/relationships/image" Target="media/image141.png"/><Relationship Id="rId158" Type="http://schemas.openxmlformats.org/officeDocument/2006/relationships/image" Target="media/image162.png"/><Relationship Id="rId20" Type="http://schemas.openxmlformats.org/officeDocument/2006/relationships/image" Target="media/image29.png"/><Relationship Id="rId41" Type="http://schemas.openxmlformats.org/officeDocument/2006/relationships/image" Target="media/image49.jpeg"/><Relationship Id="rId62" Type="http://schemas.openxmlformats.org/officeDocument/2006/relationships/image" Target="media/image70.jpeg"/><Relationship Id="rId83" Type="http://schemas.openxmlformats.org/officeDocument/2006/relationships/image" Target="media/image90.jpeg"/><Relationship Id="rId88" Type="http://schemas.openxmlformats.org/officeDocument/2006/relationships/image" Target="media/image94.png"/><Relationship Id="rId111" Type="http://schemas.openxmlformats.org/officeDocument/2006/relationships/image" Target="media/image116.png"/><Relationship Id="rId132" Type="http://schemas.openxmlformats.org/officeDocument/2006/relationships/image" Target="media/image136.png"/><Relationship Id="rId153" Type="http://schemas.openxmlformats.org/officeDocument/2006/relationships/image" Target="media/image157.jpeg"/><Relationship Id="rId174" Type="http://schemas.openxmlformats.org/officeDocument/2006/relationships/image" Target="media/image178.png"/><Relationship Id="rId179" Type="http://schemas.openxmlformats.org/officeDocument/2006/relationships/image" Target="media/image183.png"/><Relationship Id="rId195" Type="http://schemas.openxmlformats.org/officeDocument/2006/relationships/image" Target="media/image199.png"/><Relationship Id="rId209" Type="http://schemas.openxmlformats.org/officeDocument/2006/relationships/image" Target="media/image213.png"/><Relationship Id="rId190" Type="http://schemas.openxmlformats.org/officeDocument/2006/relationships/image" Target="media/image194.png"/><Relationship Id="rId204" Type="http://schemas.openxmlformats.org/officeDocument/2006/relationships/image" Target="media/image208.png"/><Relationship Id="rId220" Type="http://schemas.openxmlformats.org/officeDocument/2006/relationships/image" Target="media/image224.png"/><Relationship Id="rId225" Type="http://schemas.openxmlformats.org/officeDocument/2006/relationships/hyperlink" Target="http://www.camf.com.cn/english" TargetMode="External"/><Relationship Id="rId241" Type="http://schemas.openxmlformats.org/officeDocument/2006/relationships/image" Target="media/image242.jpg"/><Relationship Id="rId246" Type="http://schemas.openxmlformats.org/officeDocument/2006/relationships/image" Target="media/image247.jpg"/><Relationship Id="rId15" Type="http://schemas.openxmlformats.org/officeDocument/2006/relationships/image" Target="media/image25.png"/><Relationship Id="rId36" Type="http://schemas.openxmlformats.org/officeDocument/2006/relationships/image" Target="media/image44.png"/><Relationship Id="rId57" Type="http://schemas.openxmlformats.org/officeDocument/2006/relationships/image" Target="media/image65.png"/><Relationship Id="rId106" Type="http://schemas.openxmlformats.org/officeDocument/2006/relationships/image" Target="media/image112.jpeg"/><Relationship Id="rId127" Type="http://schemas.openxmlformats.org/officeDocument/2006/relationships/image" Target="media/image131.png"/><Relationship Id="rId10" Type="http://schemas.openxmlformats.org/officeDocument/2006/relationships/image" Target="media/image20.png"/><Relationship Id="rId31" Type="http://schemas.openxmlformats.org/officeDocument/2006/relationships/image" Target="media/image39.png"/><Relationship Id="rId52" Type="http://schemas.openxmlformats.org/officeDocument/2006/relationships/image" Target="media/image60.jpeg"/><Relationship Id="rId73" Type="http://schemas.openxmlformats.org/officeDocument/2006/relationships/image" Target="media/image81.jpeg"/><Relationship Id="rId78" Type="http://schemas.openxmlformats.org/officeDocument/2006/relationships/image" Target="media/image85.jpeg"/><Relationship Id="rId94" Type="http://schemas.openxmlformats.org/officeDocument/2006/relationships/image" Target="media/image100.jpeg"/><Relationship Id="rId99" Type="http://schemas.openxmlformats.org/officeDocument/2006/relationships/image" Target="media/image105.jpeg"/><Relationship Id="rId101" Type="http://schemas.openxmlformats.org/officeDocument/2006/relationships/image" Target="media/image107.png"/><Relationship Id="rId122" Type="http://schemas.openxmlformats.org/officeDocument/2006/relationships/image" Target="media/image126.png"/><Relationship Id="rId143" Type="http://schemas.openxmlformats.org/officeDocument/2006/relationships/image" Target="media/image147.png"/><Relationship Id="rId148" Type="http://schemas.openxmlformats.org/officeDocument/2006/relationships/image" Target="media/image152.png"/><Relationship Id="rId164" Type="http://schemas.openxmlformats.org/officeDocument/2006/relationships/image" Target="media/image168.png"/><Relationship Id="rId169" Type="http://schemas.openxmlformats.org/officeDocument/2006/relationships/image" Target="media/image173.png"/><Relationship Id="rId185" Type="http://schemas.openxmlformats.org/officeDocument/2006/relationships/image" Target="media/image189.png"/><Relationship Id="rId4" Type="http://schemas.openxmlformats.org/officeDocument/2006/relationships/settings" Target="settings.xml"/><Relationship Id="rId9" Type="http://schemas.openxmlformats.org/officeDocument/2006/relationships/image" Target="media/image19.png"/><Relationship Id="rId180" Type="http://schemas.openxmlformats.org/officeDocument/2006/relationships/image" Target="media/image184.png"/><Relationship Id="rId210" Type="http://schemas.openxmlformats.org/officeDocument/2006/relationships/image" Target="media/image214.png"/><Relationship Id="rId215" Type="http://schemas.openxmlformats.org/officeDocument/2006/relationships/image" Target="media/image219.png"/><Relationship Id="rId236" Type="http://schemas.openxmlformats.org/officeDocument/2006/relationships/image" Target="media/image237.jpg"/><Relationship Id="rId257" Type="http://schemas.microsoft.com/office/2018/08/relationships/commentsExtensible" Target="commentsExtensible.xml"/><Relationship Id="rId26" Type="http://schemas.openxmlformats.org/officeDocument/2006/relationships/image" Target="media/image34.png"/><Relationship Id="rId231" Type="http://schemas.openxmlformats.org/officeDocument/2006/relationships/image" Target="media/image232.jpeg"/><Relationship Id="rId252" Type="http://schemas.openxmlformats.org/officeDocument/2006/relationships/fontTable" Target="fontTable.xml"/><Relationship Id="rId47" Type="http://schemas.openxmlformats.org/officeDocument/2006/relationships/image" Target="media/image55.jpeg"/><Relationship Id="rId68" Type="http://schemas.openxmlformats.org/officeDocument/2006/relationships/image" Target="media/image76.png"/><Relationship Id="rId89" Type="http://schemas.openxmlformats.org/officeDocument/2006/relationships/image" Target="media/image95.png"/><Relationship Id="rId112" Type="http://schemas.openxmlformats.org/officeDocument/2006/relationships/image" Target="media/image117.png"/><Relationship Id="rId133" Type="http://schemas.openxmlformats.org/officeDocument/2006/relationships/image" Target="media/image137.png"/><Relationship Id="rId154" Type="http://schemas.openxmlformats.org/officeDocument/2006/relationships/image" Target="media/image158.png"/><Relationship Id="rId175" Type="http://schemas.openxmlformats.org/officeDocument/2006/relationships/image" Target="media/image179.png"/><Relationship Id="rId196" Type="http://schemas.openxmlformats.org/officeDocument/2006/relationships/image" Target="media/image200.png"/><Relationship Id="rId200" Type="http://schemas.openxmlformats.org/officeDocument/2006/relationships/image" Target="media/image204.png"/><Relationship Id="rId16" Type="http://schemas.openxmlformats.org/officeDocument/2006/relationships/image" Target="media/image26.png"/><Relationship Id="rId221" Type="http://schemas.openxmlformats.org/officeDocument/2006/relationships/image" Target="media/image225.png"/><Relationship Id="rId242" Type="http://schemas.openxmlformats.org/officeDocument/2006/relationships/image" Target="media/image243.jpg"/><Relationship Id="rId37" Type="http://schemas.openxmlformats.org/officeDocument/2006/relationships/image" Target="media/image45.emf"/><Relationship Id="rId58" Type="http://schemas.openxmlformats.org/officeDocument/2006/relationships/image" Target="media/image66.png"/><Relationship Id="rId79" Type="http://schemas.openxmlformats.org/officeDocument/2006/relationships/image" Target="media/image86.jpeg"/><Relationship Id="rId102" Type="http://schemas.openxmlformats.org/officeDocument/2006/relationships/image" Target="media/image108.png"/><Relationship Id="rId123" Type="http://schemas.openxmlformats.org/officeDocument/2006/relationships/image" Target="media/image127.jpeg"/><Relationship Id="rId144" Type="http://schemas.openxmlformats.org/officeDocument/2006/relationships/image" Target="media/image148.png"/><Relationship Id="rId90" Type="http://schemas.openxmlformats.org/officeDocument/2006/relationships/image" Target="media/image96.png"/><Relationship Id="rId165" Type="http://schemas.openxmlformats.org/officeDocument/2006/relationships/image" Target="media/image169.png"/><Relationship Id="rId186" Type="http://schemas.openxmlformats.org/officeDocument/2006/relationships/image" Target="media/image190.png"/><Relationship Id="rId211" Type="http://schemas.openxmlformats.org/officeDocument/2006/relationships/image" Target="media/image215.png"/><Relationship Id="rId232" Type="http://schemas.openxmlformats.org/officeDocument/2006/relationships/image" Target="media/image233.jpeg"/><Relationship Id="rId253" Type="http://schemas.openxmlformats.org/officeDocument/2006/relationships/theme" Target="theme/theme1.xml"/><Relationship Id="rId27" Type="http://schemas.openxmlformats.org/officeDocument/2006/relationships/image" Target="media/image35.png"/><Relationship Id="rId48" Type="http://schemas.openxmlformats.org/officeDocument/2006/relationships/image" Target="media/image56.png"/><Relationship Id="rId69" Type="http://schemas.openxmlformats.org/officeDocument/2006/relationships/image" Target="media/image77.jpeg"/><Relationship Id="rId113" Type="http://schemas.openxmlformats.org/officeDocument/2006/relationships/image" Target="media/image118.png"/><Relationship Id="rId134" Type="http://schemas.openxmlformats.org/officeDocument/2006/relationships/image" Target="media/image138.png"/><Relationship Id="rId80" Type="http://schemas.openxmlformats.org/officeDocument/2006/relationships/image" Target="media/image87.jpeg"/><Relationship Id="rId155" Type="http://schemas.openxmlformats.org/officeDocument/2006/relationships/image" Target="media/image159.png"/><Relationship Id="rId176" Type="http://schemas.openxmlformats.org/officeDocument/2006/relationships/image" Target="media/image180.png"/><Relationship Id="rId197" Type="http://schemas.openxmlformats.org/officeDocument/2006/relationships/image" Target="media/image201.png"/><Relationship Id="rId201" Type="http://schemas.openxmlformats.org/officeDocument/2006/relationships/image" Target="media/image205.png"/><Relationship Id="rId222" Type="http://schemas.openxmlformats.org/officeDocument/2006/relationships/image" Target="media/image226.png"/><Relationship Id="rId243" Type="http://schemas.openxmlformats.org/officeDocument/2006/relationships/image" Target="media/image244.jpg"/><Relationship Id="rId17" Type="http://schemas.openxmlformats.org/officeDocument/2006/relationships/image" Target="media/image27.png"/><Relationship Id="rId38" Type="http://schemas.openxmlformats.org/officeDocument/2006/relationships/image" Target="media/image46.jpeg"/><Relationship Id="rId59" Type="http://schemas.openxmlformats.org/officeDocument/2006/relationships/image" Target="media/image67.png"/><Relationship Id="rId103" Type="http://schemas.openxmlformats.org/officeDocument/2006/relationships/image" Target="media/image109.jpeg"/><Relationship Id="rId124" Type="http://schemas.openxmlformats.org/officeDocument/2006/relationships/image" Target="media/image128.png"/></Relationships>
</file>

<file path=word/_rels/numbering.xml.rels><?xml version="1.0" encoding="UTF-8" standalone="yes"?>
<Relationships xmlns="http://schemas.openxmlformats.org/package/2006/relationships"><Relationship Id="rId8" Type="http://schemas.openxmlformats.org/officeDocument/2006/relationships/image" Target="media/image8.png"/><Relationship Id="rId13" Type="http://schemas.openxmlformats.org/officeDocument/2006/relationships/image" Target="media/image13.png"/><Relationship Id="rId18" Type="http://schemas.openxmlformats.org/officeDocument/2006/relationships/image" Target="media/image18.png"/><Relationship Id="rId3" Type="http://schemas.openxmlformats.org/officeDocument/2006/relationships/image" Target="media/image3.png"/><Relationship Id="rId7" Type="http://schemas.openxmlformats.org/officeDocument/2006/relationships/image" Target="media/image7.png"/><Relationship Id="rId12" Type="http://schemas.openxmlformats.org/officeDocument/2006/relationships/image" Target="media/image12.png"/><Relationship Id="rId17" Type="http://schemas.openxmlformats.org/officeDocument/2006/relationships/image" Target="media/image17.png"/><Relationship Id="rId2" Type="http://schemas.openxmlformats.org/officeDocument/2006/relationships/image" Target="media/image2.png"/><Relationship Id="rId16" Type="http://schemas.openxmlformats.org/officeDocument/2006/relationships/image" Target="media/image16.png"/><Relationship Id="rId1" Type="http://schemas.openxmlformats.org/officeDocument/2006/relationships/image" Target="media/image1.png"/><Relationship Id="rId6" Type="http://schemas.openxmlformats.org/officeDocument/2006/relationships/image" Target="media/image6.png"/><Relationship Id="rId11" Type="http://schemas.openxmlformats.org/officeDocument/2006/relationships/image" Target="media/image11.png"/><Relationship Id="rId5" Type="http://schemas.openxmlformats.org/officeDocument/2006/relationships/image" Target="media/image5.png"/><Relationship Id="rId15" Type="http://schemas.openxmlformats.org/officeDocument/2006/relationships/image" Target="media/image15.png"/><Relationship Id="rId10" Type="http://schemas.openxmlformats.org/officeDocument/2006/relationships/image" Target="media/image10.png"/><Relationship Id="rId4" Type="http://schemas.openxmlformats.org/officeDocument/2006/relationships/image" Target="media/image4.png"/><Relationship Id="rId9" Type="http://schemas.openxmlformats.org/officeDocument/2006/relationships/image" Target="media/image9.png"/><Relationship Id="rId14" Type="http://schemas.openxmlformats.org/officeDocument/2006/relationships/image" Target="media/image14.png"/></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2"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H:\&#1044;&#1086;&#1082;&#1090;&#1086;&#1088;&#1072;&#1085;&#1090;&#1091;&#1088;&#1072;\&#1052;&#1091;&#1083;&#1100;&#1095;&#1072;\&#1054;&#1090;&#1095;&#1077;&#1090;%202020%20&#1084;&#1091;&#1083;&#1100;&#1095;&#1072;\&#1043;&#1088;&#1072;&#1092;&#1080;&#1082;%20&#1090;&#1074;&#1077;&#1088;&#1076;&#1086;&#1089;&#1090;&#1100;%20&#1080;%20&#1074;&#1083;&#1072;&#1078;&#1085;&#1086;&#1089;&#1090;&#1100;%20&#1087;&#1086;&#1095;&#1074;&#109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Лист1!$E$4</c:f>
              <c:strCache>
                <c:ptCount val="1"/>
                <c:pt idx="0">
                  <c:v>Картофель</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Лист1!$D$5:$D$9</c:f>
              <c:numCache>
                <c:formatCode>General</c:formatCode>
                <c:ptCount val="5"/>
                <c:pt idx="0">
                  <c:v>2015</c:v>
                </c:pt>
                <c:pt idx="1">
                  <c:v>2016</c:v>
                </c:pt>
                <c:pt idx="2">
                  <c:v>2017</c:v>
                </c:pt>
                <c:pt idx="3">
                  <c:v>2018</c:v>
                </c:pt>
                <c:pt idx="4">
                  <c:v>2019</c:v>
                </c:pt>
              </c:numCache>
            </c:numRef>
          </c:cat>
          <c:val>
            <c:numRef>
              <c:f>Лист1!$E$5:$E$9</c:f>
              <c:numCache>
                <c:formatCode>#\ ##0.0</c:formatCode>
                <c:ptCount val="5"/>
                <c:pt idx="0">
                  <c:v>3521</c:v>
                </c:pt>
                <c:pt idx="1">
                  <c:v>3545.7</c:v>
                </c:pt>
                <c:pt idx="2">
                  <c:v>3551.1</c:v>
                </c:pt>
                <c:pt idx="3">
                  <c:v>3806.9924270000001</c:v>
                </c:pt>
                <c:pt idx="4">
                  <c:v>3912.1027779999999</c:v>
                </c:pt>
              </c:numCache>
            </c:numRef>
          </c:val>
          <c:smooth val="0"/>
          <c:extLst xmlns:c16r2="http://schemas.microsoft.com/office/drawing/2015/06/chart">
            <c:ext xmlns:c16="http://schemas.microsoft.com/office/drawing/2014/chart" uri="{C3380CC4-5D6E-409C-BE32-E72D297353CC}">
              <c16:uniqueId val="{00000000-0A0B-43F3-B759-8B3E5B7DD645}"/>
            </c:ext>
          </c:extLst>
        </c:ser>
        <c:ser>
          <c:idx val="1"/>
          <c:order val="1"/>
          <c:tx>
            <c:strRef>
              <c:f>Лист1!$F$4</c:f>
              <c:strCache>
                <c:ptCount val="1"/>
                <c:pt idx="0">
                  <c:v>Овощи открытого и закрытого грунта грунта</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Лист1!$D$5:$D$9</c:f>
              <c:numCache>
                <c:formatCode>General</c:formatCode>
                <c:ptCount val="5"/>
                <c:pt idx="0">
                  <c:v>2015</c:v>
                </c:pt>
                <c:pt idx="1">
                  <c:v>2016</c:v>
                </c:pt>
                <c:pt idx="2">
                  <c:v>2017</c:v>
                </c:pt>
                <c:pt idx="3">
                  <c:v>2018</c:v>
                </c:pt>
                <c:pt idx="4">
                  <c:v>2019</c:v>
                </c:pt>
              </c:numCache>
            </c:numRef>
          </c:cat>
          <c:val>
            <c:numRef>
              <c:f>Лист1!$F$5:$F$9</c:f>
              <c:numCache>
                <c:formatCode>#\ ##0.0</c:formatCode>
                <c:ptCount val="5"/>
                <c:pt idx="0">
                  <c:v>3564.9</c:v>
                </c:pt>
                <c:pt idx="1">
                  <c:v>3795.2</c:v>
                </c:pt>
                <c:pt idx="2">
                  <c:v>3791.1</c:v>
                </c:pt>
                <c:pt idx="3">
                  <c:v>4081.9492240000004</c:v>
                </c:pt>
                <c:pt idx="4">
                  <c:v>4355.2346670000006</c:v>
                </c:pt>
              </c:numCache>
            </c:numRef>
          </c:val>
          <c:smooth val="0"/>
          <c:extLst xmlns:c16r2="http://schemas.microsoft.com/office/drawing/2015/06/chart">
            <c:ext xmlns:c16="http://schemas.microsoft.com/office/drawing/2014/chart" uri="{C3380CC4-5D6E-409C-BE32-E72D297353CC}">
              <c16:uniqueId val="{00000001-0A0B-43F3-B759-8B3E5B7DD645}"/>
            </c:ext>
          </c:extLst>
        </c:ser>
        <c:ser>
          <c:idx val="2"/>
          <c:order val="2"/>
          <c:tx>
            <c:strRef>
              <c:f>Лист1!$G$4</c:f>
              <c:strCache>
                <c:ptCount val="1"/>
                <c:pt idx="0">
                  <c:v>Бахчевые культуры</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Лист1!$D$5:$D$9</c:f>
              <c:numCache>
                <c:formatCode>General</c:formatCode>
                <c:ptCount val="5"/>
                <c:pt idx="0">
                  <c:v>2015</c:v>
                </c:pt>
                <c:pt idx="1">
                  <c:v>2016</c:v>
                </c:pt>
                <c:pt idx="2">
                  <c:v>2017</c:v>
                </c:pt>
                <c:pt idx="3">
                  <c:v>2018</c:v>
                </c:pt>
                <c:pt idx="4">
                  <c:v>2019</c:v>
                </c:pt>
              </c:numCache>
            </c:numRef>
          </c:cat>
          <c:val>
            <c:numRef>
              <c:f>Лист1!$G$5:$G$9</c:f>
              <c:numCache>
                <c:formatCode>#\ ##0.0</c:formatCode>
                <c:ptCount val="5"/>
                <c:pt idx="0">
                  <c:v>2087.6</c:v>
                </c:pt>
                <c:pt idx="1">
                  <c:v>2070.9</c:v>
                </c:pt>
                <c:pt idx="2">
                  <c:v>2094</c:v>
                </c:pt>
                <c:pt idx="3">
                  <c:v>2142.5150500000009</c:v>
                </c:pt>
                <c:pt idx="4">
                  <c:v>2382.1457620000001</c:v>
                </c:pt>
              </c:numCache>
            </c:numRef>
          </c:val>
          <c:smooth val="0"/>
          <c:extLst xmlns:c16r2="http://schemas.microsoft.com/office/drawing/2015/06/chart">
            <c:ext xmlns:c16="http://schemas.microsoft.com/office/drawing/2014/chart" uri="{C3380CC4-5D6E-409C-BE32-E72D297353CC}">
              <c16:uniqueId val="{00000002-0A0B-43F3-B759-8B3E5B7DD645}"/>
            </c:ext>
          </c:extLst>
        </c:ser>
        <c:ser>
          <c:idx val="3"/>
          <c:order val="3"/>
          <c:tx>
            <c:strRef>
              <c:f>Лист1!$H$4</c:f>
              <c:strCache>
                <c:ptCount val="1"/>
                <c:pt idx="0">
                  <c:v>Свекла сахарная </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Лист1!$D$5:$D$9</c:f>
              <c:numCache>
                <c:formatCode>General</c:formatCode>
                <c:ptCount val="5"/>
                <c:pt idx="0">
                  <c:v>2015</c:v>
                </c:pt>
                <c:pt idx="1">
                  <c:v>2016</c:v>
                </c:pt>
                <c:pt idx="2">
                  <c:v>2017</c:v>
                </c:pt>
                <c:pt idx="3">
                  <c:v>2018</c:v>
                </c:pt>
                <c:pt idx="4">
                  <c:v>2019</c:v>
                </c:pt>
              </c:numCache>
            </c:numRef>
          </c:cat>
          <c:val>
            <c:numRef>
              <c:f>Лист1!$H$5:$H$9</c:f>
              <c:numCache>
                <c:formatCode>#\ ##0.0</c:formatCode>
                <c:ptCount val="5"/>
                <c:pt idx="0">
                  <c:v>174.1</c:v>
                </c:pt>
                <c:pt idx="1">
                  <c:v>345</c:v>
                </c:pt>
                <c:pt idx="2" formatCode="0.0">
                  <c:v>463.2</c:v>
                </c:pt>
                <c:pt idx="3" formatCode="0.0">
                  <c:v>504.54148399999997</c:v>
                </c:pt>
                <c:pt idx="4" formatCode="0.0">
                  <c:v>485.49860599999977</c:v>
                </c:pt>
              </c:numCache>
            </c:numRef>
          </c:val>
          <c:smooth val="0"/>
          <c:extLst xmlns:c16r2="http://schemas.microsoft.com/office/drawing/2015/06/chart">
            <c:ext xmlns:c16="http://schemas.microsoft.com/office/drawing/2014/chart" uri="{C3380CC4-5D6E-409C-BE32-E72D297353CC}">
              <c16:uniqueId val="{00000003-0A0B-43F3-B759-8B3E5B7DD645}"/>
            </c:ext>
          </c:extLst>
        </c:ser>
        <c:dLbls>
          <c:showLegendKey val="0"/>
          <c:showVal val="0"/>
          <c:showCatName val="0"/>
          <c:showSerName val="0"/>
          <c:showPercent val="0"/>
          <c:showBubbleSize val="0"/>
        </c:dLbls>
        <c:marker val="1"/>
        <c:smooth val="0"/>
        <c:axId val="51158712"/>
        <c:axId val="51159496"/>
      </c:lineChart>
      <c:catAx>
        <c:axId val="511587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годы</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1159496"/>
        <c:crosses val="autoZero"/>
        <c:auto val="1"/>
        <c:lblAlgn val="ctr"/>
        <c:lblOffset val="100"/>
        <c:noMultiLvlLbl val="0"/>
      </c:catAx>
      <c:valAx>
        <c:axId val="511594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тыс. тонн</a:t>
                </a:r>
              </a:p>
            </c:rich>
          </c:tx>
          <c:overlay val="0"/>
          <c:spPr>
            <a:noFill/>
            <a:ln>
              <a:noFill/>
            </a:ln>
            <a:effectLst/>
          </c:spPr>
        </c:title>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1158712"/>
        <c:crosses val="autoZero"/>
        <c:crossBetween val="between"/>
      </c:valAx>
      <c:spPr>
        <a:noFill/>
        <a:ln>
          <a:noFill/>
        </a:ln>
        <a:effectLst/>
      </c:spPr>
    </c:plotArea>
    <c:legend>
      <c:legendPos val="b"/>
      <c:layout>
        <c:manualLayout>
          <c:xMode val="edge"/>
          <c:yMode val="edge"/>
          <c:x val="0.24302226276229952"/>
          <c:y val="0.66167728009408655"/>
          <c:w val="0.54802680116433489"/>
          <c:h val="0.3313276728963096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Влажность почвы</c:v>
          </c:tx>
          <c:spPr>
            <a:ln w="19050" cap="rnd">
              <a:noFill/>
              <a:round/>
            </a:ln>
            <a:effectLst/>
          </c:spPr>
          <c:marker>
            <c:symbol val="circle"/>
            <c:size val="5"/>
            <c:spPr>
              <a:solidFill>
                <a:schemeClr val="accent1"/>
              </a:solidFill>
              <a:ln w="9525">
                <a:solidFill>
                  <a:schemeClr val="accent1"/>
                </a:solidFill>
              </a:ln>
              <a:effectLst/>
            </c:spPr>
          </c:marker>
          <c:trendline>
            <c:spPr>
              <a:ln w="22225" cap="rnd">
                <a:solidFill>
                  <a:schemeClr val="accent1"/>
                </a:solidFill>
                <a:prstDash val="solid"/>
              </a:ln>
              <a:effectLst/>
            </c:spPr>
            <c:trendlineType val="poly"/>
            <c:order val="2"/>
            <c:dispRSqr val="1"/>
            <c:dispEq val="1"/>
            <c:trendlineLbl>
              <c:layout>
                <c:manualLayout>
                  <c:x val="5.4760315698350617E-2"/>
                  <c:y val="0.40322580645161288"/>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Лист1!$K$10:$M$10</c:f>
              <c:numCache>
                <c:formatCode>General</c:formatCode>
                <c:ptCount val="3"/>
                <c:pt idx="0">
                  <c:v>5</c:v>
                </c:pt>
                <c:pt idx="1">
                  <c:v>10</c:v>
                </c:pt>
                <c:pt idx="2">
                  <c:v>15</c:v>
                </c:pt>
              </c:numCache>
            </c:numRef>
          </c:xVal>
          <c:yVal>
            <c:numRef>
              <c:f>Лист1!$K$11:$M$11</c:f>
              <c:numCache>
                <c:formatCode>General</c:formatCode>
                <c:ptCount val="3"/>
                <c:pt idx="0">
                  <c:v>43.7</c:v>
                </c:pt>
                <c:pt idx="1">
                  <c:v>46.4</c:v>
                </c:pt>
                <c:pt idx="2">
                  <c:v>51.4</c:v>
                </c:pt>
              </c:numCache>
            </c:numRef>
          </c:yVal>
          <c:smooth val="0"/>
          <c:extLst xmlns:c16r2="http://schemas.microsoft.com/office/drawing/2015/06/chart">
            <c:ext xmlns:c16="http://schemas.microsoft.com/office/drawing/2014/chart" uri="{C3380CC4-5D6E-409C-BE32-E72D297353CC}">
              <c16:uniqueId val="{00000001-E482-4BCE-B4E5-3AF48AC09FD4}"/>
            </c:ext>
          </c:extLst>
        </c:ser>
        <c:dLbls>
          <c:showLegendKey val="0"/>
          <c:showVal val="0"/>
          <c:showCatName val="0"/>
          <c:showSerName val="0"/>
          <c:showPercent val="0"/>
          <c:showBubbleSize val="0"/>
        </c:dLbls>
        <c:axId val="174781064"/>
        <c:axId val="174781456"/>
      </c:scatterChart>
      <c:scatterChart>
        <c:scatterStyle val="lineMarker"/>
        <c:varyColors val="0"/>
        <c:ser>
          <c:idx val="1"/>
          <c:order val="1"/>
          <c:tx>
            <c:v>Твердость почвы</c:v>
          </c:tx>
          <c:spPr>
            <a:ln w="19050" cap="rnd">
              <a:noFill/>
              <a:round/>
            </a:ln>
            <a:effectLst/>
          </c:spPr>
          <c:marker>
            <c:symbol val="circle"/>
            <c:size val="5"/>
            <c:spPr>
              <a:solidFill>
                <a:schemeClr val="accent2"/>
              </a:solidFill>
              <a:ln w="9525">
                <a:solidFill>
                  <a:schemeClr val="accent2"/>
                </a:solidFill>
              </a:ln>
              <a:effectLst/>
            </c:spPr>
          </c:marker>
          <c:trendline>
            <c:spPr>
              <a:ln w="22225" cap="rnd" cmpd="sng">
                <a:solidFill>
                  <a:schemeClr val="accent2"/>
                </a:solidFill>
                <a:prstDash val="solid"/>
              </a:ln>
              <a:effectLst/>
            </c:spPr>
            <c:trendlineType val="poly"/>
            <c:order val="2"/>
            <c:dispRSqr val="1"/>
            <c:dispEq val="1"/>
            <c:trendlineLbl>
              <c:layout>
                <c:manualLayout>
                  <c:x val="-0.19748690833935614"/>
                  <c:y val="0.24193548387096775"/>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rendlineLbl>
          </c:trendline>
          <c:xVal>
            <c:numRef>
              <c:f>Лист1!$K$10:$M$10</c:f>
              <c:numCache>
                <c:formatCode>General</c:formatCode>
                <c:ptCount val="3"/>
                <c:pt idx="0">
                  <c:v>5</c:v>
                </c:pt>
                <c:pt idx="1">
                  <c:v>10</c:v>
                </c:pt>
                <c:pt idx="2">
                  <c:v>15</c:v>
                </c:pt>
              </c:numCache>
            </c:numRef>
          </c:xVal>
          <c:yVal>
            <c:numRef>
              <c:f>Лист1!$K$12:$M$12</c:f>
              <c:numCache>
                <c:formatCode>General</c:formatCode>
                <c:ptCount val="3"/>
                <c:pt idx="0">
                  <c:v>2.8</c:v>
                </c:pt>
                <c:pt idx="1">
                  <c:v>2.93</c:v>
                </c:pt>
                <c:pt idx="2">
                  <c:v>3.14</c:v>
                </c:pt>
              </c:numCache>
            </c:numRef>
          </c:yVal>
          <c:smooth val="0"/>
          <c:extLst xmlns:c16r2="http://schemas.microsoft.com/office/drawing/2015/06/chart">
            <c:ext xmlns:c16="http://schemas.microsoft.com/office/drawing/2014/chart" uri="{C3380CC4-5D6E-409C-BE32-E72D297353CC}">
              <c16:uniqueId val="{00000003-E482-4BCE-B4E5-3AF48AC09FD4}"/>
            </c:ext>
          </c:extLst>
        </c:ser>
        <c:dLbls>
          <c:showLegendKey val="0"/>
          <c:showVal val="0"/>
          <c:showCatName val="0"/>
          <c:showSerName val="0"/>
          <c:showPercent val="0"/>
          <c:showBubbleSize val="0"/>
        </c:dLbls>
        <c:axId val="174782240"/>
        <c:axId val="174781848"/>
      </c:scatterChart>
      <c:valAx>
        <c:axId val="17478106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1" i="0" u="none" strike="noStrike" baseline="0">
                    <a:effectLst/>
                  </a:rPr>
                  <a:t>h</a:t>
                </a:r>
                <a:r>
                  <a:rPr lang="ru-RU" sz="1000" b="1" i="0" u="none" strike="noStrike" baseline="0">
                    <a:effectLst/>
                  </a:rPr>
                  <a:t>, см</a:t>
                </a:r>
                <a:endParaRPr lang="ru-RU"/>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4781456"/>
        <c:crosses val="autoZero"/>
        <c:crossBetween val="midCat"/>
        <c:majorUnit val="5"/>
      </c:valAx>
      <c:valAx>
        <c:axId val="1747814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1" i="0" u="none" strike="noStrike" baseline="0">
                    <a:effectLst/>
                  </a:rPr>
                  <a:t>W</a:t>
                </a:r>
                <a:r>
                  <a:rPr lang="ru-RU" sz="1000" b="1" i="0" u="none" strike="noStrike" baseline="0">
                    <a:effectLst/>
                  </a:rPr>
                  <a:t>, %</a:t>
                </a:r>
                <a:endParaRPr lang="ru-RU"/>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4781064"/>
        <c:crosses val="autoZero"/>
        <c:crossBetween val="midCat"/>
      </c:valAx>
      <c:valAx>
        <c:axId val="174781848"/>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1" i="0" u="none" strike="noStrike" baseline="0">
                    <a:effectLst/>
                  </a:rPr>
                  <a:t>P</a:t>
                </a:r>
                <a:r>
                  <a:rPr lang="ru-RU" sz="1000" b="1" i="0" u="none" strike="noStrike" baseline="0">
                    <a:effectLst/>
                  </a:rPr>
                  <a:t>, МПа</a:t>
                </a:r>
                <a:endParaRPr lang="ru-RU"/>
              </a:p>
            </c:rich>
          </c:tx>
          <c:overlay val="0"/>
          <c:spPr>
            <a:noFill/>
            <a:ln>
              <a:noFill/>
            </a:ln>
            <a:effectLst/>
          </c:sp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4782240"/>
        <c:crosses val="max"/>
        <c:crossBetween val="midCat"/>
      </c:valAx>
      <c:valAx>
        <c:axId val="174782240"/>
        <c:scaling>
          <c:orientation val="minMax"/>
        </c:scaling>
        <c:delete val="1"/>
        <c:axPos val="b"/>
        <c:numFmt formatCode="General" sourceLinked="1"/>
        <c:majorTickMark val="out"/>
        <c:minorTickMark val="none"/>
        <c:tickLblPos val="nextTo"/>
        <c:crossAx val="174781848"/>
        <c:crosses val="autoZero"/>
        <c:crossBetween val="midCat"/>
      </c:valAx>
      <c:spPr>
        <a:noFill/>
        <a:ln>
          <a:noFill/>
        </a:ln>
        <a:effectLst/>
      </c:spPr>
    </c:plotArea>
    <c:legend>
      <c:legendPos val="b"/>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952CC5-6654-4A6E-AB6E-8376C7A37D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489</TotalTime>
  <Pages>167</Pages>
  <Words>39265</Words>
  <Characters>223817</Characters>
  <Application>Microsoft Office Word</Application>
  <DocSecurity>0</DocSecurity>
  <Lines>1865</Lines>
  <Paragraphs>525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262557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New</dc:creator>
  <cp:lastModifiedBy>user696</cp:lastModifiedBy>
  <cp:revision>122</cp:revision>
  <cp:lastPrinted>2023-12-14T14:26:00Z</cp:lastPrinted>
  <dcterms:created xsi:type="dcterms:W3CDTF">2024-01-28T17:42:00Z</dcterms:created>
  <dcterms:modified xsi:type="dcterms:W3CDTF">2024-02-15T05:09:00Z</dcterms:modified>
</cp:coreProperties>
</file>