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2495" w:rsidRDefault="001F7FD7">
      <w:pPr>
        <w:pStyle w:val="41"/>
        <w:ind w:left="567" w:right="-27"/>
        <w:jc w:val="center"/>
        <w:rPr>
          <w:rFonts w:eastAsiaTheme="minorHAnsi"/>
          <w:b w:val="0"/>
        </w:rPr>
      </w:pPr>
      <w:bookmarkStart w:id="0" w:name="_GoBack"/>
      <w:bookmarkEnd w:id="0"/>
      <w:r>
        <w:rPr>
          <w:rFonts w:eastAsiaTheme="minorHAnsi"/>
          <w:b w:val="0"/>
        </w:rPr>
        <w:t>НАО</w:t>
      </w:r>
      <w:r w:rsidR="00EE4F59">
        <w:rPr>
          <w:rFonts w:eastAsiaTheme="minorHAnsi"/>
          <w:b w:val="0"/>
        </w:rPr>
        <w:t xml:space="preserve"> </w:t>
      </w:r>
      <w:r>
        <w:rPr>
          <w:rFonts w:eastAsiaTheme="minorHAnsi"/>
          <w:b w:val="0"/>
        </w:rPr>
        <w:t>«Казахский</w:t>
      </w:r>
      <w:r w:rsidR="00EE4F59">
        <w:rPr>
          <w:rFonts w:eastAsiaTheme="minorHAnsi"/>
          <w:b w:val="0"/>
        </w:rPr>
        <w:t xml:space="preserve"> </w:t>
      </w:r>
      <w:r>
        <w:rPr>
          <w:rFonts w:eastAsiaTheme="minorHAnsi"/>
          <w:b w:val="0"/>
        </w:rPr>
        <w:t>Национальный</w:t>
      </w:r>
      <w:r w:rsidR="00EE4F59">
        <w:rPr>
          <w:rFonts w:eastAsiaTheme="minorHAnsi"/>
          <w:b w:val="0"/>
        </w:rPr>
        <w:t xml:space="preserve"> </w:t>
      </w:r>
      <w:r>
        <w:rPr>
          <w:rFonts w:eastAsiaTheme="minorHAnsi"/>
          <w:b w:val="0"/>
        </w:rPr>
        <w:t>медицинский</w:t>
      </w:r>
      <w:r w:rsidR="00EE4F59">
        <w:rPr>
          <w:rFonts w:eastAsiaTheme="minorHAnsi"/>
          <w:b w:val="0"/>
        </w:rPr>
        <w:t xml:space="preserve"> </w:t>
      </w:r>
      <w:r>
        <w:rPr>
          <w:rFonts w:eastAsiaTheme="minorHAnsi"/>
          <w:b w:val="0"/>
        </w:rPr>
        <w:t>университет</w:t>
      </w:r>
      <w:r w:rsidR="00EE4F59">
        <w:rPr>
          <w:rFonts w:eastAsiaTheme="minorHAnsi"/>
          <w:b w:val="0"/>
        </w:rPr>
        <w:t xml:space="preserve"> </w:t>
      </w:r>
    </w:p>
    <w:p w:rsidR="008A2495" w:rsidRDefault="001F7FD7">
      <w:pPr>
        <w:pStyle w:val="41"/>
        <w:ind w:left="426" w:right="-27"/>
        <w:jc w:val="center"/>
        <w:rPr>
          <w:rFonts w:eastAsiaTheme="minorHAnsi"/>
          <w:b w:val="0"/>
        </w:rPr>
      </w:pPr>
      <w:r>
        <w:rPr>
          <w:rFonts w:eastAsiaTheme="minorHAnsi"/>
          <w:b w:val="0"/>
        </w:rPr>
        <w:t>им.</w:t>
      </w:r>
      <w:r w:rsidR="00EE4F59">
        <w:rPr>
          <w:rFonts w:eastAsiaTheme="minorHAnsi"/>
          <w:b w:val="0"/>
        </w:rPr>
        <w:t xml:space="preserve"> </w:t>
      </w:r>
      <w:r>
        <w:rPr>
          <w:rFonts w:eastAsiaTheme="minorHAnsi"/>
          <w:b w:val="0"/>
        </w:rPr>
        <w:t>С.</w:t>
      </w:r>
      <w:r w:rsidR="00EE4F59">
        <w:rPr>
          <w:rFonts w:eastAsiaTheme="minorHAnsi"/>
          <w:b w:val="0"/>
        </w:rPr>
        <w:t xml:space="preserve"> </w:t>
      </w:r>
      <w:r>
        <w:rPr>
          <w:rFonts w:eastAsiaTheme="minorHAnsi"/>
          <w:b w:val="0"/>
        </w:rPr>
        <w:t>Д.</w:t>
      </w:r>
      <w:r w:rsidR="00EE4F59">
        <w:rPr>
          <w:rFonts w:eastAsiaTheme="minorHAnsi"/>
          <w:b w:val="0"/>
        </w:rPr>
        <w:t xml:space="preserve"> </w:t>
      </w:r>
      <w:r>
        <w:rPr>
          <w:rFonts w:eastAsiaTheme="minorHAnsi"/>
          <w:b w:val="0"/>
        </w:rPr>
        <w:t>Асфендиярова»</w:t>
      </w: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rPr>
          <w:sz w:val="28"/>
          <w:szCs w:val="28"/>
        </w:rPr>
      </w:pPr>
    </w:p>
    <w:p w:rsidR="008A2495" w:rsidRDefault="001F7FD7">
      <w:pPr>
        <w:pStyle w:val="TableParagraph"/>
        <w:ind w:left="567" w:right="-27"/>
        <w:rPr>
          <w:sz w:val="28"/>
          <w:szCs w:val="28"/>
        </w:rPr>
      </w:pPr>
      <w:r>
        <w:rPr>
          <w:sz w:val="28"/>
          <w:szCs w:val="28"/>
        </w:rPr>
        <w:t>УДК: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616.36-002.951.21-089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правах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рукописи</w:t>
      </w: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b/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b/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b/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b/>
          <w:sz w:val="28"/>
          <w:szCs w:val="28"/>
        </w:rPr>
      </w:pPr>
    </w:p>
    <w:p w:rsidR="008A2495" w:rsidRDefault="001F7FD7">
      <w:pPr>
        <w:pStyle w:val="TableParagraph"/>
        <w:ind w:left="426" w:right="-2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НАГАСБЕКОВ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МАДИЯР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САБЫРХАНОВИЧ</w:t>
      </w: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1F7FD7">
      <w:pPr>
        <w:pStyle w:val="TableParagraph"/>
        <w:ind w:left="567" w:right="-27"/>
        <w:jc w:val="center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sz w:val="28"/>
          <w:szCs w:val="28"/>
        </w:rPr>
        <w:t>«ВЫБОР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РАЦИОНАЛЬНОГО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СПОСОБА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ХИРУРГИЧЕСКОГО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ЛЕЧЕНИЯ</w:t>
      </w:r>
      <w:r w:rsidR="00EE4F59">
        <w:rPr>
          <w:b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  <w:shd w:val="clear" w:color="auto" w:fill="FFFFFF"/>
        </w:rPr>
        <w:t>ЭХИНОКОККОЗА</w:t>
      </w:r>
      <w:r w:rsidR="00EE4F59">
        <w:rPr>
          <w:b/>
          <w:color w:val="000000"/>
          <w:sz w:val="28"/>
          <w:szCs w:val="28"/>
          <w:shd w:val="clear" w:color="auto" w:fill="FFFFFF"/>
        </w:rPr>
        <w:t xml:space="preserve"> </w:t>
      </w:r>
      <w:r>
        <w:rPr>
          <w:b/>
          <w:color w:val="000000"/>
          <w:sz w:val="28"/>
          <w:szCs w:val="28"/>
          <w:shd w:val="clear" w:color="auto" w:fill="FFFFFF"/>
        </w:rPr>
        <w:t>ПЕЧЕНИ»</w:t>
      </w:r>
    </w:p>
    <w:p w:rsidR="008A2495" w:rsidRDefault="008A2495">
      <w:pPr>
        <w:pStyle w:val="TableParagraph"/>
        <w:ind w:left="426" w:right="-27"/>
        <w:jc w:val="center"/>
        <w:rPr>
          <w:b/>
          <w:color w:val="000000"/>
          <w:sz w:val="28"/>
          <w:szCs w:val="28"/>
          <w:shd w:val="clear" w:color="auto" w:fill="FFFFFF"/>
        </w:rPr>
      </w:pPr>
    </w:p>
    <w:p w:rsidR="008A2495" w:rsidRDefault="001F7FD7">
      <w:pPr>
        <w:pStyle w:val="TableParagraph"/>
        <w:ind w:left="426" w:right="-27"/>
        <w:jc w:val="center"/>
        <w:rPr>
          <w:sz w:val="28"/>
          <w:szCs w:val="28"/>
        </w:rPr>
      </w:pPr>
      <w:r>
        <w:rPr>
          <w:sz w:val="28"/>
          <w:szCs w:val="28"/>
          <w:lang w:val="kk-KZ"/>
        </w:rPr>
        <w:t>8D10103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–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Медицина</w:t>
      </w: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1F7FD7">
      <w:pPr>
        <w:ind w:left="426" w:right="-27"/>
        <w:jc w:val="center"/>
        <w:textAlignment w:val="baseline"/>
        <w:rPr>
          <w:sz w:val="28"/>
          <w:szCs w:val="28"/>
        </w:rPr>
      </w:pPr>
      <w:r>
        <w:rPr>
          <w:sz w:val="28"/>
          <w:szCs w:val="28"/>
          <w:lang w:val="kk-KZ"/>
        </w:rPr>
        <w:t>Д</w:t>
      </w:r>
      <w:r>
        <w:rPr>
          <w:sz w:val="28"/>
          <w:szCs w:val="28"/>
        </w:rPr>
        <w:t>иссертация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соискание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степени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ind w:left="426" w:right="-27"/>
        <w:jc w:val="center"/>
        <w:textAlignment w:val="baseline"/>
        <w:rPr>
          <w:sz w:val="28"/>
          <w:szCs w:val="28"/>
        </w:rPr>
      </w:pPr>
      <w:r>
        <w:rPr>
          <w:sz w:val="28"/>
          <w:szCs w:val="28"/>
        </w:rPr>
        <w:t>доктора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философии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(PhD)</w:t>
      </w:r>
      <w:r w:rsidR="00EE4F59">
        <w:rPr>
          <w:sz w:val="28"/>
          <w:szCs w:val="28"/>
        </w:rPr>
        <w:t xml:space="preserve"> </w:t>
      </w: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1F7FD7">
      <w:pPr>
        <w:pStyle w:val="TableParagraph"/>
        <w:ind w:left="426" w:right="-27" w:firstLine="5103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Научный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консультант</w:t>
      </w:r>
    </w:p>
    <w:p w:rsidR="008A2495" w:rsidRDefault="001F7FD7">
      <w:pPr>
        <w:pStyle w:val="TableParagraph"/>
        <w:ind w:left="567" w:right="-27" w:firstLine="5103"/>
        <w:jc w:val="right"/>
        <w:rPr>
          <w:sz w:val="28"/>
          <w:szCs w:val="28"/>
        </w:rPr>
      </w:pPr>
      <w:r>
        <w:rPr>
          <w:sz w:val="28"/>
          <w:szCs w:val="28"/>
        </w:rPr>
        <w:t>д.м.н.,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проф.,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академик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РК</w:t>
      </w:r>
    </w:p>
    <w:p w:rsidR="008A2495" w:rsidRDefault="001F7FD7">
      <w:pPr>
        <w:pStyle w:val="TableParagraph"/>
        <w:ind w:left="426" w:right="-27" w:firstLine="5103"/>
        <w:jc w:val="right"/>
        <w:rPr>
          <w:sz w:val="28"/>
          <w:szCs w:val="28"/>
        </w:rPr>
      </w:pPr>
      <w:r>
        <w:rPr>
          <w:sz w:val="28"/>
          <w:szCs w:val="28"/>
        </w:rPr>
        <w:t>Баймаханов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Болатбек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Бимендеевич</w:t>
      </w:r>
    </w:p>
    <w:p w:rsidR="008A2495" w:rsidRDefault="00EE4F59">
      <w:pPr>
        <w:pStyle w:val="TableParagraph"/>
        <w:ind w:left="426" w:right="-27" w:firstLine="5103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8A2495" w:rsidRDefault="001F7FD7">
      <w:pPr>
        <w:pStyle w:val="TableParagraph"/>
        <w:ind w:left="426" w:right="-27" w:firstLine="5103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Зарубежный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консультант</w:t>
      </w:r>
    </w:p>
    <w:p w:rsidR="008A2495" w:rsidRDefault="001F7FD7">
      <w:pPr>
        <w:pStyle w:val="TableParagraph"/>
        <w:ind w:left="567" w:right="-27" w:firstLine="5103"/>
        <w:jc w:val="right"/>
        <w:rPr>
          <w:sz w:val="28"/>
          <w:szCs w:val="28"/>
        </w:rPr>
      </w:pPr>
      <w:r>
        <w:rPr>
          <w:sz w:val="28"/>
          <w:szCs w:val="28"/>
          <w:lang w:val="en-US"/>
        </w:rPr>
        <w:t>MD</w:t>
      </w:r>
      <w:r>
        <w:rPr>
          <w:sz w:val="28"/>
          <w:szCs w:val="28"/>
        </w:rPr>
        <w:t>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Prof</w: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Dr</w: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Okan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Akhan</w:t>
      </w: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8A2495">
      <w:pPr>
        <w:pStyle w:val="TableParagraph"/>
        <w:ind w:left="426" w:right="-27"/>
        <w:jc w:val="center"/>
        <w:rPr>
          <w:sz w:val="28"/>
          <w:szCs w:val="28"/>
        </w:rPr>
      </w:pPr>
    </w:p>
    <w:p w:rsidR="008A2495" w:rsidRDefault="001F7FD7">
      <w:pPr>
        <w:pStyle w:val="TableParagraph"/>
        <w:ind w:left="567" w:right="-27"/>
        <w:jc w:val="center"/>
        <w:rPr>
          <w:sz w:val="28"/>
          <w:szCs w:val="28"/>
        </w:rPr>
      </w:pPr>
      <w:r>
        <w:rPr>
          <w:sz w:val="28"/>
          <w:szCs w:val="28"/>
        </w:rPr>
        <w:t>Республика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Казахстан</w:t>
      </w:r>
    </w:p>
    <w:p w:rsidR="008A2495" w:rsidRDefault="00EE4F59">
      <w:pPr>
        <w:pStyle w:val="TableParagraph"/>
        <w:ind w:left="426" w:right="-2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Алматы,</w:t>
      </w:r>
      <w:r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2025</w:t>
      </w:r>
    </w:p>
    <w:p w:rsidR="008A2495" w:rsidRDefault="001F7FD7">
      <w:pPr>
        <w:pStyle w:val="TableParagraph"/>
        <w:ind w:left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СОДЕРЖАНИЕ</w:t>
      </w:r>
    </w:p>
    <w:p w:rsidR="008A2495" w:rsidRDefault="008A2495">
      <w:pPr>
        <w:pStyle w:val="TableParagraph"/>
        <w:ind w:left="567"/>
        <w:jc w:val="center"/>
        <w:rPr>
          <w:b/>
          <w:sz w:val="28"/>
          <w:szCs w:val="28"/>
        </w:rPr>
      </w:pPr>
    </w:p>
    <w:tbl>
      <w:tblPr>
        <w:tblStyle w:val="23"/>
        <w:tblW w:w="9497" w:type="dxa"/>
        <w:tblInd w:w="846" w:type="dxa"/>
        <w:tblLook w:val="04A0" w:firstRow="1" w:lastRow="0" w:firstColumn="1" w:lastColumn="0" w:noHBand="0" w:noVBand="1"/>
      </w:tblPr>
      <w:tblGrid>
        <w:gridCol w:w="8505"/>
        <w:gridCol w:w="992"/>
      </w:tblGrid>
      <w:tr w:rsidR="008A2495">
        <w:tc>
          <w:tcPr>
            <w:tcW w:w="8505" w:type="dxa"/>
          </w:tcPr>
          <w:p w:rsidR="008A2495" w:rsidRDefault="001F7FD7">
            <w:pPr>
              <w:pStyle w:val="TableParagraph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НОРМАТИВНЫЕ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ССЫЛКИ</w:t>
            </w:r>
          </w:p>
        </w:tc>
        <w:tc>
          <w:tcPr>
            <w:tcW w:w="992" w:type="dxa"/>
          </w:tcPr>
          <w:p w:rsidR="008A2495" w:rsidRDefault="001F7FD7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8A2495">
        <w:tc>
          <w:tcPr>
            <w:tcW w:w="8505" w:type="dxa"/>
          </w:tcPr>
          <w:p w:rsidR="008A2495" w:rsidRDefault="001F7FD7">
            <w:pPr>
              <w:pStyle w:val="TableParagraph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ОБОЗНАЧЕНИЯ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И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СОКРАЩЕНИЯ</w:t>
            </w:r>
          </w:p>
        </w:tc>
        <w:tc>
          <w:tcPr>
            <w:tcW w:w="992" w:type="dxa"/>
          </w:tcPr>
          <w:p w:rsidR="008A2495" w:rsidRDefault="001F7FD7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8A2495">
        <w:tc>
          <w:tcPr>
            <w:tcW w:w="8505" w:type="dxa"/>
          </w:tcPr>
          <w:p w:rsidR="008A2495" w:rsidRDefault="001F7FD7">
            <w:pPr>
              <w:pStyle w:val="TableParagraph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ВЕДЕНИЕ</w:t>
            </w:r>
          </w:p>
        </w:tc>
        <w:tc>
          <w:tcPr>
            <w:tcW w:w="992" w:type="dxa"/>
          </w:tcPr>
          <w:p w:rsidR="008A2495" w:rsidRDefault="001F7FD7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8A2495">
        <w:tc>
          <w:tcPr>
            <w:tcW w:w="8505" w:type="dxa"/>
          </w:tcPr>
          <w:p w:rsidR="008A2495" w:rsidRDefault="001F7FD7">
            <w:pPr>
              <w:pStyle w:val="TableParagraph"/>
              <w:ind w:left="458" w:hanging="425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1.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ОБЗОР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ЛИТЕРАТУРЫ</w:t>
            </w:r>
          </w:p>
        </w:tc>
        <w:tc>
          <w:tcPr>
            <w:tcW w:w="992" w:type="dxa"/>
          </w:tcPr>
          <w:p w:rsidR="008A2495" w:rsidRDefault="00273C3C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8A2495">
        <w:tc>
          <w:tcPr>
            <w:tcW w:w="8505" w:type="dxa"/>
          </w:tcPr>
          <w:p w:rsidR="008A2495" w:rsidRDefault="001F7FD7">
            <w:pPr>
              <w:pStyle w:val="TableParagraph"/>
              <w:numPr>
                <w:ilvl w:val="1"/>
                <w:numId w:val="1"/>
              </w:numPr>
              <w:ind w:left="742"/>
              <w:rPr>
                <w:b/>
                <w:sz w:val="28"/>
                <w:szCs w:val="28"/>
              </w:rPr>
            </w:pPr>
            <w:r>
              <w:rPr>
                <w:sz w:val="28"/>
              </w:rPr>
              <w:t>Этиология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патогенез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кистозного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эхинококкоза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печени</w:t>
            </w:r>
          </w:p>
        </w:tc>
        <w:tc>
          <w:tcPr>
            <w:tcW w:w="992" w:type="dxa"/>
          </w:tcPr>
          <w:p w:rsidR="008A2495" w:rsidRDefault="00273C3C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</w:tr>
      <w:tr w:rsidR="008A2495">
        <w:trPr>
          <w:trHeight w:val="341"/>
        </w:trPr>
        <w:tc>
          <w:tcPr>
            <w:tcW w:w="8505" w:type="dxa"/>
          </w:tcPr>
          <w:p w:rsidR="008A2495" w:rsidRDefault="001F7FD7">
            <w:pPr>
              <w:pStyle w:val="TableParagraph"/>
              <w:numPr>
                <w:ilvl w:val="1"/>
                <w:numId w:val="1"/>
              </w:numPr>
              <w:ind w:left="74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Заболеваемость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и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распространенность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кистозного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эхинококкоза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печени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в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мире</w:t>
            </w:r>
          </w:p>
        </w:tc>
        <w:tc>
          <w:tcPr>
            <w:tcW w:w="992" w:type="dxa"/>
          </w:tcPr>
          <w:p w:rsidR="008A2495" w:rsidRDefault="00273C3C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</w:tr>
      <w:tr w:rsidR="008A2495">
        <w:trPr>
          <w:trHeight w:val="341"/>
        </w:trPr>
        <w:tc>
          <w:tcPr>
            <w:tcW w:w="8505" w:type="dxa"/>
          </w:tcPr>
          <w:p w:rsidR="008A2495" w:rsidRDefault="001F7FD7">
            <w:pPr>
              <w:pStyle w:val="TableParagraph"/>
              <w:numPr>
                <w:ilvl w:val="1"/>
                <w:numId w:val="1"/>
              </w:numPr>
              <w:ind w:left="742"/>
              <w:rPr>
                <w:sz w:val="28"/>
                <w:szCs w:val="28"/>
              </w:rPr>
            </w:pPr>
            <w:r>
              <w:rPr>
                <w:sz w:val="28"/>
              </w:rPr>
              <w:t>Заболеваемость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распространенность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кистозного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эхинококкоза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печени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Казахстане</w:t>
            </w:r>
          </w:p>
        </w:tc>
        <w:tc>
          <w:tcPr>
            <w:tcW w:w="992" w:type="dxa"/>
          </w:tcPr>
          <w:p w:rsidR="008A2495" w:rsidRDefault="00273C3C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</w:tr>
      <w:tr w:rsidR="008A2495">
        <w:trPr>
          <w:trHeight w:val="300"/>
        </w:trPr>
        <w:tc>
          <w:tcPr>
            <w:tcW w:w="8505" w:type="dxa"/>
          </w:tcPr>
          <w:p w:rsidR="008A2495" w:rsidRDefault="001F7FD7">
            <w:pPr>
              <w:pStyle w:val="TableParagraph"/>
              <w:numPr>
                <w:ilvl w:val="1"/>
                <w:numId w:val="1"/>
              </w:numPr>
              <w:ind w:left="742"/>
              <w:rPr>
                <w:sz w:val="28"/>
                <w:szCs w:val="28"/>
              </w:rPr>
            </w:pPr>
            <w:r>
              <w:rPr>
                <w:sz w:val="28"/>
              </w:rPr>
              <w:t>Международные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рекомендации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ВОЗ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диагностике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тактике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лечения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кистозного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эхинококкоза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профилактики</w:t>
            </w:r>
          </w:p>
        </w:tc>
        <w:tc>
          <w:tcPr>
            <w:tcW w:w="992" w:type="dxa"/>
          </w:tcPr>
          <w:p w:rsidR="008A2495" w:rsidRDefault="00273C3C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</w:tr>
      <w:tr w:rsidR="008A2495">
        <w:trPr>
          <w:trHeight w:val="351"/>
        </w:trPr>
        <w:tc>
          <w:tcPr>
            <w:tcW w:w="8505" w:type="dxa"/>
          </w:tcPr>
          <w:p w:rsidR="008A2495" w:rsidRDefault="001F7FD7">
            <w:pPr>
              <w:pStyle w:val="TableParagraph"/>
              <w:numPr>
                <w:ilvl w:val="0"/>
                <w:numId w:val="1"/>
              </w:numPr>
              <w:ind w:left="742" w:hanging="709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МАТЕРИАЛЫ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И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МЕТОДЫ</w:t>
            </w:r>
          </w:p>
          <w:p w:rsidR="008A2495" w:rsidRDefault="001F7FD7">
            <w:pPr>
              <w:pStyle w:val="TableParagraph"/>
              <w:numPr>
                <w:ilvl w:val="1"/>
                <w:numId w:val="1"/>
              </w:num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  <w:lang w:eastAsia="ru-RU"/>
              </w:rPr>
              <w:t>Дизайн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научного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исследования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и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решение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заседания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этической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комиссии</w:t>
            </w:r>
          </w:p>
          <w:p w:rsidR="008A2495" w:rsidRDefault="001F7FD7">
            <w:pPr>
              <w:pStyle w:val="afc"/>
              <w:numPr>
                <w:ilvl w:val="1"/>
                <w:numId w:val="1"/>
              </w:numPr>
              <w:ind w:left="742"/>
              <w:contextualSpacing/>
              <w:jc w:val="left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Материал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исследования</w:t>
            </w:r>
          </w:p>
          <w:p w:rsidR="008A2495" w:rsidRDefault="001F7FD7">
            <w:pPr>
              <w:pStyle w:val="TableParagraph"/>
              <w:numPr>
                <w:ilvl w:val="1"/>
                <w:numId w:val="1"/>
              </w:numPr>
              <w:ind w:left="742"/>
              <w:rPr>
                <w:sz w:val="28"/>
                <w:szCs w:val="24"/>
              </w:rPr>
            </w:pPr>
            <w:r>
              <w:rPr>
                <w:sz w:val="28"/>
                <w:szCs w:val="28"/>
                <w:lang w:eastAsia="ru-RU"/>
              </w:rPr>
              <w:t>Характеристика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методов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исследования</w:t>
            </w:r>
          </w:p>
        </w:tc>
        <w:tc>
          <w:tcPr>
            <w:tcW w:w="992" w:type="dxa"/>
          </w:tcPr>
          <w:p w:rsidR="008A2495" w:rsidRDefault="00444809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</w:t>
            </w:r>
          </w:p>
          <w:p w:rsidR="008A2495" w:rsidRDefault="00444809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</w:t>
            </w:r>
          </w:p>
          <w:p w:rsidR="008A2495" w:rsidRDefault="008A2495">
            <w:pPr>
              <w:pStyle w:val="TableParagraph"/>
              <w:jc w:val="center"/>
              <w:rPr>
                <w:sz w:val="28"/>
                <w:szCs w:val="28"/>
              </w:rPr>
            </w:pPr>
          </w:p>
          <w:p w:rsidR="008A2495" w:rsidRDefault="001F7FD7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37</w:t>
            </w:r>
          </w:p>
          <w:p w:rsidR="008A2495" w:rsidRDefault="001F7FD7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39</w:t>
            </w:r>
          </w:p>
        </w:tc>
      </w:tr>
      <w:tr w:rsidR="008A2495">
        <w:trPr>
          <w:trHeight w:val="275"/>
        </w:trPr>
        <w:tc>
          <w:tcPr>
            <w:tcW w:w="8505" w:type="dxa"/>
          </w:tcPr>
          <w:p w:rsidR="008A2495" w:rsidRDefault="001F7FD7">
            <w:pPr>
              <w:pStyle w:val="TableParagraph"/>
              <w:numPr>
                <w:ilvl w:val="0"/>
                <w:numId w:val="1"/>
              </w:numPr>
              <w:ind w:left="742" w:hanging="742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eastAsia="ru-RU"/>
              </w:rPr>
              <w:t>ТЕХНИКИ</w:t>
            </w:r>
            <w:r w:rsidR="00EE4F59">
              <w:rPr>
                <w:b/>
                <w:sz w:val="28"/>
                <w:szCs w:val="28"/>
                <w:lang w:eastAsia="ru-RU"/>
              </w:rPr>
              <w:t xml:space="preserve"> </w:t>
            </w:r>
            <w:r>
              <w:rPr>
                <w:b/>
                <w:sz w:val="28"/>
                <w:szCs w:val="28"/>
                <w:lang w:eastAsia="ru-RU"/>
              </w:rPr>
              <w:t>ОПЕРАТИВНЫХ</w:t>
            </w:r>
            <w:r w:rsidR="00EE4F59">
              <w:rPr>
                <w:b/>
                <w:sz w:val="28"/>
                <w:szCs w:val="28"/>
                <w:lang w:eastAsia="ru-RU"/>
              </w:rPr>
              <w:t xml:space="preserve"> </w:t>
            </w:r>
            <w:r>
              <w:rPr>
                <w:b/>
                <w:sz w:val="28"/>
                <w:szCs w:val="28"/>
                <w:lang w:eastAsia="ru-RU"/>
              </w:rPr>
              <w:t>ВМЕШАТЕЛЬСТВ</w:t>
            </w:r>
            <w:r w:rsidR="00EE4F59">
              <w:rPr>
                <w:b/>
                <w:sz w:val="28"/>
                <w:szCs w:val="28"/>
                <w:lang w:eastAsia="ru-RU"/>
              </w:rPr>
              <w:t xml:space="preserve"> </w:t>
            </w:r>
            <w:r>
              <w:rPr>
                <w:b/>
                <w:sz w:val="28"/>
                <w:szCs w:val="28"/>
                <w:lang w:eastAsia="ru-RU"/>
              </w:rPr>
              <w:t>ПРИ</w:t>
            </w:r>
            <w:r w:rsidR="00EE4F59">
              <w:rPr>
                <w:b/>
                <w:sz w:val="28"/>
                <w:szCs w:val="28"/>
                <w:lang w:eastAsia="ru-RU"/>
              </w:rPr>
              <w:t xml:space="preserve"> </w:t>
            </w:r>
            <w:r>
              <w:rPr>
                <w:b/>
                <w:sz w:val="28"/>
                <w:szCs w:val="28"/>
                <w:lang w:eastAsia="ru-RU"/>
              </w:rPr>
              <w:t>КИСТОЗНОМ</w:t>
            </w:r>
            <w:r w:rsidR="00EE4F59">
              <w:rPr>
                <w:b/>
                <w:sz w:val="28"/>
                <w:szCs w:val="28"/>
                <w:lang w:eastAsia="ru-RU"/>
              </w:rPr>
              <w:t xml:space="preserve"> </w:t>
            </w:r>
            <w:r>
              <w:rPr>
                <w:b/>
                <w:sz w:val="28"/>
                <w:szCs w:val="28"/>
                <w:lang w:eastAsia="ru-RU"/>
              </w:rPr>
              <w:t>ЭХИНОКОККОЗЕ</w:t>
            </w:r>
            <w:r w:rsidR="00EE4F59">
              <w:rPr>
                <w:b/>
                <w:sz w:val="28"/>
                <w:szCs w:val="28"/>
                <w:lang w:eastAsia="ru-RU"/>
              </w:rPr>
              <w:t xml:space="preserve"> </w:t>
            </w:r>
            <w:r>
              <w:rPr>
                <w:b/>
                <w:sz w:val="28"/>
                <w:szCs w:val="28"/>
                <w:lang w:eastAsia="ru-RU"/>
              </w:rPr>
              <w:t>ПЕЧЕНИ</w:t>
            </w:r>
          </w:p>
          <w:p w:rsidR="008A2495" w:rsidRDefault="001F7FD7">
            <w:pPr>
              <w:pStyle w:val="TableParagraph"/>
              <w:numPr>
                <w:ilvl w:val="1"/>
                <w:numId w:val="1"/>
              </w:numPr>
              <w:ind w:left="742"/>
              <w:jc w:val="both"/>
              <w:rPr>
                <w:sz w:val="28"/>
                <w:szCs w:val="28"/>
              </w:rPr>
            </w:pPr>
            <w:r>
              <w:rPr>
                <w:sz w:val="28"/>
              </w:rPr>
              <w:t>Мини-инвазивные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чрескожные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методы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эхинококкэктомии</w:t>
            </w:r>
          </w:p>
          <w:p w:rsidR="008A2495" w:rsidRDefault="001F7FD7">
            <w:pPr>
              <w:pStyle w:val="TableParagraph"/>
              <w:numPr>
                <w:ilvl w:val="1"/>
                <w:numId w:val="1"/>
              </w:numPr>
              <w:ind w:left="742"/>
              <w:jc w:val="both"/>
              <w:rPr>
                <w:sz w:val="28"/>
                <w:szCs w:val="28"/>
              </w:rPr>
            </w:pPr>
            <w:r>
              <w:rPr>
                <w:sz w:val="28"/>
              </w:rPr>
              <w:t>Мини-инвазивная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лапаросокпическая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перицистэктомия</w:t>
            </w:r>
          </w:p>
          <w:p w:rsidR="008A2495" w:rsidRDefault="001F7FD7">
            <w:pPr>
              <w:pStyle w:val="afc"/>
              <w:numPr>
                <w:ilvl w:val="1"/>
                <w:numId w:val="1"/>
              </w:numPr>
              <w:tabs>
                <w:tab w:val="left" w:pos="1875"/>
              </w:tabs>
              <w:ind w:left="742"/>
              <w:contextualSpacing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Комбинированные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методы</w:t>
            </w:r>
          </w:p>
          <w:p w:rsidR="008A2495" w:rsidRDefault="001F7FD7">
            <w:pPr>
              <w:pStyle w:val="afc"/>
              <w:numPr>
                <w:ilvl w:val="1"/>
                <w:numId w:val="1"/>
              </w:numPr>
              <w:ind w:left="742"/>
              <w:contextualSpacing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Открытые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хирургические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вмешательства</w:t>
            </w:r>
          </w:p>
          <w:p w:rsidR="008A2495" w:rsidRDefault="001F7FD7">
            <w:pPr>
              <w:pStyle w:val="afc"/>
              <w:numPr>
                <w:ilvl w:val="1"/>
                <w:numId w:val="1"/>
              </w:numPr>
              <w:ind w:left="742"/>
              <w:contextualSpacing/>
              <w:jc w:val="left"/>
              <w:rPr>
                <w:b/>
                <w:sz w:val="28"/>
                <w:szCs w:val="28"/>
              </w:rPr>
            </w:pPr>
            <w:r>
              <w:rPr>
                <w:rStyle w:val="a7"/>
                <w:rFonts w:eastAsiaTheme="majorEastAsia"/>
                <w:b w:val="0"/>
                <w:sz w:val="28"/>
                <w:szCs w:val="28"/>
              </w:rPr>
              <w:t>Осложнения</w:t>
            </w:r>
            <w:r w:rsidR="00EE4F59">
              <w:rPr>
                <w:rStyle w:val="a7"/>
                <w:rFonts w:eastAsiaTheme="majorEastAsia"/>
                <w:b w:val="0"/>
                <w:sz w:val="28"/>
                <w:szCs w:val="28"/>
              </w:rPr>
              <w:t xml:space="preserve"> </w:t>
            </w:r>
            <w:r>
              <w:rPr>
                <w:rStyle w:val="a7"/>
                <w:rFonts w:eastAsiaTheme="majorEastAsia"/>
                <w:b w:val="0"/>
                <w:sz w:val="28"/>
                <w:szCs w:val="28"/>
              </w:rPr>
              <w:t>при</w:t>
            </w:r>
            <w:r w:rsidR="00EE4F59">
              <w:rPr>
                <w:rStyle w:val="a7"/>
                <w:rFonts w:eastAsiaTheme="majorEastAsia"/>
                <w:b w:val="0"/>
                <w:sz w:val="28"/>
                <w:szCs w:val="28"/>
              </w:rPr>
              <w:t xml:space="preserve"> </w:t>
            </w:r>
            <w:r>
              <w:rPr>
                <w:rStyle w:val="a7"/>
                <w:rFonts w:eastAsiaTheme="majorEastAsia"/>
                <w:b w:val="0"/>
                <w:sz w:val="28"/>
                <w:szCs w:val="28"/>
              </w:rPr>
              <w:t>лечении</w:t>
            </w:r>
            <w:r w:rsidR="00EE4F59">
              <w:rPr>
                <w:rStyle w:val="a7"/>
                <w:rFonts w:eastAsiaTheme="majorEastAsia"/>
                <w:b w:val="0"/>
                <w:sz w:val="28"/>
                <w:szCs w:val="28"/>
              </w:rPr>
              <w:t xml:space="preserve"> </w:t>
            </w:r>
            <w:r>
              <w:rPr>
                <w:rStyle w:val="a7"/>
                <w:rFonts w:eastAsiaTheme="majorEastAsia"/>
                <w:b w:val="0"/>
                <w:sz w:val="28"/>
                <w:szCs w:val="28"/>
              </w:rPr>
              <w:t>кистозного</w:t>
            </w:r>
            <w:r w:rsidR="00EE4F59">
              <w:rPr>
                <w:rStyle w:val="a7"/>
                <w:rFonts w:eastAsiaTheme="majorEastAsia"/>
                <w:b w:val="0"/>
                <w:sz w:val="28"/>
                <w:szCs w:val="28"/>
              </w:rPr>
              <w:t xml:space="preserve"> </w:t>
            </w:r>
            <w:r>
              <w:rPr>
                <w:rStyle w:val="a7"/>
                <w:rFonts w:eastAsiaTheme="majorEastAsia"/>
                <w:b w:val="0"/>
                <w:sz w:val="28"/>
                <w:szCs w:val="28"/>
              </w:rPr>
              <w:t>эхинококкоза</w:t>
            </w:r>
            <w:r w:rsidR="00EE4F59">
              <w:rPr>
                <w:rStyle w:val="a7"/>
                <w:rFonts w:eastAsiaTheme="majorEastAsia"/>
                <w:b w:val="0"/>
                <w:sz w:val="28"/>
                <w:szCs w:val="28"/>
              </w:rPr>
              <w:t xml:space="preserve"> </w:t>
            </w:r>
            <w:r>
              <w:rPr>
                <w:rStyle w:val="a7"/>
                <w:rFonts w:eastAsiaTheme="majorEastAsia"/>
                <w:b w:val="0"/>
                <w:sz w:val="28"/>
                <w:szCs w:val="28"/>
              </w:rPr>
              <w:t>печени</w:t>
            </w:r>
          </w:p>
        </w:tc>
        <w:tc>
          <w:tcPr>
            <w:tcW w:w="992" w:type="dxa"/>
          </w:tcPr>
          <w:p w:rsidR="008A2495" w:rsidRDefault="001F7FD7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</w:t>
            </w:r>
          </w:p>
          <w:p w:rsidR="008A2495" w:rsidRDefault="008A2495">
            <w:pPr>
              <w:pStyle w:val="TableParagraph"/>
              <w:jc w:val="center"/>
              <w:rPr>
                <w:sz w:val="28"/>
                <w:szCs w:val="28"/>
              </w:rPr>
            </w:pPr>
          </w:p>
          <w:p w:rsidR="008A2495" w:rsidRDefault="001F7FD7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42</w:t>
            </w:r>
          </w:p>
          <w:p w:rsidR="008A2495" w:rsidRDefault="001F7FD7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56</w:t>
            </w:r>
          </w:p>
          <w:p w:rsidR="008A2495" w:rsidRDefault="001F7FD7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62</w:t>
            </w:r>
          </w:p>
          <w:p w:rsidR="008A2495" w:rsidRDefault="001F7FD7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</w:t>
            </w:r>
          </w:p>
          <w:p w:rsidR="008A2495" w:rsidRDefault="001F7FD7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</w:tr>
      <w:tr w:rsidR="008A2495">
        <w:tc>
          <w:tcPr>
            <w:tcW w:w="8505" w:type="dxa"/>
          </w:tcPr>
          <w:p w:rsidR="008A2495" w:rsidRDefault="001F7FD7">
            <w:pPr>
              <w:pStyle w:val="TableParagraph"/>
              <w:numPr>
                <w:ilvl w:val="0"/>
                <w:numId w:val="1"/>
              </w:numPr>
              <w:ind w:left="742" w:hanging="742"/>
              <w:rPr>
                <w:sz w:val="28"/>
                <w:szCs w:val="28"/>
              </w:rPr>
            </w:pPr>
            <w:r>
              <w:rPr>
                <w:rFonts w:eastAsia="MinionPro-Regular"/>
                <w:b/>
                <w:sz w:val="28"/>
                <w:szCs w:val="28"/>
              </w:rPr>
              <w:t>РЕЗУЛЬТАТЫ</w:t>
            </w:r>
            <w:r w:rsidR="00EE4F59">
              <w:rPr>
                <w:rFonts w:eastAsia="MinionPro-Regular"/>
                <w:b/>
                <w:sz w:val="28"/>
                <w:szCs w:val="28"/>
              </w:rPr>
              <w:t xml:space="preserve"> </w:t>
            </w:r>
            <w:r>
              <w:rPr>
                <w:rFonts w:eastAsia="MinionPro-Regular"/>
                <w:b/>
                <w:sz w:val="28"/>
                <w:szCs w:val="28"/>
              </w:rPr>
              <w:t>СОБСТВЕННЫХ</w:t>
            </w:r>
            <w:r w:rsidR="00EE4F59">
              <w:rPr>
                <w:rFonts w:eastAsia="MinionPro-Regular"/>
                <w:b/>
                <w:sz w:val="28"/>
                <w:szCs w:val="28"/>
              </w:rPr>
              <w:t xml:space="preserve"> </w:t>
            </w:r>
            <w:r>
              <w:rPr>
                <w:rFonts w:eastAsia="MinionPro-Regular"/>
                <w:b/>
                <w:sz w:val="28"/>
                <w:szCs w:val="28"/>
              </w:rPr>
              <w:t>ИССЛЕДОВАНИЙ</w:t>
            </w:r>
          </w:p>
          <w:p w:rsidR="008A2495" w:rsidRDefault="001F7FD7">
            <w:pPr>
              <w:pStyle w:val="afc"/>
              <w:numPr>
                <w:ilvl w:val="1"/>
                <w:numId w:val="1"/>
              </w:numPr>
              <w:ind w:left="742"/>
              <w:contextualSpacing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Общая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характеристика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пациентов</w:t>
            </w:r>
          </w:p>
          <w:p w:rsidR="008A2495" w:rsidRDefault="001F7FD7">
            <w:pPr>
              <w:pStyle w:val="TableParagraph"/>
              <w:numPr>
                <w:ilvl w:val="1"/>
                <w:numId w:val="1"/>
              </w:numPr>
              <w:ind w:left="74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Результаты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традиционных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«открытых»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методов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оперативного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лечения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кистозного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эхинококкоза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печени</w:t>
            </w:r>
          </w:p>
          <w:p w:rsidR="008A2495" w:rsidRDefault="001F7FD7">
            <w:pPr>
              <w:pStyle w:val="TableParagraph"/>
              <w:numPr>
                <w:ilvl w:val="1"/>
                <w:numId w:val="1"/>
              </w:numPr>
              <w:ind w:left="74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Эффективность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результатов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лечения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кистозного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эхинококкоза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печени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мини-инвазивным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методом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PAIR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в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сравнении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с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традиционными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«открытыми»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хирургическими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методами</w:t>
            </w:r>
          </w:p>
          <w:p w:rsidR="008A2495" w:rsidRDefault="001F7FD7">
            <w:pPr>
              <w:pStyle w:val="TableParagraph"/>
              <w:numPr>
                <w:ilvl w:val="1"/>
                <w:numId w:val="1"/>
              </w:numPr>
              <w:ind w:left="742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Эффек</w:t>
            </w:r>
            <w:r w:rsidR="00582677">
              <w:rPr>
                <w:sz w:val="28"/>
                <w:szCs w:val="28"/>
              </w:rPr>
              <w:t>тивность</w:t>
            </w:r>
            <w:r w:rsidR="00EE4F59">
              <w:rPr>
                <w:sz w:val="28"/>
                <w:szCs w:val="28"/>
              </w:rPr>
              <w:t xml:space="preserve"> </w:t>
            </w:r>
            <w:r w:rsidR="00582677">
              <w:rPr>
                <w:sz w:val="28"/>
                <w:szCs w:val="28"/>
              </w:rPr>
              <w:t>мини-инвазивного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хирургического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лечения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методом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PAIR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при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лечении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гигантских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эхинококковых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кист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печени</w:t>
            </w:r>
          </w:p>
        </w:tc>
        <w:tc>
          <w:tcPr>
            <w:tcW w:w="992" w:type="dxa"/>
          </w:tcPr>
          <w:p w:rsidR="008A2495" w:rsidRDefault="001F7FD7">
            <w:pPr>
              <w:pStyle w:val="TableParagraph"/>
              <w:ind w:right="-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77</w:t>
            </w:r>
          </w:p>
          <w:p w:rsidR="008A2495" w:rsidRDefault="001F7FD7">
            <w:pPr>
              <w:pStyle w:val="TableParagraph"/>
              <w:ind w:right="-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77</w:t>
            </w:r>
          </w:p>
          <w:p w:rsidR="008A2495" w:rsidRDefault="001F7FD7">
            <w:pPr>
              <w:pStyle w:val="TableParagraph"/>
              <w:ind w:right="-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</w:p>
          <w:p w:rsidR="008A2495" w:rsidRDefault="008A2495">
            <w:pPr>
              <w:pStyle w:val="TableParagraph"/>
              <w:ind w:right="-2"/>
              <w:jc w:val="center"/>
              <w:rPr>
                <w:sz w:val="28"/>
                <w:szCs w:val="28"/>
              </w:rPr>
            </w:pPr>
          </w:p>
          <w:p w:rsidR="008A2495" w:rsidRDefault="00527D56">
            <w:pPr>
              <w:pStyle w:val="TableParagraph"/>
              <w:ind w:right="-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82</w:t>
            </w:r>
          </w:p>
          <w:p w:rsidR="008A2495" w:rsidRDefault="008A2495">
            <w:pPr>
              <w:pStyle w:val="TableParagraph"/>
              <w:ind w:right="-2"/>
              <w:jc w:val="center"/>
              <w:rPr>
                <w:sz w:val="28"/>
                <w:szCs w:val="28"/>
              </w:rPr>
            </w:pPr>
          </w:p>
          <w:p w:rsidR="008A2495" w:rsidRDefault="008A2495">
            <w:pPr>
              <w:pStyle w:val="TableParagraph"/>
              <w:ind w:right="-2"/>
              <w:jc w:val="center"/>
              <w:rPr>
                <w:sz w:val="28"/>
                <w:szCs w:val="28"/>
              </w:rPr>
            </w:pPr>
          </w:p>
          <w:p w:rsidR="008A2495" w:rsidRDefault="001F7FD7">
            <w:pPr>
              <w:pStyle w:val="TableParagraph"/>
              <w:ind w:right="-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88</w:t>
            </w:r>
          </w:p>
        </w:tc>
      </w:tr>
      <w:tr w:rsidR="008A2495">
        <w:tc>
          <w:tcPr>
            <w:tcW w:w="8505" w:type="dxa"/>
          </w:tcPr>
          <w:p w:rsidR="008A2495" w:rsidRDefault="00F84006" w:rsidP="00F84006">
            <w:pPr>
              <w:pStyle w:val="TableParagraph"/>
              <w:numPr>
                <w:ilvl w:val="0"/>
                <w:numId w:val="1"/>
              </w:numPr>
              <w:ind w:left="742" w:hanging="742"/>
              <w:rPr>
                <w:rFonts w:eastAsia="MinionPro-Regular"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ДИФФРЕНЦИРОВАННЫЙ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НАУЧНО-ОБОСНОВАННЫЙ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АЛГОРИТМ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ДЛЯ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ВЫБОРА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ОПТИМАЛЬНОГО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ОБЪЕМА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ХИРУРГИЧЕСКОГО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ЛЕЧЕНИЯ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КИСТОЗНОГО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ЭХИНОКОККОЗА</w:t>
            </w:r>
            <w:r w:rsidR="00EE4F59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ПЕЧЕНИ</w:t>
            </w:r>
          </w:p>
        </w:tc>
        <w:tc>
          <w:tcPr>
            <w:tcW w:w="992" w:type="dxa"/>
          </w:tcPr>
          <w:p w:rsidR="008A2495" w:rsidRDefault="001F7FD7">
            <w:pPr>
              <w:pStyle w:val="TableParagraph"/>
              <w:ind w:right="-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  <w:r w:rsidR="00815BD7">
              <w:rPr>
                <w:sz w:val="28"/>
                <w:szCs w:val="28"/>
              </w:rPr>
              <w:t>2</w:t>
            </w:r>
          </w:p>
        </w:tc>
      </w:tr>
      <w:tr w:rsidR="008A2495">
        <w:tc>
          <w:tcPr>
            <w:tcW w:w="8505" w:type="dxa"/>
          </w:tcPr>
          <w:p w:rsidR="008A2495" w:rsidRDefault="001F7FD7">
            <w:pPr>
              <w:pStyle w:val="TableParagraph"/>
              <w:numPr>
                <w:ilvl w:val="0"/>
                <w:numId w:val="1"/>
              </w:numPr>
              <w:ind w:left="742" w:hanging="742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ОБСУЖДЕНИЕ</w:t>
            </w:r>
          </w:p>
        </w:tc>
        <w:tc>
          <w:tcPr>
            <w:tcW w:w="992" w:type="dxa"/>
          </w:tcPr>
          <w:p w:rsidR="008A2495" w:rsidRDefault="001F7FD7">
            <w:pPr>
              <w:pStyle w:val="TableParagraph"/>
              <w:ind w:right="-2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96</w:t>
            </w:r>
          </w:p>
        </w:tc>
      </w:tr>
      <w:tr w:rsidR="008A2495">
        <w:tc>
          <w:tcPr>
            <w:tcW w:w="8505" w:type="dxa"/>
          </w:tcPr>
          <w:p w:rsidR="008A2495" w:rsidRDefault="001F7FD7">
            <w:pPr>
              <w:pStyle w:val="TableParagraph"/>
              <w:rPr>
                <w:b/>
                <w:sz w:val="28"/>
                <w:szCs w:val="28"/>
              </w:rPr>
            </w:pPr>
            <w:r>
              <w:rPr>
                <w:b/>
                <w:sz w:val="28"/>
              </w:rPr>
              <w:t>ЗАКЛЮЧЕНИЕ</w:t>
            </w:r>
          </w:p>
        </w:tc>
        <w:tc>
          <w:tcPr>
            <w:tcW w:w="992" w:type="dxa"/>
          </w:tcPr>
          <w:p w:rsidR="008A2495" w:rsidRDefault="001F7FD7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99</w:t>
            </w:r>
          </w:p>
        </w:tc>
      </w:tr>
      <w:tr w:rsidR="008A2495">
        <w:trPr>
          <w:trHeight w:val="300"/>
        </w:trPr>
        <w:tc>
          <w:tcPr>
            <w:tcW w:w="8505" w:type="dxa"/>
          </w:tcPr>
          <w:p w:rsidR="008A2495" w:rsidRDefault="001F7FD7">
            <w:pPr>
              <w:pStyle w:val="TableParagraph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</w:rPr>
              <w:t>ВЫВОДЫ</w:t>
            </w:r>
          </w:p>
        </w:tc>
        <w:tc>
          <w:tcPr>
            <w:tcW w:w="992" w:type="dxa"/>
          </w:tcPr>
          <w:p w:rsidR="008A2495" w:rsidRDefault="001F7FD7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</w:tr>
      <w:tr w:rsidR="008A2495">
        <w:trPr>
          <w:trHeight w:val="366"/>
        </w:trPr>
        <w:tc>
          <w:tcPr>
            <w:tcW w:w="8505" w:type="dxa"/>
          </w:tcPr>
          <w:p w:rsidR="008A2495" w:rsidRDefault="001F7FD7">
            <w:pPr>
              <w:pStyle w:val="TableParagraph"/>
              <w:tabs>
                <w:tab w:val="left" w:pos="454"/>
              </w:tabs>
              <w:spacing w:line="24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</w:rPr>
              <w:t>ПРАКТИЧЕСКИЕ</w:t>
            </w:r>
            <w:r w:rsidR="00EE4F59">
              <w:rPr>
                <w:b/>
                <w:sz w:val="28"/>
              </w:rPr>
              <w:t xml:space="preserve"> </w:t>
            </w:r>
            <w:r>
              <w:rPr>
                <w:b/>
                <w:sz w:val="28"/>
              </w:rPr>
              <w:t>РЕКОМЕНДАЦИИ</w:t>
            </w:r>
          </w:p>
        </w:tc>
        <w:tc>
          <w:tcPr>
            <w:tcW w:w="992" w:type="dxa"/>
          </w:tcPr>
          <w:p w:rsidR="008A2495" w:rsidRDefault="001F7FD7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102</w:t>
            </w:r>
          </w:p>
        </w:tc>
      </w:tr>
      <w:tr w:rsidR="008A2495">
        <w:tc>
          <w:tcPr>
            <w:tcW w:w="8505" w:type="dxa"/>
          </w:tcPr>
          <w:p w:rsidR="008A2495" w:rsidRDefault="001F7FD7">
            <w:pPr>
              <w:pStyle w:val="TableParagraph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</w:rPr>
              <w:t>СПИСОК</w:t>
            </w:r>
            <w:r w:rsidR="00EE4F59">
              <w:rPr>
                <w:b/>
                <w:sz w:val="28"/>
              </w:rPr>
              <w:t xml:space="preserve"> </w:t>
            </w:r>
            <w:r>
              <w:rPr>
                <w:b/>
                <w:sz w:val="28"/>
              </w:rPr>
              <w:t>ИСПОЛЬЗОВАННЫХ</w:t>
            </w:r>
            <w:r w:rsidR="00EE4F59">
              <w:rPr>
                <w:b/>
                <w:sz w:val="28"/>
              </w:rPr>
              <w:t xml:space="preserve"> </w:t>
            </w:r>
            <w:r>
              <w:rPr>
                <w:b/>
                <w:sz w:val="28"/>
              </w:rPr>
              <w:t>ИСТОЧНИКОВ</w:t>
            </w:r>
          </w:p>
        </w:tc>
        <w:tc>
          <w:tcPr>
            <w:tcW w:w="992" w:type="dxa"/>
          </w:tcPr>
          <w:p w:rsidR="008A2495" w:rsidRDefault="001F7FD7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</w:t>
            </w:r>
          </w:p>
        </w:tc>
      </w:tr>
      <w:tr w:rsidR="008A2495">
        <w:tc>
          <w:tcPr>
            <w:tcW w:w="8505" w:type="dxa"/>
          </w:tcPr>
          <w:p w:rsidR="008A2495" w:rsidRDefault="001F7FD7">
            <w:pPr>
              <w:pStyle w:val="TableParagraph"/>
              <w:jc w:val="both"/>
              <w:rPr>
                <w:b/>
                <w:sz w:val="28"/>
              </w:rPr>
            </w:pPr>
            <w:r>
              <w:rPr>
                <w:b/>
                <w:sz w:val="28"/>
              </w:rPr>
              <w:t>ПРИЛОЖЕНИЯ</w:t>
            </w:r>
          </w:p>
        </w:tc>
        <w:tc>
          <w:tcPr>
            <w:tcW w:w="992" w:type="dxa"/>
          </w:tcPr>
          <w:p w:rsidR="008A2495" w:rsidRDefault="001F7FD7">
            <w:pPr>
              <w:pStyle w:val="TableParagraph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112</w:t>
            </w:r>
          </w:p>
        </w:tc>
      </w:tr>
    </w:tbl>
    <w:p w:rsidR="008A2495" w:rsidRDefault="001F7FD7">
      <w:pPr>
        <w:widowControl/>
        <w:autoSpaceDE/>
        <w:autoSpaceDN/>
        <w:spacing w:after="160" w:line="259" w:lineRule="auto"/>
        <w:ind w:left="709"/>
        <w:rPr>
          <w:b/>
          <w:sz w:val="28"/>
          <w:szCs w:val="28"/>
        </w:rPr>
      </w:pPr>
      <w:r>
        <w:rPr>
          <w:bCs/>
          <w:sz w:val="28"/>
          <w:szCs w:val="28"/>
        </w:rPr>
        <w:br w:type="page"/>
      </w:r>
      <w:r>
        <w:rPr>
          <w:b/>
          <w:sz w:val="28"/>
          <w:szCs w:val="28"/>
        </w:rPr>
        <w:lastRenderedPageBreak/>
        <w:t>НОРМАТИВНЫЕ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ССЫЛКИ</w:t>
      </w:r>
    </w:p>
    <w:p w:rsidR="008A2495" w:rsidRDefault="008A2495">
      <w:pPr>
        <w:pStyle w:val="TableParagraph"/>
        <w:ind w:left="709"/>
        <w:rPr>
          <w:sz w:val="28"/>
          <w:szCs w:val="28"/>
        </w:rPr>
      </w:pPr>
    </w:p>
    <w:p w:rsidR="008A2495" w:rsidRDefault="001F7FD7">
      <w:pPr>
        <w:pStyle w:val="TableParagraph"/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настоящей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диссертации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использованы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ссылки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следующие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нормативно-правовые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акты:</w:t>
      </w:r>
    </w:p>
    <w:p w:rsidR="008A2495" w:rsidRDefault="001F7FD7">
      <w:pPr>
        <w:shd w:val="clear" w:color="auto" w:fill="FFFFFF"/>
        <w:ind w:left="709" w:right="141"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Закон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Республики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Казахстан.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науке: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принят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18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февраля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2011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года,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№407-IV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ЗРК.</w:t>
      </w:r>
    </w:p>
    <w:p w:rsidR="008A2495" w:rsidRDefault="001F7FD7">
      <w:pPr>
        <w:shd w:val="clear" w:color="auto" w:fill="FFFFFF"/>
        <w:ind w:left="709" w:right="141"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ГОСО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РК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5.04.034-2011.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Государственный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общеобязательный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стандарт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образования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Республики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Казахстан.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Послевузовское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образование.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Докторантура.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Основные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положения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(изменения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23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августа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2012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№1080).</w:t>
      </w:r>
    </w:p>
    <w:p w:rsidR="00D26E3F" w:rsidRPr="00D26E3F" w:rsidRDefault="00D26E3F" w:rsidP="00D26E3F">
      <w:pPr>
        <w:shd w:val="clear" w:color="auto" w:fill="FFFFFF"/>
        <w:ind w:left="709" w:right="141" w:firstLine="709"/>
        <w:jc w:val="both"/>
        <w:rPr>
          <w:sz w:val="28"/>
          <w:szCs w:val="28"/>
          <w:lang w:eastAsia="ru-RU"/>
        </w:rPr>
      </w:pPr>
      <w:r w:rsidRPr="00D26E3F">
        <w:rPr>
          <w:sz w:val="28"/>
          <w:szCs w:val="28"/>
          <w:lang w:eastAsia="ru-RU"/>
        </w:rPr>
        <w:t>Приказ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Министра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образования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науки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Республики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Казахстан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«Об</w:t>
      </w:r>
      <w:r w:rsidR="00EE4F59">
        <w:rPr>
          <w:sz w:val="28"/>
          <w:szCs w:val="28"/>
          <w:lang w:eastAsia="ru-RU"/>
        </w:rPr>
        <w:t xml:space="preserve"> </w:t>
      </w:r>
    </w:p>
    <w:p w:rsidR="00D26E3F" w:rsidRDefault="00D26E3F" w:rsidP="00D26E3F">
      <w:pPr>
        <w:shd w:val="clear" w:color="auto" w:fill="FFFFFF"/>
        <w:ind w:left="709" w:right="141" w:firstLine="709"/>
        <w:jc w:val="both"/>
        <w:rPr>
          <w:sz w:val="28"/>
          <w:szCs w:val="28"/>
          <w:lang w:eastAsia="ru-RU"/>
        </w:rPr>
      </w:pPr>
      <w:r w:rsidRPr="00D26E3F">
        <w:rPr>
          <w:sz w:val="28"/>
          <w:szCs w:val="28"/>
          <w:lang w:eastAsia="ru-RU"/>
        </w:rPr>
        <w:t>утверждении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Правил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присуждения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степеней»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от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31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марта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2011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года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№127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(с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изменениями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дополнениями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от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18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июля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2024</w:t>
      </w:r>
      <w:r w:rsidR="00EE4F59">
        <w:rPr>
          <w:sz w:val="28"/>
          <w:szCs w:val="28"/>
          <w:lang w:eastAsia="ru-RU"/>
        </w:rPr>
        <w:t xml:space="preserve"> </w:t>
      </w:r>
      <w:r w:rsidRPr="00D26E3F">
        <w:rPr>
          <w:sz w:val="28"/>
          <w:szCs w:val="28"/>
          <w:lang w:eastAsia="ru-RU"/>
        </w:rPr>
        <w:t>года)</w:t>
      </w:r>
      <w:r w:rsidR="00EE4F59">
        <w:rPr>
          <w:sz w:val="28"/>
          <w:szCs w:val="28"/>
          <w:lang w:eastAsia="ru-RU"/>
        </w:rPr>
        <w:t xml:space="preserve"> </w:t>
      </w:r>
    </w:p>
    <w:p w:rsidR="008A2495" w:rsidRDefault="001F7FD7" w:rsidP="00D26E3F">
      <w:pPr>
        <w:shd w:val="clear" w:color="auto" w:fill="FFFFFF"/>
        <w:ind w:left="709" w:right="141"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ГОСТ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2.105-95.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Единая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система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конструкторской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документации.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Общие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требования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текстовым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документам.</w:t>
      </w:r>
    </w:p>
    <w:p w:rsidR="008A2495" w:rsidRDefault="001F7FD7">
      <w:pPr>
        <w:shd w:val="clear" w:color="auto" w:fill="FFFFFF"/>
        <w:ind w:left="709" w:right="141"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ГОСТ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7.32-2001.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Система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стандартов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информации,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библиотечному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издательскому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делу.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Отчет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научно-исследовательской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работе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(Структура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правила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оформления).</w:t>
      </w:r>
    </w:p>
    <w:p w:rsidR="008A2495" w:rsidRDefault="001F7FD7">
      <w:pPr>
        <w:shd w:val="clear" w:color="auto" w:fill="FFFFFF"/>
        <w:ind w:left="709" w:right="141"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ГОСТ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7.1-2008.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Система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стандартов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информации,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библиотечному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издательскому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делу.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Библиографическое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описание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документа.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Общие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требования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правила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составления.</w:t>
      </w:r>
    </w:p>
    <w:p w:rsidR="008A2495" w:rsidRDefault="001F7FD7">
      <w:pPr>
        <w:shd w:val="clear" w:color="auto" w:fill="FFFFFF"/>
        <w:ind w:left="709" w:right="141"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Кодекс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Республики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Казахстан.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здоровье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народа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системе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здравоохранения: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принят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18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сентября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2009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года,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№193-IV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изменениями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дополнениями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состоянию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03.07.2014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г.)</w:t>
      </w:r>
    </w:p>
    <w:p w:rsidR="008A2495" w:rsidRDefault="001F7FD7">
      <w:pPr>
        <w:shd w:val="clear" w:color="auto" w:fill="FFFFFF"/>
        <w:ind w:left="709" w:right="141"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Указ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Президента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Республики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Казахстан.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Стратегическом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плане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развития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Республики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Казахстан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2020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года: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утв.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1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февраля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2010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года,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№922.</w:t>
      </w:r>
    </w:p>
    <w:p w:rsidR="008A2495" w:rsidRDefault="001F7FD7">
      <w:pPr>
        <w:shd w:val="clear" w:color="auto" w:fill="FFFFFF"/>
        <w:ind w:left="709" w:right="141" w:firstLine="709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Государственная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программа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развития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здравоохранения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Республики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Казахстан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«Саламатты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Қазақстан»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2011-2015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годы: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утв.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Указом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Президента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Республики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Казахстан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29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ноября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2010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года,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№1113.</w:t>
      </w:r>
    </w:p>
    <w:p w:rsidR="008A2495" w:rsidRDefault="008A2495">
      <w:pPr>
        <w:shd w:val="clear" w:color="auto" w:fill="FFFFFF"/>
        <w:ind w:right="141" w:firstLine="709"/>
        <w:jc w:val="both"/>
        <w:rPr>
          <w:sz w:val="28"/>
          <w:szCs w:val="28"/>
          <w:lang w:eastAsia="ru-RU"/>
        </w:rPr>
      </w:pPr>
    </w:p>
    <w:p w:rsidR="008A2495" w:rsidRDefault="008A2495">
      <w:pPr>
        <w:shd w:val="clear" w:color="auto" w:fill="FFFFFF"/>
        <w:ind w:right="141" w:firstLine="709"/>
        <w:jc w:val="both"/>
        <w:rPr>
          <w:sz w:val="28"/>
          <w:szCs w:val="28"/>
          <w:lang w:eastAsia="ru-RU"/>
        </w:rPr>
      </w:pPr>
    </w:p>
    <w:p w:rsidR="008A2495" w:rsidRDefault="008A2495">
      <w:pPr>
        <w:shd w:val="clear" w:color="auto" w:fill="FFFFFF"/>
        <w:ind w:right="141" w:firstLine="709"/>
        <w:jc w:val="both"/>
        <w:rPr>
          <w:sz w:val="28"/>
          <w:szCs w:val="28"/>
          <w:lang w:eastAsia="ru-RU"/>
        </w:rPr>
      </w:pPr>
    </w:p>
    <w:p w:rsidR="008A2495" w:rsidRDefault="008A2495">
      <w:pPr>
        <w:shd w:val="clear" w:color="auto" w:fill="FFFFFF"/>
        <w:ind w:right="141" w:firstLine="709"/>
        <w:jc w:val="both"/>
        <w:rPr>
          <w:sz w:val="28"/>
          <w:szCs w:val="28"/>
          <w:lang w:eastAsia="ru-RU"/>
        </w:rPr>
      </w:pPr>
    </w:p>
    <w:p w:rsidR="008A2495" w:rsidRDefault="008A2495">
      <w:pPr>
        <w:shd w:val="clear" w:color="auto" w:fill="FFFFFF"/>
        <w:ind w:right="141" w:firstLine="709"/>
        <w:jc w:val="both"/>
        <w:rPr>
          <w:sz w:val="28"/>
          <w:szCs w:val="28"/>
          <w:lang w:eastAsia="ru-RU"/>
        </w:rPr>
      </w:pPr>
    </w:p>
    <w:p w:rsidR="008A2495" w:rsidRDefault="008A2495">
      <w:pPr>
        <w:shd w:val="clear" w:color="auto" w:fill="FFFFFF"/>
        <w:ind w:right="141" w:firstLine="709"/>
        <w:jc w:val="both"/>
        <w:rPr>
          <w:sz w:val="28"/>
          <w:szCs w:val="28"/>
          <w:lang w:eastAsia="ru-RU"/>
        </w:rPr>
      </w:pPr>
    </w:p>
    <w:p w:rsidR="008A2495" w:rsidRDefault="008A2495">
      <w:pPr>
        <w:shd w:val="clear" w:color="auto" w:fill="FFFFFF"/>
        <w:ind w:right="141" w:firstLine="709"/>
        <w:jc w:val="both"/>
        <w:rPr>
          <w:sz w:val="28"/>
          <w:szCs w:val="28"/>
          <w:lang w:eastAsia="ru-RU"/>
        </w:rPr>
      </w:pPr>
    </w:p>
    <w:p w:rsidR="008A2495" w:rsidRDefault="008A2495">
      <w:pPr>
        <w:shd w:val="clear" w:color="auto" w:fill="FFFFFF"/>
        <w:ind w:right="141" w:firstLine="709"/>
        <w:jc w:val="both"/>
        <w:rPr>
          <w:sz w:val="28"/>
          <w:szCs w:val="28"/>
          <w:lang w:eastAsia="ru-RU"/>
        </w:rPr>
      </w:pPr>
    </w:p>
    <w:p w:rsidR="008A2495" w:rsidRDefault="008A2495">
      <w:pPr>
        <w:shd w:val="clear" w:color="auto" w:fill="FFFFFF"/>
        <w:ind w:right="141" w:firstLine="709"/>
        <w:jc w:val="both"/>
        <w:rPr>
          <w:sz w:val="28"/>
          <w:szCs w:val="28"/>
          <w:lang w:eastAsia="ru-RU"/>
        </w:rPr>
      </w:pPr>
    </w:p>
    <w:p w:rsidR="008A2495" w:rsidRDefault="008A2495">
      <w:pPr>
        <w:shd w:val="clear" w:color="auto" w:fill="FFFFFF"/>
        <w:ind w:right="141" w:firstLine="709"/>
        <w:jc w:val="both"/>
        <w:rPr>
          <w:sz w:val="28"/>
          <w:szCs w:val="28"/>
          <w:lang w:eastAsia="ru-RU"/>
        </w:rPr>
      </w:pPr>
    </w:p>
    <w:p w:rsidR="008A2495" w:rsidRDefault="008A2495">
      <w:pPr>
        <w:shd w:val="clear" w:color="auto" w:fill="FFFFFF"/>
        <w:ind w:right="141" w:firstLine="709"/>
        <w:jc w:val="both"/>
        <w:rPr>
          <w:sz w:val="28"/>
          <w:szCs w:val="28"/>
          <w:lang w:eastAsia="ru-RU"/>
        </w:rPr>
      </w:pPr>
    </w:p>
    <w:p w:rsidR="008A2495" w:rsidRDefault="008A2495">
      <w:pPr>
        <w:shd w:val="clear" w:color="auto" w:fill="FFFFFF"/>
        <w:ind w:right="141" w:firstLine="709"/>
        <w:jc w:val="both"/>
        <w:rPr>
          <w:sz w:val="28"/>
          <w:szCs w:val="28"/>
          <w:lang w:eastAsia="ru-RU"/>
        </w:rPr>
      </w:pPr>
    </w:p>
    <w:p w:rsidR="00D964FD" w:rsidRDefault="00D964FD">
      <w:pPr>
        <w:shd w:val="clear" w:color="auto" w:fill="FFFFFF"/>
        <w:ind w:right="141" w:firstLine="709"/>
        <w:jc w:val="both"/>
        <w:rPr>
          <w:sz w:val="28"/>
          <w:szCs w:val="28"/>
          <w:lang w:eastAsia="ru-RU"/>
        </w:rPr>
      </w:pPr>
    </w:p>
    <w:p w:rsidR="00D964FD" w:rsidRDefault="00D964FD">
      <w:pPr>
        <w:shd w:val="clear" w:color="auto" w:fill="FFFFFF"/>
        <w:ind w:right="141" w:firstLine="709"/>
        <w:jc w:val="both"/>
        <w:rPr>
          <w:sz w:val="28"/>
          <w:szCs w:val="28"/>
          <w:lang w:eastAsia="ru-RU"/>
        </w:rPr>
      </w:pPr>
    </w:p>
    <w:p w:rsidR="008A2495" w:rsidRDefault="008A2495">
      <w:pPr>
        <w:shd w:val="clear" w:color="auto" w:fill="FFFFFF"/>
        <w:ind w:right="141" w:firstLine="709"/>
        <w:jc w:val="both"/>
        <w:rPr>
          <w:sz w:val="28"/>
          <w:szCs w:val="28"/>
          <w:lang w:eastAsia="ru-RU"/>
        </w:rPr>
      </w:pPr>
    </w:p>
    <w:p w:rsidR="008A2495" w:rsidRDefault="008A2495">
      <w:pPr>
        <w:shd w:val="clear" w:color="auto" w:fill="FFFFFF"/>
        <w:ind w:right="141" w:firstLine="709"/>
        <w:jc w:val="both"/>
        <w:rPr>
          <w:sz w:val="28"/>
          <w:szCs w:val="28"/>
          <w:lang w:eastAsia="ru-RU"/>
        </w:rPr>
      </w:pPr>
    </w:p>
    <w:p w:rsidR="008A2495" w:rsidRDefault="001F7FD7">
      <w:pPr>
        <w:pStyle w:val="TableParagraph"/>
        <w:ind w:left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ОБОЗНАЧЕНИЯ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СОКРАЩЕНИЯ</w:t>
      </w:r>
    </w:p>
    <w:p w:rsidR="008A2495" w:rsidRDefault="008A2495">
      <w:pPr>
        <w:pStyle w:val="TableParagraph"/>
        <w:rPr>
          <w:bCs/>
          <w:sz w:val="28"/>
          <w:szCs w:val="28"/>
        </w:rPr>
      </w:pPr>
    </w:p>
    <w:tbl>
      <w:tblPr>
        <w:tblStyle w:val="14"/>
        <w:tblW w:w="9497" w:type="dxa"/>
        <w:tblInd w:w="704" w:type="dxa"/>
        <w:tblLook w:val="04A0" w:firstRow="1" w:lastRow="0" w:firstColumn="1" w:lastColumn="0" w:noHBand="0" w:noVBand="1"/>
      </w:tblPr>
      <w:tblGrid>
        <w:gridCol w:w="1696"/>
        <w:gridCol w:w="7801"/>
      </w:tblGrid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АЛТ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Аланин-аминотрансферазы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АСТ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</w:rPr>
            </w:pPr>
            <w:r>
              <w:rPr>
                <w:sz w:val="28"/>
                <w:szCs w:val="28"/>
                <w:lang w:val="kk-KZ"/>
              </w:rPr>
              <w:t>Аспартат-аминотрансферазы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БАК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</w:rPr>
            </w:pPr>
            <w:r>
              <w:rPr>
                <w:sz w:val="28"/>
                <w:szCs w:val="28"/>
                <w:lang w:val="kk-KZ"/>
              </w:rPr>
              <w:t>Биохимический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анализ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крови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ВОЗ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Всемирная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организация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здравоохранения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ИС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</w:rPr>
              <w:t>Информационное</w:t>
            </w:r>
            <w:r w:rsidR="00EE4F59">
              <w:rPr>
                <w:sz w:val="28"/>
              </w:rPr>
              <w:t xml:space="preserve"> </w:t>
            </w:r>
            <w:r>
              <w:rPr>
                <w:sz w:val="28"/>
              </w:rPr>
              <w:t>согласие</w:t>
            </w:r>
            <w:r w:rsidR="00EE4F59">
              <w:rPr>
                <w:sz w:val="28"/>
              </w:rPr>
              <w:t xml:space="preserve"> 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ИФА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Иммуноферментный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анализ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КТ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Компьютерная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томография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КЭ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Кистозный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эхинококкоз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ЛС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</w:rPr>
              <w:t>Лекарственныесредства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МЗ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РК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</w:rPr>
              <w:t>МинистерствоздравоохраненияРеспубликиКазахстан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МРТ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Магнитно-резонансная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томография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ННЦХ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Национальный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научный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центр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хирургии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</w:rPr>
              <w:t>НРГЭ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ВОЗ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</w:rPr>
              <w:t>Неофициальная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рабочая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группа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ВОЗ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по</w:t>
            </w:r>
            <w:r w:rsidR="00EE4F5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эхинококкозу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ОАК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2175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Общий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анализ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крови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ПАОЗ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2175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shd w:val="clear" w:color="auto" w:fill="FFFFFF"/>
              </w:rPr>
              <w:t>Панамериканской</w:t>
            </w:r>
            <w:r w:rsidR="00EE4F59">
              <w:rPr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sz w:val="28"/>
                <w:szCs w:val="28"/>
                <w:shd w:val="clear" w:color="auto" w:fill="FFFFFF"/>
              </w:rPr>
              <w:t>организацией</w:t>
            </w:r>
            <w:r w:rsidR="00EE4F59">
              <w:rPr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sz w:val="28"/>
                <w:szCs w:val="28"/>
                <w:shd w:val="clear" w:color="auto" w:fill="FFFFFF"/>
              </w:rPr>
              <w:t>здравоохранения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РК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</w:rPr>
              <w:t>РеспубликаКазахстан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РНГА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Реакции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непрямой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гемагглютинации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РЦЭЗ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Республиканский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центр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электронного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здравоохранения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</w:rPr>
              <w:t>США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</w:rPr>
              <w:t>СоединённыеШтатыАмерики</w:t>
            </w:r>
          </w:p>
        </w:tc>
      </w:tr>
      <w:tr w:rsidR="008A2495">
        <w:trPr>
          <w:trHeight w:val="70"/>
        </w:trPr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СОЭ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rPr>
                <w:sz w:val="28"/>
              </w:rPr>
            </w:pPr>
            <w:r>
              <w:rPr>
                <w:sz w:val="28"/>
                <w:szCs w:val="28"/>
                <w:lang w:val="kk-KZ"/>
              </w:rPr>
              <w:t>Скорость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оседания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эритроцитов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УЗИ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rPr>
                <w:sz w:val="28"/>
              </w:rPr>
            </w:pPr>
            <w:r>
              <w:rPr>
                <w:sz w:val="28"/>
                <w:szCs w:val="28"/>
                <w:lang w:val="kk-KZ"/>
              </w:rPr>
              <w:t>Ультразвуковое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исследование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ЭП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rPr>
                <w:sz w:val="28"/>
              </w:rPr>
            </w:pPr>
            <w:r>
              <w:rPr>
                <w:sz w:val="28"/>
                <w:szCs w:val="28"/>
                <w:lang w:val="kk-KZ"/>
              </w:rPr>
              <w:t>Эхинококкоз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печени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en-US"/>
              </w:rPr>
              <w:t>ABZ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en-US"/>
              </w:rPr>
              <w:t>A</w:t>
            </w:r>
            <w:r>
              <w:rPr>
                <w:sz w:val="28"/>
                <w:szCs w:val="28"/>
              </w:rPr>
              <w:t>lbendazole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СЕ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Сysticechinococcosis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</w:rPr>
              <w:t>DALY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disability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adjusted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life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years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–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количество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утраченных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лет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жизни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с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поправкой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на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длительность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заболевания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ERCE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Европейский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регистр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кистозного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эхинококкоза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MoCat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en-US"/>
              </w:rPr>
              <w:t>M</w:t>
            </w:r>
            <w:r>
              <w:rPr>
                <w:sz w:val="28"/>
                <w:szCs w:val="28"/>
                <w:lang w:val="kk-KZ"/>
              </w:rPr>
              <w:t>odified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catheterisation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technique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kk-KZ"/>
              </w:rPr>
              <w:t>IPAQ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International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Questionnaire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on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Physical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Activity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–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Анализ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физической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активности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на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основе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короткого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международного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опросника</w:t>
            </w:r>
          </w:p>
        </w:tc>
      </w:tr>
      <w:tr w:rsidR="008A2495">
        <w:tc>
          <w:tcPr>
            <w:tcW w:w="1696" w:type="dxa"/>
          </w:tcPr>
          <w:p w:rsidR="008A2495" w:rsidRDefault="001F7FD7">
            <w:pPr>
              <w:pStyle w:val="TableParagrap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</w:rPr>
              <w:t>PAIR</w:t>
            </w:r>
          </w:p>
        </w:tc>
        <w:tc>
          <w:tcPr>
            <w:tcW w:w="7801" w:type="dxa"/>
          </w:tcPr>
          <w:p w:rsidR="008A2495" w:rsidRDefault="001F7FD7">
            <w:pPr>
              <w:pStyle w:val="TableParagraph"/>
              <w:tabs>
                <w:tab w:val="left" w:pos="960"/>
              </w:tabs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Percutaneous</w:t>
            </w:r>
            <w:r w:rsidR="00EE4F59">
              <w:rPr>
                <w:sz w:val="28"/>
                <w:szCs w:val="28"/>
                <w:lang w:val="kk-KZ"/>
              </w:rPr>
              <w:t xml:space="preserve"> </w:t>
            </w:r>
            <w:r>
              <w:rPr>
                <w:sz w:val="28"/>
                <w:szCs w:val="28"/>
                <w:lang w:val="kk-KZ"/>
              </w:rPr>
              <w:t>Aspiration-Injection-Reaspiration</w:t>
            </w:r>
          </w:p>
        </w:tc>
      </w:tr>
    </w:tbl>
    <w:p w:rsidR="008A2495" w:rsidRDefault="008A2495">
      <w:pPr>
        <w:pStyle w:val="TableParagraph"/>
        <w:rPr>
          <w:bCs/>
          <w:sz w:val="28"/>
          <w:szCs w:val="28"/>
        </w:rPr>
      </w:pPr>
    </w:p>
    <w:p w:rsidR="008A2495" w:rsidRDefault="001F7FD7">
      <w:pPr>
        <w:widowControl/>
        <w:autoSpaceDE/>
        <w:autoSpaceDN/>
        <w:spacing w:after="160" w:line="259" w:lineRule="auto"/>
        <w:rPr>
          <w:b/>
          <w:sz w:val="28"/>
          <w:szCs w:val="28"/>
        </w:rPr>
      </w:pPr>
      <w:r>
        <w:rPr>
          <w:bCs/>
          <w:sz w:val="28"/>
          <w:szCs w:val="28"/>
        </w:rPr>
        <w:br w:type="page"/>
      </w:r>
    </w:p>
    <w:p w:rsidR="008A2495" w:rsidRDefault="001F7FD7" w:rsidP="00765D81">
      <w:pPr>
        <w:pStyle w:val="TableParagraph"/>
        <w:ind w:right="-27"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ВВЕДЕНИЕ</w:t>
      </w:r>
    </w:p>
    <w:p w:rsidR="008A2495" w:rsidRDefault="008A2495">
      <w:pPr>
        <w:pStyle w:val="TableParagraph"/>
        <w:ind w:left="567" w:right="-27"/>
        <w:jc w:val="both"/>
        <w:rPr>
          <w:bCs/>
          <w:sz w:val="28"/>
          <w:szCs w:val="28"/>
        </w:rPr>
      </w:pPr>
    </w:p>
    <w:p w:rsidR="008A2495" w:rsidRDefault="001F7FD7">
      <w:pPr>
        <w:pStyle w:val="afc"/>
        <w:ind w:left="709" w:right="-27" w:firstLine="568"/>
        <w:rPr>
          <w:sz w:val="28"/>
          <w:szCs w:val="28"/>
        </w:rPr>
      </w:pPr>
      <w:r>
        <w:rPr>
          <w:sz w:val="28"/>
          <w:szCs w:val="28"/>
        </w:rPr>
        <w:t>Эхинококкоз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тяжелых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зоонозных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заболеваний,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причинами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цестоды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рода</w:t>
      </w:r>
      <w:r w:rsidR="00EE4F59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Echinococcus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семейства</w:t>
      </w:r>
      <w:r w:rsidR="00EE4F59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Taeniidae,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поражающие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человека,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животных,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состоящих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восьми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признанных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настоящее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видов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генотипического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кластера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Echinococcus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canadensis</w: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патология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имеет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космополитический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характер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встречается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континентах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земного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шара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кроме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Антарктиды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[1].</w:t>
      </w:r>
    </w:p>
    <w:p w:rsidR="008A2495" w:rsidRDefault="001F7FD7">
      <w:pPr>
        <w:pStyle w:val="afc"/>
        <w:ind w:left="709" w:right="-27" w:firstLine="568"/>
        <w:rPr>
          <w:sz w:val="28"/>
          <w:szCs w:val="28"/>
        </w:rPr>
      </w:pPr>
      <w:r>
        <w:rPr>
          <w:sz w:val="28"/>
          <w:szCs w:val="28"/>
        </w:rPr>
        <w:t>Наибольшую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угрозу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общественного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здравоохранения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представляют:</w:t>
      </w:r>
      <w:r w:rsidR="00EE4F59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Echinococcus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granulosus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Echinococcus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multilocularis,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вызывают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(КЭ)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альвеолярный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(АЭ)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соответственно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[2].</w:t>
      </w:r>
    </w:p>
    <w:p w:rsidR="008A2495" w:rsidRDefault="001F7FD7">
      <w:pPr>
        <w:pStyle w:val="afc"/>
        <w:ind w:left="709" w:right="-27" w:firstLine="568"/>
        <w:rPr>
          <w:sz w:val="28"/>
          <w:szCs w:val="28"/>
        </w:rPr>
      </w:pPr>
      <w:r>
        <w:rPr>
          <w:sz w:val="28"/>
          <w:szCs w:val="28"/>
        </w:rPr>
        <w:t>Эхинококкоз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затрагивать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почти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наиболее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поражаемым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органом,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наблюдается</w:t>
      </w:r>
      <w:r w:rsidR="00EE4F59">
        <w:rPr>
          <w:sz w:val="28"/>
          <w:szCs w:val="28"/>
        </w:rPr>
        <w:t xml:space="preserve"> </w:t>
      </w:r>
      <w:r w:rsidR="00AF3CF5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65%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случаев.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втором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месте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находятся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легкие,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пораженные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25%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случаев,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могут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затронуты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другие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[3].</w:t>
      </w:r>
    </w:p>
    <w:p w:rsidR="008A2495" w:rsidRDefault="001F7FD7">
      <w:pPr>
        <w:pStyle w:val="afc"/>
        <w:ind w:left="709" w:right="-27" w:firstLine="568"/>
        <w:rPr>
          <w:sz w:val="28"/>
          <w:szCs w:val="28"/>
        </w:rPr>
      </w:pPr>
      <w:r>
        <w:rPr>
          <w:sz w:val="28"/>
          <w:szCs w:val="28"/>
        </w:rPr>
        <w:t>Кистозный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забытым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тропическим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продолжает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оставаться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главных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глобальных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проблем,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нанося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значительный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ущерб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системе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здравоохранения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экономике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стран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целом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[4].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Согласно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Всемирной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организации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здравоохранения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(ВОЗ),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ежегодные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затраты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мире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составляют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около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миллиардов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долларов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США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[5].</w:t>
      </w:r>
    </w:p>
    <w:p w:rsidR="008A2495" w:rsidRDefault="00765D81">
      <w:pPr>
        <w:pStyle w:val="afc"/>
        <w:ind w:left="709" w:right="-27" w:firstLine="568"/>
        <w:rPr>
          <w:sz w:val="28"/>
          <w:szCs w:val="28"/>
        </w:rPr>
      </w:pPr>
      <w:r>
        <w:rPr>
          <w:sz w:val="28"/>
          <w:szCs w:val="28"/>
        </w:rPr>
        <w:t>З</w:t>
      </w:r>
      <w:r w:rsidR="001F7FD7">
        <w:rPr>
          <w:sz w:val="28"/>
          <w:szCs w:val="28"/>
        </w:rPr>
        <w:t>аболеваемость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эндемичных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регионах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могут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достигать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чем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200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100</w:t>
      </w:r>
      <w:r w:rsidR="00EE4F59">
        <w:rPr>
          <w:sz w:val="28"/>
          <w:szCs w:val="28"/>
        </w:rPr>
        <w:t xml:space="preserve"> </w:t>
      </w:r>
      <w:r w:rsidR="00724FFA">
        <w:rPr>
          <w:sz w:val="28"/>
          <w:szCs w:val="28"/>
        </w:rPr>
        <w:t>тыс.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населения,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смертность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данной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патологии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достигает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4%.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Ввиду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широкого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распространения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данной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патологии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населении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сельских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районов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развитым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животноводством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низким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социально-экономическим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уровнем,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возможны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случаи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заражения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городского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населения.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последнее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десятилетие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отмечается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рост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заболеваемости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расширение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географических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границ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болезни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из-за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неконтролируемой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миграции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людей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[5].</w:t>
      </w:r>
    </w:p>
    <w:p w:rsidR="008A2495" w:rsidRDefault="005A43D6">
      <w:pPr>
        <w:pStyle w:val="afc"/>
        <w:ind w:left="709" w:right="-27" w:firstLine="568"/>
        <w:rPr>
          <w:sz w:val="28"/>
          <w:szCs w:val="28"/>
        </w:rPr>
      </w:pPr>
      <w:r w:rsidRPr="00B632D4"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данным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ВОЗ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Республика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Казахстан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входит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число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регионов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неблагополучных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кистозному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эхинококкозу</w:t>
      </w:r>
      <w:r>
        <w:rPr>
          <w:sz w:val="28"/>
          <w:szCs w:val="28"/>
        </w:rPr>
        <w:t>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однако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B632D4">
        <w:rPr>
          <w:sz w:val="28"/>
          <w:szCs w:val="28"/>
        </w:rPr>
        <w:t>бщая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заболеваемость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снизилась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5,6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4,7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100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тыс.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населения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2007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2016</w:t>
      </w:r>
      <w:r w:rsidR="00EE4F59">
        <w:rPr>
          <w:sz w:val="28"/>
          <w:szCs w:val="28"/>
        </w:rPr>
        <w:t xml:space="preserve"> </w:t>
      </w:r>
      <w:r w:rsidR="00AB1E96" w:rsidRPr="00B632D4">
        <w:rPr>
          <w:sz w:val="28"/>
          <w:szCs w:val="28"/>
        </w:rPr>
        <w:t>г</w:t>
      </w:r>
      <w:r w:rsidR="00AB1E96">
        <w:rPr>
          <w:sz w:val="28"/>
          <w:szCs w:val="28"/>
        </w:rPr>
        <w:t>г</w:t>
      </w:r>
      <w:r w:rsidR="00AB1E96" w:rsidRPr="00B632D4">
        <w:rPr>
          <w:sz w:val="28"/>
          <w:szCs w:val="28"/>
        </w:rPr>
        <w:t>.</w:t>
      </w:r>
      <w:r w:rsidR="00AB1E96">
        <w:rPr>
          <w:sz w:val="28"/>
          <w:szCs w:val="28"/>
        </w:rPr>
        <w:t>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но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напряженная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ситуация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остается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южных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регионах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Казахстана,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частности,</w:t>
      </w:r>
      <w:r w:rsidR="00EE4F59">
        <w:rPr>
          <w:sz w:val="28"/>
          <w:szCs w:val="28"/>
        </w:rPr>
        <w:t xml:space="preserve"> </w:t>
      </w:r>
      <w:r w:rsidR="00AB1E96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Алматинской,</w:t>
      </w:r>
      <w:r w:rsidR="00EE4F59">
        <w:rPr>
          <w:sz w:val="28"/>
          <w:szCs w:val="28"/>
        </w:rPr>
        <w:t xml:space="preserve"> </w:t>
      </w:r>
      <w:r w:rsidRPr="00B632D4">
        <w:rPr>
          <w:sz w:val="28"/>
          <w:szCs w:val="28"/>
        </w:rPr>
        <w:t>Жамбыл</w:t>
      </w:r>
      <w:r>
        <w:rPr>
          <w:sz w:val="28"/>
          <w:szCs w:val="28"/>
        </w:rPr>
        <w:t>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Туркестанской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област</w:t>
      </w:r>
      <w:r w:rsidR="00AB1E96">
        <w:rPr>
          <w:sz w:val="28"/>
          <w:szCs w:val="28"/>
        </w:rPr>
        <w:t>ях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[6].</w:t>
      </w:r>
    </w:p>
    <w:p w:rsidR="008A2495" w:rsidRDefault="001F7FD7">
      <w:pPr>
        <w:pStyle w:val="afc"/>
        <w:ind w:left="709" w:right="-27" w:firstLine="568"/>
        <w:rPr>
          <w:sz w:val="28"/>
          <w:szCs w:val="28"/>
        </w:rPr>
      </w:pP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последним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результатам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проведённого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ретроспективного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анализа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первичной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заболеваемости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РК,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января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2018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декабрь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2020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снижение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уровня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заболеваемости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4,7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3,74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случаев,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зарегистрировано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2248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возрасте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14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80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однако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высокие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цифры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заболеваемости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сохраняются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южных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регионах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нашей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достигают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7,5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100</w:t>
      </w:r>
      <w:r w:rsidR="00EE4F59">
        <w:rPr>
          <w:sz w:val="28"/>
          <w:szCs w:val="28"/>
        </w:rPr>
        <w:t xml:space="preserve"> </w:t>
      </w:r>
      <w:r w:rsidR="008E6BE6">
        <w:rPr>
          <w:sz w:val="28"/>
          <w:szCs w:val="28"/>
        </w:rPr>
        <w:t>тыс.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населения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[7].</w:t>
      </w:r>
    </w:p>
    <w:p w:rsidR="008A2495" w:rsidRDefault="001F7FD7">
      <w:pPr>
        <w:pStyle w:val="afc"/>
        <w:ind w:left="709" w:right="-27" w:firstLine="568"/>
        <w:rPr>
          <w:sz w:val="28"/>
          <w:szCs w:val="28"/>
        </w:rPr>
      </w:pPr>
      <w:r>
        <w:rPr>
          <w:sz w:val="28"/>
          <w:szCs w:val="28"/>
        </w:rPr>
        <w:t>Эхинококковые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отсутствии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могут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представлять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угрозу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жизни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ввиду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различных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Болезнь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относится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наиболее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опасным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паразитарным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заболеваниям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человека,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характеризующаяся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длительным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хроническим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течением,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тяжелыми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обширными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системными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нарушениями,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нередко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приводит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инвалидности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гибели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больного.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Истинную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картину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распространенности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трудно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оценить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из-за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высокой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бессимптомных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носителей.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бывает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весьма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сложным,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требовать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обширных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вмешательств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продолжительной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лекарственной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терапии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[8].</w:t>
      </w:r>
    </w:p>
    <w:p w:rsidR="008A2495" w:rsidRPr="00B877A6" w:rsidRDefault="001F7FD7" w:rsidP="00B877A6">
      <w:pPr>
        <w:pStyle w:val="afc"/>
        <w:ind w:left="709" w:right="-27" w:firstLine="568"/>
        <w:rPr>
          <w:sz w:val="28"/>
          <w:szCs w:val="28"/>
        </w:rPr>
      </w:pPr>
      <w:r>
        <w:rPr>
          <w:sz w:val="28"/>
          <w:szCs w:val="28"/>
        </w:rPr>
        <w:t>Относительно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этапа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эксперты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ВОЗ-IWGE,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предполагают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индивидуальный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подход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рассмотрением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каждом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конкретном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возможную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комбинацию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различных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вариантов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терапии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[9].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Вопросы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диагностики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человека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далеки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своего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окончательного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решения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сохраняют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свою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актуальность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настоящего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времени</w:t>
      </w:r>
      <w:r w:rsidR="00EE4F59">
        <w:rPr>
          <w:sz w:val="28"/>
          <w:szCs w:val="28"/>
        </w:rPr>
        <w:t xml:space="preserve"> </w:t>
      </w:r>
      <w:r w:rsidRPr="00B877A6">
        <w:rPr>
          <w:sz w:val="28"/>
          <w:szCs w:val="28"/>
        </w:rPr>
        <w:t>[10].</w:t>
      </w:r>
    </w:p>
    <w:p w:rsidR="00F83E79" w:rsidRDefault="001F7FD7" w:rsidP="007A2CA1">
      <w:pPr>
        <w:pStyle w:val="afc"/>
        <w:ind w:left="709" w:right="-27" w:firstLine="425"/>
        <w:rPr>
          <w:sz w:val="28"/>
          <w:szCs w:val="28"/>
        </w:rPr>
      </w:pPr>
      <w:bookmarkStart w:id="1" w:name="_Hlk193666280"/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широко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используются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«традиционные»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развитием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медицинских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технологий,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мире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активно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обсуждаются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мини-инвазивные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методы: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PAIR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(Puncture,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Aspiration,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Injection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of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protoscolicidal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agent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and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Respiration),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катетеризации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(catheterization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technique),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модифицированной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катетеризации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MoCat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(Modified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catheterization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technique),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лапароскопические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техники.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оцениваются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отсутствием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рецидива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заболевания,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качеством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жизни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отсутствием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Результаты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многих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авторов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показывают,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качество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жизни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мини-инвазивных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вмешательствах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имеют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больше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преимуществ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перед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традиционными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операциями,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учитываются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параметры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малая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травматичность,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ранняя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активизация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больных.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отдаленном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мини-инвазивные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сопоставимы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«открытой»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техникой.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Особую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мини-инвазивные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технологии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показывают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пожилых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больных,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тяжелыми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сопутствующими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патологиями</w:t>
      </w:r>
      <w:r w:rsidR="00EE4F59">
        <w:rPr>
          <w:sz w:val="28"/>
          <w:szCs w:val="28"/>
        </w:rPr>
        <w:t xml:space="preserve"> </w:t>
      </w:r>
      <w:bookmarkEnd w:id="1"/>
      <w:r>
        <w:rPr>
          <w:sz w:val="28"/>
          <w:szCs w:val="28"/>
        </w:rPr>
        <w:t>[11].</w:t>
      </w:r>
      <w:r w:rsidR="00EE4F59">
        <w:rPr>
          <w:sz w:val="28"/>
          <w:szCs w:val="28"/>
        </w:rPr>
        <w:t xml:space="preserve"> </w:t>
      </w:r>
    </w:p>
    <w:p w:rsidR="00F83E79" w:rsidRPr="00F83E79" w:rsidRDefault="00F83E79" w:rsidP="00F83E79">
      <w:pPr>
        <w:pStyle w:val="afc"/>
        <w:ind w:left="709" w:right="-27" w:firstLine="425"/>
        <w:rPr>
          <w:sz w:val="28"/>
          <w:szCs w:val="28"/>
        </w:rPr>
      </w:pPr>
      <w:r w:rsidRPr="00F83E79">
        <w:rPr>
          <w:sz w:val="28"/>
          <w:szCs w:val="28"/>
        </w:rPr>
        <w:t>Тем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менее,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несмотря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существующие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клинические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рекомендации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протоколы,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практике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нередко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допускаются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тактические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ошибки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выборе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метода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хирургического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лечения.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Это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связано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необходимостью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индивидуального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подхода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каждому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пациенту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учётом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множества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факторов: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размеров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локализации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кисты,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стадии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заболевания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классификации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WHO-IWGE,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взаимоотношений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магистральными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сосудами,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наличия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осложнений,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состояния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паренхимы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общего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соматического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статуса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больного.</w:t>
      </w:r>
    </w:p>
    <w:p w:rsidR="00F83E79" w:rsidRDefault="00F83E79" w:rsidP="00F83E79">
      <w:pPr>
        <w:pStyle w:val="afc"/>
        <w:ind w:left="709" w:right="-27" w:firstLine="425"/>
        <w:rPr>
          <w:sz w:val="28"/>
          <w:szCs w:val="28"/>
        </w:rPr>
      </w:pPr>
      <w:r w:rsidRPr="00F83E79">
        <w:rPr>
          <w:sz w:val="28"/>
          <w:szCs w:val="28"/>
        </w:rPr>
        <w:t>Таким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образом,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несмотря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достигнутые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успехи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диагностике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лечении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печени,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настоящего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времени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сохраняются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нерешённые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вопросы,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касающиеся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выбора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оптимальной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тактики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хирургического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вмешательства.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Особенно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актуальными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остаются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вопросы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внедрения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обоснования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мини-инвазивных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технологий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клиническую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практику,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разработки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дифференцированного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подхода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лечению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учётом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индивидуальных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особенностей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морфологических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характеристик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кист.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связи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этим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нами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определены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цель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задачи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настоящего</w:t>
      </w:r>
      <w:r w:rsidR="00EE4F59">
        <w:rPr>
          <w:sz w:val="28"/>
          <w:szCs w:val="28"/>
        </w:rPr>
        <w:t xml:space="preserve"> </w:t>
      </w:r>
      <w:r w:rsidRPr="00F83E79">
        <w:rPr>
          <w:sz w:val="28"/>
          <w:szCs w:val="28"/>
        </w:rPr>
        <w:t>исследования.</w:t>
      </w:r>
    </w:p>
    <w:p w:rsidR="00F83E79" w:rsidRDefault="00F83E79" w:rsidP="00F83E79">
      <w:pPr>
        <w:pStyle w:val="afc"/>
        <w:ind w:left="709" w:right="-27" w:firstLine="425"/>
        <w:rPr>
          <w:sz w:val="28"/>
          <w:szCs w:val="28"/>
        </w:rPr>
      </w:pPr>
    </w:p>
    <w:p w:rsidR="007A2CA1" w:rsidRPr="007A2CA1" w:rsidRDefault="001F7FD7" w:rsidP="00F83E79">
      <w:pPr>
        <w:pStyle w:val="afc"/>
        <w:ind w:left="709" w:right="-27" w:firstLine="425"/>
        <w:rPr>
          <w:sz w:val="28"/>
          <w:szCs w:val="28"/>
        </w:rPr>
      </w:pPr>
      <w:r>
        <w:rPr>
          <w:b/>
          <w:sz w:val="28"/>
          <w:szCs w:val="28"/>
        </w:rPr>
        <w:t>Цель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исследования:</w:t>
      </w:r>
      <w:r w:rsidR="00EE4F59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оптимизировать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тактику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8331D1">
        <w:rPr>
          <w:sz w:val="28"/>
          <w:szCs w:val="28"/>
        </w:rPr>
        <w:t>.</w:t>
      </w:r>
    </w:p>
    <w:p w:rsidR="008A2495" w:rsidRDefault="001F7FD7">
      <w:pPr>
        <w:pStyle w:val="afc"/>
        <w:ind w:left="709" w:right="-613" w:firstLine="425"/>
        <w:rPr>
          <w:b/>
          <w:sz w:val="28"/>
          <w:szCs w:val="28"/>
        </w:rPr>
      </w:pPr>
      <w:r w:rsidRPr="006E7E18">
        <w:rPr>
          <w:b/>
          <w:sz w:val="28"/>
          <w:szCs w:val="28"/>
        </w:rPr>
        <w:t>Задачи</w:t>
      </w:r>
      <w:r w:rsidR="00EE4F59">
        <w:rPr>
          <w:b/>
          <w:sz w:val="28"/>
          <w:szCs w:val="28"/>
        </w:rPr>
        <w:t xml:space="preserve"> </w:t>
      </w:r>
      <w:r w:rsidRPr="006E7E18">
        <w:rPr>
          <w:b/>
          <w:sz w:val="28"/>
          <w:szCs w:val="28"/>
        </w:rPr>
        <w:t>исследования</w:t>
      </w:r>
      <w:r w:rsidR="00907269" w:rsidRPr="006E7E18">
        <w:rPr>
          <w:b/>
          <w:sz w:val="28"/>
          <w:szCs w:val="28"/>
        </w:rPr>
        <w:t>:</w:t>
      </w:r>
    </w:p>
    <w:p w:rsidR="008A2495" w:rsidRDefault="001F7FD7" w:rsidP="000C2D24">
      <w:pPr>
        <w:pStyle w:val="afc"/>
        <w:tabs>
          <w:tab w:val="left" w:pos="284"/>
        </w:tabs>
        <w:ind w:left="709" w:right="-28" w:firstLine="425"/>
        <w:rPr>
          <w:sz w:val="28"/>
          <w:szCs w:val="28"/>
        </w:rPr>
      </w:pPr>
      <w:r>
        <w:rPr>
          <w:sz w:val="28"/>
          <w:szCs w:val="28"/>
        </w:rPr>
        <w:t>1.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Изучить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проанализировать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результаты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традиционных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«открытых»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оперативного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печени.</w:t>
      </w:r>
    </w:p>
    <w:p w:rsidR="008E6BE6" w:rsidRDefault="001F7FD7" w:rsidP="000C2D24">
      <w:pPr>
        <w:pStyle w:val="afc"/>
        <w:tabs>
          <w:tab w:val="left" w:pos="284"/>
        </w:tabs>
        <w:ind w:left="709" w:right="-28" w:firstLine="425"/>
        <w:rPr>
          <w:sz w:val="28"/>
          <w:szCs w:val="28"/>
        </w:rPr>
      </w:pPr>
      <w:r>
        <w:rPr>
          <w:sz w:val="28"/>
          <w:szCs w:val="28"/>
        </w:rPr>
        <w:t>2.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Сравнить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мини-инвазивного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PAIR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традиционными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«открытыми»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лечения.</w:t>
      </w:r>
    </w:p>
    <w:p w:rsidR="008A2495" w:rsidRPr="008E6BE6" w:rsidRDefault="008E6BE6" w:rsidP="000C2D24">
      <w:pPr>
        <w:pStyle w:val="afc"/>
        <w:tabs>
          <w:tab w:val="left" w:pos="284"/>
        </w:tabs>
        <w:ind w:left="709" w:right="-28" w:firstLine="425"/>
        <w:rPr>
          <w:sz w:val="28"/>
          <w:szCs w:val="28"/>
        </w:rPr>
      </w:pPr>
      <w:r>
        <w:rPr>
          <w:sz w:val="28"/>
          <w:szCs w:val="28"/>
        </w:rPr>
        <w:t>3.</w:t>
      </w:r>
      <w:r w:rsidR="00EE4F59">
        <w:rPr>
          <w:sz w:val="28"/>
          <w:szCs w:val="28"/>
        </w:rPr>
        <w:t xml:space="preserve"> </w:t>
      </w:r>
      <w:r w:rsidR="001F7FD7" w:rsidRPr="008E6BE6">
        <w:rPr>
          <w:sz w:val="28"/>
          <w:szCs w:val="28"/>
        </w:rPr>
        <w:t>Определить</w:t>
      </w:r>
      <w:r w:rsidR="00EE4F59">
        <w:rPr>
          <w:sz w:val="28"/>
          <w:szCs w:val="28"/>
        </w:rPr>
        <w:t xml:space="preserve"> </w:t>
      </w:r>
      <w:r w:rsidR="001F7FD7" w:rsidRPr="008E6BE6">
        <w:rPr>
          <w:sz w:val="28"/>
          <w:szCs w:val="28"/>
        </w:rPr>
        <w:t>показания</w:t>
      </w:r>
      <w:r w:rsidR="00EE4F59">
        <w:rPr>
          <w:sz w:val="28"/>
          <w:szCs w:val="28"/>
        </w:rPr>
        <w:t xml:space="preserve"> </w:t>
      </w:r>
      <w:r w:rsidR="001F7FD7" w:rsidRPr="008E6BE6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 w:rsidRPr="008E6BE6">
        <w:rPr>
          <w:sz w:val="28"/>
          <w:szCs w:val="28"/>
        </w:rPr>
        <w:t>противопоказания</w:t>
      </w:r>
      <w:r w:rsidR="00EE4F59">
        <w:rPr>
          <w:sz w:val="28"/>
          <w:szCs w:val="28"/>
        </w:rPr>
        <w:t xml:space="preserve"> </w:t>
      </w:r>
      <w:r w:rsidR="001F7FD7" w:rsidRPr="008E6BE6"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 w:rsidR="001F7FD7" w:rsidRPr="008E6BE6">
        <w:rPr>
          <w:sz w:val="28"/>
          <w:szCs w:val="28"/>
        </w:rPr>
        <w:t>мини-инвазивного</w:t>
      </w:r>
      <w:r w:rsidR="00EE4F59">
        <w:rPr>
          <w:sz w:val="28"/>
          <w:szCs w:val="28"/>
        </w:rPr>
        <w:t xml:space="preserve"> </w:t>
      </w:r>
      <w:r w:rsidR="001F7FD7" w:rsidRPr="008E6BE6">
        <w:rPr>
          <w:sz w:val="28"/>
          <w:szCs w:val="28"/>
        </w:rPr>
        <w:t>хирургического</w:t>
      </w:r>
      <w:r w:rsidR="00EE4F59">
        <w:rPr>
          <w:sz w:val="28"/>
          <w:szCs w:val="28"/>
        </w:rPr>
        <w:t xml:space="preserve"> </w:t>
      </w:r>
      <w:r w:rsidR="001F7FD7" w:rsidRPr="008E6BE6"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 w:rsidR="001F7FD7" w:rsidRPr="008E6BE6">
        <w:rPr>
          <w:sz w:val="28"/>
          <w:szCs w:val="28"/>
        </w:rPr>
        <w:t>PAIR</w:t>
      </w:r>
      <w:r w:rsidR="00EE4F59">
        <w:rPr>
          <w:sz w:val="28"/>
          <w:szCs w:val="28"/>
        </w:rPr>
        <w:t xml:space="preserve"> </w:t>
      </w:r>
      <w:r w:rsidR="001F7FD7" w:rsidRPr="008E6BE6"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 w:rsidR="001F7FD7" w:rsidRPr="008E6BE6">
        <w:rPr>
          <w:sz w:val="28"/>
          <w:szCs w:val="28"/>
        </w:rPr>
        <w:t>лечении</w:t>
      </w:r>
      <w:r w:rsidR="00EE4F59">
        <w:rPr>
          <w:sz w:val="28"/>
          <w:szCs w:val="28"/>
        </w:rPr>
        <w:t xml:space="preserve"> </w:t>
      </w:r>
      <w:r w:rsidR="001F7FD7" w:rsidRPr="008E6BE6">
        <w:rPr>
          <w:sz w:val="28"/>
          <w:szCs w:val="28"/>
        </w:rPr>
        <w:t>гигантских</w:t>
      </w:r>
      <w:r w:rsidR="00EE4F59">
        <w:rPr>
          <w:sz w:val="28"/>
          <w:szCs w:val="28"/>
        </w:rPr>
        <w:t xml:space="preserve"> </w:t>
      </w:r>
      <w:r w:rsidR="001F7FD7" w:rsidRPr="008E6BE6">
        <w:rPr>
          <w:sz w:val="28"/>
          <w:szCs w:val="28"/>
        </w:rPr>
        <w:t>эхинококковых</w:t>
      </w:r>
      <w:r w:rsidR="00EE4F59">
        <w:rPr>
          <w:sz w:val="28"/>
          <w:szCs w:val="28"/>
        </w:rPr>
        <w:t xml:space="preserve"> </w:t>
      </w:r>
      <w:r w:rsidR="001F7FD7" w:rsidRPr="008E6BE6">
        <w:rPr>
          <w:sz w:val="28"/>
          <w:szCs w:val="28"/>
        </w:rPr>
        <w:t>кист.</w:t>
      </w:r>
    </w:p>
    <w:p w:rsidR="00CB6F5A" w:rsidRPr="00655919" w:rsidRDefault="001F7FD7" w:rsidP="00655919">
      <w:pPr>
        <w:pStyle w:val="afc"/>
        <w:tabs>
          <w:tab w:val="left" w:pos="284"/>
        </w:tabs>
        <w:ind w:left="709" w:right="-28" w:firstLine="425"/>
        <w:rPr>
          <w:sz w:val="28"/>
          <w:szCs w:val="28"/>
        </w:rPr>
      </w:pPr>
      <w:r>
        <w:rPr>
          <w:sz w:val="28"/>
          <w:szCs w:val="28"/>
        </w:rPr>
        <w:t>4.</w:t>
      </w:r>
      <w:r w:rsidR="00EE4F59">
        <w:rPr>
          <w:sz w:val="28"/>
          <w:szCs w:val="28"/>
        </w:rPr>
        <w:t xml:space="preserve"> </w:t>
      </w:r>
      <w:r w:rsidR="008331D1" w:rsidRPr="002975FA">
        <w:rPr>
          <w:sz w:val="28"/>
          <w:szCs w:val="28"/>
        </w:rPr>
        <w:t>Разработать</w:t>
      </w:r>
      <w:r w:rsidR="00EE4F59">
        <w:rPr>
          <w:sz w:val="28"/>
          <w:szCs w:val="28"/>
        </w:rPr>
        <w:t xml:space="preserve"> </w:t>
      </w:r>
      <w:r w:rsidR="008331D1">
        <w:rPr>
          <w:sz w:val="28"/>
          <w:szCs w:val="28"/>
        </w:rPr>
        <w:t>дифференцированный</w:t>
      </w:r>
      <w:r w:rsidR="00EE4F59">
        <w:rPr>
          <w:sz w:val="28"/>
          <w:szCs w:val="28"/>
        </w:rPr>
        <w:t xml:space="preserve"> </w:t>
      </w:r>
      <w:r w:rsidR="008331D1" w:rsidRPr="002975FA">
        <w:rPr>
          <w:sz w:val="28"/>
          <w:szCs w:val="28"/>
        </w:rPr>
        <w:t>научно-обоснованный</w:t>
      </w:r>
      <w:r w:rsidR="00EE4F59">
        <w:rPr>
          <w:sz w:val="28"/>
          <w:szCs w:val="28"/>
        </w:rPr>
        <w:t xml:space="preserve"> </w:t>
      </w:r>
      <w:r w:rsidR="008331D1" w:rsidRPr="002975FA">
        <w:rPr>
          <w:sz w:val="28"/>
          <w:szCs w:val="28"/>
        </w:rPr>
        <w:t>алгоритм</w:t>
      </w:r>
      <w:r w:rsidR="00EE4F59">
        <w:rPr>
          <w:sz w:val="28"/>
          <w:szCs w:val="28"/>
        </w:rPr>
        <w:t xml:space="preserve"> </w:t>
      </w:r>
      <w:r w:rsidR="008331D1" w:rsidRPr="002975FA"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 w:rsidR="008331D1" w:rsidRPr="002975FA">
        <w:rPr>
          <w:sz w:val="28"/>
          <w:szCs w:val="28"/>
        </w:rPr>
        <w:t>выбора</w:t>
      </w:r>
      <w:r w:rsidR="00EE4F59">
        <w:rPr>
          <w:sz w:val="28"/>
          <w:szCs w:val="28"/>
        </w:rPr>
        <w:t xml:space="preserve"> </w:t>
      </w:r>
      <w:r w:rsidR="008331D1" w:rsidRPr="002F46D9">
        <w:rPr>
          <w:sz w:val="28"/>
          <w:szCs w:val="28"/>
        </w:rPr>
        <w:t>оптимального</w:t>
      </w:r>
      <w:r w:rsidR="00EE4F59">
        <w:rPr>
          <w:sz w:val="28"/>
          <w:szCs w:val="28"/>
        </w:rPr>
        <w:t xml:space="preserve"> </w:t>
      </w:r>
      <w:r w:rsidR="008331D1" w:rsidRPr="002F46D9">
        <w:rPr>
          <w:sz w:val="28"/>
          <w:szCs w:val="28"/>
        </w:rPr>
        <w:t>объёма</w:t>
      </w:r>
      <w:r w:rsidR="00EE4F59">
        <w:rPr>
          <w:sz w:val="28"/>
          <w:szCs w:val="28"/>
        </w:rPr>
        <w:t xml:space="preserve"> </w:t>
      </w:r>
      <w:r w:rsidR="008331D1" w:rsidRPr="002F46D9">
        <w:rPr>
          <w:sz w:val="28"/>
          <w:szCs w:val="28"/>
        </w:rPr>
        <w:t>хирургического</w:t>
      </w:r>
      <w:r w:rsidR="00EE4F59">
        <w:rPr>
          <w:sz w:val="28"/>
          <w:szCs w:val="28"/>
        </w:rPr>
        <w:t xml:space="preserve"> </w:t>
      </w:r>
      <w:r w:rsidR="008331D1" w:rsidRPr="002F46D9">
        <w:rPr>
          <w:sz w:val="28"/>
          <w:szCs w:val="28"/>
        </w:rPr>
        <w:t>вмешательства</w:t>
      </w:r>
      <w:r w:rsidR="008331D1" w:rsidRPr="002975FA">
        <w:rPr>
          <w:sz w:val="28"/>
          <w:szCs w:val="28"/>
        </w:rPr>
        <w:t>.</w:t>
      </w:r>
    </w:p>
    <w:p w:rsidR="00DD5C89" w:rsidRDefault="00DD5C89" w:rsidP="00DD5C89">
      <w:pPr>
        <w:pStyle w:val="aff"/>
        <w:ind w:left="709" w:right="-27" w:firstLine="42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D5C89" w:rsidRPr="00DD5C89" w:rsidRDefault="00DD5C89" w:rsidP="00DD5C89">
      <w:pPr>
        <w:pStyle w:val="aff"/>
        <w:ind w:left="709" w:right="-27" w:firstLine="425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E7E18">
        <w:rPr>
          <w:rFonts w:ascii="Times New Roman" w:hAnsi="Times New Roman" w:cs="Times New Roman"/>
          <w:b/>
          <w:bCs/>
          <w:sz w:val="28"/>
          <w:szCs w:val="28"/>
        </w:rPr>
        <w:t>Научная</w:t>
      </w:r>
      <w:r w:rsidR="00EE4F5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E7E18">
        <w:rPr>
          <w:rFonts w:ascii="Times New Roman" w:hAnsi="Times New Roman" w:cs="Times New Roman"/>
          <w:b/>
          <w:bCs/>
          <w:sz w:val="28"/>
          <w:szCs w:val="28"/>
        </w:rPr>
        <w:t>новизна:</w:t>
      </w:r>
    </w:p>
    <w:p w:rsidR="0053064A" w:rsidRPr="0053064A" w:rsidRDefault="0053064A" w:rsidP="0053064A">
      <w:pPr>
        <w:pStyle w:val="aff"/>
        <w:ind w:left="709" w:right="-27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53064A">
        <w:rPr>
          <w:rFonts w:ascii="Times New Roman" w:hAnsi="Times New Roman" w:cs="Times New Roman"/>
          <w:sz w:val="28"/>
          <w:szCs w:val="28"/>
        </w:rPr>
        <w:t>1.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Впервые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в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клинической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практике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Республики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Казахстан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проведена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комплексная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сравнительная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оценка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эффективности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мини-инвазивного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метода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PAIR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традиционных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«открытых»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хирургических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методов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при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лечении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кистозного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эхинококкоза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печени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на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обширной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выборке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пациентов.</w:t>
      </w:r>
    </w:p>
    <w:p w:rsidR="0053064A" w:rsidRPr="0053064A" w:rsidRDefault="0053064A" w:rsidP="0053064A">
      <w:pPr>
        <w:pStyle w:val="aff"/>
        <w:ind w:left="709" w:right="-27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53064A">
        <w:rPr>
          <w:rFonts w:ascii="Times New Roman" w:hAnsi="Times New Roman" w:cs="Times New Roman"/>
          <w:sz w:val="28"/>
          <w:szCs w:val="28"/>
        </w:rPr>
        <w:t>2.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Впервые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проведён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анализ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эффективности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метода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PAIR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при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лечении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гигантских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эхинококковых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кист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печени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диаметром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более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10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см,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что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позволило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разработать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строгие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показания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противопоказания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к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его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применению,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не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регламентированные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в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рекомендациях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ВОЗ,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полученные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результаты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данного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этапа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защищены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авторским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правом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оформлена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патентная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заявка.</w:t>
      </w:r>
    </w:p>
    <w:p w:rsidR="0053064A" w:rsidRDefault="0053064A" w:rsidP="0053064A">
      <w:pPr>
        <w:pStyle w:val="aff"/>
        <w:ind w:left="709" w:right="-27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53064A">
        <w:rPr>
          <w:rFonts w:ascii="Times New Roman" w:hAnsi="Times New Roman" w:cs="Times New Roman"/>
          <w:sz w:val="28"/>
          <w:szCs w:val="28"/>
        </w:rPr>
        <w:t>3.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Впервые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разработан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научно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обоснованный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дифференцированный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алгоритм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выбора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оптимального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объёма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хирургического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вмешательства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при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кистозном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эхинококкозе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печени,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что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позволяет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оптимизировать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диагностику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стандартизировать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тактику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лечения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с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учё</w:t>
      </w:r>
      <w:r>
        <w:rPr>
          <w:rFonts w:ascii="Times New Roman" w:hAnsi="Times New Roman" w:cs="Times New Roman"/>
          <w:sz w:val="28"/>
          <w:szCs w:val="28"/>
        </w:rPr>
        <w:t>том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стадии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эхинококкоза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печени,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размеров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локализации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кист.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Разработка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защищена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авторским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правом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и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оформлена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в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виде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патентной</w:t>
      </w:r>
      <w:r w:rsidR="00EE4F59">
        <w:rPr>
          <w:rFonts w:ascii="Times New Roman" w:hAnsi="Times New Roman" w:cs="Times New Roman"/>
          <w:sz w:val="28"/>
          <w:szCs w:val="28"/>
        </w:rPr>
        <w:t xml:space="preserve"> </w:t>
      </w:r>
      <w:r w:rsidRPr="0053064A">
        <w:rPr>
          <w:rFonts w:ascii="Times New Roman" w:hAnsi="Times New Roman" w:cs="Times New Roman"/>
          <w:sz w:val="28"/>
          <w:szCs w:val="28"/>
        </w:rPr>
        <w:t>заявки.</w:t>
      </w:r>
    </w:p>
    <w:p w:rsidR="0053064A" w:rsidRDefault="0053064A" w:rsidP="0053064A">
      <w:pPr>
        <w:pStyle w:val="aff"/>
        <w:ind w:left="709" w:right="-27" w:firstLine="425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A2495" w:rsidRDefault="001F7FD7">
      <w:pPr>
        <w:pStyle w:val="aff"/>
        <w:ind w:left="709" w:right="-27" w:firstLine="425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Практическая</w:t>
      </w:r>
      <w:r w:rsidR="00EE4F5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значимость:</w:t>
      </w:r>
    </w:p>
    <w:p w:rsidR="008A2495" w:rsidRPr="00907269" w:rsidRDefault="00323029" w:rsidP="0053064A">
      <w:pPr>
        <w:tabs>
          <w:tab w:val="left" w:pos="567"/>
        </w:tabs>
        <w:ind w:left="709" w:right="-27" w:firstLine="425"/>
        <w:jc w:val="both"/>
        <w:rPr>
          <w:rFonts w:eastAsia="Andale Sans UI"/>
          <w:kern w:val="1"/>
          <w:sz w:val="28"/>
          <w:szCs w:val="28"/>
        </w:rPr>
      </w:pP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На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основе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комплексного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анализа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проблем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лечения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кистозного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эхинококкоза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печени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в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Республике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Казахстан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внедрение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мини-инвазивного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чрескожного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метода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оперативного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лечения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PAIR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имеет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высокую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практическую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значимость.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Применение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данного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метода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в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эндемичных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регионах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таких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как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Алматинская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область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и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город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Алматы,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Южно-Казахстанская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область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и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город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Шымкент,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Кызыл-Ординская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область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и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город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Кызыл-Орда,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Жамбылская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область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и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город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Тараз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способствует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снижению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операционной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травматичности,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сокращению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продолжительности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госпитализации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и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экономической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затратности,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а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также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уменьшению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риска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послеоперационных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осложнений.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Проведение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мастер-классов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и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оформление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актов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внедрения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подтверждают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успешное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внедрение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методики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в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клиническую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практику,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что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положительно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влияет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на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качество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медицинской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помощи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и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экономическую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эффективность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системы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здравоохранения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в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регионах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с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высокой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заболеваемостью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кистозным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эхинококкозом</w:t>
      </w:r>
      <w:r w:rsidR="00EE4F59">
        <w:rPr>
          <w:rFonts w:eastAsia="Andale Sans UI"/>
          <w:color w:val="000000" w:themeColor="text1"/>
          <w:kern w:val="1"/>
          <w:sz w:val="28"/>
          <w:szCs w:val="28"/>
        </w:rPr>
        <w:t xml:space="preserve"> </w:t>
      </w:r>
      <w:r w:rsidRPr="00323029">
        <w:rPr>
          <w:rFonts w:eastAsia="Andale Sans UI"/>
          <w:color w:val="000000" w:themeColor="text1"/>
          <w:kern w:val="1"/>
          <w:sz w:val="28"/>
          <w:szCs w:val="28"/>
        </w:rPr>
        <w:t>печени</w:t>
      </w:r>
      <w:r w:rsidR="001F7FD7">
        <w:rPr>
          <w:rFonts w:eastAsia="Andale Sans UI"/>
          <w:color w:val="000000" w:themeColor="text1"/>
          <w:kern w:val="1"/>
          <w:sz w:val="28"/>
          <w:szCs w:val="28"/>
        </w:rPr>
        <w:t>.</w:t>
      </w:r>
    </w:p>
    <w:p w:rsidR="004F62F5" w:rsidRDefault="004F62F5" w:rsidP="000C2D24">
      <w:pPr>
        <w:tabs>
          <w:tab w:val="left" w:pos="567"/>
        </w:tabs>
        <w:ind w:left="709" w:right="-27" w:firstLine="425"/>
        <w:jc w:val="both"/>
        <w:rPr>
          <w:b/>
          <w:bCs/>
          <w:color w:val="000000"/>
          <w:sz w:val="28"/>
          <w:szCs w:val="28"/>
          <w:lang w:eastAsia="ru-RU"/>
        </w:rPr>
      </w:pPr>
    </w:p>
    <w:p w:rsidR="008A2495" w:rsidRDefault="001F7FD7" w:rsidP="000C2D24">
      <w:pPr>
        <w:tabs>
          <w:tab w:val="left" w:pos="567"/>
        </w:tabs>
        <w:ind w:left="709" w:right="-27" w:firstLine="425"/>
        <w:jc w:val="both"/>
        <w:rPr>
          <w:b/>
          <w:bCs/>
          <w:color w:val="000000"/>
          <w:sz w:val="28"/>
          <w:szCs w:val="28"/>
          <w:lang w:eastAsia="ru-RU"/>
        </w:rPr>
      </w:pPr>
      <w:r>
        <w:rPr>
          <w:b/>
          <w:bCs/>
          <w:color w:val="000000"/>
          <w:sz w:val="28"/>
          <w:szCs w:val="28"/>
          <w:lang w:eastAsia="ru-RU"/>
        </w:rPr>
        <w:t>Методологическая</w:t>
      </w:r>
      <w:r w:rsidR="00EE4F59">
        <w:rPr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b/>
          <w:bCs/>
          <w:color w:val="000000"/>
          <w:sz w:val="28"/>
          <w:szCs w:val="28"/>
          <w:lang w:eastAsia="ru-RU"/>
        </w:rPr>
        <w:t>база</w:t>
      </w:r>
      <w:r w:rsidR="00EE4F59">
        <w:rPr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b/>
          <w:bCs/>
          <w:color w:val="000000"/>
          <w:sz w:val="28"/>
          <w:szCs w:val="28"/>
          <w:lang w:eastAsia="ru-RU"/>
        </w:rPr>
        <w:t>исследования:</w:t>
      </w:r>
    </w:p>
    <w:p w:rsidR="008A2495" w:rsidRDefault="001F7FD7" w:rsidP="00D3572C">
      <w:pPr>
        <w:ind w:left="709" w:right="-27" w:firstLine="567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Диссертационное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исследование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проводилось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основе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системного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подхода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использованием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следующих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количес</w:t>
      </w:r>
      <w:r w:rsidR="009A21DB">
        <w:rPr>
          <w:color w:val="000000"/>
          <w:sz w:val="28"/>
          <w:szCs w:val="28"/>
          <w:lang w:eastAsia="ru-RU"/>
        </w:rPr>
        <w:t>твенных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9A21DB"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9A21DB">
        <w:rPr>
          <w:color w:val="000000"/>
          <w:sz w:val="28"/>
          <w:szCs w:val="28"/>
          <w:lang w:eastAsia="ru-RU"/>
        </w:rPr>
        <w:t>качественных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9A21DB">
        <w:rPr>
          <w:color w:val="000000"/>
          <w:sz w:val="28"/>
          <w:szCs w:val="28"/>
          <w:lang w:eastAsia="ru-RU"/>
        </w:rPr>
        <w:t>методов:</w:t>
      </w:r>
    </w:p>
    <w:p w:rsidR="008A2495" w:rsidRDefault="001F7FD7" w:rsidP="000C2D24">
      <w:pPr>
        <w:pStyle w:val="afc"/>
        <w:numPr>
          <w:ilvl w:val="0"/>
          <w:numId w:val="3"/>
        </w:numPr>
        <w:suppressAutoHyphens/>
        <w:autoSpaceDE/>
        <w:autoSpaceDN/>
        <w:spacing w:line="256" w:lineRule="auto"/>
        <w:ind w:left="709" w:right="-27" w:firstLine="425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Аналитический: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анализа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отечественной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зарубежной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литературы,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базы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данных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MedLine,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Pubmed,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Mendeley,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en-US" w:eastAsia="ru-RU"/>
        </w:rPr>
        <w:t>Elsevier</w:t>
      </w:r>
      <w:r>
        <w:rPr>
          <w:color w:val="000000"/>
          <w:sz w:val="28"/>
          <w:szCs w:val="28"/>
          <w:lang w:eastAsia="ru-RU"/>
        </w:rPr>
        <w:t>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Google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Scholar;</w:t>
      </w:r>
      <w:r w:rsidR="00EE4F59">
        <w:rPr>
          <w:color w:val="000000"/>
          <w:sz w:val="28"/>
          <w:szCs w:val="28"/>
          <w:lang w:eastAsia="ru-RU"/>
        </w:rPr>
        <w:t xml:space="preserve"> </w:t>
      </w:r>
    </w:p>
    <w:p w:rsidR="008A2495" w:rsidRDefault="001F7FD7" w:rsidP="000C2D24">
      <w:pPr>
        <w:pStyle w:val="afc"/>
        <w:numPr>
          <w:ilvl w:val="0"/>
          <w:numId w:val="3"/>
        </w:numPr>
        <w:suppressAutoHyphens/>
        <w:autoSpaceDE/>
        <w:autoSpaceDN/>
        <w:spacing w:line="256" w:lineRule="auto"/>
        <w:ind w:left="709" w:right="-27" w:firstLine="425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Клинические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методы: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Осмотр,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сбор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анамнеза,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клинические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анализы,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ультразвуковое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исследование,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компьютерная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томография;</w:t>
      </w:r>
    </w:p>
    <w:p w:rsidR="00CB6F5A" w:rsidRPr="001D25C3" w:rsidRDefault="001F7FD7" w:rsidP="001D25C3">
      <w:pPr>
        <w:pStyle w:val="afc"/>
        <w:numPr>
          <w:ilvl w:val="0"/>
          <w:numId w:val="3"/>
        </w:numPr>
        <w:suppressAutoHyphens/>
        <w:autoSpaceDE/>
        <w:autoSpaceDN/>
        <w:spacing w:line="256" w:lineRule="auto"/>
        <w:ind w:left="709" w:right="-27" w:firstLine="425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Статистический: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Все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статистические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расчеты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были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выполнены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использованием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программы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SPSS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(версия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25.0,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IBM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SPSS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Inc.,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Чикаго,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США)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en-US" w:eastAsia="ru-RU"/>
        </w:rPr>
        <w:t>Graph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en-US" w:eastAsia="ru-RU"/>
        </w:rPr>
        <w:t>Pad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en-US" w:eastAsia="ru-RU"/>
        </w:rPr>
        <w:t>Prism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версия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8.0,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где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значение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p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&lt;0,05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считалось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статистически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значимым.</w:t>
      </w:r>
    </w:p>
    <w:p w:rsidR="00CB6F5A" w:rsidRPr="009A21DB" w:rsidRDefault="001F7FD7" w:rsidP="009A21DB">
      <w:pPr>
        <w:ind w:left="709" w:right="-27" w:firstLine="425"/>
        <w:jc w:val="both"/>
        <w:rPr>
          <w:bCs/>
          <w:sz w:val="28"/>
          <w:szCs w:val="28"/>
        </w:rPr>
      </w:pPr>
      <w:r>
        <w:rPr>
          <w:b/>
          <w:sz w:val="28"/>
          <w:szCs w:val="28"/>
        </w:rPr>
        <w:t>Объекты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исследования:</w:t>
      </w:r>
      <w:r w:rsidR="00EE4F59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пациенты</w:t>
      </w:r>
      <w:r w:rsidR="00EE4F59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с</w:t>
      </w:r>
      <w:r w:rsidR="00EE4F59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кистозным</w:t>
      </w:r>
      <w:r w:rsidR="00EE4F59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эхинококкозом</w:t>
      </w:r>
      <w:r w:rsidR="00EE4F59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печени.</w:t>
      </w:r>
    </w:p>
    <w:p w:rsidR="00907269" w:rsidRPr="000C2D24" w:rsidRDefault="001F7FD7" w:rsidP="00BE0E6A">
      <w:pPr>
        <w:ind w:left="709" w:right="-27" w:firstLine="425"/>
        <w:jc w:val="both"/>
        <w:rPr>
          <w:bCs/>
          <w:sz w:val="28"/>
          <w:szCs w:val="28"/>
        </w:rPr>
      </w:pPr>
      <w:r>
        <w:rPr>
          <w:b/>
          <w:sz w:val="28"/>
          <w:szCs w:val="28"/>
        </w:rPr>
        <w:t>Предмет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исследования:</w:t>
      </w:r>
      <w:r w:rsidR="00EE4F59">
        <w:rPr>
          <w:b/>
          <w:sz w:val="28"/>
          <w:szCs w:val="28"/>
        </w:rPr>
        <w:t xml:space="preserve"> </w:t>
      </w:r>
      <w:r>
        <w:rPr>
          <w:bCs/>
          <w:sz w:val="28"/>
          <w:szCs w:val="28"/>
        </w:rPr>
        <w:t>морфологические</w:t>
      </w:r>
      <w:r w:rsidR="00EE4F59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данные</w:t>
      </w:r>
      <w:r w:rsidR="00EE4F59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и</w:t>
      </w:r>
      <w:r w:rsidR="00EE4F59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функциональные</w:t>
      </w:r>
      <w:r w:rsidR="00EE4F59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результаты</w:t>
      </w:r>
      <w:r w:rsidR="00EE4F59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инструментальных</w:t>
      </w:r>
      <w:r w:rsidR="00EE4F59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исследований.</w:t>
      </w:r>
    </w:p>
    <w:p w:rsidR="00CB6F5A" w:rsidRDefault="00CB6F5A" w:rsidP="000C2D24">
      <w:pPr>
        <w:tabs>
          <w:tab w:val="left" w:pos="567"/>
        </w:tabs>
        <w:ind w:left="709" w:right="-27" w:firstLine="425"/>
        <w:jc w:val="both"/>
        <w:rPr>
          <w:b/>
          <w:sz w:val="28"/>
          <w:szCs w:val="28"/>
        </w:rPr>
      </w:pPr>
    </w:p>
    <w:p w:rsidR="00907269" w:rsidRDefault="00907269" w:rsidP="000C2D24">
      <w:pPr>
        <w:tabs>
          <w:tab w:val="left" w:pos="567"/>
        </w:tabs>
        <w:ind w:left="709" w:right="-27" w:firstLine="425"/>
        <w:jc w:val="both"/>
        <w:rPr>
          <w:b/>
          <w:sz w:val="28"/>
          <w:szCs w:val="28"/>
        </w:rPr>
      </w:pPr>
      <w:r w:rsidRPr="006E7E18">
        <w:rPr>
          <w:b/>
          <w:sz w:val="28"/>
          <w:szCs w:val="28"/>
        </w:rPr>
        <w:t>Основные</w:t>
      </w:r>
      <w:r w:rsidR="00EE4F59">
        <w:rPr>
          <w:b/>
          <w:sz w:val="28"/>
          <w:szCs w:val="28"/>
        </w:rPr>
        <w:t xml:space="preserve"> </w:t>
      </w:r>
      <w:r w:rsidRPr="006E7E18">
        <w:rPr>
          <w:b/>
          <w:sz w:val="28"/>
          <w:szCs w:val="28"/>
        </w:rPr>
        <w:t>п</w:t>
      </w:r>
      <w:r w:rsidR="001F7FD7" w:rsidRPr="006E7E18">
        <w:rPr>
          <w:b/>
          <w:sz w:val="28"/>
          <w:szCs w:val="28"/>
        </w:rPr>
        <w:t>оложения,</w:t>
      </w:r>
      <w:r w:rsidR="00EE4F59">
        <w:rPr>
          <w:b/>
          <w:sz w:val="28"/>
          <w:szCs w:val="28"/>
        </w:rPr>
        <w:t xml:space="preserve"> </w:t>
      </w:r>
      <w:r w:rsidR="001F7FD7" w:rsidRPr="006E7E18">
        <w:rPr>
          <w:b/>
          <w:sz w:val="28"/>
          <w:szCs w:val="28"/>
        </w:rPr>
        <w:t>выносимые</w:t>
      </w:r>
      <w:r w:rsidR="00EE4F59">
        <w:rPr>
          <w:b/>
          <w:sz w:val="28"/>
          <w:szCs w:val="28"/>
        </w:rPr>
        <w:t xml:space="preserve"> </w:t>
      </w:r>
      <w:r w:rsidR="001F7FD7" w:rsidRPr="006E7E18">
        <w:rPr>
          <w:b/>
          <w:sz w:val="28"/>
          <w:szCs w:val="28"/>
        </w:rPr>
        <w:t>на</w:t>
      </w:r>
      <w:r w:rsidR="00EE4F59">
        <w:rPr>
          <w:b/>
          <w:sz w:val="28"/>
          <w:szCs w:val="28"/>
        </w:rPr>
        <w:t xml:space="preserve"> </w:t>
      </w:r>
      <w:r w:rsidR="001F7FD7" w:rsidRPr="006E7E18">
        <w:rPr>
          <w:b/>
          <w:sz w:val="28"/>
          <w:szCs w:val="28"/>
        </w:rPr>
        <w:t>защиту:</w:t>
      </w:r>
    </w:p>
    <w:p w:rsidR="00907269" w:rsidRPr="007029A5" w:rsidRDefault="004F62F5" w:rsidP="00907269">
      <w:pPr>
        <w:widowControl/>
        <w:numPr>
          <w:ilvl w:val="0"/>
          <w:numId w:val="4"/>
        </w:numPr>
        <w:tabs>
          <w:tab w:val="left" w:pos="709"/>
        </w:tabs>
        <w:autoSpaceDE/>
        <w:autoSpaceDN/>
        <w:ind w:left="709" w:right="-27" w:firstLine="425"/>
        <w:jc w:val="both"/>
        <w:rPr>
          <w:sz w:val="28"/>
          <w:szCs w:val="28"/>
          <w:lang w:eastAsia="ru-RU"/>
        </w:rPr>
      </w:pPr>
      <w:bookmarkStart w:id="2" w:name="_Hlk192022044"/>
      <w:r>
        <w:rPr>
          <w:sz w:val="28"/>
          <w:szCs w:val="28"/>
          <w:lang w:eastAsia="ru-RU"/>
        </w:rPr>
        <w:t>М</w:t>
      </w:r>
      <w:r w:rsidR="00907269" w:rsidRPr="006D04BB">
        <w:rPr>
          <w:sz w:val="28"/>
          <w:szCs w:val="28"/>
          <w:lang w:eastAsia="ru-RU"/>
        </w:rPr>
        <w:t>ини-инвазивный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чрескожный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чреспеченочный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метод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внедрён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клиническую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практику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Республики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Казахстан</w:t>
      </w:r>
      <w:r w:rsidR="00EE4F59">
        <w:rPr>
          <w:sz w:val="28"/>
          <w:szCs w:val="28"/>
          <w:lang w:eastAsia="ru-RU"/>
        </w:rPr>
        <w:t xml:space="preserve"> </w:t>
      </w:r>
      <w:r w:rsidR="00907269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успешно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апробирован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 w:rsidR="00907269">
        <w:rPr>
          <w:sz w:val="28"/>
          <w:szCs w:val="28"/>
          <w:lang w:eastAsia="ru-RU"/>
        </w:rPr>
        <w:t>обширно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выборке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пациентов</w:t>
      </w:r>
      <w:bookmarkEnd w:id="2"/>
      <w:r w:rsidR="00907269" w:rsidRPr="006D04BB">
        <w:rPr>
          <w:sz w:val="28"/>
          <w:szCs w:val="28"/>
          <w:lang w:eastAsia="ru-RU"/>
        </w:rPr>
        <w:t>.</w:t>
      </w:r>
    </w:p>
    <w:p w:rsidR="00907269" w:rsidRPr="007029A5" w:rsidRDefault="004F62F5" w:rsidP="00907269">
      <w:pPr>
        <w:widowControl/>
        <w:numPr>
          <w:ilvl w:val="0"/>
          <w:numId w:val="4"/>
        </w:numPr>
        <w:tabs>
          <w:tab w:val="left" w:pos="709"/>
        </w:tabs>
        <w:autoSpaceDE/>
        <w:autoSpaceDN/>
        <w:spacing w:before="100" w:beforeAutospacing="1" w:after="100" w:afterAutospacing="1"/>
        <w:ind w:left="709" w:right="-27" w:firstLine="425"/>
        <w:jc w:val="both"/>
        <w:rPr>
          <w:sz w:val="28"/>
          <w:szCs w:val="28"/>
          <w:lang w:eastAsia="ru-RU"/>
        </w:rPr>
      </w:pPr>
      <w:bookmarkStart w:id="3" w:name="_Hlk190854032"/>
      <w:r>
        <w:rPr>
          <w:sz w:val="28"/>
          <w:szCs w:val="28"/>
          <w:lang w:eastAsia="ru-RU"/>
        </w:rPr>
        <w:t>П</w:t>
      </w:r>
      <w:r w:rsidR="00907269" w:rsidRPr="007029A5">
        <w:rPr>
          <w:sz w:val="28"/>
          <w:szCs w:val="28"/>
          <w:lang w:eastAsia="ru-RU"/>
        </w:rPr>
        <w:t>роведён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сравнительный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анализ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эффективности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мини</w:t>
      </w:r>
      <w:r w:rsidR="00907269">
        <w:rPr>
          <w:sz w:val="28"/>
          <w:szCs w:val="28"/>
          <w:lang w:eastAsia="ru-RU"/>
        </w:rPr>
        <w:t>-</w:t>
      </w:r>
      <w:r w:rsidR="00907269" w:rsidRPr="007029A5">
        <w:rPr>
          <w:sz w:val="28"/>
          <w:szCs w:val="28"/>
          <w:lang w:eastAsia="ru-RU"/>
        </w:rPr>
        <w:t>инвазивного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метода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традиционных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«открытых»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методов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хирургического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кистозного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эхинококкоза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печени,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который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продемонстрировал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преимущества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метода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по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показателям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продолжительности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операции,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интраоперационной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кровопотери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сокращению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периода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госпитализации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сопоставимой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частоте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послеоперационных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осложнений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7029A5">
        <w:rPr>
          <w:sz w:val="28"/>
          <w:szCs w:val="28"/>
          <w:lang w:eastAsia="ru-RU"/>
        </w:rPr>
        <w:t>рецидивов.</w:t>
      </w:r>
    </w:p>
    <w:p w:rsidR="00780C7F" w:rsidRDefault="004F62F5" w:rsidP="001F067B">
      <w:pPr>
        <w:widowControl/>
        <w:numPr>
          <w:ilvl w:val="0"/>
          <w:numId w:val="4"/>
        </w:numPr>
        <w:tabs>
          <w:tab w:val="left" w:pos="709"/>
        </w:tabs>
        <w:autoSpaceDE/>
        <w:autoSpaceDN/>
        <w:ind w:left="709" w:right="-27" w:firstLine="425"/>
        <w:jc w:val="both"/>
        <w:rPr>
          <w:sz w:val="28"/>
          <w:szCs w:val="28"/>
        </w:rPr>
      </w:pPr>
      <w:bookmarkStart w:id="4" w:name="_Hlk192022097"/>
      <w:bookmarkEnd w:id="3"/>
      <w:r>
        <w:rPr>
          <w:sz w:val="28"/>
          <w:szCs w:val="28"/>
          <w:lang w:eastAsia="ru-RU"/>
        </w:rPr>
        <w:t>О</w:t>
      </w:r>
      <w:r w:rsidR="00780C7F" w:rsidRPr="00780C7F">
        <w:rPr>
          <w:sz w:val="28"/>
          <w:szCs w:val="28"/>
          <w:lang w:eastAsia="ru-RU"/>
        </w:rPr>
        <w:t>пределена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эффективность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применения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метода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лечении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гигантских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эхинококковых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кист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печени,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что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послужило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основанием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для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разработки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обоснованных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показаний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противопоказаний,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позволяющих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оптимизировать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выбор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тактики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оперативного</w:t>
      </w:r>
      <w:r w:rsidR="00EE4F59">
        <w:rPr>
          <w:sz w:val="28"/>
          <w:szCs w:val="28"/>
          <w:lang w:eastAsia="ru-RU"/>
        </w:rPr>
        <w:t xml:space="preserve"> </w:t>
      </w:r>
      <w:r w:rsidR="00780C7F" w:rsidRPr="00780C7F">
        <w:rPr>
          <w:sz w:val="28"/>
          <w:szCs w:val="28"/>
          <w:lang w:eastAsia="ru-RU"/>
        </w:rPr>
        <w:t>вмешательства</w:t>
      </w:r>
    </w:p>
    <w:p w:rsidR="001F067B" w:rsidRDefault="004F62F5" w:rsidP="001F067B">
      <w:pPr>
        <w:widowControl/>
        <w:numPr>
          <w:ilvl w:val="0"/>
          <w:numId w:val="4"/>
        </w:numPr>
        <w:tabs>
          <w:tab w:val="left" w:pos="709"/>
        </w:tabs>
        <w:autoSpaceDE/>
        <w:autoSpaceDN/>
        <w:ind w:left="709" w:right="-27" w:firstLine="425"/>
        <w:jc w:val="both"/>
        <w:rPr>
          <w:sz w:val="28"/>
          <w:szCs w:val="28"/>
        </w:rPr>
      </w:pPr>
      <w:r>
        <w:rPr>
          <w:sz w:val="28"/>
          <w:szCs w:val="28"/>
        </w:rPr>
        <w:t>Р</w:t>
      </w:r>
      <w:r w:rsidR="00262B9A" w:rsidRPr="002F46D9">
        <w:rPr>
          <w:sz w:val="28"/>
          <w:szCs w:val="28"/>
        </w:rPr>
        <w:t>азработан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научно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обоснованный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дифференцированный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алгоритм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выбора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оптимального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объёма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хирургического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вмешательства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кистозном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эхинококкозе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печени,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включающий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мини</w:t>
      </w:r>
      <w:r w:rsidR="00262B9A">
        <w:rPr>
          <w:sz w:val="28"/>
          <w:szCs w:val="28"/>
        </w:rPr>
        <w:t>-</w:t>
      </w:r>
      <w:r w:rsidR="00262B9A" w:rsidRPr="002F46D9">
        <w:rPr>
          <w:sz w:val="28"/>
          <w:szCs w:val="28"/>
        </w:rPr>
        <w:t>инвазивные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методы,</w:t>
      </w:r>
      <w:r w:rsidR="00EE4F59">
        <w:rPr>
          <w:sz w:val="28"/>
          <w:szCs w:val="28"/>
        </w:rPr>
        <w:t xml:space="preserve"> </w:t>
      </w:r>
      <w:r w:rsidR="00262B9A" w:rsidRPr="002F46D9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262B9A">
        <w:rPr>
          <w:sz w:val="28"/>
          <w:szCs w:val="28"/>
        </w:rPr>
        <w:t>частности</w:t>
      </w:r>
      <w:r w:rsidR="00EE4F59">
        <w:rPr>
          <w:sz w:val="28"/>
          <w:szCs w:val="28"/>
        </w:rPr>
        <w:t xml:space="preserve"> </w:t>
      </w:r>
      <w:r w:rsidR="00262B9A">
        <w:rPr>
          <w:sz w:val="28"/>
          <w:szCs w:val="28"/>
        </w:rPr>
        <w:t>метод</w:t>
      </w:r>
      <w:r w:rsidR="00EE4F59">
        <w:rPr>
          <w:sz w:val="28"/>
          <w:szCs w:val="28"/>
        </w:rPr>
        <w:t xml:space="preserve"> </w:t>
      </w:r>
      <w:r w:rsidR="00262B9A">
        <w:rPr>
          <w:sz w:val="28"/>
          <w:szCs w:val="28"/>
        </w:rPr>
        <w:t>PAIR</w:t>
      </w:r>
      <w:r w:rsidR="00262B9A" w:rsidRPr="002F46D9"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 w:rsidR="00907269" w:rsidRPr="006D04BB">
        <w:rPr>
          <w:sz w:val="28"/>
          <w:szCs w:val="28"/>
          <w:lang w:eastAsia="ru-RU"/>
        </w:rPr>
        <w:t>Разработанный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алгоритм,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позволяет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стандартизировать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диагностику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оптимизирует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тактику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хирургического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учётом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клинических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форм,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стадии,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размера,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количества,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а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также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локализации</w:t>
      </w:r>
      <w:r w:rsidR="00EE4F59">
        <w:rPr>
          <w:sz w:val="28"/>
          <w:szCs w:val="28"/>
          <w:lang w:eastAsia="ru-RU"/>
        </w:rPr>
        <w:t xml:space="preserve"> </w:t>
      </w:r>
      <w:r w:rsidR="00907269" w:rsidRPr="006D04BB">
        <w:rPr>
          <w:sz w:val="28"/>
          <w:szCs w:val="28"/>
          <w:lang w:eastAsia="ru-RU"/>
        </w:rPr>
        <w:t>кист</w:t>
      </w:r>
      <w:bookmarkEnd w:id="4"/>
      <w:r w:rsidR="00907269">
        <w:rPr>
          <w:sz w:val="28"/>
          <w:szCs w:val="28"/>
          <w:lang w:eastAsia="ru-RU"/>
        </w:rPr>
        <w:t>.</w:t>
      </w:r>
    </w:p>
    <w:p w:rsidR="00951C08" w:rsidRDefault="00EE4F59" w:rsidP="00951C08">
      <w:pPr>
        <w:widowControl/>
        <w:tabs>
          <w:tab w:val="left" w:pos="709"/>
        </w:tabs>
        <w:autoSpaceDE/>
        <w:autoSpaceDN/>
        <w:ind w:left="1134" w:right="-2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8A2495" w:rsidRPr="001F067B" w:rsidRDefault="001F7FD7" w:rsidP="001F067B">
      <w:pPr>
        <w:widowControl/>
        <w:tabs>
          <w:tab w:val="left" w:pos="709"/>
        </w:tabs>
        <w:autoSpaceDE/>
        <w:autoSpaceDN/>
        <w:ind w:left="1134" w:right="-27"/>
        <w:jc w:val="both"/>
        <w:rPr>
          <w:sz w:val="28"/>
          <w:szCs w:val="28"/>
        </w:rPr>
      </w:pPr>
      <w:r w:rsidRPr="001F067B">
        <w:rPr>
          <w:b/>
          <w:sz w:val="28"/>
          <w:szCs w:val="28"/>
        </w:rPr>
        <w:t>Апробация</w:t>
      </w:r>
      <w:r w:rsidR="00EE4F59">
        <w:rPr>
          <w:b/>
          <w:sz w:val="28"/>
          <w:szCs w:val="28"/>
        </w:rPr>
        <w:t xml:space="preserve"> </w:t>
      </w:r>
      <w:r w:rsidRPr="001F067B">
        <w:rPr>
          <w:b/>
          <w:sz w:val="28"/>
          <w:szCs w:val="28"/>
        </w:rPr>
        <w:t>результатов</w:t>
      </w:r>
      <w:r w:rsidR="00EE4F59">
        <w:rPr>
          <w:b/>
          <w:sz w:val="28"/>
          <w:szCs w:val="28"/>
        </w:rPr>
        <w:t xml:space="preserve"> </w:t>
      </w:r>
      <w:r w:rsidRPr="001F067B">
        <w:rPr>
          <w:b/>
          <w:sz w:val="28"/>
          <w:szCs w:val="28"/>
        </w:rPr>
        <w:t>диссертации:</w:t>
      </w:r>
    </w:p>
    <w:p w:rsidR="008A2495" w:rsidRDefault="001F7FD7" w:rsidP="00CB6F5A">
      <w:pPr>
        <w:pStyle w:val="TableParagraph"/>
        <w:tabs>
          <w:tab w:val="left" w:pos="851"/>
        </w:tabs>
        <w:spacing w:line="240" w:lineRule="auto"/>
        <w:ind w:left="709" w:right="-27" w:firstLine="425"/>
        <w:jc w:val="both"/>
        <w:rPr>
          <w:sz w:val="28"/>
          <w:szCs w:val="28"/>
        </w:rPr>
      </w:pPr>
      <w:r>
        <w:rPr>
          <w:sz w:val="28"/>
          <w:szCs w:val="28"/>
        </w:rPr>
        <w:t>Результаты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научно-экспериментальных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доложены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международных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научных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конференциях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конгрессах:</w:t>
      </w:r>
    </w:p>
    <w:p w:rsidR="008A2495" w:rsidRPr="00761552" w:rsidRDefault="001F7FD7">
      <w:pPr>
        <w:pStyle w:val="TableParagraph"/>
        <w:numPr>
          <w:ilvl w:val="0"/>
          <w:numId w:val="5"/>
        </w:numPr>
        <w:tabs>
          <w:tab w:val="clear" w:pos="720"/>
          <w:tab w:val="left" w:pos="851"/>
        </w:tabs>
        <w:spacing w:line="240" w:lineRule="auto"/>
        <w:ind w:left="709" w:right="-27" w:firstLine="425"/>
        <w:jc w:val="both"/>
        <w:rPr>
          <w:sz w:val="28"/>
          <w:szCs w:val="28"/>
          <w:lang w:val="en-US"/>
        </w:rPr>
      </w:pPr>
      <w:r w:rsidRPr="00761552">
        <w:rPr>
          <w:sz w:val="28"/>
          <w:szCs w:val="28"/>
        </w:rPr>
        <w:t>Устный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доклад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на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APASL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2024: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«The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33</w:t>
      </w:r>
      <w:r w:rsidRPr="00761552">
        <w:rPr>
          <w:sz w:val="28"/>
          <w:szCs w:val="28"/>
          <w:vertAlign w:val="superscript"/>
          <w:lang w:val="en-US"/>
        </w:rPr>
        <w:t>rd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Annual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Meeting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of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the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Asian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Pacific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Association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for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the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Study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of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the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Liver»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на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тему</w:t>
      </w:r>
      <w:r w:rsidRPr="00761552">
        <w:rPr>
          <w:sz w:val="28"/>
          <w:szCs w:val="28"/>
          <w:lang w:val="en-US"/>
        </w:rPr>
        <w:t>: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«PERCUTANEOUS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TREATMENT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of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LIVER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CYSTIC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ECHINOCOCCOSIS»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(28-30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март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2024,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Киото</w:t>
      </w:r>
      <w:r w:rsidRPr="00761552">
        <w:rPr>
          <w:sz w:val="28"/>
          <w:szCs w:val="28"/>
          <w:lang w:val="en-US"/>
        </w:rPr>
        <w:t>,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Япония</w:t>
      </w:r>
      <w:r w:rsidRPr="00761552">
        <w:rPr>
          <w:sz w:val="28"/>
          <w:szCs w:val="28"/>
          <w:lang w:val="en-US"/>
        </w:rPr>
        <w:t>).</w:t>
      </w:r>
    </w:p>
    <w:p w:rsidR="008A2495" w:rsidRPr="00761552" w:rsidRDefault="001F7FD7">
      <w:pPr>
        <w:pStyle w:val="TableParagraph"/>
        <w:numPr>
          <w:ilvl w:val="0"/>
          <w:numId w:val="5"/>
        </w:numPr>
        <w:tabs>
          <w:tab w:val="clear" w:pos="720"/>
          <w:tab w:val="left" w:pos="851"/>
        </w:tabs>
        <w:spacing w:line="240" w:lineRule="auto"/>
        <w:ind w:left="709" w:right="-27" w:firstLine="425"/>
        <w:jc w:val="both"/>
        <w:rPr>
          <w:sz w:val="28"/>
          <w:szCs w:val="28"/>
          <w:lang w:val="en-US"/>
        </w:rPr>
      </w:pPr>
      <w:r w:rsidRPr="00761552">
        <w:rPr>
          <w:sz w:val="28"/>
          <w:szCs w:val="28"/>
        </w:rPr>
        <w:t>Устный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доклад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на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«XX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International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Eurasian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Congress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of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Surgeons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and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Gastroenterologists»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на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тему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«Miniinvasive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Treatment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of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Liver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Cystic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Echinococcosis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in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Kazakhstan»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(</w:t>
      </w:r>
      <w:r w:rsidRPr="00761552">
        <w:rPr>
          <w:sz w:val="28"/>
          <w:szCs w:val="28"/>
        </w:rPr>
        <w:t>Апрель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2024,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Баку</w:t>
      </w:r>
      <w:r w:rsidRPr="00761552">
        <w:rPr>
          <w:sz w:val="28"/>
          <w:szCs w:val="28"/>
          <w:lang w:val="en-US"/>
        </w:rPr>
        <w:t>,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Азербайджан</w:t>
      </w:r>
      <w:r w:rsidRPr="00761552">
        <w:rPr>
          <w:sz w:val="28"/>
          <w:szCs w:val="28"/>
          <w:lang w:val="en-US"/>
        </w:rPr>
        <w:t>).</w:t>
      </w:r>
    </w:p>
    <w:p w:rsidR="008A2495" w:rsidRPr="00761552" w:rsidRDefault="001F7FD7">
      <w:pPr>
        <w:pStyle w:val="TableParagraph"/>
        <w:numPr>
          <w:ilvl w:val="0"/>
          <w:numId w:val="5"/>
        </w:numPr>
        <w:tabs>
          <w:tab w:val="clear" w:pos="720"/>
          <w:tab w:val="left" w:pos="851"/>
        </w:tabs>
        <w:spacing w:line="240" w:lineRule="auto"/>
        <w:ind w:left="709" w:right="-27" w:firstLine="425"/>
        <w:jc w:val="both"/>
        <w:rPr>
          <w:sz w:val="28"/>
          <w:szCs w:val="28"/>
          <w:lang w:val="en-US"/>
        </w:rPr>
      </w:pPr>
      <w:r w:rsidRPr="00761552">
        <w:rPr>
          <w:sz w:val="28"/>
          <w:szCs w:val="28"/>
        </w:rPr>
        <w:t>Устный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доклад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на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XXIX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ВСЕМИРНОМ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КОНГРЕССЕ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ПО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ЭХИНОКОККОЗУ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на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тему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«TREATMENT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OF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LIVER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CYSTIC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ECHINOCOCCOSIS: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SINGLE-CENTER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EXPERIENCE»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(28-30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августа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2023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г,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Бишкек</w:t>
      </w:r>
      <w:r w:rsidRPr="00761552">
        <w:rPr>
          <w:sz w:val="28"/>
          <w:szCs w:val="28"/>
          <w:lang w:val="en-US"/>
        </w:rPr>
        <w:t>,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Кыргыстан</w:t>
      </w:r>
      <w:r w:rsidRPr="00761552">
        <w:rPr>
          <w:sz w:val="28"/>
          <w:szCs w:val="28"/>
          <w:lang w:val="en-US"/>
        </w:rPr>
        <w:t>).</w:t>
      </w:r>
    </w:p>
    <w:p w:rsidR="008A2495" w:rsidRPr="00761552" w:rsidRDefault="001F7FD7">
      <w:pPr>
        <w:pStyle w:val="TableParagraph"/>
        <w:numPr>
          <w:ilvl w:val="0"/>
          <w:numId w:val="5"/>
        </w:numPr>
        <w:tabs>
          <w:tab w:val="clear" w:pos="720"/>
          <w:tab w:val="left" w:pos="851"/>
        </w:tabs>
        <w:spacing w:line="240" w:lineRule="auto"/>
        <w:ind w:left="709" w:right="-27" w:firstLine="425"/>
        <w:jc w:val="both"/>
        <w:rPr>
          <w:sz w:val="28"/>
          <w:szCs w:val="28"/>
        </w:rPr>
      </w:pPr>
      <w:r w:rsidRPr="00761552">
        <w:rPr>
          <w:sz w:val="28"/>
          <w:szCs w:val="28"/>
        </w:rPr>
        <w:t>Устный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доклад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XXX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Юбилейном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Международном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конгрессе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Ассоциации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гепатопанкреатобилиарных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хирургов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стран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СНГ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«Актуальные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проблемы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гепатопанкреатобилиарной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хирургии»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тему: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«МИНИМАЛЬНО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ИНВАЗИВНОЕ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ЛЕЧЕНИЕ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ПЕЧЕНИ»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(4-6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октября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2023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года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г.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Душанбе,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Таджикистан).</w:t>
      </w:r>
    </w:p>
    <w:p w:rsidR="008A2495" w:rsidRPr="00761552" w:rsidRDefault="001F7FD7">
      <w:pPr>
        <w:pStyle w:val="TableParagraph"/>
        <w:numPr>
          <w:ilvl w:val="0"/>
          <w:numId w:val="5"/>
        </w:numPr>
        <w:tabs>
          <w:tab w:val="clear" w:pos="720"/>
          <w:tab w:val="left" w:pos="851"/>
        </w:tabs>
        <w:spacing w:line="240" w:lineRule="auto"/>
        <w:ind w:left="709" w:right="-27" w:firstLine="425"/>
        <w:jc w:val="both"/>
        <w:rPr>
          <w:sz w:val="28"/>
          <w:szCs w:val="28"/>
          <w:lang w:val="en-US"/>
        </w:rPr>
      </w:pPr>
      <w:r w:rsidRPr="00761552">
        <w:rPr>
          <w:sz w:val="28"/>
          <w:szCs w:val="28"/>
        </w:rPr>
        <w:t>Устный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доклад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на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«33rd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World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Congress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International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Association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of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Surgeons,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Gastroenterologists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and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Oncologists»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на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тему</w:t>
      </w:r>
      <w:r w:rsidRPr="00761552">
        <w:rPr>
          <w:sz w:val="28"/>
          <w:szCs w:val="28"/>
          <w:lang w:val="en-US"/>
        </w:rPr>
        <w:t>: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«Cystic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Echinococcosis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of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the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Liver: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Comparative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Analysis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of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the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Miniinvasive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and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«Open»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Surgical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Methods»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(28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September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-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01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October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2022,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Istanbul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Turkey).</w:t>
      </w:r>
    </w:p>
    <w:p w:rsidR="008A2495" w:rsidRPr="00761552" w:rsidRDefault="001F7FD7">
      <w:pPr>
        <w:pStyle w:val="TableParagraph"/>
        <w:numPr>
          <w:ilvl w:val="0"/>
          <w:numId w:val="5"/>
        </w:numPr>
        <w:tabs>
          <w:tab w:val="clear" w:pos="720"/>
          <w:tab w:val="left" w:pos="851"/>
        </w:tabs>
        <w:spacing w:line="240" w:lineRule="auto"/>
        <w:ind w:left="709" w:right="-27" w:firstLine="425"/>
        <w:jc w:val="both"/>
        <w:rPr>
          <w:sz w:val="28"/>
          <w:szCs w:val="28"/>
        </w:rPr>
      </w:pPr>
      <w:r w:rsidRPr="00761552">
        <w:rPr>
          <w:sz w:val="28"/>
          <w:szCs w:val="28"/>
        </w:rPr>
        <w:t>Постерный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доклад: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«Эффективность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минимально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инвазивным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методом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PAIR»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(Москва,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Россия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2021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г.).</w:t>
      </w:r>
    </w:p>
    <w:p w:rsidR="008A2495" w:rsidRPr="00761552" w:rsidRDefault="001F7FD7">
      <w:pPr>
        <w:pStyle w:val="TableParagraph"/>
        <w:numPr>
          <w:ilvl w:val="0"/>
          <w:numId w:val="5"/>
        </w:numPr>
        <w:tabs>
          <w:tab w:val="clear" w:pos="720"/>
          <w:tab w:val="left" w:pos="851"/>
        </w:tabs>
        <w:spacing w:line="240" w:lineRule="auto"/>
        <w:ind w:left="709" w:right="-27" w:firstLine="425"/>
        <w:jc w:val="both"/>
        <w:rPr>
          <w:sz w:val="28"/>
          <w:szCs w:val="28"/>
        </w:rPr>
      </w:pPr>
      <w:r w:rsidRPr="00761552">
        <w:rPr>
          <w:sz w:val="28"/>
          <w:szCs w:val="28"/>
        </w:rPr>
        <w:t>Устный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доклад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1-й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Международном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форуме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«Asfen.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Forum,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новое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поколение-2023»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тему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«СОВРЕМЕННЫЕ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ТЕНДЕНЦИИ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ХИРУРГИИ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ПЕЧЕНИ»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(5-6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июня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2023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г.,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Алматы,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Казахстан).</w:t>
      </w:r>
    </w:p>
    <w:p w:rsidR="008A2495" w:rsidRPr="00761552" w:rsidRDefault="001F7FD7">
      <w:pPr>
        <w:pStyle w:val="TableParagraph"/>
        <w:numPr>
          <w:ilvl w:val="0"/>
          <w:numId w:val="5"/>
        </w:numPr>
        <w:tabs>
          <w:tab w:val="clear" w:pos="720"/>
          <w:tab w:val="left" w:pos="851"/>
        </w:tabs>
        <w:spacing w:line="240" w:lineRule="auto"/>
        <w:ind w:left="709" w:right="-27" w:firstLine="425"/>
        <w:jc w:val="both"/>
        <w:rPr>
          <w:sz w:val="28"/>
          <w:szCs w:val="28"/>
          <w:lang w:val="en-US"/>
        </w:rPr>
      </w:pPr>
      <w:r w:rsidRPr="00761552">
        <w:rPr>
          <w:sz w:val="28"/>
          <w:szCs w:val="28"/>
        </w:rPr>
        <w:t>Устный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доклад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на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VIII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Congress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of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surgeons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of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Kazakhstan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with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international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participation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«CONTRIBUTION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OF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ACADEMICIAN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M.A.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ALIYEV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TO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THE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DEVELOPMENT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OF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SURGERY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IN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KAZAKHSTAN»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на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тему</w:t>
      </w:r>
      <w:r w:rsidRPr="00761552">
        <w:rPr>
          <w:sz w:val="28"/>
          <w:szCs w:val="28"/>
          <w:lang w:val="en-US"/>
        </w:rPr>
        <w:t>: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«Complex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Treatment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of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Liver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Cystic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Echinococcosis: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experience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of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Syzganov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NSCS»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(8-9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сентября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2023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  <w:lang w:val="en-US"/>
        </w:rPr>
        <w:t>г.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Алматы</w:t>
      </w:r>
      <w:r w:rsidRPr="00761552">
        <w:rPr>
          <w:sz w:val="28"/>
          <w:szCs w:val="28"/>
          <w:lang w:val="en-US"/>
        </w:rPr>
        <w:t>,</w:t>
      </w:r>
      <w:r w:rsidR="00EE4F59">
        <w:rPr>
          <w:sz w:val="28"/>
          <w:szCs w:val="28"/>
          <w:lang w:val="en-US"/>
        </w:rPr>
        <w:t xml:space="preserve"> </w:t>
      </w:r>
      <w:r w:rsidRPr="00761552">
        <w:rPr>
          <w:sz w:val="28"/>
          <w:szCs w:val="28"/>
        </w:rPr>
        <w:t>Казахстан</w:t>
      </w:r>
      <w:r w:rsidRPr="00761552">
        <w:rPr>
          <w:sz w:val="28"/>
          <w:szCs w:val="28"/>
          <w:lang w:val="en-US"/>
        </w:rPr>
        <w:t>).</w:t>
      </w:r>
    </w:p>
    <w:p w:rsidR="008A2495" w:rsidRPr="00761552" w:rsidRDefault="00EE4F59">
      <w:pPr>
        <w:pStyle w:val="TableParagraph"/>
        <w:numPr>
          <w:ilvl w:val="0"/>
          <w:numId w:val="5"/>
        </w:numPr>
        <w:tabs>
          <w:tab w:val="clear" w:pos="720"/>
          <w:tab w:val="left" w:pos="851"/>
        </w:tabs>
        <w:spacing w:line="240" w:lineRule="auto"/>
        <w:ind w:left="709" w:right="-27" w:firstLine="425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 xml:space="preserve"> </w:t>
      </w:r>
      <w:r w:rsidR="001F7FD7" w:rsidRPr="00761552">
        <w:rPr>
          <w:sz w:val="28"/>
          <w:szCs w:val="28"/>
        </w:rPr>
        <w:t>Устный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доклад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Республиканской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научно-практической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конференции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молодых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ученых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Международным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участием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«СОВРЕМЕННЫЕ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ДОСТИЖЕНИЯ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МОЛОДЫХ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УЧЕНЫХ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МЕДИЦИНСКОЙ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НАУКЕ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ЗДРАВООХРАНЕНИИ»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тему: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«КИСТОЗНЫЙ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ЭХИНОКОККОЗ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ПЕЧЕНИ: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СРАВНИТЕЛЬНЫЙ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АНАЛИЗ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МАЛОИНВАЗИВНЫХ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«ОТКРЫТЫХ»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ХИРУРГИЧЕСКИХ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МЕТОДОВ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(25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ноября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2022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г.,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Семей,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Казахстан).</w:t>
      </w:r>
    </w:p>
    <w:p w:rsidR="008A2495" w:rsidRPr="00761552" w:rsidRDefault="00EE4F59" w:rsidP="00D2115F">
      <w:pPr>
        <w:pStyle w:val="TableParagraph"/>
        <w:numPr>
          <w:ilvl w:val="0"/>
          <w:numId w:val="5"/>
        </w:numPr>
        <w:tabs>
          <w:tab w:val="clear" w:pos="720"/>
          <w:tab w:val="left" w:pos="851"/>
        </w:tabs>
        <w:spacing w:line="240" w:lineRule="auto"/>
        <w:ind w:left="709" w:right="-27"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Устный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доклад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IІІ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СЪЕЗДА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ХИРУРГОВ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КАЗАХСТАНА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С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МЕЖДУНАРОДНЫМ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УЧАСТИЕМ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«АКТУАЛЬНЫЕ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ВОПРОСЫ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ХИРУРГИИ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ТРАНСПЛАНТОЛОГИИ»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тему: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«Современные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подходы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хирургическому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лечению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эхинококкоза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печени»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(01-03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октябрь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2022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г.,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Алматы,</w:t>
      </w:r>
      <w:r>
        <w:rPr>
          <w:sz w:val="28"/>
          <w:szCs w:val="28"/>
        </w:rPr>
        <w:t xml:space="preserve"> </w:t>
      </w:r>
      <w:r w:rsidR="001F7FD7" w:rsidRPr="00761552">
        <w:rPr>
          <w:sz w:val="28"/>
          <w:szCs w:val="28"/>
        </w:rPr>
        <w:t>Казахстан).</w:t>
      </w:r>
    </w:p>
    <w:p w:rsidR="008A2495" w:rsidRPr="00761552" w:rsidRDefault="001F7FD7" w:rsidP="00D2115F">
      <w:pPr>
        <w:pStyle w:val="TableParagraph"/>
        <w:numPr>
          <w:ilvl w:val="0"/>
          <w:numId w:val="5"/>
        </w:numPr>
        <w:tabs>
          <w:tab w:val="clear" w:pos="720"/>
          <w:tab w:val="left" w:pos="851"/>
        </w:tabs>
        <w:spacing w:line="240" w:lineRule="auto"/>
        <w:ind w:left="709" w:right="-27" w:firstLine="284"/>
        <w:jc w:val="both"/>
        <w:rPr>
          <w:sz w:val="28"/>
          <w:szCs w:val="28"/>
        </w:rPr>
      </w:pPr>
      <w:r w:rsidRPr="00761552">
        <w:rPr>
          <w:sz w:val="28"/>
          <w:szCs w:val="28"/>
        </w:rPr>
        <w:t>Устный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доклад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всероссийской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конференции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молодых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ученых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международным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участием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«СОВРЕМЕННЫЕ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ТРЕНДЫ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ХИРУРГИИ»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тему: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«Сравнительный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анализ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«традиционных»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минимально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инвазивных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методов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печени»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(26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марта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2022,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Москва,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Россия).</w:t>
      </w:r>
    </w:p>
    <w:p w:rsidR="008A2495" w:rsidRPr="00761552" w:rsidRDefault="001F7FD7" w:rsidP="00D2115F">
      <w:pPr>
        <w:pStyle w:val="TableParagraph"/>
        <w:numPr>
          <w:ilvl w:val="0"/>
          <w:numId w:val="5"/>
        </w:numPr>
        <w:tabs>
          <w:tab w:val="clear" w:pos="720"/>
          <w:tab w:val="left" w:pos="851"/>
        </w:tabs>
        <w:spacing w:line="240" w:lineRule="auto"/>
        <w:ind w:left="709" w:right="-27" w:firstLine="284"/>
        <w:jc w:val="both"/>
        <w:rPr>
          <w:sz w:val="28"/>
          <w:szCs w:val="28"/>
        </w:rPr>
      </w:pPr>
      <w:r w:rsidRPr="00761552">
        <w:rPr>
          <w:sz w:val="28"/>
          <w:szCs w:val="28"/>
        </w:rPr>
        <w:t>Постерный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доклад: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«Сравнительный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анализ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методов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печени»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(2021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г.,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Алматы,</w:t>
      </w:r>
      <w:r w:rsidR="00EE4F59">
        <w:rPr>
          <w:sz w:val="28"/>
          <w:szCs w:val="28"/>
        </w:rPr>
        <w:t xml:space="preserve"> </w:t>
      </w:r>
      <w:r w:rsidRPr="00761552">
        <w:rPr>
          <w:sz w:val="28"/>
          <w:szCs w:val="28"/>
        </w:rPr>
        <w:t>Казахстан).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pStyle w:val="TableParagraph"/>
        <w:tabs>
          <w:tab w:val="left" w:pos="851"/>
        </w:tabs>
        <w:spacing w:line="240" w:lineRule="auto"/>
        <w:ind w:left="709" w:right="-27"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Публикация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результатов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исследований</w:t>
      </w:r>
      <w:r w:rsidR="00761552">
        <w:rPr>
          <w:b/>
          <w:sz w:val="28"/>
          <w:szCs w:val="28"/>
        </w:rPr>
        <w:t>:</w:t>
      </w:r>
    </w:p>
    <w:p w:rsidR="008A2495" w:rsidRDefault="001F7FD7" w:rsidP="000C2D24">
      <w:pPr>
        <w:pStyle w:val="af3"/>
        <w:ind w:left="709" w:right="-27" w:firstLine="567"/>
      </w:pPr>
      <w:r>
        <w:t>По</w:t>
      </w:r>
      <w:r w:rsidR="00EE4F59">
        <w:t xml:space="preserve"> </w:t>
      </w:r>
      <w:r>
        <w:t>материалам</w:t>
      </w:r>
      <w:r w:rsidR="00EE4F59">
        <w:t xml:space="preserve"> </w:t>
      </w:r>
      <w:r>
        <w:t>диссертации</w:t>
      </w:r>
      <w:r w:rsidR="00EE4F59">
        <w:t xml:space="preserve"> </w:t>
      </w:r>
      <w:r>
        <w:t>опубликовано</w:t>
      </w:r>
      <w:r w:rsidR="00EE4F59">
        <w:t xml:space="preserve"> </w:t>
      </w:r>
      <w:r>
        <w:t>17</w:t>
      </w:r>
      <w:r w:rsidR="00EE4F59">
        <w:t xml:space="preserve"> </w:t>
      </w:r>
      <w:r>
        <w:t>научных</w:t>
      </w:r>
      <w:r w:rsidR="00EE4F59">
        <w:t xml:space="preserve"> </w:t>
      </w:r>
      <w:r>
        <w:t>работ,</w:t>
      </w:r>
      <w:r w:rsidR="00EE4F59">
        <w:t xml:space="preserve"> </w:t>
      </w:r>
      <w:r>
        <w:t>из</w:t>
      </w:r>
      <w:r w:rsidR="00EE4F59">
        <w:t xml:space="preserve"> </w:t>
      </w:r>
      <w:r>
        <w:t>них</w:t>
      </w:r>
      <w:r w:rsidR="00EE4F59">
        <w:t xml:space="preserve"> </w:t>
      </w:r>
      <w:r>
        <w:rPr>
          <w:spacing w:val="1"/>
        </w:rPr>
        <w:t>2</w:t>
      </w:r>
      <w:r w:rsidR="00EE4F59">
        <w:rPr>
          <w:spacing w:val="1"/>
        </w:rPr>
        <w:t xml:space="preserve"> </w:t>
      </w:r>
      <w:r>
        <w:t>статьи</w:t>
      </w:r>
      <w:r w:rsidR="00EE4F59">
        <w:t xml:space="preserve"> </w:t>
      </w:r>
      <w:r>
        <w:t>в</w:t>
      </w:r>
      <w:r w:rsidR="00EE4F59">
        <w:t xml:space="preserve"> </w:t>
      </w:r>
      <w:r>
        <w:t>зарубежных</w:t>
      </w:r>
      <w:r w:rsidR="00EE4F59">
        <w:t xml:space="preserve"> </w:t>
      </w:r>
      <w:r>
        <w:t>журналах,</w:t>
      </w:r>
      <w:r w:rsidR="00EE4F59">
        <w:t xml:space="preserve"> </w:t>
      </w:r>
      <w:r>
        <w:t>из</w:t>
      </w:r>
      <w:r w:rsidR="00EE4F59">
        <w:t xml:space="preserve"> </w:t>
      </w:r>
      <w:r>
        <w:t>них</w:t>
      </w:r>
      <w:r w:rsidR="00EE4F59">
        <w:rPr>
          <w:spacing w:val="1"/>
        </w:rPr>
        <w:t xml:space="preserve"> </w:t>
      </w:r>
      <w:r>
        <w:rPr>
          <w:spacing w:val="1"/>
        </w:rPr>
        <w:t>одна</w:t>
      </w:r>
      <w:r w:rsidR="00EE4F59">
        <w:rPr>
          <w:spacing w:val="1"/>
        </w:rPr>
        <w:t xml:space="preserve"> </w:t>
      </w:r>
      <w:r>
        <w:rPr>
          <w:spacing w:val="1"/>
        </w:rPr>
        <w:t>статья</w:t>
      </w:r>
      <w:r w:rsidR="00EE4F59">
        <w:rPr>
          <w:spacing w:val="1"/>
        </w:rPr>
        <w:t xml:space="preserve"> </w:t>
      </w:r>
      <w:r>
        <w:rPr>
          <w:spacing w:val="1"/>
        </w:rPr>
        <w:t>в</w:t>
      </w:r>
      <w:r w:rsidR="00EE4F59">
        <w:rPr>
          <w:spacing w:val="1"/>
        </w:rPr>
        <w:t xml:space="preserve"> </w:t>
      </w:r>
      <w:r>
        <w:rPr>
          <w:spacing w:val="1"/>
        </w:rPr>
        <w:t>журнале</w:t>
      </w:r>
      <w:r w:rsidR="00EE4F59">
        <w:rPr>
          <w:spacing w:val="1"/>
        </w:rPr>
        <w:t xml:space="preserve"> </w:t>
      </w:r>
      <w:r>
        <w:rPr>
          <w:spacing w:val="1"/>
        </w:rPr>
        <w:t>«Анналы</w:t>
      </w:r>
      <w:r w:rsidR="00EE4F59">
        <w:rPr>
          <w:spacing w:val="1"/>
        </w:rPr>
        <w:t xml:space="preserve"> </w:t>
      </w:r>
      <w:r>
        <w:rPr>
          <w:spacing w:val="1"/>
        </w:rPr>
        <w:t>хирургической</w:t>
      </w:r>
      <w:r w:rsidR="00EE4F59">
        <w:rPr>
          <w:spacing w:val="1"/>
        </w:rPr>
        <w:t xml:space="preserve"> </w:t>
      </w:r>
      <w:r>
        <w:rPr>
          <w:spacing w:val="1"/>
        </w:rPr>
        <w:t>гепатологии»</w:t>
      </w:r>
      <w:r w:rsidR="00EE4F59">
        <w:t xml:space="preserve"> </w:t>
      </w:r>
      <w:r>
        <w:t>(</w:t>
      </w:r>
      <w:r>
        <w:rPr>
          <w:lang w:val="en-US"/>
        </w:rPr>
        <w:t>Q</w:t>
      </w:r>
      <w:r>
        <w:t>3</w:t>
      </w:r>
      <w:r w:rsidR="00EE4F59">
        <w:t xml:space="preserve"> </w:t>
      </w:r>
      <w:r>
        <w:t>по</w:t>
      </w:r>
      <w:r w:rsidR="00EE4F59">
        <w:t xml:space="preserve"> </w:t>
      </w:r>
      <w:r>
        <w:rPr>
          <w:lang w:val="en-US"/>
        </w:rPr>
        <w:t>Scopus</w:t>
      </w:r>
      <w:r w:rsidR="00EE4F59">
        <w:t xml:space="preserve"> </w:t>
      </w:r>
      <w:r>
        <w:t>(</w:t>
      </w:r>
      <w:r>
        <w:rPr>
          <w:lang w:val="en-US"/>
        </w:rPr>
        <w:t>Annals</w:t>
      </w:r>
      <w:r w:rsidR="00EE4F59">
        <w:t xml:space="preserve"> </w:t>
      </w:r>
      <w:r>
        <w:rPr>
          <w:lang w:val="en-US"/>
        </w:rPr>
        <w:t>of</w:t>
      </w:r>
      <w:r w:rsidR="00EE4F59">
        <w:t xml:space="preserve"> </w:t>
      </w:r>
      <w:r>
        <w:rPr>
          <w:lang w:val="en-US"/>
        </w:rPr>
        <w:t>HPB</w:t>
      </w:r>
      <w:r>
        <w:t>-</w:t>
      </w:r>
      <w:r>
        <w:rPr>
          <w:lang w:val="en-US"/>
        </w:rPr>
        <w:t>surgery</w:t>
      </w:r>
      <w:r>
        <w:t>),</w:t>
      </w:r>
      <w:r w:rsidR="00EE4F59">
        <w:t xml:space="preserve"> </w:t>
      </w:r>
      <w:r>
        <w:t>процентиль</w:t>
      </w:r>
      <w:r w:rsidR="00EE4F59">
        <w:t xml:space="preserve"> </w:t>
      </w:r>
      <w:r>
        <w:t>27%),</w:t>
      </w:r>
      <w:r w:rsidR="00EE4F59">
        <w:t xml:space="preserve"> </w:t>
      </w:r>
      <w:r>
        <w:t>вторая</w:t>
      </w:r>
      <w:r w:rsidR="00EE4F59">
        <w:t xml:space="preserve"> </w:t>
      </w:r>
      <w:r>
        <w:t>статья</w:t>
      </w:r>
      <w:r w:rsidR="00EE4F59">
        <w:t xml:space="preserve"> </w:t>
      </w:r>
      <w:r>
        <w:t>в</w:t>
      </w:r>
      <w:r w:rsidR="00EE4F59">
        <w:t xml:space="preserve"> </w:t>
      </w:r>
      <w:r>
        <w:t>журнале</w:t>
      </w:r>
      <w:r w:rsidR="00EE4F59">
        <w:t xml:space="preserve"> </w:t>
      </w:r>
      <w:r>
        <w:t>«Asian</w:t>
      </w:r>
      <w:r w:rsidR="00EE4F59">
        <w:t xml:space="preserve"> </w:t>
      </w:r>
      <w:r>
        <w:t>Journal</w:t>
      </w:r>
      <w:r w:rsidR="00EE4F59">
        <w:t xml:space="preserve"> </w:t>
      </w:r>
      <w:r>
        <w:t>of</w:t>
      </w:r>
      <w:r w:rsidR="00EE4F59">
        <w:t xml:space="preserve"> </w:t>
      </w:r>
      <w:r>
        <w:t>Surgery»</w:t>
      </w:r>
      <w:r w:rsidR="00EE4F59">
        <w:t xml:space="preserve"> </w:t>
      </w:r>
      <w:r>
        <w:t>(импакт</w:t>
      </w:r>
      <w:r w:rsidR="00EE4F59">
        <w:t xml:space="preserve"> </w:t>
      </w:r>
      <w:r>
        <w:t>фактор</w:t>
      </w:r>
      <w:r w:rsidR="00EE4F59">
        <w:t xml:space="preserve"> </w:t>
      </w:r>
      <w:r>
        <w:t>3,6;</w:t>
      </w:r>
      <w:r w:rsidR="00EE4F59">
        <w:t xml:space="preserve"> </w:t>
      </w:r>
      <w:r>
        <w:rPr>
          <w:lang w:val="en-US"/>
        </w:rPr>
        <w:t>Q</w:t>
      </w:r>
      <w:r>
        <w:t>1</w:t>
      </w:r>
      <w:r w:rsidR="00EE4F59">
        <w:t xml:space="preserve"> </w:t>
      </w:r>
      <w:r>
        <w:t>по</w:t>
      </w:r>
      <w:r w:rsidR="00EE4F59">
        <w:t xml:space="preserve"> </w:t>
      </w:r>
      <w:r>
        <w:rPr>
          <w:lang w:val="en-US"/>
        </w:rPr>
        <w:t>WoS</w:t>
      </w:r>
      <w:r>
        <w:t>;</w:t>
      </w:r>
      <w:r w:rsidR="00EE4F59">
        <w:t xml:space="preserve"> </w:t>
      </w:r>
      <w:r>
        <w:rPr>
          <w:lang w:val="en-US"/>
        </w:rPr>
        <w:t>Q</w:t>
      </w:r>
      <w:r>
        <w:t>2</w:t>
      </w:r>
      <w:r w:rsidR="00EE4F59">
        <w:t xml:space="preserve"> </w:t>
      </w:r>
      <w:r>
        <w:t>по</w:t>
      </w:r>
      <w:r w:rsidR="00EE4F59">
        <w:t xml:space="preserve"> </w:t>
      </w:r>
      <w:r>
        <w:rPr>
          <w:lang w:val="en-US"/>
        </w:rPr>
        <w:t>Scopus</w:t>
      </w:r>
      <w:r>
        <w:t>,</w:t>
      </w:r>
      <w:r w:rsidR="00EE4F59">
        <w:t xml:space="preserve"> </w:t>
      </w:r>
      <w:r>
        <w:t>процентиль</w:t>
      </w:r>
      <w:r w:rsidR="00EE4F59">
        <w:t xml:space="preserve"> </w:t>
      </w:r>
      <w:r>
        <w:t>74%)</w:t>
      </w:r>
      <w:r w:rsidR="00EE4F59">
        <w:t xml:space="preserve"> </w:t>
      </w:r>
      <w:r>
        <w:t>и</w:t>
      </w:r>
      <w:r w:rsidR="00EE4F59">
        <w:t xml:space="preserve"> </w:t>
      </w:r>
      <w:r>
        <w:t>5</w:t>
      </w:r>
      <w:r w:rsidR="00EE4F59">
        <w:t xml:space="preserve"> </w:t>
      </w:r>
      <w:r>
        <w:t>статьи</w:t>
      </w:r>
      <w:r w:rsidR="00EE4F59">
        <w:t xml:space="preserve"> </w:t>
      </w:r>
      <w:r>
        <w:t>в</w:t>
      </w:r>
      <w:r w:rsidR="00EE4F59">
        <w:t xml:space="preserve"> </w:t>
      </w:r>
      <w:r>
        <w:t>журналах,</w:t>
      </w:r>
      <w:r w:rsidR="00EE4F59">
        <w:t xml:space="preserve"> </w:t>
      </w:r>
      <w:r>
        <w:t>рекомендованных</w:t>
      </w:r>
      <w:r w:rsidR="00EE4F59">
        <w:t xml:space="preserve"> </w:t>
      </w:r>
      <w:r>
        <w:t>Комитетом</w:t>
      </w:r>
      <w:r w:rsidR="00EE4F59">
        <w:t xml:space="preserve"> </w:t>
      </w:r>
      <w:r>
        <w:t>по</w:t>
      </w:r>
      <w:r w:rsidR="00EE4F59">
        <w:t xml:space="preserve"> </w:t>
      </w:r>
      <w:r>
        <w:t>контролю</w:t>
      </w:r>
      <w:r w:rsidR="00EE4F59">
        <w:t xml:space="preserve"> </w:t>
      </w:r>
      <w:r>
        <w:t>в</w:t>
      </w:r>
      <w:r w:rsidR="00EE4F59">
        <w:t xml:space="preserve"> </w:t>
      </w:r>
      <w:r>
        <w:t>сфере</w:t>
      </w:r>
      <w:r w:rsidR="00EE4F59">
        <w:t xml:space="preserve"> </w:t>
      </w:r>
      <w:r>
        <w:t>образования</w:t>
      </w:r>
      <w:r w:rsidR="00EE4F59">
        <w:t xml:space="preserve"> </w:t>
      </w:r>
      <w:r>
        <w:t>и</w:t>
      </w:r>
      <w:r w:rsidR="00EE4F59">
        <w:t xml:space="preserve"> </w:t>
      </w:r>
      <w:r>
        <w:t>науки</w:t>
      </w:r>
      <w:r w:rsidR="00EE4F59">
        <w:t xml:space="preserve"> </w:t>
      </w:r>
      <w:r>
        <w:t>МОН</w:t>
      </w:r>
      <w:r w:rsidR="00EE4F59">
        <w:t xml:space="preserve"> </w:t>
      </w:r>
      <w:r>
        <w:t>РК</w:t>
      </w:r>
      <w:r w:rsidR="00EE4F59">
        <w:t xml:space="preserve"> </w:t>
      </w:r>
      <w:r>
        <w:t>(ККСОН</w:t>
      </w:r>
      <w:r w:rsidR="00EE4F59">
        <w:t xml:space="preserve"> </w:t>
      </w:r>
      <w:r>
        <w:t>МОН</w:t>
      </w:r>
      <w:r w:rsidR="00EE4F59">
        <w:t xml:space="preserve"> </w:t>
      </w:r>
      <w:r>
        <w:t>РК);</w:t>
      </w:r>
      <w:r w:rsidR="00EE4F59">
        <w:t xml:space="preserve"> </w:t>
      </w:r>
      <w:r>
        <w:rPr>
          <w:spacing w:val="1"/>
        </w:rPr>
        <w:t>11</w:t>
      </w:r>
      <w:r w:rsidR="00EE4F59">
        <w:rPr>
          <w:spacing w:val="1"/>
        </w:rPr>
        <w:t xml:space="preserve"> </w:t>
      </w:r>
      <w:r>
        <w:t>тезисов</w:t>
      </w:r>
      <w:r w:rsidR="00EE4F59">
        <w:t xml:space="preserve"> </w:t>
      </w:r>
      <w:r>
        <w:t>в</w:t>
      </w:r>
      <w:r w:rsidR="00EE4F59">
        <w:t xml:space="preserve"> </w:t>
      </w:r>
      <w:r>
        <w:t>сборниках</w:t>
      </w:r>
      <w:r w:rsidR="00EE4F59">
        <w:t xml:space="preserve"> </w:t>
      </w:r>
      <w:r>
        <w:t>конференций</w:t>
      </w:r>
      <w:r w:rsidR="00EE4F59">
        <w:t xml:space="preserve"> </w:t>
      </w:r>
      <w:r>
        <w:t>и</w:t>
      </w:r>
      <w:r w:rsidR="00EE4F59">
        <w:t xml:space="preserve"> </w:t>
      </w:r>
      <w:r>
        <w:t>конгрессов,</w:t>
      </w:r>
      <w:r w:rsidR="00EE4F59">
        <w:t xml:space="preserve"> </w:t>
      </w:r>
      <w:r>
        <w:t>в</w:t>
      </w:r>
      <w:r w:rsidR="00EE4F59">
        <w:t xml:space="preserve"> </w:t>
      </w:r>
      <w:r>
        <w:t>том</w:t>
      </w:r>
      <w:r w:rsidR="00EE4F59">
        <w:t xml:space="preserve"> </w:t>
      </w:r>
      <w:r>
        <w:t>числе</w:t>
      </w:r>
      <w:r w:rsidR="00EE4F59">
        <w:t xml:space="preserve"> </w:t>
      </w:r>
      <w:r>
        <w:t>в</w:t>
      </w:r>
      <w:r w:rsidR="00EE4F59">
        <w:t xml:space="preserve"> </w:t>
      </w:r>
      <w:r>
        <w:t>зарубежных</w:t>
      </w:r>
      <w:r w:rsidR="00EE4F59">
        <w:t xml:space="preserve"> </w:t>
      </w:r>
      <w:r>
        <w:t>конференциях.</w:t>
      </w:r>
    </w:p>
    <w:p w:rsidR="00BE0E6A" w:rsidRDefault="00BE0E6A">
      <w:pPr>
        <w:ind w:left="709" w:right="-27" w:firstLine="567"/>
        <w:jc w:val="both"/>
        <w:rPr>
          <w:b/>
          <w:spacing w:val="2"/>
          <w:sz w:val="28"/>
          <w:szCs w:val="28"/>
        </w:rPr>
      </w:pPr>
    </w:p>
    <w:p w:rsidR="008A2495" w:rsidRDefault="001F7FD7" w:rsidP="00BE0E6A">
      <w:pPr>
        <w:ind w:left="709" w:right="-27" w:firstLine="425"/>
        <w:jc w:val="both"/>
        <w:rPr>
          <w:b/>
          <w:spacing w:val="2"/>
          <w:sz w:val="28"/>
          <w:szCs w:val="28"/>
        </w:rPr>
      </w:pPr>
      <w:r>
        <w:rPr>
          <w:b/>
          <w:spacing w:val="2"/>
          <w:sz w:val="28"/>
          <w:szCs w:val="28"/>
        </w:rPr>
        <w:t>Внедрение</w:t>
      </w:r>
      <w:r w:rsidR="00EE4F59">
        <w:rPr>
          <w:b/>
          <w:spacing w:val="2"/>
          <w:sz w:val="28"/>
          <w:szCs w:val="28"/>
        </w:rPr>
        <w:t xml:space="preserve"> </w:t>
      </w:r>
      <w:r>
        <w:rPr>
          <w:b/>
          <w:spacing w:val="2"/>
          <w:sz w:val="28"/>
          <w:szCs w:val="28"/>
        </w:rPr>
        <w:t>результатов</w:t>
      </w:r>
      <w:r w:rsidR="00EE4F59">
        <w:rPr>
          <w:b/>
          <w:spacing w:val="2"/>
          <w:sz w:val="28"/>
          <w:szCs w:val="28"/>
        </w:rPr>
        <w:t xml:space="preserve"> </w:t>
      </w:r>
      <w:r>
        <w:rPr>
          <w:b/>
          <w:spacing w:val="2"/>
          <w:sz w:val="28"/>
          <w:szCs w:val="28"/>
        </w:rPr>
        <w:t>исследования</w:t>
      </w:r>
      <w:r w:rsidR="000C2D24">
        <w:rPr>
          <w:b/>
          <w:spacing w:val="2"/>
          <w:sz w:val="28"/>
          <w:szCs w:val="28"/>
        </w:rPr>
        <w:t>:</w:t>
      </w:r>
    </w:p>
    <w:p w:rsidR="008A2495" w:rsidRDefault="001F7FD7">
      <w:pPr>
        <w:ind w:left="709" w:right="-27" w:firstLine="567"/>
        <w:jc w:val="both"/>
        <w:rPr>
          <w:sz w:val="28"/>
          <w:szCs w:val="28"/>
        </w:rPr>
      </w:pPr>
      <w:r w:rsidRPr="000D3A5C">
        <w:rPr>
          <w:bCs/>
          <w:spacing w:val="2"/>
          <w:sz w:val="28"/>
          <w:szCs w:val="28"/>
        </w:rPr>
        <w:t>1.</w:t>
      </w:r>
      <w:r w:rsidR="00EE4F59">
        <w:rPr>
          <w:b/>
          <w:spacing w:val="2"/>
          <w:sz w:val="28"/>
          <w:szCs w:val="28"/>
        </w:rPr>
        <w:t xml:space="preserve"> </w:t>
      </w:r>
      <w:r>
        <w:rPr>
          <w:sz w:val="28"/>
          <w:szCs w:val="28"/>
        </w:rPr>
        <w:t>Изданы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печатным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способом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рекомендации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ISBN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978-601-7446-21-5.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УДК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616.36-089.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ББК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54.13.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«МИНИИНВАЗИВНОЕ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СПОСОБОМ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PAIR».</w:t>
      </w:r>
    </w:p>
    <w:p w:rsidR="000D3A5C" w:rsidRPr="000C2D24" w:rsidRDefault="001F7FD7" w:rsidP="000C2D24">
      <w:pPr>
        <w:ind w:left="709" w:right="-27" w:firstLine="567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Издана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печатным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способом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монография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ISBN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978-601-246-818-2.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УДК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616.36-002.951.21.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ББК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54.57.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М61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«МИНИ-ИНВАЗИВОЕ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ПЕЧЕНИ»</w:t>
      </w:r>
    </w:p>
    <w:p w:rsidR="00CB6F5A" w:rsidRDefault="00CB6F5A" w:rsidP="00BE0E6A">
      <w:pPr>
        <w:ind w:left="709" w:right="-27" w:firstLine="425"/>
        <w:jc w:val="both"/>
        <w:rPr>
          <w:b/>
          <w:sz w:val="28"/>
          <w:szCs w:val="28"/>
        </w:rPr>
      </w:pPr>
    </w:p>
    <w:p w:rsidR="008A2495" w:rsidRDefault="001F7FD7" w:rsidP="00BE0E6A">
      <w:pPr>
        <w:ind w:left="709" w:right="-27" w:firstLine="425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Получены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авторские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свидетельства:</w:t>
      </w:r>
    </w:p>
    <w:p w:rsidR="008A2495" w:rsidRDefault="001F7FD7">
      <w:pPr>
        <w:pStyle w:val="afc"/>
        <w:numPr>
          <w:ilvl w:val="0"/>
          <w:numId w:val="6"/>
        </w:numPr>
        <w:ind w:left="709" w:right="-27" w:firstLine="567"/>
        <w:rPr>
          <w:spacing w:val="2"/>
          <w:sz w:val="28"/>
          <w:szCs w:val="28"/>
        </w:rPr>
      </w:pPr>
      <w:r>
        <w:rPr>
          <w:spacing w:val="2"/>
          <w:sz w:val="28"/>
          <w:szCs w:val="28"/>
        </w:rPr>
        <w:t>«МИНИИНВАЗИВНОЕ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ЛЕЧЕНИЕ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КИСТОЗНОГО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ЭХИНОКОККОЗА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ПЕЧЕНИ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СПОСОБОМ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«PAIR».</w:t>
      </w:r>
    </w:p>
    <w:p w:rsidR="00094D5F" w:rsidRPr="000C2D24" w:rsidRDefault="001F7FD7" w:rsidP="00D3572C">
      <w:pPr>
        <w:pStyle w:val="afc"/>
        <w:numPr>
          <w:ilvl w:val="0"/>
          <w:numId w:val="6"/>
        </w:numPr>
        <w:ind w:left="709" w:right="-27" w:firstLine="567"/>
        <w:rPr>
          <w:spacing w:val="2"/>
          <w:sz w:val="28"/>
          <w:szCs w:val="28"/>
        </w:rPr>
      </w:pPr>
      <w:r>
        <w:rPr>
          <w:spacing w:val="2"/>
          <w:sz w:val="28"/>
          <w:szCs w:val="28"/>
        </w:rPr>
        <w:t>«АЛГОРИТМ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ТАКТИКИ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ЛЕЧЕНИЯ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ПАЦИЕНТОВ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С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КИСТОЗНЫМ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ЭХИНОКОККОЗОМ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ПЕЧЕНИ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РАЗРАБОТАННЫЙ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В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ННЦХ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им.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А.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Н.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СЫЗГАНОВА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НА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ОСНОВЕ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СОБСТВЕННОГО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ОПЫТА».</w:t>
      </w:r>
    </w:p>
    <w:p w:rsidR="00CB6F5A" w:rsidRDefault="00CB6F5A" w:rsidP="00BE0E6A">
      <w:pPr>
        <w:ind w:left="709" w:right="-27" w:firstLine="425"/>
        <w:rPr>
          <w:b/>
          <w:spacing w:val="2"/>
          <w:sz w:val="28"/>
          <w:szCs w:val="28"/>
        </w:rPr>
      </w:pPr>
    </w:p>
    <w:p w:rsidR="008A2495" w:rsidRDefault="001F7FD7" w:rsidP="00BE0E6A">
      <w:pPr>
        <w:ind w:left="709" w:right="-27" w:firstLine="425"/>
        <w:rPr>
          <w:b/>
          <w:spacing w:val="2"/>
          <w:sz w:val="28"/>
          <w:szCs w:val="28"/>
        </w:rPr>
      </w:pPr>
      <w:r>
        <w:rPr>
          <w:b/>
          <w:spacing w:val="2"/>
          <w:sz w:val="28"/>
          <w:szCs w:val="28"/>
        </w:rPr>
        <w:t>Поданы</w:t>
      </w:r>
      <w:r w:rsidR="00EE4F59">
        <w:rPr>
          <w:b/>
          <w:spacing w:val="2"/>
          <w:sz w:val="28"/>
          <w:szCs w:val="28"/>
        </w:rPr>
        <w:t xml:space="preserve"> </w:t>
      </w:r>
      <w:r>
        <w:rPr>
          <w:b/>
          <w:spacing w:val="2"/>
          <w:sz w:val="28"/>
          <w:szCs w:val="28"/>
        </w:rPr>
        <w:t>заявки</w:t>
      </w:r>
      <w:r w:rsidR="00EE4F59">
        <w:rPr>
          <w:b/>
          <w:spacing w:val="2"/>
          <w:sz w:val="28"/>
          <w:szCs w:val="28"/>
        </w:rPr>
        <w:t xml:space="preserve"> </w:t>
      </w:r>
      <w:r>
        <w:rPr>
          <w:b/>
          <w:spacing w:val="2"/>
          <w:sz w:val="28"/>
          <w:szCs w:val="28"/>
        </w:rPr>
        <w:t>на</w:t>
      </w:r>
      <w:r w:rsidR="00EE4F59">
        <w:rPr>
          <w:b/>
          <w:spacing w:val="2"/>
          <w:sz w:val="28"/>
          <w:szCs w:val="28"/>
        </w:rPr>
        <w:t xml:space="preserve"> </w:t>
      </w:r>
      <w:r>
        <w:rPr>
          <w:b/>
          <w:spacing w:val="2"/>
          <w:sz w:val="28"/>
          <w:szCs w:val="28"/>
        </w:rPr>
        <w:t>патенты:</w:t>
      </w:r>
    </w:p>
    <w:p w:rsidR="008A2495" w:rsidRDefault="001F7FD7">
      <w:pPr>
        <w:pStyle w:val="afc"/>
        <w:numPr>
          <w:ilvl w:val="0"/>
          <w:numId w:val="7"/>
        </w:numPr>
        <w:ind w:left="709" w:right="-27" w:firstLine="567"/>
        <w:rPr>
          <w:spacing w:val="2"/>
          <w:sz w:val="28"/>
          <w:szCs w:val="28"/>
        </w:rPr>
      </w:pPr>
      <w:r>
        <w:rPr>
          <w:spacing w:val="2"/>
          <w:sz w:val="28"/>
          <w:szCs w:val="28"/>
        </w:rPr>
        <w:t>Заявка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№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345613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«МИНИИНВАЗИВНОЕ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ЛЕЧЕНИЕ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КИСТОЗНОГО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ЭХИНОКОККОЗА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ПЕЧЕНИ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МОДИФИЦИРОВАННЫМ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СПОСОБОМ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«PAIR»»</w:t>
      </w:r>
    </w:p>
    <w:p w:rsidR="00BE0E6A" w:rsidRDefault="001F7FD7" w:rsidP="00BE0E6A">
      <w:pPr>
        <w:pStyle w:val="afc"/>
        <w:numPr>
          <w:ilvl w:val="0"/>
          <w:numId w:val="7"/>
        </w:numPr>
        <w:ind w:left="709" w:right="-27" w:firstLine="567"/>
        <w:rPr>
          <w:spacing w:val="2"/>
          <w:sz w:val="28"/>
          <w:szCs w:val="28"/>
        </w:rPr>
      </w:pPr>
      <w:r>
        <w:rPr>
          <w:spacing w:val="2"/>
          <w:sz w:val="28"/>
          <w:szCs w:val="28"/>
        </w:rPr>
        <w:t>Заявка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№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345770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«АЛГОРИТМ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ТАКТИКИ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ЛЕЧЕНИЯ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ПАЦИЕНТОВ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С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КИСТОЗНЫМ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ЭХИНОКОККОЗОМ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ПЕЧЕНИ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РАЗРАБОТАННЫЙ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В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ННЦХ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ИМ.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А.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Н.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СЫЗГАНОВА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НА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ОСНОВЕ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СОБСТВЕННОГО</w:t>
      </w:r>
      <w:r w:rsidR="00EE4F59">
        <w:rPr>
          <w:spacing w:val="2"/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>ОПЫТА»</w:t>
      </w:r>
    </w:p>
    <w:p w:rsidR="00CB6F5A" w:rsidRDefault="00CB6F5A" w:rsidP="00BE0E6A">
      <w:pPr>
        <w:pStyle w:val="afc"/>
        <w:ind w:left="1276" w:right="-27" w:hanging="142"/>
        <w:rPr>
          <w:b/>
          <w:sz w:val="28"/>
          <w:szCs w:val="28"/>
        </w:rPr>
      </w:pPr>
    </w:p>
    <w:p w:rsidR="008A2495" w:rsidRPr="00BE0E6A" w:rsidRDefault="001F7FD7" w:rsidP="00BE0E6A">
      <w:pPr>
        <w:pStyle w:val="afc"/>
        <w:ind w:left="1276" w:right="-27" w:hanging="142"/>
        <w:rPr>
          <w:spacing w:val="2"/>
          <w:sz w:val="28"/>
          <w:szCs w:val="28"/>
        </w:rPr>
      </w:pPr>
      <w:r w:rsidRPr="00BE0E6A">
        <w:rPr>
          <w:b/>
          <w:sz w:val="28"/>
          <w:szCs w:val="28"/>
        </w:rPr>
        <w:t>Получены</w:t>
      </w:r>
      <w:r w:rsidR="00EE4F59">
        <w:rPr>
          <w:b/>
          <w:sz w:val="28"/>
          <w:szCs w:val="28"/>
        </w:rPr>
        <w:t xml:space="preserve"> </w:t>
      </w:r>
      <w:r w:rsidRPr="00BE0E6A">
        <w:rPr>
          <w:b/>
          <w:sz w:val="28"/>
          <w:szCs w:val="28"/>
        </w:rPr>
        <w:t>акты</w:t>
      </w:r>
      <w:r w:rsidR="00EE4F59">
        <w:rPr>
          <w:b/>
          <w:sz w:val="28"/>
          <w:szCs w:val="28"/>
        </w:rPr>
        <w:t xml:space="preserve"> </w:t>
      </w:r>
      <w:r w:rsidRPr="00BE0E6A">
        <w:rPr>
          <w:b/>
          <w:sz w:val="28"/>
          <w:szCs w:val="28"/>
        </w:rPr>
        <w:t>внедрения:</w:t>
      </w:r>
    </w:p>
    <w:p w:rsidR="008A2495" w:rsidRDefault="001F7FD7" w:rsidP="00BE0E6A">
      <w:pPr>
        <w:pStyle w:val="TableParagraph"/>
        <w:tabs>
          <w:tab w:val="left" w:pos="709"/>
        </w:tabs>
        <w:spacing w:line="240" w:lineRule="auto"/>
        <w:ind w:left="709" w:right="-27" w:firstLine="425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«PAIR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(№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21.06.2021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г.).</w:t>
      </w:r>
    </w:p>
    <w:p w:rsidR="008A2495" w:rsidRDefault="001F7FD7" w:rsidP="00BE0E6A">
      <w:pPr>
        <w:pStyle w:val="TableParagraph"/>
        <w:tabs>
          <w:tab w:val="left" w:pos="709"/>
        </w:tabs>
        <w:spacing w:line="240" w:lineRule="auto"/>
        <w:ind w:left="709" w:right="-27" w:firstLine="425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«MoC</w:t>
      </w:r>
      <w:r>
        <w:rPr>
          <w:sz w:val="28"/>
          <w:szCs w:val="28"/>
          <w:lang w:val="en-US"/>
        </w:rPr>
        <w:t>at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мультивезикулярных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(№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24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21.06.2021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г.).</w:t>
      </w:r>
    </w:p>
    <w:p w:rsidR="008A2495" w:rsidRDefault="001F7FD7" w:rsidP="00BE0E6A">
      <w:pPr>
        <w:pStyle w:val="TableParagraph"/>
        <w:tabs>
          <w:tab w:val="left" w:pos="709"/>
        </w:tabs>
        <w:spacing w:line="240" w:lineRule="auto"/>
        <w:ind w:left="709" w:right="-27" w:firstLine="425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«Алгоритм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госпитального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этапа»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(№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21.09.2021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г.).</w:t>
      </w:r>
    </w:p>
    <w:p w:rsidR="008A2495" w:rsidRDefault="001F7FD7" w:rsidP="00BE0E6A">
      <w:pPr>
        <w:pStyle w:val="TableParagraph"/>
        <w:tabs>
          <w:tab w:val="left" w:pos="709"/>
        </w:tabs>
        <w:spacing w:line="240" w:lineRule="auto"/>
        <w:ind w:left="709" w:right="-27" w:firstLine="425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«Алгоритм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ведения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(№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26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21.09.2021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г.).</w:t>
      </w:r>
    </w:p>
    <w:p w:rsidR="008A2495" w:rsidRDefault="001F7FD7" w:rsidP="00BE0E6A">
      <w:pPr>
        <w:pStyle w:val="TableParagraph"/>
        <w:tabs>
          <w:tab w:val="left" w:pos="709"/>
        </w:tabs>
        <w:spacing w:line="240" w:lineRule="auto"/>
        <w:ind w:left="709" w:right="-27" w:firstLine="425"/>
        <w:jc w:val="both"/>
        <w:rPr>
          <w:sz w:val="28"/>
          <w:szCs w:val="28"/>
        </w:rPr>
      </w:pPr>
      <w:r>
        <w:rPr>
          <w:sz w:val="28"/>
          <w:szCs w:val="28"/>
        </w:rPr>
        <w:t>5.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«Лечение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мини-инвазивным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способом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PAIR</w:t>
      </w:r>
      <w:r>
        <w:rPr>
          <w:sz w:val="28"/>
          <w:szCs w:val="28"/>
        </w:rPr>
        <w:t>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(№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7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01.07.2023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г.,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город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Шымкент,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Туркестанская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область).</w:t>
      </w:r>
    </w:p>
    <w:p w:rsidR="008A2495" w:rsidRDefault="001F7FD7" w:rsidP="00BE0E6A">
      <w:pPr>
        <w:pStyle w:val="TableParagraph"/>
        <w:tabs>
          <w:tab w:val="left" w:pos="709"/>
        </w:tabs>
        <w:spacing w:line="240" w:lineRule="auto"/>
        <w:ind w:left="709" w:right="-27" w:firstLine="284"/>
        <w:jc w:val="both"/>
        <w:rPr>
          <w:sz w:val="28"/>
          <w:szCs w:val="28"/>
        </w:rPr>
      </w:pPr>
      <w:r>
        <w:rPr>
          <w:sz w:val="28"/>
          <w:szCs w:val="28"/>
        </w:rPr>
        <w:t>6.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«Лапароскопическая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перицистэктомия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(№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8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01.07.2023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город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Шымкент,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Туркестанская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область).</w:t>
      </w:r>
    </w:p>
    <w:p w:rsidR="008A2495" w:rsidRDefault="001F7FD7" w:rsidP="00BE0E6A">
      <w:pPr>
        <w:pStyle w:val="TableParagraph"/>
        <w:tabs>
          <w:tab w:val="left" w:pos="709"/>
        </w:tabs>
        <w:spacing w:line="240" w:lineRule="auto"/>
        <w:ind w:left="709" w:right="-27" w:firstLine="425"/>
        <w:jc w:val="both"/>
        <w:rPr>
          <w:sz w:val="28"/>
          <w:szCs w:val="28"/>
        </w:rPr>
      </w:pPr>
      <w:r>
        <w:rPr>
          <w:sz w:val="28"/>
          <w:szCs w:val="28"/>
        </w:rPr>
        <w:t>7.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«Лечение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мини-инвазивным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способом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PAIR»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(№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01.09.2023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г.,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город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Кызыл-Орда,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КЗО).</w:t>
      </w:r>
    </w:p>
    <w:p w:rsidR="00CB6F5A" w:rsidRDefault="00CB6F5A" w:rsidP="00BE0E6A">
      <w:pPr>
        <w:pStyle w:val="TableParagraph"/>
        <w:tabs>
          <w:tab w:val="left" w:pos="851"/>
        </w:tabs>
        <w:spacing w:line="240" w:lineRule="auto"/>
        <w:ind w:left="709" w:right="-27" w:firstLine="425"/>
        <w:jc w:val="both"/>
        <w:rPr>
          <w:b/>
          <w:sz w:val="28"/>
          <w:szCs w:val="28"/>
        </w:rPr>
      </w:pPr>
    </w:p>
    <w:p w:rsidR="008A2495" w:rsidRDefault="001F7FD7" w:rsidP="00BE0E6A">
      <w:pPr>
        <w:pStyle w:val="TableParagraph"/>
        <w:tabs>
          <w:tab w:val="left" w:pos="851"/>
        </w:tabs>
        <w:spacing w:line="240" w:lineRule="auto"/>
        <w:ind w:left="709" w:right="-27" w:firstLine="425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Научно-технические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проекты:</w:t>
      </w:r>
    </w:p>
    <w:p w:rsidR="008A2495" w:rsidRDefault="001F7FD7">
      <w:pPr>
        <w:pStyle w:val="TableParagraph"/>
        <w:tabs>
          <w:tab w:val="left" w:pos="851"/>
        </w:tabs>
        <w:spacing w:line="240" w:lineRule="auto"/>
        <w:ind w:left="709" w:right="-27" w:firstLine="567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«Эффективность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чреспеченочного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PAIR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(0120РКИ0195,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28.12.2020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2023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гг.)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инициативный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проект.</w:t>
      </w:r>
    </w:p>
    <w:p w:rsidR="008A2495" w:rsidRDefault="001F7FD7">
      <w:pPr>
        <w:pStyle w:val="TableParagraph"/>
        <w:tabs>
          <w:tab w:val="left" w:pos="851"/>
        </w:tabs>
        <w:spacing w:line="240" w:lineRule="auto"/>
        <w:ind w:left="709" w:right="-27" w:firstLine="567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«Разработка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молекулярно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эпидемиологической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карты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распространенности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человеческой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популяции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Казахстана»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(AP19676676,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01.07.2023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2025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гг.)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грантовый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проект.</w:t>
      </w:r>
    </w:p>
    <w:p w:rsidR="008A2495" w:rsidRDefault="008A2495">
      <w:pPr>
        <w:ind w:left="567" w:right="-27" w:firstLine="567"/>
        <w:jc w:val="both"/>
        <w:rPr>
          <w:b/>
          <w:color w:val="000000"/>
          <w:sz w:val="28"/>
          <w:szCs w:val="28"/>
        </w:rPr>
      </w:pPr>
    </w:p>
    <w:p w:rsidR="008A2495" w:rsidRDefault="001F7FD7" w:rsidP="00BE0E6A">
      <w:pPr>
        <w:ind w:left="851" w:right="-27" w:firstLine="283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Личный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вклад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автора</w:t>
      </w:r>
      <w:r w:rsidR="000C2D24">
        <w:rPr>
          <w:color w:val="000000"/>
          <w:sz w:val="28"/>
          <w:szCs w:val="28"/>
        </w:rPr>
        <w:t>:</w:t>
      </w:r>
    </w:p>
    <w:p w:rsidR="00BE0E6A" w:rsidRPr="00F70582" w:rsidRDefault="00BE0E6A" w:rsidP="00BE0E6A">
      <w:pPr>
        <w:pStyle w:val="af9"/>
        <w:spacing w:before="0" w:beforeAutospacing="0" w:after="0" w:afterAutospacing="0"/>
        <w:ind w:left="709" w:right="114" w:firstLine="425"/>
        <w:jc w:val="both"/>
        <w:rPr>
          <w:sz w:val="28"/>
          <w:szCs w:val="28"/>
        </w:rPr>
      </w:pPr>
      <w:bookmarkStart w:id="5" w:name="_Hlk191997020"/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F70582">
        <w:rPr>
          <w:sz w:val="28"/>
          <w:szCs w:val="28"/>
        </w:rPr>
        <w:t>астоящ</w:t>
      </w:r>
      <w:r>
        <w:rPr>
          <w:sz w:val="28"/>
          <w:szCs w:val="28"/>
        </w:rPr>
        <w:t>ей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диссертационн</w:t>
      </w:r>
      <w:r>
        <w:rPr>
          <w:sz w:val="28"/>
          <w:szCs w:val="28"/>
        </w:rPr>
        <w:t>ой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работ</w:t>
      </w:r>
      <w:r>
        <w:rPr>
          <w:sz w:val="28"/>
          <w:szCs w:val="28"/>
        </w:rPr>
        <w:t>е</w:t>
      </w:r>
      <w:r w:rsidR="00EE4F59">
        <w:rPr>
          <w:sz w:val="28"/>
          <w:szCs w:val="28"/>
        </w:rPr>
        <w:t xml:space="preserve"> </w:t>
      </w:r>
      <w:r w:rsidRPr="00C7741F">
        <w:rPr>
          <w:sz w:val="28"/>
          <w:szCs w:val="28"/>
        </w:rPr>
        <w:t>докторантом</w:t>
      </w:r>
      <w:r w:rsidR="00EE4F59">
        <w:rPr>
          <w:sz w:val="28"/>
          <w:szCs w:val="28"/>
        </w:rPr>
        <w:t xml:space="preserve"> </w:t>
      </w:r>
      <w:r w:rsidRPr="00C7741F">
        <w:rPr>
          <w:sz w:val="28"/>
          <w:szCs w:val="28"/>
        </w:rPr>
        <w:t>самостоятельно</w:t>
      </w:r>
      <w:r w:rsidR="00EE4F59">
        <w:rPr>
          <w:sz w:val="28"/>
          <w:szCs w:val="28"/>
        </w:rPr>
        <w:t xml:space="preserve"> </w:t>
      </w:r>
      <w:r w:rsidRPr="00C7741F">
        <w:rPr>
          <w:sz w:val="28"/>
          <w:szCs w:val="28"/>
        </w:rPr>
        <w:t>выполнены</w:t>
      </w:r>
      <w:r w:rsidR="00EE4F59">
        <w:rPr>
          <w:sz w:val="28"/>
          <w:szCs w:val="28"/>
        </w:rPr>
        <w:t xml:space="preserve"> </w:t>
      </w:r>
      <w:r w:rsidRPr="00C7741F">
        <w:rPr>
          <w:sz w:val="28"/>
          <w:szCs w:val="28"/>
        </w:rPr>
        <w:t>все</w:t>
      </w:r>
      <w:r w:rsidR="00EE4F59">
        <w:rPr>
          <w:sz w:val="28"/>
          <w:szCs w:val="28"/>
        </w:rPr>
        <w:t xml:space="preserve"> </w:t>
      </w:r>
      <w:r w:rsidRPr="00C7741F">
        <w:rPr>
          <w:sz w:val="28"/>
          <w:szCs w:val="28"/>
        </w:rPr>
        <w:t>этапы</w:t>
      </w:r>
      <w:r w:rsidR="00EE4F59">
        <w:rPr>
          <w:sz w:val="28"/>
          <w:szCs w:val="28"/>
        </w:rPr>
        <w:t xml:space="preserve"> </w:t>
      </w:r>
      <w:r w:rsidRPr="00C7741F">
        <w:rPr>
          <w:sz w:val="28"/>
          <w:szCs w:val="28"/>
        </w:rPr>
        <w:t>исследования</w:t>
      </w:r>
      <w:r w:rsidRPr="00F70582"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Автор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провёл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всесторонний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анализ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литературных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данных,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основании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которого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сформулировал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актуальность,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цель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задачи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исследования.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процессе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работы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активно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принимал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участие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сборе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интерпретации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клинических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данных,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оперировал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значительное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количество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пациентов,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осуществлял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динамическое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наблюдение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за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их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состоянием,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проводил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статистическую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обработку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полученных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результатов.</w:t>
      </w:r>
    </w:p>
    <w:p w:rsidR="00CB6F5A" w:rsidRPr="002356CB" w:rsidRDefault="00BE0E6A" w:rsidP="002356CB">
      <w:pPr>
        <w:pStyle w:val="af9"/>
        <w:spacing w:before="0" w:beforeAutospacing="0" w:after="0" w:afterAutospacing="0"/>
        <w:ind w:left="709" w:right="114" w:firstLine="425"/>
        <w:jc w:val="both"/>
        <w:rPr>
          <w:sz w:val="28"/>
          <w:szCs w:val="28"/>
        </w:rPr>
      </w:pPr>
      <w:r w:rsidRPr="00F70582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ходе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исследования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автором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были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изданы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н</w:t>
      </w:r>
      <w:r>
        <w:rPr>
          <w:sz w:val="28"/>
          <w:szCs w:val="28"/>
        </w:rPr>
        <w:t>аучно-методические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рекомендации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лечению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методом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PAIR.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Разработанные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апробированные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мини</w:t>
      </w:r>
      <w:r>
        <w:rPr>
          <w:sz w:val="28"/>
          <w:szCs w:val="28"/>
        </w:rPr>
        <w:t>-</w:t>
      </w:r>
      <w:r w:rsidRPr="00F70582">
        <w:rPr>
          <w:sz w:val="28"/>
          <w:szCs w:val="28"/>
        </w:rPr>
        <w:t>инвазивные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методы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были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успешно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внедрены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клиническую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практику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отделени</w:t>
      </w:r>
      <w:r>
        <w:rPr>
          <w:sz w:val="28"/>
          <w:szCs w:val="28"/>
        </w:rPr>
        <w:t>я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гепатопанкреатобилиарной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хирургии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трансплантации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Pr="00F70582">
        <w:rPr>
          <w:sz w:val="28"/>
          <w:szCs w:val="28"/>
        </w:rPr>
        <w:t>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отделени</w:t>
      </w:r>
      <w:r>
        <w:rPr>
          <w:sz w:val="28"/>
          <w:szCs w:val="28"/>
        </w:rPr>
        <w:t>е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общей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хирургии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ННЦХ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им.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А.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Н.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Сызганова</w: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 w:rsidRPr="00F70582">
        <w:rPr>
          <w:sz w:val="28"/>
          <w:szCs w:val="28"/>
        </w:rPr>
        <w:t>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внедрен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эндемичны</w:t>
      </w:r>
      <w:r>
        <w:rPr>
          <w:sz w:val="28"/>
          <w:szCs w:val="28"/>
        </w:rPr>
        <w:t>е</w:t>
      </w:r>
      <w:r w:rsidR="00EE4F59">
        <w:rPr>
          <w:sz w:val="28"/>
          <w:szCs w:val="28"/>
        </w:rPr>
        <w:t xml:space="preserve"> </w:t>
      </w:r>
      <w:r w:rsidRPr="00F70582">
        <w:rPr>
          <w:sz w:val="28"/>
          <w:szCs w:val="28"/>
        </w:rPr>
        <w:t>регион</w:t>
      </w:r>
      <w:r>
        <w:rPr>
          <w:sz w:val="28"/>
          <w:szCs w:val="28"/>
        </w:rPr>
        <w:t>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страны.</w:t>
      </w:r>
      <w:bookmarkEnd w:id="5"/>
    </w:p>
    <w:p w:rsidR="008A2495" w:rsidRDefault="001F7FD7" w:rsidP="00BE0E6A">
      <w:pPr>
        <w:pStyle w:val="TableParagraph"/>
        <w:tabs>
          <w:tab w:val="left" w:pos="851"/>
        </w:tabs>
        <w:spacing w:line="240" w:lineRule="auto"/>
        <w:ind w:left="851" w:right="-27" w:firstLine="28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Объем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структура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диссертации</w:t>
      </w:r>
      <w:r w:rsidR="000C2D24">
        <w:rPr>
          <w:b/>
          <w:sz w:val="28"/>
          <w:szCs w:val="28"/>
        </w:rPr>
        <w:t>:</w:t>
      </w:r>
    </w:p>
    <w:p w:rsidR="004D4162" w:rsidRDefault="001F7FD7" w:rsidP="002356CB">
      <w:pPr>
        <w:pStyle w:val="TableParagraph"/>
        <w:tabs>
          <w:tab w:val="left" w:pos="1134"/>
        </w:tabs>
        <w:spacing w:line="240" w:lineRule="auto"/>
        <w:ind w:left="709" w:right="-27" w:firstLine="425"/>
        <w:jc w:val="both"/>
        <w:rPr>
          <w:sz w:val="28"/>
          <w:szCs w:val="28"/>
        </w:rPr>
      </w:pPr>
      <w:r>
        <w:rPr>
          <w:sz w:val="28"/>
          <w:szCs w:val="28"/>
        </w:rPr>
        <w:t>Диссертационная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работа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выполнена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общепринятому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образцу.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состоит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введения,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обзора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литературы,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материалов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результатов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собственных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обсуждения,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заключения,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практических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рекомендации,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списка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использованных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литератур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</w:t>
      </w:r>
      <w:r w:rsidR="004F62F5">
        <w:rPr>
          <w:sz w:val="28"/>
          <w:szCs w:val="28"/>
        </w:rPr>
        <w:t>0</w:t>
      </w:r>
      <w:r w:rsidR="00EE4F59">
        <w:rPr>
          <w:sz w:val="28"/>
          <w:szCs w:val="28"/>
        </w:rPr>
        <w:t xml:space="preserve"> </w:t>
      </w:r>
      <w:r w:rsidR="004F62F5">
        <w:rPr>
          <w:sz w:val="28"/>
          <w:szCs w:val="28"/>
        </w:rPr>
        <w:t>наименований</w: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Диссертация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изложена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120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страницах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компьютерного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текста,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оформленного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соблюдением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необходимых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стандартов,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иллюстриров</w:t>
      </w:r>
      <w:r w:rsidR="004F62F5">
        <w:rPr>
          <w:sz w:val="28"/>
          <w:szCs w:val="28"/>
        </w:rPr>
        <w:t>ана</w:t>
      </w:r>
      <w:r w:rsidR="00EE4F59">
        <w:rPr>
          <w:sz w:val="28"/>
          <w:szCs w:val="28"/>
        </w:rPr>
        <w:t xml:space="preserve"> </w:t>
      </w:r>
      <w:r w:rsidR="004F62F5">
        <w:rPr>
          <w:sz w:val="28"/>
          <w:szCs w:val="28"/>
        </w:rPr>
        <w:t>7</w:t>
      </w:r>
      <w:r w:rsidR="00EE4F59">
        <w:rPr>
          <w:sz w:val="28"/>
          <w:szCs w:val="28"/>
        </w:rPr>
        <w:t xml:space="preserve"> </w:t>
      </w:r>
      <w:r w:rsidR="004F62F5">
        <w:rPr>
          <w:sz w:val="28"/>
          <w:szCs w:val="28"/>
        </w:rPr>
        <w:t>таблицами</w:t>
      </w:r>
      <w:r w:rsidR="00EE4F59">
        <w:rPr>
          <w:sz w:val="28"/>
          <w:szCs w:val="28"/>
        </w:rPr>
        <w:t xml:space="preserve"> </w:t>
      </w:r>
      <w:r w:rsidR="004F62F5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4F62F5">
        <w:rPr>
          <w:sz w:val="28"/>
          <w:szCs w:val="28"/>
        </w:rPr>
        <w:t>65</w:t>
      </w:r>
      <w:r w:rsidR="00EE4F59">
        <w:rPr>
          <w:sz w:val="28"/>
          <w:szCs w:val="28"/>
        </w:rPr>
        <w:t xml:space="preserve"> </w:t>
      </w:r>
      <w:r w:rsidR="004F62F5">
        <w:rPr>
          <w:sz w:val="28"/>
          <w:szCs w:val="28"/>
        </w:rPr>
        <w:t>рисунками.</w:t>
      </w:r>
    </w:p>
    <w:p w:rsidR="004F62F5" w:rsidRDefault="004F62F5" w:rsidP="002356CB">
      <w:pPr>
        <w:pStyle w:val="TableParagraph"/>
        <w:tabs>
          <w:tab w:val="left" w:pos="1134"/>
        </w:tabs>
        <w:spacing w:line="240" w:lineRule="auto"/>
        <w:ind w:left="709" w:right="-27" w:firstLine="425"/>
        <w:jc w:val="both"/>
        <w:rPr>
          <w:sz w:val="28"/>
          <w:szCs w:val="28"/>
        </w:rPr>
      </w:pPr>
    </w:p>
    <w:p w:rsidR="004F62F5" w:rsidRDefault="004F62F5" w:rsidP="002356CB">
      <w:pPr>
        <w:pStyle w:val="TableParagraph"/>
        <w:tabs>
          <w:tab w:val="left" w:pos="1134"/>
        </w:tabs>
        <w:spacing w:line="240" w:lineRule="auto"/>
        <w:ind w:left="709" w:right="-27" w:firstLine="425"/>
        <w:jc w:val="both"/>
        <w:rPr>
          <w:sz w:val="28"/>
          <w:szCs w:val="28"/>
        </w:rPr>
      </w:pPr>
    </w:p>
    <w:p w:rsidR="004D4162" w:rsidRDefault="004D4162" w:rsidP="002356CB">
      <w:pPr>
        <w:pStyle w:val="TableParagraph"/>
        <w:tabs>
          <w:tab w:val="left" w:pos="1134"/>
        </w:tabs>
        <w:spacing w:line="240" w:lineRule="auto"/>
        <w:ind w:left="709" w:right="-27" w:firstLine="425"/>
        <w:jc w:val="both"/>
        <w:rPr>
          <w:sz w:val="28"/>
          <w:szCs w:val="28"/>
        </w:rPr>
      </w:pPr>
    </w:p>
    <w:p w:rsidR="004F62F5" w:rsidRDefault="004F62F5" w:rsidP="002356CB">
      <w:pPr>
        <w:pStyle w:val="TableParagraph"/>
        <w:tabs>
          <w:tab w:val="left" w:pos="1134"/>
        </w:tabs>
        <w:spacing w:line="240" w:lineRule="auto"/>
        <w:ind w:left="709" w:right="-27" w:firstLine="425"/>
        <w:jc w:val="both"/>
        <w:rPr>
          <w:sz w:val="28"/>
          <w:szCs w:val="28"/>
        </w:rPr>
      </w:pPr>
    </w:p>
    <w:p w:rsidR="004F62F5" w:rsidRDefault="004F62F5" w:rsidP="002356CB">
      <w:pPr>
        <w:pStyle w:val="TableParagraph"/>
        <w:tabs>
          <w:tab w:val="left" w:pos="1134"/>
        </w:tabs>
        <w:spacing w:line="240" w:lineRule="auto"/>
        <w:ind w:left="709" w:right="-27" w:firstLine="425"/>
        <w:jc w:val="both"/>
        <w:rPr>
          <w:sz w:val="28"/>
          <w:szCs w:val="28"/>
        </w:rPr>
      </w:pPr>
    </w:p>
    <w:p w:rsidR="00E45826" w:rsidRDefault="00E45826" w:rsidP="002356CB">
      <w:pPr>
        <w:pStyle w:val="TableParagraph"/>
        <w:tabs>
          <w:tab w:val="left" w:pos="1134"/>
        </w:tabs>
        <w:spacing w:line="240" w:lineRule="auto"/>
        <w:ind w:left="709" w:right="-27" w:firstLine="425"/>
        <w:jc w:val="both"/>
        <w:rPr>
          <w:sz w:val="28"/>
          <w:szCs w:val="28"/>
        </w:rPr>
      </w:pPr>
    </w:p>
    <w:p w:rsidR="001D25C3" w:rsidRDefault="001D25C3" w:rsidP="002356CB">
      <w:pPr>
        <w:pStyle w:val="TableParagraph"/>
        <w:tabs>
          <w:tab w:val="left" w:pos="1134"/>
        </w:tabs>
        <w:spacing w:line="240" w:lineRule="auto"/>
        <w:ind w:left="709" w:right="-27" w:firstLine="425"/>
        <w:jc w:val="both"/>
        <w:rPr>
          <w:sz w:val="28"/>
          <w:szCs w:val="28"/>
        </w:rPr>
      </w:pPr>
    </w:p>
    <w:p w:rsidR="008A2495" w:rsidRDefault="001F7FD7">
      <w:pPr>
        <w:pStyle w:val="TableParagraph"/>
        <w:numPr>
          <w:ilvl w:val="0"/>
          <w:numId w:val="8"/>
        </w:numPr>
        <w:shd w:val="clear" w:color="auto" w:fill="FFFFFF" w:themeFill="background1"/>
        <w:spacing w:after="240" w:line="240" w:lineRule="auto"/>
        <w:ind w:left="1134" w:right="114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ОБЗОР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ЛИТЕРАТУРЫ</w:t>
      </w:r>
    </w:p>
    <w:p w:rsidR="008A2495" w:rsidRDefault="001F7FD7">
      <w:pPr>
        <w:pStyle w:val="TableParagraph"/>
        <w:numPr>
          <w:ilvl w:val="1"/>
          <w:numId w:val="8"/>
        </w:numPr>
        <w:spacing w:after="240" w:line="240" w:lineRule="auto"/>
        <w:ind w:left="709" w:right="114" w:firstLine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Этиология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патогенез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кистозного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эхинококкоза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печени</w:t>
      </w:r>
    </w:p>
    <w:p w:rsidR="008A2495" w:rsidRDefault="001F7FD7">
      <w:pPr>
        <w:pStyle w:val="TableParagraph"/>
        <w:spacing w:after="240" w:line="240" w:lineRule="auto"/>
        <w:ind w:left="567" w:right="114" w:firstLine="567"/>
        <w:jc w:val="both"/>
        <w:rPr>
          <w:sz w:val="28"/>
          <w:szCs w:val="28"/>
        </w:rPr>
      </w:pPr>
      <w:r>
        <w:rPr>
          <w:sz w:val="28"/>
          <w:szCs w:val="28"/>
        </w:rPr>
        <w:t>Эхинококкоз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человека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—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зоонозное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заболевание,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вызываемое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ленточными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червями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рода</w:t>
      </w:r>
      <w:r w:rsidR="00EE4F59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Echinococcus</w: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жизненном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цикле</w:t>
      </w:r>
      <w:r w:rsidR="00EE4F59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Echinococcus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granulosus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sensu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lato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участвуют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окончательный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хозяин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псовые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промежуточный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</w:t>
      </w:r>
      <w:r w:rsidR="00FD1EF6">
        <w:rPr>
          <w:sz w:val="28"/>
          <w:szCs w:val="28"/>
        </w:rPr>
        <w:t>озяин</w:t>
      </w:r>
      <w:r w:rsidR="00EE4F59">
        <w:rPr>
          <w:sz w:val="28"/>
          <w:szCs w:val="28"/>
        </w:rPr>
        <w:t xml:space="preserve"> </w:t>
      </w:r>
      <w:r w:rsidR="00FD1EF6"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 w:rsidR="00FD1EF6">
        <w:rPr>
          <w:sz w:val="28"/>
          <w:szCs w:val="28"/>
        </w:rPr>
        <w:t>жвачные</w:t>
      </w:r>
      <w:r w:rsidR="00EE4F59">
        <w:rPr>
          <w:sz w:val="28"/>
          <w:szCs w:val="28"/>
        </w:rPr>
        <w:t xml:space="preserve"> </w:t>
      </w:r>
      <w:r w:rsidR="00FD1EF6">
        <w:rPr>
          <w:sz w:val="28"/>
          <w:szCs w:val="28"/>
        </w:rPr>
        <w:t>овцы.</w:t>
      </w:r>
      <w:r w:rsidR="00EE4F59">
        <w:rPr>
          <w:sz w:val="28"/>
          <w:szCs w:val="28"/>
        </w:rPr>
        <w:t xml:space="preserve"> </w:t>
      </w:r>
      <w:r w:rsidR="00FD1EF6">
        <w:rPr>
          <w:sz w:val="28"/>
          <w:szCs w:val="28"/>
        </w:rPr>
        <w:t>Люди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выступают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случайные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промежуточные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хозяевами,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проглотив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яйца,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выделяются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фекалиями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собак.</w:t>
      </w:r>
      <w:r w:rsidR="00EE4F59">
        <w:rPr>
          <w:sz w:val="28"/>
          <w:szCs w:val="28"/>
        </w:rPr>
        <w:t xml:space="preserve"> </w:t>
      </w:r>
      <w:r w:rsidR="00FD1EF6">
        <w:rPr>
          <w:sz w:val="28"/>
          <w:szCs w:val="28"/>
        </w:rPr>
        <w:t>О</w:t>
      </w:r>
      <w:r>
        <w:rPr>
          <w:sz w:val="28"/>
          <w:szCs w:val="28"/>
        </w:rPr>
        <w:t>писано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шесть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видов</w:t>
      </w:r>
      <w:r w:rsidR="00EE4F59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Echinococcus</w:t>
      </w:r>
      <w:r>
        <w:rPr>
          <w:sz w:val="28"/>
          <w:szCs w:val="28"/>
        </w:rPr>
        <w:t>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человека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значимыми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четыре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них:</w:t>
      </w:r>
      <w:r w:rsidR="00EE4F59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е</w:t>
      </w:r>
      <w:r w:rsidR="00FD1EF6">
        <w:rPr>
          <w:i/>
          <w:sz w:val="28"/>
          <w:szCs w:val="28"/>
        </w:rPr>
        <w:t>chinococcus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granulosus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sl,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е</w:t>
      </w:r>
      <w:r w:rsidR="00FD1EF6">
        <w:rPr>
          <w:i/>
          <w:sz w:val="28"/>
          <w:szCs w:val="28"/>
        </w:rPr>
        <w:t>chinococcus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multilocularis,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е.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vogeli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и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е.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oligarthrus</w: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Наиболее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распространённым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видом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е</w:t>
      </w:r>
      <w:r w:rsidR="00FD1EF6">
        <w:rPr>
          <w:i/>
          <w:sz w:val="28"/>
          <w:szCs w:val="28"/>
        </w:rPr>
        <w:t>chinococcus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granulosus</w:t>
      </w:r>
      <w:r>
        <w:rPr>
          <w:sz w:val="28"/>
          <w:szCs w:val="28"/>
        </w:rPr>
        <w:t>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вызывает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(КЭ),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известный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Секвенирование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митохондриальной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ДНК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десять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генетических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подтипов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(G1–10),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овечий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штамм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(G1)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наиболее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связывают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человеческими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инфекциями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[12].</w:t>
      </w:r>
    </w:p>
    <w:p w:rsidR="008A2495" w:rsidRDefault="001F7FD7">
      <w:pPr>
        <w:pStyle w:val="TableParagraph"/>
        <w:spacing w:line="240" w:lineRule="auto"/>
        <w:ind w:left="567" w:right="114" w:firstLine="567"/>
        <w:jc w:val="both"/>
        <w:rPr>
          <w:sz w:val="28"/>
          <w:szCs w:val="28"/>
        </w:rPr>
      </w:pPr>
      <w:r>
        <w:rPr>
          <w:sz w:val="28"/>
          <w:szCs w:val="28"/>
        </w:rPr>
        <w:t>Взрослый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ленточный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червь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обитает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тонком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кишечнике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окончательного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хозяина,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чаще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собаки.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черви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прикрепляются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слизистой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оболочке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кишечника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выделяют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зрелые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сколексы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(последние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сегменты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червя,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содержащие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яйца)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фекалиями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хозяина.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Каждый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сколекс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содержит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множество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яиц,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могут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проглочены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промежуточным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хозяином,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развиваются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дочерние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Промежуточные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хозяева,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овцы,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заражаются,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поедая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траву,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загрязнённую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фекалиями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окончательного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хозяина,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содержащими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яйца.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Люди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могут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случайными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промежуточными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хозяевами,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если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случайно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проглотят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пищу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воду,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загрязнённые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такими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фекалиями,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прямом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контакте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инфицированными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собаками.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Окончательные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хозяева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заражаются,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поедая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внутренности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инфицированных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промежуточных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хозяев,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например,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собака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заразиться,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поедая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внутренние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забитых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овец,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завершает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жизненный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цикл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паразита</w:t>
      </w:r>
      <w:r w:rsidR="00EE4F59">
        <w:rPr>
          <w:sz w:val="28"/>
          <w:szCs w:val="28"/>
        </w:rPr>
        <w:t xml:space="preserve"> </w:t>
      </w:r>
      <w:r w:rsidR="00A90108">
        <w:rPr>
          <w:sz w:val="28"/>
          <w:szCs w:val="28"/>
        </w:rPr>
        <w:t>(рисунок</w:t>
      </w:r>
      <w:r w:rsidR="00EE4F59">
        <w:rPr>
          <w:sz w:val="28"/>
          <w:szCs w:val="28"/>
        </w:rPr>
        <w:t xml:space="preserve"> </w:t>
      </w:r>
      <w:r w:rsidR="00A90108">
        <w:rPr>
          <w:sz w:val="28"/>
          <w:szCs w:val="28"/>
        </w:rPr>
        <w:t>1)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[12].</w:t>
      </w:r>
    </w:p>
    <w:p w:rsidR="008A2495" w:rsidRPr="00A90108" w:rsidRDefault="001F7FD7">
      <w:pPr>
        <w:pStyle w:val="TableParagraph"/>
        <w:spacing w:line="360" w:lineRule="auto"/>
        <w:ind w:firstLine="610"/>
        <w:jc w:val="center"/>
        <w:rPr>
          <w:sz w:val="28"/>
          <w:szCs w:val="28"/>
        </w:rPr>
      </w:pPr>
      <w:r w:rsidRPr="00A9010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22400" behindDoc="0" locked="0" layoutInCell="1" allowOverlap="1" wp14:anchorId="146DAF85" wp14:editId="4EF350E4">
            <wp:simplePos x="0" y="0"/>
            <wp:positionH relativeFrom="column">
              <wp:posOffset>257175</wp:posOffset>
            </wp:positionH>
            <wp:positionV relativeFrom="paragraph">
              <wp:posOffset>-265430</wp:posOffset>
            </wp:positionV>
            <wp:extent cx="6247765" cy="6502400"/>
            <wp:effectExtent l="0" t="0" r="0" b="0"/>
            <wp:wrapTopAndBottom/>
            <wp:docPr id="2" name="Рисунок 936" descr="An external file that holds a picture, illustration, etc.&#10;Object name is 10.1177_20499361231171478-fi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936" descr="An external file that holds a picture, illustration, etc.&#10;Object name is 10.1177_20499361231171478-fig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47765" cy="65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90108">
        <w:rPr>
          <w:sz w:val="28"/>
          <w:szCs w:val="28"/>
        </w:rPr>
        <w:t>Рисунок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1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патогенез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заражения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печени</w:t>
      </w:r>
    </w:p>
    <w:p w:rsidR="008A2495" w:rsidRDefault="008A2495">
      <w:pPr>
        <w:pStyle w:val="TableParagraph"/>
        <w:spacing w:line="240" w:lineRule="auto"/>
        <w:ind w:left="567" w:right="-336" w:firstLine="567"/>
        <w:jc w:val="both"/>
        <w:rPr>
          <w:sz w:val="28"/>
          <w:szCs w:val="28"/>
        </w:rPr>
      </w:pPr>
    </w:p>
    <w:p w:rsidR="008A2495" w:rsidRDefault="001F7FD7">
      <w:pPr>
        <w:pStyle w:val="TableParagraph"/>
        <w:spacing w:line="240" w:lineRule="auto"/>
        <w:ind w:left="567" w:right="-27"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попадания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организм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промежуточного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хозяина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яйца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высвобождают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онкосферы,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прикрепляются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стенке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кишечника.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Затем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онкосферы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мигрируют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кишечника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через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портальную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венозную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систему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различные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образуют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«дочерние»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Наиболее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местом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развития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70%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случаев,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следуют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легкие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20%,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паразиты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обнаруживаются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селезенке,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почках,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брюшной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сердце,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центральной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нервной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системе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костях.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Гидатидные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растут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медленно,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примерно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1–10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растут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медленнее,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легких.</w:t>
      </w:r>
    </w:p>
    <w:p w:rsidR="008A2495" w:rsidRDefault="001F7FD7">
      <w:pPr>
        <w:pStyle w:val="TableParagraph"/>
        <w:spacing w:line="240" w:lineRule="auto"/>
        <w:ind w:left="567" w:right="-27" w:firstLine="567"/>
        <w:jc w:val="both"/>
        <w:rPr>
          <w:sz w:val="28"/>
          <w:szCs w:val="28"/>
        </w:rPr>
      </w:pPr>
      <w:r>
        <w:rPr>
          <w:sz w:val="28"/>
          <w:szCs w:val="28"/>
        </w:rPr>
        <w:t>Кистозный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представляет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собой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круглое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образование,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состоящее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двух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слоёв: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внутреннего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зародышевого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слоя,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называемого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эндоцистой,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внешнего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бесклеточного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слоистого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слоя,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известного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экзоциста.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Внутренний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эндоцисты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производит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мелкие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пузырьки,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называемые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выводковыми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капсулами,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делятся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бесполым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делением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формируют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множество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протосколексов.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Вокруг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находится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гранулематозный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адвентициальный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слой,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известный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перициста.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образуется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результате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иммунного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ответа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хозяина,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служащего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изоляции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инфекции,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обнаруживается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визуализационных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(рисунок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[12].</w:t>
      </w:r>
    </w:p>
    <w:p w:rsidR="008A2495" w:rsidRDefault="001F7FD7">
      <w:pPr>
        <w:pStyle w:val="TableParagraph"/>
        <w:spacing w:line="360" w:lineRule="auto"/>
        <w:ind w:firstLine="61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10112" behindDoc="0" locked="0" layoutInCell="1" allowOverlap="1" wp14:anchorId="01E7A4F6" wp14:editId="2EB01EC6">
            <wp:simplePos x="0" y="0"/>
            <wp:positionH relativeFrom="column">
              <wp:posOffset>361315</wp:posOffset>
            </wp:positionH>
            <wp:positionV relativeFrom="paragraph">
              <wp:posOffset>309245</wp:posOffset>
            </wp:positionV>
            <wp:extent cx="6052820" cy="3493135"/>
            <wp:effectExtent l="0" t="0" r="0" b="0"/>
            <wp:wrapTopAndBottom/>
            <wp:docPr id="3" name="Рисунок 938" descr="An external file that holds a picture, illustration, etc.&#10;Object name is 10.1177_20499361231171478-fi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938" descr="An external file that holds a picture, illustration, etc.&#10;Object name is 10.1177_20499361231171478-fig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2820" cy="349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Pr="00A90108" w:rsidRDefault="001F7FD7">
      <w:pPr>
        <w:pStyle w:val="TableParagraph"/>
        <w:spacing w:line="240" w:lineRule="auto"/>
        <w:ind w:firstLine="567"/>
        <w:jc w:val="center"/>
        <w:rPr>
          <w:sz w:val="28"/>
          <w:szCs w:val="28"/>
        </w:rPr>
      </w:pPr>
      <w:r w:rsidRPr="00A90108">
        <w:rPr>
          <w:sz w:val="28"/>
          <w:szCs w:val="28"/>
        </w:rPr>
        <w:t>Рисунок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2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строение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эхинококковой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печени</w:t>
      </w: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0F6AE9" w:rsidRDefault="000F6AE9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0F6AE9" w:rsidRDefault="000F6AE9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8A2495">
      <w:pPr>
        <w:pStyle w:val="TableParagraph"/>
        <w:spacing w:line="240" w:lineRule="auto"/>
        <w:ind w:firstLine="567"/>
        <w:jc w:val="center"/>
        <w:rPr>
          <w:i/>
          <w:sz w:val="24"/>
          <w:szCs w:val="24"/>
        </w:rPr>
      </w:pPr>
    </w:p>
    <w:p w:rsidR="008A2495" w:rsidRDefault="00EE4F59">
      <w:pPr>
        <w:pStyle w:val="TableParagraph"/>
        <w:numPr>
          <w:ilvl w:val="1"/>
          <w:numId w:val="8"/>
        </w:numPr>
        <w:spacing w:line="240" w:lineRule="auto"/>
        <w:ind w:left="1134" w:right="-27" w:hanging="425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1F7FD7">
        <w:rPr>
          <w:b/>
          <w:sz w:val="28"/>
          <w:szCs w:val="28"/>
        </w:rPr>
        <w:t>Заболеваемость</w:t>
      </w:r>
      <w:r>
        <w:rPr>
          <w:b/>
          <w:sz w:val="28"/>
          <w:szCs w:val="28"/>
        </w:rPr>
        <w:t xml:space="preserve"> </w:t>
      </w:r>
      <w:r w:rsidR="001F7FD7">
        <w:rPr>
          <w:b/>
          <w:sz w:val="28"/>
          <w:szCs w:val="28"/>
        </w:rPr>
        <w:t>и</w:t>
      </w:r>
      <w:r>
        <w:rPr>
          <w:b/>
          <w:sz w:val="28"/>
          <w:szCs w:val="28"/>
        </w:rPr>
        <w:t xml:space="preserve"> </w:t>
      </w:r>
      <w:r w:rsidR="001F7FD7">
        <w:rPr>
          <w:b/>
          <w:sz w:val="28"/>
          <w:szCs w:val="28"/>
        </w:rPr>
        <w:t>распространенность</w:t>
      </w:r>
      <w:r>
        <w:rPr>
          <w:b/>
          <w:sz w:val="28"/>
          <w:szCs w:val="28"/>
        </w:rPr>
        <w:t xml:space="preserve"> </w:t>
      </w:r>
      <w:r w:rsidR="001F7FD7">
        <w:rPr>
          <w:b/>
          <w:sz w:val="28"/>
          <w:szCs w:val="28"/>
        </w:rPr>
        <w:t>кистозного</w:t>
      </w:r>
      <w:r>
        <w:rPr>
          <w:b/>
          <w:sz w:val="28"/>
          <w:szCs w:val="28"/>
        </w:rPr>
        <w:t xml:space="preserve"> </w:t>
      </w:r>
      <w:r w:rsidR="001F7FD7">
        <w:rPr>
          <w:b/>
          <w:sz w:val="28"/>
          <w:szCs w:val="28"/>
        </w:rPr>
        <w:t>эхинококкоза</w:t>
      </w:r>
      <w:r>
        <w:rPr>
          <w:b/>
          <w:sz w:val="28"/>
          <w:szCs w:val="28"/>
        </w:rPr>
        <w:t xml:space="preserve"> </w:t>
      </w:r>
      <w:r w:rsidR="001F7FD7">
        <w:rPr>
          <w:b/>
          <w:sz w:val="28"/>
          <w:szCs w:val="28"/>
        </w:rPr>
        <w:t>печени</w:t>
      </w:r>
      <w:r>
        <w:rPr>
          <w:b/>
          <w:sz w:val="28"/>
          <w:szCs w:val="28"/>
        </w:rPr>
        <w:t xml:space="preserve"> </w:t>
      </w:r>
      <w:r w:rsidR="001F7FD7">
        <w:rPr>
          <w:b/>
          <w:sz w:val="28"/>
          <w:szCs w:val="28"/>
        </w:rPr>
        <w:t>в</w:t>
      </w:r>
      <w:r>
        <w:rPr>
          <w:b/>
          <w:sz w:val="28"/>
          <w:szCs w:val="28"/>
        </w:rPr>
        <w:t xml:space="preserve"> </w:t>
      </w:r>
      <w:r w:rsidR="001F7FD7">
        <w:rPr>
          <w:b/>
          <w:sz w:val="28"/>
          <w:szCs w:val="28"/>
        </w:rPr>
        <w:t>мире</w:t>
      </w:r>
    </w:p>
    <w:p w:rsidR="008A2495" w:rsidRDefault="008A2495">
      <w:pPr>
        <w:tabs>
          <w:tab w:val="left" w:pos="709"/>
        </w:tabs>
        <w:ind w:left="567" w:right="-27" w:firstLine="567"/>
        <w:jc w:val="both"/>
        <w:rPr>
          <w:sz w:val="28"/>
          <w:szCs w:val="28"/>
        </w:rPr>
      </w:pPr>
    </w:p>
    <w:p w:rsidR="008A2495" w:rsidRDefault="001F7FD7" w:rsidP="00BD1CBC">
      <w:pPr>
        <w:pStyle w:val="TableParagraph"/>
        <w:spacing w:line="240" w:lineRule="auto"/>
        <w:ind w:left="709" w:right="-27" w:firstLine="567"/>
        <w:jc w:val="both"/>
        <w:rPr>
          <w:sz w:val="28"/>
          <w:szCs w:val="28"/>
        </w:rPr>
      </w:pPr>
      <w:r>
        <w:rPr>
          <w:sz w:val="28"/>
          <w:szCs w:val="28"/>
        </w:rPr>
        <w:t>Эхинококкоз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тяжелое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зоонозное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заболевание,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передаваемая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животных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человеку,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характеризующаяся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длительным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хроническим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течением,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тяжелыми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системными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нарушениями,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обширностью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поражения,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приводящими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инвалидности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нередко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гибели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больного,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относящее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17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забытым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тропическим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заболеваниям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признанных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[12].</w:t>
      </w:r>
    </w:p>
    <w:p w:rsidR="000F6AE9" w:rsidRDefault="000F6AE9" w:rsidP="00BD1CBC">
      <w:pPr>
        <w:pStyle w:val="TableParagraph"/>
        <w:spacing w:line="240" w:lineRule="auto"/>
        <w:ind w:left="709" w:right="-27" w:firstLine="567"/>
        <w:jc w:val="both"/>
        <w:rPr>
          <w:sz w:val="28"/>
          <w:szCs w:val="28"/>
        </w:rPr>
      </w:pPr>
    </w:p>
    <w:p w:rsidR="008A2495" w:rsidRDefault="001F7FD7" w:rsidP="00BD1CBC">
      <w:pPr>
        <w:pStyle w:val="TableParagraph"/>
        <w:spacing w:line="240" w:lineRule="auto"/>
        <w:ind w:left="709" w:right="-27"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Существует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четыре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формы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эхинококкоза:</w:t>
      </w:r>
    </w:p>
    <w:p w:rsidR="008A2495" w:rsidRDefault="001F7FD7" w:rsidP="00BD1CBC">
      <w:pPr>
        <w:pStyle w:val="TableParagraph"/>
        <w:spacing w:line="240" w:lineRule="auto"/>
        <w:ind w:left="709" w:right="-27" w:firstLine="567"/>
        <w:jc w:val="both"/>
        <w:rPr>
          <w:i/>
          <w:sz w:val="28"/>
          <w:szCs w:val="28"/>
        </w:rPr>
      </w:pPr>
      <w:r>
        <w:rPr>
          <w:sz w:val="28"/>
          <w:szCs w:val="28"/>
        </w:rPr>
        <w:t>1.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развивающийся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результате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инфицирования</w:t>
      </w:r>
      <w:r w:rsidR="00EE4F59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Echinococcus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granulosus;</w:t>
      </w:r>
    </w:p>
    <w:p w:rsidR="008A2495" w:rsidRDefault="001F7FD7" w:rsidP="00BD1CBC">
      <w:pPr>
        <w:pStyle w:val="TableParagraph"/>
        <w:spacing w:line="240" w:lineRule="auto"/>
        <w:ind w:left="709" w:right="-27" w:firstLine="567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альвеолярный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развивающийся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результате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инфицирования</w:t>
      </w:r>
      <w:r w:rsidR="00EE4F59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Echinococcus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multilocularis</w:t>
      </w:r>
      <w:r>
        <w:rPr>
          <w:sz w:val="28"/>
          <w:szCs w:val="28"/>
        </w:rPr>
        <w:t>;</w:t>
      </w:r>
    </w:p>
    <w:p w:rsidR="008A2495" w:rsidRDefault="001F7FD7" w:rsidP="00BD1CBC">
      <w:pPr>
        <w:pStyle w:val="TableParagraph"/>
        <w:spacing w:line="240" w:lineRule="auto"/>
        <w:ind w:left="709" w:right="-27" w:firstLine="567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две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формы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неотропического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эхинококкоза: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поликистозный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развивающийся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результате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инфицирования</w:t>
      </w:r>
      <w:r w:rsidR="00EE4F59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Echinococcus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vogeli</w:t>
      </w:r>
      <w:r>
        <w:rPr>
          <w:sz w:val="28"/>
          <w:szCs w:val="28"/>
        </w:rPr>
        <w:t>;</w:t>
      </w:r>
    </w:p>
    <w:p w:rsidR="008A2495" w:rsidRDefault="001F7FD7" w:rsidP="00BD1CBC">
      <w:pPr>
        <w:pStyle w:val="TableParagraph"/>
        <w:spacing w:line="240" w:lineRule="auto"/>
        <w:ind w:left="709" w:right="-27" w:firstLine="567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монокистозный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вызываемый</w:t>
      </w:r>
      <w:r w:rsidR="00EE4F59"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Echinococcus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Oligarthrus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[13].</w:t>
      </w:r>
    </w:p>
    <w:p w:rsidR="008A2495" w:rsidRDefault="001F7FD7" w:rsidP="00BD1CBC">
      <w:pPr>
        <w:pStyle w:val="TableParagraph"/>
        <w:spacing w:line="240" w:lineRule="auto"/>
        <w:ind w:left="709" w:right="-27" w:firstLine="567"/>
        <w:jc w:val="both"/>
        <w:rPr>
          <w:sz w:val="28"/>
          <w:szCs w:val="28"/>
        </w:rPr>
      </w:pPr>
      <w:r>
        <w:rPr>
          <w:sz w:val="28"/>
          <w:szCs w:val="28"/>
        </w:rPr>
        <w:t>Трудно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верифицировать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истинные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показатели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заболеваемости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распространенности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из-за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отсутствия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клинических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симптомов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ранней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стадии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заболевания.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целью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улучшения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сложившейся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ситуации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2014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рамках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проекта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HERACLES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(Human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Cystic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Echinococcosis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ReseArch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in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CentraL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and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Eastern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Societies)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запущен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Европейский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регистр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(ERCE)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[14].</w:t>
      </w:r>
    </w:p>
    <w:p w:rsidR="008A2495" w:rsidRDefault="001F7FD7" w:rsidP="00BD1CBC">
      <w:pPr>
        <w:pStyle w:val="TableParagraph"/>
        <w:spacing w:line="240" w:lineRule="auto"/>
        <w:ind w:left="709" w:right="-27" w:firstLine="567"/>
        <w:jc w:val="both"/>
        <w:rPr>
          <w:sz w:val="28"/>
          <w:szCs w:val="28"/>
        </w:rPr>
      </w:pPr>
      <w:r>
        <w:rPr>
          <w:sz w:val="28"/>
          <w:szCs w:val="28"/>
        </w:rPr>
        <w:t>ERCE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(European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Registry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of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Cystic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Echinococcosis)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многоцентровой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регистр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вероятным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подтвержденным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реестр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входят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только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Европейского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Союза,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Азии.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настоящее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регистр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представлен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40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центрами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стран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Европы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Азии.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информация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необходима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оценки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распространенности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географических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районах,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важной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частью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информации,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необходимой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мероприятий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контролю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[14].</w:t>
      </w:r>
    </w:p>
    <w:p w:rsidR="008A2495" w:rsidRDefault="001F7FD7" w:rsidP="00BD1CBC">
      <w:pPr>
        <w:pStyle w:val="TableParagraph"/>
        <w:spacing w:line="240" w:lineRule="auto"/>
        <w:ind w:left="709" w:right="-27" w:firstLine="567"/>
        <w:jc w:val="both"/>
        <w:rPr>
          <w:sz w:val="28"/>
          <w:szCs w:val="28"/>
        </w:rPr>
      </w:pP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космополитическим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повсеместным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распространением,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хотя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несколько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стран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заявили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отсутствии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Новая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Зеландия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Гренландия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[1</w:t>
      </w:r>
      <w:r>
        <w:rPr>
          <w:sz w:val="28"/>
          <w:szCs w:val="28"/>
          <w:lang w:val="kk-KZ"/>
        </w:rPr>
        <w:t>5</w:t>
      </w:r>
      <w:r>
        <w:rPr>
          <w:sz w:val="28"/>
          <w:szCs w:val="28"/>
        </w:rPr>
        <w:t>].</w:t>
      </w:r>
      <w:r w:rsidR="00EE4F59">
        <w:rPr>
          <w:sz w:val="28"/>
          <w:szCs w:val="28"/>
        </w:rPr>
        <w:t xml:space="preserve"> </w:t>
      </w:r>
    </w:p>
    <w:p w:rsidR="008A2495" w:rsidRDefault="001F7FD7" w:rsidP="00BD1CBC">
      <w:pPr>
        <w:pStyle w:val="TableParagraph"/>
        <w:spacing w:line="240" w:lineRule="auto"/>
        <w:ind w:left="709" w:right="-27" w:firstLine="567"/>
        <w:jc w:val="both"/>
        <w:rPr>
          <w:sz w:val="28"/>
          <w:szCs w:val="28"/>
          <w:highlight w:val="yellow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эндемичных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районах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годовая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</w:t>
      </w:r>
      <w:r w:rsidR="000F6AE9">
        <w:rPr>
          <w:sz w:val="28"/>
          <w:szCs w:val="28"/>
        </w:rPr>
        <w:t>аболеваемость</w:t>
      </w:r>
      <w:r w:rsidR="00EE4F59">
        <w:rPr>
          <w:sz w:val="28"/>
          <w:szCs w:val="28"/>
        </w:rPr>
        <w:t xml:space="preserve"> </w:t>
      </w:r>
      <w:r w:rsidR="000F6AE9"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 w:rsidR="000F6AE9">
        <w:rPr>
          <w:sz w:val="28"/>
          <w:szCs w:val="28"/>
        </w:rPr>
        <w:t>колеблется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200</w:t>
      </w:r>
      <w:r w:rsidR="00EE4F59">
        <w:rPr>
          <w:sz w:val="28"/>
          <w:szCs w:val="28"/>
        </w:rPr>
        <w:t xml:space="preserve"> </w:t>
      </w:r>
      <w:r w:rsidR="000F6AE9"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100</w:t>
      </w:r>
      <w:r w:rsidR="00EE4F59">
        <w:rPr>
          <w:sz w:val="28"/>
          <w:szCs w:val="28"/>
        </w:rPr>
        <w:t xml:space="preserve"> </w:t>
      </w:r>
      <w:r w:rsidR="00BD1CBC">
        <w:rPr>
          <w:sz w:val="28"/>
          <w:szCs w:val="28"/>
        </w:rPr>
        <w:t>тыс.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населения.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Уровень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смертности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 w:rsidR="000F6AE9">
        <w:rPr>
          <w:sz w:val="28"/>
          <w:szCs w:val="28"/>
        </w:rPr>
        <w:t>достигает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4%,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значительно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увеличиться,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если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будет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kk-KZ"/>
        </w:rPr>
        <w:t>прорведена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адекватная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терапия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[1</w:t>
      </w:r>
      <w:r>
        <w:rPr>
          <w:sz w:val="28"/>
          <w:szCs w:val="28"/>
          <w:lang w:val="kk-KZ"/>
        </w:rPr>
        <w:t>6</w:t>
      </w:r>
      <w:r>
        <w:rPr>
          <w:sz w:val="28"/>
          <w:szCs w:val="28"/>
        </w:rPr>
        <w:t>].</w:t>
      </w:r>
    </w:p>
    <w:p w:rsidR="008A2495" w:rsidRDefault="001F7FD7" w:rsidP="00BD1CBC">
      <w:pPr>
        <w:pStyle w:val="TableParagraph"/>
        <w:spacing w:line="240" w:lineRule="auto"/>
        <w:ind w:left="709" w:right="-27" w:firstLine="567"/>
        <w:jc w:val="both"/>
        <w:rPr>
          <w:sz w:val="28"/>
          <w:szCs w:val="28"/>
        </w:rPr>
      </w:pPr>
      <w:r>
        <w:rPr>
          <w:sz w:val="28"/>
          <w:szCs w:val="28"/>
        </w:rPr>
        <w:t>Распространенность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очень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вариабельна,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регионы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высокой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эндемичностью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включают: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Центральную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Азию,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Южную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Америку,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Средиземноморья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восточную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Африку,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Западная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Европа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Северная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Америка,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последнем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считается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большинство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человека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завозные,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следствии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переселения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людей.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Основными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факторами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развития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домашние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собаками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разведение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домашнего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скота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(рисунок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[1</w:t>
      </w:r>
      <w:r>
        <w:rPr>
          <w:sz w:val="28"/>
          <w:szCs w:val="28"/>
          <w:lang w:val="kk-KZ"/>
        </w:rPr>
        <w:t>7</w:t>
      </w:r>
      <w:r>
        <w:rPr>
          <w:sz w:val="28"/>
          <w:szCs w:val="28"/>
        </w:rPr>
        <w:t>].</w:t>
      </w:r>
    </w:p>
    <w:p w:rsidR="008A2495" w:rsidRDefault="000F6AE9">
      <w:pPr>
        <w:pStyle w:val="TableParagraph"/>
        <w:spacing w:line="240" w:lineRule="auto"/>
        <w:ind w:right="-336" w:firstLine="567"/>
        <w:jc w:val="both"/>
        <w:rPr>
          <w:sz w:val="28"/>
          <w:szCs w:val="28"/>
          <w:highlight w:val="yellow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98848" behindDoc="0" locked="0" layoutInCell="1" allowOverlap="1" wp14:anchorId="0EFB7B10" wp14:editId="60ACCEF5">
            <wp:simplePos x="0" y="0"/>
            <wp:positionH relativeFrom="column">
              <wp:posOffset>319405</wp:posOffset>
            </wp:positionH>
            <wp:positionV relativeFrom="paragraph">
              <wp:posOffset>175487</wp:posOffset>
            </wp:positionV>
            <wp:extent cx="6076950" cy="3342005"/>
            <wp:effectExtent l="0" t="0" r="0" b="0"/>
            <wp:wrapTopAndBottom/>
            <wp:docPr id="4" name="Рисунок 4" descr="карта распра Вен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карта распра Вен.jpeg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495" w:rsidRPr="00A90108" w:rsidRDefault="001F7FD7">
      <w:pPr>
        <w:pStyle w:val="TableParagraph"/>
        <w:spacing w:line="240" w:lineRule="auto"/>
        <w:ind w:firstLine="567"/>
        <w:jc w:val="center"/>
        <w:rPr>
          <w:sz w:val="28"/>
          <w:szCs w:val="28"/>
        </w:rPr>
      </w:pPr>
      <w:r w:rsidRPr="00A90108">
        <w:rPr>
          <w:sz w:val="28"/>
          <w:szCs w:val="28"/>
        </w:rPr>
        <w:t>Рисунок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3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карта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распространения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мире</w:t>
      </w:r>
    </w:p>
    <w:p w:rsidR="008A2495" w:rsidRDefault="008A2495">
      <w:pPr>
        <w:pStyle w:val="TableParagraph"/>
        <w:spacing w:line="360" w:lineRule="auto"/>
        <w:ind w:left="142" w:firstLine="567"/>
        <w:jc w:val="both"/>
        <w:rPr>
          <w:sz w:val="28"/>
          <w:szCs w:val="28"/>
        </w:rPr>
      </w:pPr>
    </w:p>
    <w:p w:rsidR="008A2495" w:rsidRDefault="001F7FD7">
      <w:pPr>
        <w:pStyle w:val="TableParagraph"/>
        <w:spacing w:line="240" w:lineRule="auto"/>
        <w:ind w:left="709" w:right="-27"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Центральной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Азии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проживает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около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270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миллионов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человек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58%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численности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населения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жители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сельской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местности,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подвержены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заражения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из-за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традиционных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ведения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сельского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хозяйства,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овцы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основными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промежуточными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хозяевами,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слабая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местная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экономика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низких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уровней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образования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гигиены.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Климат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география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Центральной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Азии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включают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горные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луга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кустарники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умеренного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пояса,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пустыни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ксерические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кустарники,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хвойные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леса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умеренного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пояса.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Образ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жизни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сообществ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животноводство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регионе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</w:t>
      </w:r>
      <w:r w:rsidR="00ED516D">
        <w:rPr>
          <w:sz w:val="28"/>
          <w:szCs w:val="28"/>
        </w:rPr>
        <w:t>ависят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этих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отдельных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биомов.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Э</w:t>
      </w:r>
      <w:r>
        <w:rPr>
          <w:sz w:val="28"/>
          <w:szCs w:val="28"/>
        </w:rPr>
        <w:t>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общины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исторически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тесно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связаны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полукочевым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образом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жизни.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Овцы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крупный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рогатый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скот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основным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домашним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скотом,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обыч</w:t>
      </w:r>
      <w:r w:rsidR="00ED516D">
        <w:rPr>
          <w:sz w:val="28"/>
          <w:szCs w:val="28"/>
        </w:rPr>
        <w:t>но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сопровождают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домашние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собаки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э</w:t>
      </w:r>
      <w:r>
        <w:rPr>
          <w:sz w:val="28"/>
          <w:szCs w:val="28"/>
        </w:rPr>
        <w:t>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животные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играют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ключевую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роль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передаче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Примечательно,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подлежит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регистрации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ряде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стран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Центральной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Азии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большинстве,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если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бывших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пост</w:t>
      </w:r>
      <w:r>
        <w:rPr>
          <w:sz w:val="28"/>
          <w:szCs w:val="28"/>
        </w:rPr>
        <w:t>советских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государствах,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борьбе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ним,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правило,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пренебрегают,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лишь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несколько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стран,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Китай,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начали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программу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контроля.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ежегодная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заболеваемость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Казахстане,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Кыргызстане,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Монголии,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Западном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Китае,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Таджикистане,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Туркменистане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Узбекистане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оценивалась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9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тыс.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населения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числе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ежегодных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составило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12,</w:t>
      </w:r>
      <w:r>
        <w:rPr>
          <w:sz w:val="28"/>
          <w:szCs w:val="28"/>
        </w:rPr>
        <w:t>363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среди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136,9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миллиона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человек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(рисунок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4)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[18].</w:t>
      </w:r>
    </w:p>
    <w:p w:rsidR="008A2495" w:rsidRPr="00A90108" w:rsidRDefault="001F7FD7" w:rsidP="00A90108">
      <w:pPr>
        <w:pStyle w:val="TableParagraph"/>
        <w:tabs>
          <w:tab w:val="left" w:pos="8505"/>
        </w:tabs>
        <w:spacing w:line="240" w:lineRule="auto"/>
        <w:ind w:left="567" w:right="540" w:firstLine="567"/>
        <w:jc w:val="center"/>
        <w:rPr>
          <w:sz w:val="28"/>
          <w:szCs w:val="28"/>
          <w:shd w:val="clear" w:color="auto" w:fill="FFFFFF"/>
        </w:rPr>
      </w:pPr>
      <w:r w:rsidRPr="00A9010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13184" behindDoc="0" locked="0" layoutInCell="1" allowOverlap="1" wp14:anchorId="58ED1258" wp14:editId="19E5A38C">
            <wp:simplePos x="0" y="0"/>
            <wp:positionH relativeFrom="column">
              <wp:posOffset>476250</wp:posOffset>
            </wp:positionH>
            <wp:positionV relativeFrom="paragraph">
              <wp:posOffset>0</wp:posOffset>
            </wp:positionV>
            <wp:extent cx="5753100" cy="4445635"/>
            <wp:effectExtent l="0" t="0" r="0" b="0"/>
            <wp:wrapTopAndBottom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49" t="23117" r="13431" b="2386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44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90108">
        <w:rPr>
          <w:sz w:val="28"/>
          <w:szCs w:val="28"/>
          <w:shd w:val="clear" w:color="auto" w:fill="FFFFFF"/>
        </w:rPr>
        <w:t>Рисунок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4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-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географическое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распространение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Центральной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Азии</w:t>
      </w:r>
    </w:p>
    <w:p w:rsidR="008A2495" w:rsidRDefault="008A2495">
      <w:pPr>
        <w:pStyle w:val="TableParagraph"/>
        <w:spacing w:line="240" w:lineRule="auto"/>
        <w:jc w:val="center"/>
        <w:rPr>
          <w:b/>
          <w:i/>
          <w:sz w:val="24"/>
          <w:szCs w:val="24"/>
        </w:rPr>
      </w:pPr>
    </w:p>
    <w:p w:rsidR="008A2495" w:rsidRDefault="001F7FD7" w:rsidP="00BD1CBC">
      <w:pPr>
        <w:pStyle w:val="TableParagraph"/>
        <w:spacing w:line="240" w:lineRule="auto"/>
        <w:ind w:left="709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Национальным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эпидемиологическим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исследованием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эхинококкоза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период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2012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2016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год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были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проанализированы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демографические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эпидемиологические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характеристики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географическое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распространение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Китае,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впоследствии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выявив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группы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населения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районы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высоким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риском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обоих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типов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эхинококкоза.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Была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исследована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распространенность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эхинококкоза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среди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местных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домашних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животных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путем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случайного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сбора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образца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фекалия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собак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каждой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деревни,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который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впоследствии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был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проверен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антиген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эхинококка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помощью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иммуноферментного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анализа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ELISA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[18-19].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Результаты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данного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исследования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показали,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что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положительно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коррелировал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распространенностью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крупного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рогатого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скота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распространенностью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собак,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количеством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забитого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скота,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составил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8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случаев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100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тыс.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населения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эндемичных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районах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(Рисунок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5)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[19].</w:t>
      </w:r>
    </w:p>
    <w:p w:rsidR="008A2495" w:rsidRDefault="008A2495">
      <w:pPr>
        <w:pStyle w:val="TableParagraph"/>
        <w:spacing w:line="240" w:lineRule="auto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8A2495">
      <w:pPr>
        <w:pStyle w:val="TableParagraph"/>
        <w:spacing w:line="240" w:lineRule="auto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8A2495">
      <w:pPr>
        <w:pStyle w:val="TableParagraph"/>
        <w:spacing w:line="240" w:lineRule="auto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8A2495">
      <w:pPr>
        <w:pStyle w:val="TableParagraph"/>
        <w:spacing w:line="240" w:lineRule="auto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8A2495">
      <w:pPr>
        <w:pStyle w:val="TableParagraph"/>
        <w:spacing w:line="240" w:lineRule="auto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8A2495">
      <w:pPr>
        <w:pStyle w:val="TableParagraph"/>
        <w:spacing w:line="240" w:lineRule="auto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8A2495">
      <w:pPr>
        <w:pStyle w:val="TableParagraph"/>
        <w:spacing w:line="240" w:lineRule="auto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8A2495">
      <w:pPr>
        <w:pStyle w:val="TableParagraph"/>
        <w:spacing w:line="240" w:lineRule="auto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8A2495">
      <w:pPr>
        <w:pStyle w:val="TableParagraph"/>
        <w:spacing w:line="240" w:lineRule="auto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8A2495">
      <w:pPr>
        <w:pStyle w:val="TableParagraph"/>
        <w:spacing w:line="240" w:lineRule="auto"/>
        <w:jc w:val="center"/>
        <w:rPr>
          <w:i/>
          <w:sz w:val="24"/>
          <w:szCs w:val="24"/>
          <w:shd w:val="clear" w:color="auto" w:fill="FFFFFF"/>
        </w:rPr>
      </w:pPr>
    </w:p>
    <w:p w:rsidR="008A2495" w:rsidRPr="00A90108" w:rsidRDefault="001F7FD7">
      <w:pPr>
        <w:pStyle w:val="TableParagraph"/>
        <w:spacing w:line="240" w:lineRule="auto"/>
        <w:jc w:val="center"/>
        <w:rPr>
          <w:b/>
          <w:sz w:val="28"/>
          <w:szCs w:val="28"/>
        </w:rPr>
      </w:pPr>
      <w:r w:rsidRPr="00A9010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16256" behindDoc="0" locked="0" layoutInCell="1" allowOverlap="1" wp14:anchorId="2892624E" wp14:editId="12D21412">
            <wp:simplePos x="0" y="0"/>
            <wp:positionH relativeFrom="column">
              <wp:posOffset>933450</wp:posOffset>
            </wp:positionH>
            <wp:positionV relativeFrom="paragraph">
              <wp:posOffset>-302094</wp:posOffset>
            </wp:positionV>
            <wp:extent cx="4600575" cy="3659505"/>
            <wp:effectExtent l="0" t="0" r="9525" b="0"/>
            <wp:wrapTopAndBottom/>
            <wp:docPr id="45" name="Рисунок 55" descr="Fig.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55" descr="Fig.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115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365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90108">
        <w:rPr>
          <w:sz w:val="28"/>
          <w:szCs w:val="28"/>
          <w:shd w:val="clear" w:color="auto" w:fill="FFFFFF"/>
        </w:rPr>
        <w:t>Рисунок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5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-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географическое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распространение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AЭ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провинциях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Китая</w:t>
      </w:r>
    </w:p>
    <w:p w:rsidR="008A2495" w:rsidRDefault="008A2495">
      <w:pPr>
        <w:pStyle w:val="TableParagraph"/>
        <w:spacing w:line="240" w:lineRule="auto"/>
        <w:ind w:firstLine="567"/>
        <w:jc w:val="both"/>
        <w:rPr>
          <w:rFonts w:ascii="Helvetica" w:hAnsi="Helvetica" w:cs="Helvetica"/>
          <w:color w:val="202020"/>
          <w:sz w:val="16"/>
          <w:szCs w:val="16"/>
          <w:shd w:val="clear" w:color="auto" w:fill="FFFFFF"/>
        </w:rPr>
      </w:pPr>
    </w:p>
    <w:p w:rsidR="008A2495" w:rsidRDefault="001F7FD7" w:rsidP="00BD1CBC">
      <w:pPr>
        <w:pStyle w:val="TableParagraph"/>
        <w:spacing w:line="240" w:lineRule="auto"/>
        <w:ind w:left="709" w:firstLine="567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18304" behindDoc="0" locked="0" layoutInCell="1" allowOverlap="1" wp14:anchorId="29176592" wp14:editId="01A04811">
            <wp:simplePos x="0" y="0"/>
            <wp:positionH relativeFrom="column">
              <wp:posOffset>699770</wp:posOffset>
            </wp:positionH>
            <wp:positionV relativeFrom="paragraph">
              <wp:posOffset>2391244</wp:posOffset>
            </wp:positionV>
            <wp:extent cx="5182870" cy="2751455"/>
            <wp:effectExtent l="0" t="0" r="0" b="0"/>
            <wp:wrapTopAndBottom/>
            <wp:docPr id="46" name="Рисунок 53" descr="https://journals.plos.org/plosntds/article/figure/image?size=large&amp;id=10.1371/journal.pntd.0006686.g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53" descr="https://journals.plos.org/plosntds/article/figure/image?size=large&amp;id=10.1371/journal.pntd.0006686.g00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2870" cy="275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Монголии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треть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населения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занимается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экстенсивным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скотоводством.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Наличие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большого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поголовья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скота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сопровождении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сторожевых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собак,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большое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количество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бродячих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собак,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нерегулируемая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частная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бойня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отсутствие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санитарного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просвещения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являются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основными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причинами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тяжелого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воздействия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человека.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</w:rPr>
        <w:t>Эпидемиологическая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ситуация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2008–2015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гг.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составила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1,06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100</w:t>
      </w:r>
      <w:r w:rsidR="00EE4F59">
        <w:rPr>
          <w:sz w:val="28"/>
          <w:szCs w:val="28"/>
        </w:rPr>
        <w:t xml:space="preserve"> </w:t>
      </w:r>
      <w:r w:rsidR="00BD1CBC">
        <w:rPr>
          <w:sz w:val="28"/>
          <w:szCs w:val="28"/>
        </w:rPr>
        <w:t>тыс.</w:t>
      </w:r>
      <w:r w:rsidR="00EE4F59">
        <w:rPr>
          <w:sz w:val="28"/>
          <w:szCs w:val="28"/>
        </w:rPr>
        <w:t xml:space="preserve"> </w:t>
      </w:r>
      <w:r w:rsidR="00BD1CBC">
        <w:rPr>
          <w:sz w:val="28"/>
          <w:szCs w:val="28"/>
        </w:rPr>
        <w:t>н</w:t>
      </w:r>
      <w:r>
        <w:rPr>
          <w:sz w:val="28"/>
          <w:szCs w:val="28"/>
        </w:rPr>
        <w:t>аселения,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(95%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0,7–1,4).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Наибольшее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количество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зафиксировано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южных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провинциях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Омногоби,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Дундгобии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Баянхонгор,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средняя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заболеваемость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провинциях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составила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2,7–6,1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100</w:t>
      </w:r>
      <w:r w:rsidR="00EE4F59">
        <w:rPr>
          <w:sz w:val="28"/>
          <w:szCs w:val="28"/>
        </w:rPr>
        <w:t xml:space="preserve"> </w:t>
      </w:r>
      <w:r w:rsidR="00BD1CBC">
        <w:rPr>
          <w:sz w:val="28"/>
          <w:szCs w:val="28"/>
        </w:rPr>
        <w:t>тыс.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жителей,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согласно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медицинским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записям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трех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государственных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больницах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(рисунок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6)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[20].</w:t>
      </w:r>
    </w:p>
    <w:p w:rsidR="008A2495" w:rsidRDefault="001F7FD7">
      <w:pPr>
        <w:pStyle w:val="TableParagraph"/>
        <w:spacing w:line="240" w:lineRule="auto"/>
        <w:ind w:left="567" w:firstLine="567"/>
        <w:jc w:val="center"/>
        <w:rPr>
          <w:sz w:val="28"/>
          <w:szCs w:val="28"/>
          <w:shd w:val="clear" w:color="auto" w:fill="FFFFFF"/>
        </w:rPr>
      </w:pPr>
      <w:r w:rsidRPr="00A90108">
        <w:rPr>
          <w:sz w:val="28"/>
          <w:szCs w:val="28"/>
          <w:shd w:val="clear" w:color="auto" w:fill="FFFFFF"/>
        </w:rPr>
        <w:t>Рисунок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6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-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географическое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распространение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CE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AE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Монголии</w:t>
      </w:r>
    </w:p>
    <w:p w:rsidR="008A2495" w:rsidRDefault="001F7FD7" w:rsidP="00BD1CBC">
      <w:pPr>
        <w:pStyle w:val="TableParagraph"/>
        <w:spacing w:line="240" w:lineRule="auto"/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последних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проведенные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Республике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Узбекистан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обработанным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статистическим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2015–2019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регионам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среднем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выявлено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2105,0±43,3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различной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локализации,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соответственно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средний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показатель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заболеваемости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составил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6,5±0,09</w:t>
      </w:r>
      <w:r w:rsidR="00EE4F59">
        <w:rPr>
          <w:sz w:val="28"/>
          <w:szCs w:val="28"/>
        </w:rPr>
        <w:t xml:space="preserve"> </w:t>
      </w:r>
      <w:r w:rsidR="00ED516D"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100</w:t>
      </w:r>
      <w:r w:rsidR="00EE4F59">
        <w:rPr>
          <w:sz w:val="28"/>
          <w:szCs w:val="28"/>
        </w:rPr>
        <w:t xml:space="preserve"> </w:t>
      </w:r>
      <w:r w:rsidR="00BD1CBC">
        <w:rPr>
          <w:sz w:val="28"/>
          <w:szCs w:val="28"/>
        </w:rPr>
        <w:t>тыс.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жителей,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максимальный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показатель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оценен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Сырдарьинской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Джизакской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областях,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минимальные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значения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Ташкенте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Кашкадарьинская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область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[21].</w:t>
      </w:r>
    </w:p>
    <w:p w:rsidR="008A2495" w:rsidRDefault="001F7FD7" w:rsidP="00BD1CBC">
      <w:pPr>
        <w:pStyle w:val="TableParagraph"/>
        <w:spacing w:line="240" w:lineRule="auto"/>
        <w:ind w:left="709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Исследования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проведенные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оценке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эпидемиологической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ситуации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Киргизской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Республике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диктуют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следующие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результаты: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официальные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данные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заболеваемости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период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1991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2000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гг.,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также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данные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изученных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больничных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записей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хирургических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больницах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города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Бишкека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период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1990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2000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годы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показывают,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что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годовая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заболеваемость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всему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Кыргызстану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увеличилась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5,4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случаев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100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BD1CBC">
        <w:rPr>
          <w:sz w:val="28"/>
          <w:szCs w:val="28"/>
          <w:shd w:val="clear" w:color="auto" w:fill="FFFFFF"/>
        </w:rPr>
        <w:t>тыс.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E2703D">
        <w:rPr>
          <w:sz w:val="28"/>
          <w:szCs w:val="28"/>
          <w:shd w:val="clear" w:color="auto" w:fill="FFFFFF"/>
        </w:rPr>
        <w:t>населения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1991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году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18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случаев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100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E2703D">
        <w:rPr>
          <w:sz w:val="28"/>
          <w:szCs w:val="28"/>
          <w:shd w:val="clear" w:color="auto" w:fill="FFFFFF"/>
        </w:rPr>
        <w:t>тыс</w:t>
      </w:r>
      <w:r>
        <w:rPr>
          <w:sz w:val="28"/>
          <w:szCs w:val="28"/>
          <w:shd w:val="clear" w:color="auto" w:fill="FFFFFF"/>
        </w:rPr>
        <w:t>.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E2703D">
        <w:rPr>
          <w:sz w:val="28"/>
          <w:szCs w:val="28"/>
          <w:shd w:val="clear" w:color="auto" w:fill="FFFFFF"/>
        </w:rPr>
        <w:t>населения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2000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году.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Аналогичным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образом,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количество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госпитализаций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Бишкеке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причине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увеличилось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оценкам,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21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1990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году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примерно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127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124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1998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1999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годах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соответственно.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Анализ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данных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показывает,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Кыргызстане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составляет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8-10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случаев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100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тыс.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населения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[22].</w:t>
      </w:r>
    </w:p>
    <w:p w:rsidR="008A2495" w:rsidRDefault="001F7FD7" w:rsidP="00BD1CBC">
      <w:pPr>
        <w:pStyle w:val="TableParagraph"/>
        <w:spacing w:line="240" w:lineRule="auto"/>
        <w:ind w:left="709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>Результаты</w:t>
      </w:r>
      <w:r w:rsidR="00EE4F59">
        <w:rPr>
          <w:sz w:val="28"/>
          <w:szCs w:val="28"/>
        </w:rPr>
        <w:t xml:space="preserve"> </w:t>
      </w:r>
      <w:r w:rsidR="000E2389">
        <w:rPr>
          <w:sz w:val="28"/>
          <w:szCs w:val="28"/>
        </w:rPr>
        <w:t>научных</w:t>
      </w:r>
      <w:r w:rsidR="00EE4F59">
        <w:rPr>
          <w:sz w:val="28"/>
          <w:szCs w:val="28"/>
        </w:rPr>
        <w:t xml:space="preserve"> </w:t>
      </w:r>
      <w:r w:rsidR="000E2389">
        <w:rPr>
          <w:sz w:val="28"/>
          <w:szCs w:val="28"/>
        </w:rPr>
        <w:t>исследований,</w:t>
      </w:r>
      <w:r w:rsidR="00EE4F59">
        <w:rPr>
          <w:sz w:val="28"/>
          <w:szCs w:val="28"/>
        </w:rPr>
        <w:t xml:space="preserve"> </w:t>
      </w:r>
      <w:r w:rsidR="000E2389">
        <w:rPr>
          <w:sz w:val="28"/>
          <w:szCs w:val="28"/>
        </w:rPr>
        <w:t>проведенных</w:t>
      </w:r>
      <w:r w:rsidR="00EE4F59">
        <w:rPr>
          <w:sz w:val="28"/>
          <w:szCs w:val="28"/>
        </w:rPr>
        <w:t xml:space="preserve"> </w:t>
      </w:r>
      <w:r w:rsidR="000E2389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0E2389">
        <w:rPr>
          <w:sz w:val="28"/>
          <w:szCs w:val="28"/>
        </w:rPr>
        <w:t>Индии,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показывают,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годовая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заболеваемость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колеблется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тыс.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населения.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Высокая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распространенность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зарегистрирована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Кашмире,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Андхра-Прадеше,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Тамилнаде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Центральной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Индии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</w:t>
      </w:r>
      <w:r>
        <w:rPr>
          <w:sz w:val="28"/>
          <w:szCs w:val="28"/>
          <w:shd w:val="clear" w:color="auto" w:fill="FFFFFF"/>
        </w:rPr>
        <w:t>23</w:t>
      </w:r>
      <w:r>
        <w:rPr>
          <w:sz w:val="28"/>
          <w:szCs w:val="28"/>
        </w:rPr>
        <w:t>].</w:t>
      </w:r>
    </w:p>
    <w:p w:rsidR="008A2495" w:rsidRDefault="001F7FD7" w:rsidP="00BD1CBC">
      <w:pPr>
        <w:pStyle w:val="TableParagraph"/>
        <w:spacing w:line="240" w:lineRule="auto"/>
        <w:ind w:left="709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>Результаты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ближневосточном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континенте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показывают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эндемичность</w:t>
      </w:r>
      <w:r w:rsidR="00EE4F59">
        <w:rPr>
          <w:sz w:val="28"/>
          <w:szCs w:val="28"/>
        </w:rPr>
        <w:t xml:space="preserve"> </w:t>
      </w:r>
      <w:r w:rsidR="00D500BD">
        <w:rPr>
          <w:rStyle w:val="a5"/>
          <w:rFonts w:eastAsiaTheme="majorEastAsia"/>
          <w:sz w:val="28"/>
          <w:szCs w:val="28"/>
          <w:shd w:val="clear" w:color="auto" w:fill="FFFFFF"/>
        </w:rPr>
        <w:t>ес</w:t>
      </w:r>
      <w:r w:rsidR="00D500BD">
        <w:rPr>
          <w:rStyle w:val="a5"/>
          <w:rFonts w:eastAsiaTheme="majorEastAsia"/>
          <w:sz w:val="28"/>
          <w:szCs w:val="28"/>
          <w:shd w:val="clear" w:color="auto" w:fill="FFFFFF"/>
          <w:lang w:val="en-US"/>
        </w:rPr>
        <w:t>hinococcus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g</w:t>
      </w:r>
      <w:r>
        <w:rPr>
          <w:i/>
          <w:sz w:val="28"/>
          <w:szCs w:val="28"/>
        </w:rPr>
        <w:t>ranulosus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регионах.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Регионы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Аравийского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полуострова,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Сирия,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Ливан,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Палестина,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Израиль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Палестина,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считаются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эндемичными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основном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связан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основными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факторами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такими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животноводство,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разведение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овец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кочевой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образ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жизни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племен,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характерны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северной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Сирии,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северного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Израиля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западной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Палестины.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Среднегодовая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заболеваемость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среди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ближневосточного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континента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населения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составила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3,7±1,2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100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тыс.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населения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[24-25].</w:t>
      </w:r>
    </w:p>
    <w:p w:rsidR="008A2495" w:rsidRDefault="001F7FD7" w:rsidP="00BD1CBC">
      <w:pPr>
        <w:pStyle w:val="TableParagraph"/>
        <w:spacing w:line="240" w:lineRule="auto"/>
        <w:ind w:left="709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Как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показывают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общеафриканский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систематический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обзор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метаанализ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проведенные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соответствии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рекомендациями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27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пунктам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«PRISMA»,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основным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требованием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для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включения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исследование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было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возникновение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кистозного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эхинококкоза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людей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инфицирование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собак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i/>
          <w:iCs/>
          <w:sz w:val="28"/>
          <w:szCs w:val="28"/>
          <w:shd w:val="clear" w:color="auto" w:fill="FFFFFF"/>
        </w:rPr>
        <w:t>е.</w:t>
      </w:r>
      <w:r w:rsidR="00EE4F59">
        <w:rPr>
          <w:i/>
          <w:iCs/>
          <w:sz w:val="28"/>
          <w:szCs w:val="28"/>
          <w:shd w:val="clear" w:color="auto" w:fill="FFFFFF"/>
        </w:rPr>
        <w:t xml:space="preserve"> </w:t>
      </w:r>
      <w:r>
        <w:rPr>
          <w:i/>
          <w:iCs/>
          <w:sz w:val="28"/>
          <w:szCs w:val="28"/>
          <w:shd w:val="clear" w:color="auto" w:fill="FFFFFF"/>
        </w:rPr>
        <w:t>granulosus.</w:t>
      </w:r>
      <w:r w:rsidR="00EE4F59">
        <w:rPr>
          <w:i/>
          <w:iCs/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Распространенность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человека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странам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колебалась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0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Нигерии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9,2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случаев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100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тыс</w:t>
      </w:r>
      <w:r w:rsidR="00B66247">
        <w:rPr>
          <w:sz w:val="28"/>
          <w:szCs w:val="28"/>
          <w:shd w:val="clear" w:color="auto" w:fill="FFFFFF"/>
        </w:rPr>
        <w:t>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населения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(95%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5,7,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13,9)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Ливии,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причем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самая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высокая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доля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зарегистрирована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Ливии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Тунисе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(рисунок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7)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[26].</w:t>
      </w:r>
    </w:p>
    <w:p w:rsidR="008A2495" w:rsidRDefault="008A2495">
      <w:pPr>
        <w:pStyle w:val="TableParagraph"/>
        <w:spacing w:line="240" w:lineRule="auto"/>
        <w:ind w:left="142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8A2495">
      <w:pPr>
        <w:pStyle w:val="TableParagraph"/>
        <w:spacing w:line="240" w:lineRule="auto"/>
        <w:ind w:left="142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8A2495">
      <w:pPr>
        <w:pStyle w:val="TableParagraph"/>
        <w:spacing w:line="240" w:lineRule="auto"/>
        <w:ind w:left="142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8A2495">
      <w:pPr>
        <w:pStyle w:val="TableParagraph"/>
        <w:spacing w:line="240" w:lineRule="auto"/>
        <w:ind w:left="142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8A2495">
      <w:pPr>
        <w:pStyle w:val="TableParagraph"/>
        <w:spacing w:line="240" w:lineRule="auto"/>
        <w:ind w:left="142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8A2495">
      <w:pPr>
        <w:pStyle w:val="TableParagraph"/>
        <w:spacing w:line="240" w:lineRule="auto"/>
        <w:ind w:left="142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8A2495">
      <w:pPr>
        <w:pStyle w:val="TableParagraph"/>
        <w:spacing w:line="240" w:lineRule="auto"/>
        <w:ind w:left="142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8A2495">
      <w:pPr>
        <w:pStyle w:val="TableParagraph"/>
        <w:spacing w:line="240" w:lineRule="auto"/>
        <w:ind w:left="142"/>
        <w:jc w:val="center"/>
        <w:rPr>
          <w:i/>
          <w:sz w:val="24"/>
          <w:szCs w:val="24"/>
          <w:shd w:val="clear" w:color="auto" w:fill="FFFFFF"/>
        </w:rPr>
      </w:pPr>
    </w:p>
    <w:p w:rsidR="008A2495" w:rsidRPr="00A90108" w:rsidRDefault="001F7FD7">
      <w:pPr>
        <w:pStyle w:val="TableParagraph"/>
        <w:spacing w:line="240" w:lineRule="auto"/>
        <w:ind w:left="142"/>
        <w:jc w:val="center"/>
        <w:rPr>
          <w:sz w:val="28"/>
          <w:szCs w:val="28"/>
          <w:shd w:val="clear" w:color="auto" w:fill="FFFFFF"/>
        </w:rPr>
      </w:pPr>
      <w:r w:rsidRPr="00A9010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19328" behindDoc="0" locked="0" layoutInCell="1" allowOverlap="1" wp14:anchorId="082F6A0C" wp14:editId="1E040FA0">
            <wp:simplePos x="0" y="0"/>
            <wp:positionH relativeFrom="column">
              <wp:posOffset>1465580</wp:posOffset>
            </wp:positionH>
            <wp:positionV relativeFrom="paragraph">
              <wp:posOffset>-493395</wp:posOffset>
            </wp:positionV>
            <wp:extent cx="3571240" cy="4154805"/>
            <wp:effectExtent l="0" t="0" r="0" b="0"/>
            <wp:wrapTopAndBottom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4" t="6201" r="29352" b="8083"/>
                    <a:stretch>
                      <a:fillRect/>
                    </a:stretch>
                  </pic:blipFill>
                  <pic:spPr>
                    <a:xfrm>
                      <a:off x="0" y="0"/>
                      <a:ext cx="3571240" cy="415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90108">
        <w:rPr>
          <w:sz w:val="28"/>
          <w:szCs w:val="28"/>
          <w:shd w:val="clear" w:color="auto" w:fill="FFFFFF"/>
        </w:rPr>
        <w:t>Риуснок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7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–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распростарнение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челоека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Африканском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A90108">
        <w:rPr>
          <w:sz w:val="28"/>
          <w:szCs w:val="28"/>
          <w:shd w:val="clear" w:color="auto" w:fill="FFFFFF"/>
        </w:rPr>
        <w:t>континенте.</w:t>
      </w:r>
    </w:p>
    <w:p w:rsidR="008A2495" w:rsidRDefault="008A2495">
      <w:pPr>
        <w:pStyle w:val="TableParagraph"/>
        <w:spacing w:line="240" w:lineRule="auto"/>
        <w:ind w:left="142"/>
        <w:jc w:val="both"/>
        <w:rPr>
          <w:rFonts w:ascii="Georgia" w:hAnsi="Georgia"/>
          <w:color w:val="333333"/>
          <w:sz w:val="23"/>
          <w:szCs w:val="23"/>
          <w:shd w:val="clear" w:color="auto" w:fill="FFFFFF"/>
        </w:rPr>
      </w:pPr>
    </w:p>
    <w:p w:rsidR="008A2495" w:rsidRDefault="001F7FD7" w:rsidP="00BD1CBC">
      <w:pPr>
        <w:pStyle w:val="TableParagraph"/>
        <w:spacing w:line="240" w:lineRule="auto"/>
        <w:ind w:left="709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Тунис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является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одной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наиболее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эндемичных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стран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Средиземноморском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регионе.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Проведенные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последние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исследования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Тунисе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выявили,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серьезной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проблемой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общественного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здравоохранения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из-за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высокой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распространенности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заболеваемости,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>
        <w:rPr>
          <w:sz w:val="28"/>
          <w:szCs w:val="28"/>
          <w:shd w:val="clear" w:color="auto" w:fill="FFFFFF"/>
        </w:rPr>
        <w:t>ри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средней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годовой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хирургической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заболеваемости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12,7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100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9876ED">
        <w:rPr>
          <w:sz w:val="28"/>
          <w:szCs w:val="28"/>
          <w:shd w:val="clear" w:color="auto" w:fill="FFFFFF"/>
        </w:rPr>
        <w:t>тыс.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жителей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[27].</w:t>
      </w:r>
    </w:p>
    <w:p w:rsidR="008A2495" w:rsidRDefault="001F7FD7" w:rsidP="00BD1CBC">
      <w:pPr>
        <w:pStyle w:val="TableParagraph"/>
        <w:spacing w:line="240" w:lineRule="auto"/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Результаты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исследования,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проведенные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Панамерике,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показывают,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что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вызываемый</w:t>
      </w:r>
      <w:r w:rsidR="00EE4F59">
        <w:rPr>
          <w:sz w:val="28"/>
          <w:szCs w:val="28"/>
          <w:shd w:val="clear" w:color="auto" w:fill="FFFFFF"/>
          <w:lang w:val="en-US"/>
        </w:rPr>
        <w:t xml:space="preserve"> </w:t>
      </w:r>
      <w:r>
        <w:rPr>
          <w:rStyle w:val="a5"/>
          <w:rFonts w:eastAsiaTheme="majorEastAsia"/>
          <w:sz w:val="28"/>
          <w:szCs w:val="28"/>
          <w:shd w:val="clear" w:color="auto" w:fill="FFFFFF"/>
        </w:rPr>
        <w:t>ес</w:t>
      </w:r>
      <w:r>
        <w:rPr>
          <w:rStyle w:val="a5"/>
          <w:rFonts w:eastAsiaTheme="majorEastAsia"/>
          <w:sz w:val="28"/>
          <w:szCs w:val="28"/>
          <w:shd w:val="clear" w:color="auto" w:fill="FFFFFF"/>
          <w:lang w:val="en-US"/>
        </w:rPr>
        <w:t>hinococcus</w:t>
      </w:r>
      <w:r w:rsidR="00EE4F59">
        <w:rPr>
          <w:rStyle w:val="a5"/>
          <w:rFonts w:eastAsiaTheme="majorEastAsia"/>
          <w:sz w:val="28"/>
          <w:szCs w:val="28"/>
          <w:shd w:val="clear" w:color="auto" w:fill="FFFFFF"/>
        </w:rPr>
        <w:t xml:space="preserve"> </w:t>
      </w:r>
      <w:r>
        <w:rPr>
          <w:rStyle w:val="a5"/>
          <w:rFonts w:eastAsiaTheme="majorEastAsia"/>
          <w:sz w:val="28"/>
          <w:szCs w:val="28"/>
          <w:shd w:val="clear" w:color="auto" w:fill="FFFFFF"/>
          <w:lang w:val="en-US"/>
        </w:rPr>
        <w:t>granulosus</w:t>
      </w:r>
      <w:r w:rsidR="00EE4F59">
        <w:rPr>
          <w:rStyle w:val="a5"/>
          <w:rFonts w:eastAsiaTheme="majorEastAsia"/>
          <w:sz w:val="28"/>
          <w:szCs w:val="28"/>
          <w:shd w:val="clear" w:color="auto" w:fill="FFFFFF"/>
        </w:rPr>
        <w:t xml:space="preserve"> </w:t>
      </w:r>
      <w:r>
        <w:rPr>
          <w:rStyle w:val="a5"/>
          <w:rFonts w:eastAsiaTheme="majorEastAsia"/>
          <w:sz w:val="28"/>
          <w:szCs w:val="28"/>
          <w:shd w:val="clear" w:color="auto" w:fill="FFFFFF"/>
          <w:lang w:val="en-US"/>
        </w:rPr>
        <w:t>sensu</w:t>
      </w:r>
      <w:r w:rsidR="00EE4F59">
        <w:rPr>
          <w:rStyle w:val="a5"/>
          <w:rFonts w:eastAsiaTheme="majorEastAsia"/>
          <w:sz w:val="28"/>
          <w:szCs w:val="28"/>
          <w:shd w:val="clear" w:color="auto" w:fill="FFFFFF"/>
        </w:rPr>
        <w:t xml:space="preserve"> </w:t>
      </w:r>
      <w:r>
        <w:rPr>
          <w:rStyle w:val="a5"/>
          <w:rFonts w:eastAsiaTheme="majorEastAsia"/>
          <w:sz w:val="28"/>
          <w:szCs w:val="28"/>
          <w:shd w:val="clear" w:color="auto" w:fill="FFFFFF"/>
          <w:lang w:val="en-US"/>
        </w:rPr>
        <w:t>lato</w:t>
      </w:r>
      <w:r>
        <w:rPr>
          <w:sz w:val="28"/>
          <w:szCs w:val="28"/>
          <w:shd w:val="clear" w:color="auto" w:fill="FFFFFF"/>
        </w:rPr>
        <w:t>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является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высокоэндемичным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регионах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Аргентины,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Бразилии,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Чили,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Перу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Уругвая.</w:t>
      </w:r>
      <w:r w:rsidR="00EE4F59">
        <w:rPr>
          <w:sz w:val="28"/>
          <w:szCs w:val="28"/>
          <w:shd w:val="clear" w:color="auto" w:fill="FFFFFF"/>
          <w:lang w:val="en-US"/>
        </w:rPr>
        <w:t xml:space="preserve"> </w:t>
      </w:r>
      <w:r>
        <w:rPr>
          <w:sz w:val="28"/>
          <w:szCs w:val="28"/>
          <w:shd w:val="clear" w:color="auto" w:fill="FFFFFF"/>
          <w:lang w:val="kk-KZ"/>
        </w:rPr>
        <w:t>Э</w:t>
      </w:r>
      <w:r>
        <w:rPr>
          <w:sz w:val="28"/>
          <w:szCs w:val="28"/>
          <w:shd w:val="clear" w:color="auto" w:fill="FFFFFF"/>
        </w:rPr>
        <w:t>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5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стран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объединили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свои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усилия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2004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года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рамках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«Региональной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инициативы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контролю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кистозным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эхинококкозом»,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спонсируемой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ПанАмериканской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организацией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здравоохранения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(ПАОЗ).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января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2009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декабрь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2014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годав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пяти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странах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зареги</w:t>
      </w:r>
      <w:r w:rsidR="00D500BD">
        <w:rPr>
          <w:sz w:val="28"/>
          <w:szCs w:val="28"/>
        </w:rPr>
        <w:t>стрировано</w:t>
      </w:r>
      <w:r w:rsidR="00EE4F59">
        <w:rPr>
          <w:sz w:val="28"/>
          <w:szCs w:val="28"/>
        </w:rPr>
        <w:t xml:space="preserve"> </w:t>
      </w:r>
      <w:r w:rsidR="00D500BD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D500BD">
        <w:rPr>
          <w:sz w:val="28"/>
          <w:szCs w:val="28"/>
        </w:rPr>
        <w:t>общей</w:t>
      </w:r>
      <w:r w:rsidR="00EE4F59">
        <w:rPr>
          <w:sz w:val="28"/>
          <w:szCs w:val="28"/>
        </w:rPr>
        <w:t xml:space="preserve"> </w:t>
      </w:r>
      <w:r w:rsidR="00D500BD">
        <w:rPr>
          <w:sz w:val="28"/>
          <w:szCs w:val="28"/>
        </w:rPr>
        <w:t>сложности</w:t>
      </w:r>
      <w:r w:rsidR="00EE4F59">
        <w:rPr>
          <w:sz w:val="28"/>
          <w:szCs w:val="28"/>
        </w:rPr>
        <w:t xml:space="preserve"> </w:t>
      </w:r>
      <w:r w:rsidR="00D500BD">
        <w:rPr>
          <w:sz w:val="28"/>
          <w:szCs w:val="28"/>
        </w:rPr>
        <w:t>29</w:t>
      </w:r>
      <w:r>
        <w:rPr>
          <w:sz w:val="28"/>
          <w:szCs w:val="28"/>
        </w:rPr>
        <w:t>559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новых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людей.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Перу</w:t>
      </w:r>
      <w:r w:rsidR="00EE4F59">
        <w:rPr>
          <w:sz w:val="28"/>
          <w:szCs w:val="28"/>
          <w:lang w:val="kk-KZ"/>
        </w:rPr>
        <w:t xml:space="preserve"> </w:t>
      </w:r>
      <w:r w:rsidR="00D500BD">
        <w:rPr>
          <w:sz w:val="28"/>
          <w:szCs w:val="28"/>
        </w:rPr>
        <w:t>сообщила</w:t>
      </w:r>
      <w:r w:rsidR="00EE4F59">
        <w:rPr>
          <w:sz w:val="28"/>
          <w:szCs w:val="28"/>
        </w:rPr>
        <w:t xml:space="preserve"> </w:t>
      </w:r>
      <w:r w:rsidR="00D500BD">
        <w:rPr>
          <w:sz w:val="28"/>
          <w:szCs w:val="28"/>
        </w:rPr>
        <w:t>о</w:t>
      </w:r>
      <w:r w:rsidR="00EE4F59">
        <w:rPr>
          <w:sz w:val="28"/>
          <w:szCs w:val="28"/>
        </w:rPr>
        <w:t xml:space="preserve"> </w:t>
      </w:r>
      <w:r w:rsidR="00D500BD">
        <w:rPr>
          <w:sz w:val="28"/>
          <w:szCs w:val="28"/>
        </w:rPr>
        <w:t>20</w:t>
      </w:r>
      <w:r>
        <w:rPr>
          <w:sz w:val="28"/>
          <w:szCs w:val="28"/>
        </w:rPr>
        <w:t>785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следуют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Чили</w:t>
      </w:r>
      <w:r w:rsidR="00EE4F59">
        <w:rPr>
          <w:sz w:val="28"/>
          <w:szCs w:val="28"/>
          <w:lang w:val="kk-KZ"/>
        </w:rPr>
        <w:t xml:space="preserve"> </w:t>
      </w:r>
      <w:r w:rsidR="00D500BD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D500BD">
        <w:rPr>
          <w:sz w:val="28"/>
          <w:szCs w:val="28"/>
        </w:rPr>
        <w:t>4959,</w:t>
      </w:r>
      <w:r w:rsidR="00EE4F59">
        <w:rPr>
          <w:sz w:val="28"/>
          <w:szCs w:val="28"/>
        </w:rPr>
        <w:t xml:space="preserve"> </w:t>
      </w:r>
      <w:r w:rsidR="00D500BD">
        <w:rPr>
          <w:sz w:val="28"/>
          <w:szCs w:val="28"/>
        </w:rPr>
        <w:t>Аргентина</w:t>
      </w:r>
      <w:r w:rsidR="00EE4F59">
        <w:rPr>
          <w:sz w:val="28"/>
          <w:szCs w:val="28"/>
        </w:rPr>
        <w:t xml:space="preserve"> </w:t>
      </w:r>
      <w:r w:rsidR="00D500BD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D500BD">
        <w:rPr>
          <w:sz w:val="28"/>
          <w:szCs w:val="28"/>
        </w:rPr>
        <w:t>3</w:t>
      </w:r>
      <w:r>
        <w:rPr>
          <w:sz w:val="28"/>
          <w:szCs w:val="28"/>
        </w:rPr>
        <w:t>542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случаями,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</w:rPr>
        <w:t>Уругвай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179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Бразилия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94.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</w:rPr>
        <w:t>Ежегодные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="00D500BD">
        <w:rPr>
          <w:sz w:val="28"/>
          <w:szCs w:val="28"/>
        </w:rPr>
        <w:t>оказатели</w:t>
      </w:r>
      <w:r w:rsidR="00EE4F59">
        <w:rPr>
          <w:sz w:val="28"/>
          <w:szCs w:val="28"/>
        </w:rPr>
        <w:t xml:space="preserve"> </w:t>
      </w:r>
      <w:r w:rsidR="00D500BD">
        <w:rPr>
          <w:sz w:val="28"/>
          <w:szCs w:val="28"/>
        </w:rPr>
        <w:t>заболеваемости</w:t>
      </w:r>
      <w:r w:rsidR="00EE4F59">
        <w:rPr>
          <w:sz w:val="28"/>
          <w:szCs w:val="28"/>
        </w:rPr>
        <w:t xml:space="preserve"> </w:t>
      </w:r>
      <w:r w:rsidR="00D500BD"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 w:rsidR="00D500BD">
        <w:rPr>
          <w:sz w:val="28"/>
          <w:szCs w:val="28"/>
        </w:rPr>
        <w:t>100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kk-KZ"/>
        </w:rPr>
        <w:t>тыс</w:t>
      </w:r>
      <w:r w:rsidR="00D500BD">
        <w:rPr>
          <w:sz w:val="28"/>
          <w:szCs w:val="28"/>
          <w:lang w:val="kk-KZ"/>
        </w:rPr>
        <w:t>.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</w:rPr>
        <w:t>населения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Аргентине,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Чили,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Перу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Уругвае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рисунке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kk-KZ"/>
        </w:rPr>
        <w:t>8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</w:t>
      </w:r>
      <w:r>
        <w:rPr>
          <w:sz w:val="28"/>
          <w:szCs w:val="28"/>
          <w:lang w:val="kk-KZ"/>
        </w:rPr>
        <w:t>28</w:t>
      </w:r>
      <w:r>
        <w:rPr>
          <w:sz w:val="28"/>
          <w:szCs w:val="28"/>
        </w:rPr>
        <w:t>].</w:t>
      </w:r>
    </w:p>
    <w:p w:rsidR="008A2495" w:rsidRDefault="008A2495">
      <w:pPr>
        <w:pStyle w:val="TableParagraph"/>
        <w:ind w:left="1134"/>
        <w:jc w:val="both"/>
        <w:rPr>
          <w:sz w:val="28"/>
          <w:szCs w:val="28"/>
        </w:rPr>
      </w:pPr>
    </w:p>
    <w:p w:rsidR="008A2495" w:rsidRDefault="008A2495">
      <w:pPr>
        <w:pStyle w:val="TableParagraph"/>
        <w:ind w:left="1134"/>
        <w:jc w:val="both"/>
        <w:rPr>
          <w:sz w:val="28"/>
          <w:szCs w:val="28"/>
        </w:rPr>
      </w:pPr>
    </w:p>
    <w:p w:rsidR="008A2495" w:rsidRDefault="008A2495">
      <w:pPr>
        <w:pStyle w:val="TableParagraph"/>
        <w:ind w:left="-567"/>
        <w:jc w:val="both"/>
        <w:rPr>
          <w:sz w:val="28"/>
          <w:szCs w:val="28"/>
        </w:rPr>
      </w:pPr>
    </w:p>
    <w:p w:rsidR="008A2495" w:rsidRDefault="008A2495">
      <w:pPr>
        <w:pStyle w:val="TableParagraph"/>
        <w:ind w:left="-567"/>
        <w:jc w:val="both"/>
        <w:rPr>
          <w:sz w:val="28"/>
          <w:szCs w:val="28"/>
        </w:rPr>
      </w:pPr>
    </w:p>
    <w:p w:rsidR="008A2495" w:rsidRDefault="008A2495">
      <w:pPr>
        <w:pStyle w:val="TableParagraph"/>
        <w:ind w:left="-567"/>
        <w:jc w:val="both"/>
        <w:rPr>
          <w:sz w:val="28"/>
          <w:szCs w:val="28"/>
        </w:rPr>
      </w:pPr>
    </w:p>
    <w:p w:rsidR="008A2495" w:rsidRDefault="001F7FD7">
      <w:pPr>
        <w:pStyle w:val="TableParagraph"/>
        <w:ind w:left="-567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08064" behindDoc="0" locked="0" layoutInCell="1" allowOverlap="1" wp14:anchorId="3D7794DA" wp14:editId="2F964F54">
            <wp:simplePos x="0" y="0"/>
            <wp:positionH relativeFrom="column">
              <wp:posOffset>1000125</wp:posOffset>
            </wp:positionH>
            <wp:positionV relativeFrom="paragraph">
              <wp:posOffset>0</wp:posOffset>
            </wp:positionV>
            <wp:extent cx="4338955" cy="2894330"/>
            <wp:effectExtent l="0" t="0" r="4445" b="1270"/>
            <wp:wrapTopAndBottom/>
            <wp:docPr id="49" name="Рисунок 42" descr="панамерика статистик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2" descr="панамерика статистика 1.jpg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8955" cy="2894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495" w:rsidRPr="00A90108" w:rsidRDefault="001F7FD7">
      <w:pPr>
        <w:pStyle w:val="TableParagraph"/>
        <w:ind w:left="-567"/>
        <w:jc w:val="center"/>
        <w:rPr>
          <w:sz w:val="28"/>
          <w:szCs w:val="28"/>
        </w:rPr>
      </w:pPr>
      <w:r w:rsidRPr="00A90108">
        <w:rPr>
          <w:sz w:val="28"/>
          <w:szCs w:val="28"/>
        </w:rPr>
        <w:t>Риусн</w:t>
      </w:r>
      <w:r w:rsidRPr="00A90108">
        <w:rPr>
          <w:sz w:val="28"/>
          <w:szCs w:val="28"/>
          <w:lang w:val="kk-KZ"/>
        </w:rPr>
        <w:t>ок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8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показатель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заболеваемости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панкамериканских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странах</w:t>
      </w:r>
    </w:p>
    <w:p w:rsidR="008A2495" w:rsidRDefault="008A2495">
      <w:pPr>
        <w:pStyle w:val="TableParagraph"/>
        <w:spacing w:line="360" w:lineRule="auto"/>
        <w:ind w:left="142" w:firstLine="567"/>
        <w:jc w:val="both"/>
        <w:rPr>
          <w:sz w:val="28"/>
          <w:szCs w:val="28"/>
        </w:rPr>
      </w:pPr>
    </w:p>
    <w:p w:rsidR="008A2495" w:rsidRDefault="00D500BD">
      <w:pPr>
        <w:pStyle w:val="TableParagraph"/>
        <w:spacing w:line="240" w:lineRule="auto"/>
        <w:ind w:left="567" w:firstLine="567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09088" behindDoc="0" locked="0" layoutInCell="1" allowOverlap="1" wp14:anchorId="6530659E" wp14:editId="0CB75324">
            <wp:simplePos x="0" y="0"/>
            <wp:positionH relativeFrom="margin">
              <wp:posOffset>1580952</wp:posOffset>
            </wp:positionH>
            <wp:positionV relativeFrom="margin">
              <wp:posOffset>4350181</wp:posOffset>
            </wp:positionV>
            <wp:extent cx="3171825" cy="4438650"/>
            <wp:effectExtent l="0" t="0" r="9525" b="0"/>
            <wp:wrapTopAndBottom/>
            <wp:docPr id="50" name="Рисунок 40" descr="rpsp-41-e42_Figure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40" descr="rpsp-41-e42_Figure3 (1).jpg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7FD7">
        <w:rPr>
          <w:sz w:val="28"/>
          <w:szCs w:val="28"/>
        </w:rPr>
        <w:t>Средние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показатели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конкретным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странам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составили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9,8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  <w:lang w:val="kk-KZ"/>
        </w:rPr>
        <w:t>случаев</w:t>
      </w:r>
      <w:r w:rsidR="00EE4F59">
        <w:rPr>
          <w:sz w:val="28"/>
          <w:szCs w:val="28"/>
          <w:lang w:val="kk-KZ"/>
        </w:rPr>
        <w:t xml:space="preserve"> </w:t>
      </w:r>
      <w:r w:rsidR="001F7FD7">
        <w:rPr>
          <w:sz w:val="28"/>
          <w:szCs w:val="28"/>
          <w:lang w:val="kk-KZ"/>
        </w:rPr>
        <w:t>на</w:t>
      </w:r>
      <w:r w:rsidR="00EE4F59">
        <w:rPr>
          <w:sz w:val="28"/>
          <w:szCs w:val="28"/>
          <w:lang w:val="kk-KZ"/>
        </w:rPr>
        <w:t xml:space="preserve"> </w:t>
      </w:r>
      <w:r w:rsidR="001F7FD7">
        <w:rPr>
          <w:sz w:val="28"/>
          <w:szCs w:val="28"/>
          <w:lang w:val="kk-KZ"/>
        </w:rPr>
        <w:t>100</w:t>
      </w:r>
      <w:r w:rsidR="00EE4F59">
        <w:rPr>
          <w:sz w:val="28"/>
          <w:szCs w:val="28"/>
          <w:lang w:val="kk-KZ"/>
        </w:rPr>
        <w:t xml:space="preserve"> </w:t>
      </w:r>
      <w:r w:rsidR="001F7FD7">
        <w:rPr>
          <w:sz w:val="28"/>
          <w:szCs w:val="28"/>
          <w:lang w:val="kk-KZ"/>
        </w:rPr>
        <w:t>тыс</w:t>
      </w:r>
      <w:r w:rsidR="009876ED">
        <w:rPr>
          <w:sz w:val="28"/>
          <w:szCs w:val="28"/>
          <w:lang w:val="kk-KZ"/>
        </w:rPr>
        <w:t>.</w:t>
      </w:r>
      <w:r w:rsidR="00EE4F59">
        <w:rPr>
          <w:sz w:val="28"/>
          <w:szCs w:val="28"/>
          <w:lang w:val="kk-KZ"/>
        </w:rPr>
        <w:t xml:space="preserve"> </w:t>
      </w:r>
      <w:r w:rsidR="001F7FD7">
        <w:rPr>
          <w:sz w:val="28"/>
          <w:szCs w:val="28"/>
          <w:lang w:val="kk-KZ"/>
        </w:rPr>
        <w:t>населения</w:t>
      </w:r>
      <w:r w:rsidR="00EE4F59">
        <w:rPr>
          <w:sz w:val="28"/>
          <w:szCs w:val="28"/>
          <w:lang w:val="kk-KZ"/>
        </w:rPr>
        <w:t xml:space="preserve"> </w:t>
      </w:r>
      <w:r w:rsidR="001F7FD7">
        <w:rPr>
          <w:sz w:val="28"/>
          <w:szCs w:val="28"/>
        </w:rPr>
        <w:t>для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</w:rPr>
        <w:t>Аргентины</w:t>
      </w:r>
      <w:r w:rsidR="001F7FD7">
        <w:rPr>
          <w:sz w:val="28"/>
          <w:szCs w:val="28"/>
        </w:rPr>
        <w:t>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11</w:t>
      </w:r>
      <w:r w:rsidR="00EE4F59">
        <w:rPr>
          <w:sz w:val="28"/>
          <w:szCs w:val="28"/>
          <w:lang w:val="kk-KZ"/>
        </w:rPr>
        <w:t xml:space="preserve"> </w:t>
      </w:r>
      <w:r w:rsidR="001F7FD7">
        <w:rPr>
          <w:sz w:val="28"/>
          <w:szCs w:val="28"/>
          <w:lang w:val="kk-KZ"/>
        </w:rPr>
        <w:t>случаев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Бразилии,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12,2</w:t>
      </w:r>
      <w:r w:rsidR="00EE4F59">
        <w:rPr>
          <w:sz w:val="28"/>
          <w:szCs w:val="28"/>
          <w:lang w:val="kk-KZ"/>
        </w:rPr>
        <w:t xml:space="preserve"> </w:t>
      </w:r>
      <w:r w:rsidR="001F7FD7">
        <w:rPr>
          <w:sz w:val="28"/>
          <w:szCs w:val="28"/>
          <w:lang w:val="kk-KZ"/>
        </w:rPr>
        <w:t>случая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Чили</w:t>
      </w:r>
      <w:r w:rsidR="00EE4F59">
        <w:rPr>
          <w:sz w:val="28"/>
          <w:szCs w:val="28"/>
          <w:lang w:val="kk-KZ"/>
        </w:rPr>
        <w:t xml:space="preserve"> </w:t>
      </w:r>
      <w:r w:rsidR="001F7FD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8,7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  <w:lang w:val="kk-KZ"/>
        </w:rPr>
        <w:t>случаев</w:t>
      </w:r>
      <w:r w:rsidR="00EE4F59">
        <w:rPr>
          <w:sz w:val="28"/>
          <w:szCs w:val="28"/>
          <w:lang w:val="kk-KZ"/>
        </w:rPr>
        <w:t xml:space="preserve"> </w:t>
      </w:r>
      <w:r w:rsidR="001F7FD7">
        <w:rPr>
          <w:sz w:val="28"/>
          <w:szCs w:val="28"/>
        </w:rPr>
        <w:t>для</w:t>
      </w:r>
      <w:r w:rsidR="00EE4F59">
        <w:rPr>
          <w:sz w:val="28"/>
          <w:szCs w:val="28"/>
          <w:lang w:val="kk-KZ"/>
        </w:rPr>
        <w:t xml:space="preserve"> </w:t>
      </w:r>
      <w:r w:rsidR="001F7FD7">
        <w:rPr>
          <w:sz w:val="28"/>
          <w:szCs w:val="28"/>
        </w:rPr>
        <w:t>Уругвая</w:t>
      </w:r>
      <w:r w:rsidR="00EE4F59">
        <w:rPr>
          <w:sz w:val="28"/>
          <w:szCs w:val="28"/>
          <w:lang w:val="kk-KZ"/>
        </w:rPr>
        <w:t xml:space="preserve"> </w:t>
      </w:r>
      <w:r w:rsidR="001F7FD7">
        <w:rPr>
          <w:sz w:val="28"/>
          <w:szCs w:val="28"/>
        </w:rPr>
        <w:t>(рисунок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9)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[28].</w:t>
      </w:r>
    </w:p>
    <w:p w:rsidR="008A2495" w:rsidRPr="00A90108" w:rsidRDefault="001F7FD7">
      <w:pPr>
        <w:pStyle w:val="TableParagraph"/>
        <w:ind w:left="-567"/>
        <w:jc w:val="center"/>
        <w:rPr>
          <w:sz w:val="28"/>
          <w:szCs w:val="28"/>
        </w:rPr>
      </w:pPr>
      <w:r w:rsidRPr="00A90108">
        <w:rPr>
          <w:sz w:val="28"/>
          <w:szCs w:val="28"/>
        </w:rPr>
        <w:t>Рисунок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9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заболеваемость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южноамериканском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континенте</w:t>
      </w:r>
    </w:p>
    <w:p w:rsidR="008A2495" w:rsidRDefault="008A2495">
      <w:pPr>
        <w:pStyle w:val="TableParagraph"/>
        <w:ind w:left="-567" w:firstLine="567"/>
        <w:jc w:val="both"/>
        <w:rPr>
          <w:i/>
          <w:sz w:val="28"/>
          <w:szCs w:val="28"/>
          <w:shd w:val="clear" w:color="auto" w:fill="FFFFFF"/>
        </w:rPr>
      </w:pPr>
    </w:p>
    <w:p w:rsidR="008A2495" w:rsidRDefault="001F7FD7" w:rsidP="009876ED">
      <w:pPr>
        <w:pStyle w:val="TableParagraph"/>
        <w:spacing w:line="240" w:lineRule="auto"/>
        <w:ind w:left="426"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Европе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высокоэндемичными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регионами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Средиземноморья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исключением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Мальты.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Кипре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начала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программ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ликвидации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1970-х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1990-х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годовой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уровень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заболеваемости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составлял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12,9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100</w:t>
      </w:r>
      <w:r w:rsidR="00EE4F59">
        <w:rPr>
          <w:sz w:val="28"/>
          <w:szCs w:val="28"/>
        </w:rPr>
        <w:t xml:space="preserve"> </w:t>
      </w:r>
      <w:r w:rsidR="009876ED">
        <w:rPr>
          <w:sz w:val="28"/>
          <w:szCs w:val="28"/>
        </w:rPr>
        <w:t>тыс.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жителей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[29].</w:t>
      </w:r>
    </w:p>
    <w:p w:rsidR="008A2495" w:rsidRDefault="001F7FD7" w:rsidP="009876ED">
      <w:pPr>
        <w:pStyle w:val="TableParagraph"/>
        <w:spacing w:line="240" w:lineRule="auto"/>
        <w:ind w:left="426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Румыния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относится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числу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эндемичных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стран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кистозному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эхинококкозу,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этом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уровень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заболеваемости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достигал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5,6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случаев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100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500BD">
        <w:rPr>
          <w:sz w:val="28"/>
          <w:szCs w:val="28"/>
          <w:shd w:val="clear" w:color="auto" w:fill="FFFFFF"/>
        </w:rPr>
        <w:t>тыс.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населения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[30].</w:t>
      </w:r>
    </w:p>
    <w:p w:rsidR="008A2495" w:rsidRDefault="001F7FD7" w:rsidP="009876ED">
      <w:pPr>
        <w:pStyle w:val="TableParagraph"/>
        <w:spacing w:line="240" w:lineRule="auto"/>
        <w:ind w:left="426"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распространенности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генотипу</w:t>
      </w:r>
      <w:r w:rsidR="00EE4F59">
        <w:rPr>
          <w:sz w:val="28"/>
          <w:szCs w:val="28"/>
        </w:rPr>
        <w:t xml:space="preserve"> </w:t>
      </w:r>
      <w:r w:rsidR="00D500BD">
        <w:rPr>
          <w:rStyle w:val="a5"/>
          <w:rFonts w:eastAsiaTheme="majorEastAsia"/>
          <w:sz w:val="28"/>
          <w:szCs w:val="28"/>
          <w:shd w:val="clear" w:color="auto" w:fill="FFFFFF"/>
        </w:rPr>
        <w:t>ес</w:t>
      </w:r>
      <w:r w:rsidR="00D500BD">
        <w:rPr>
          <w:rStyle w:val="a5"/>
          <w:rFonts w:eastAsiaTheme="majorEastAsia"/>
          <w:sz w:val="28"/>
          <w:szCs w:val="28"/>
          <w:shd w:val="clear" w:color="auto" w:fill="FFFFFF"/>
          <w:lang w:val="en-US"/>
        </w:rPr>
        <w:t>hinococcus</w:t>
      </w:r>
      <w:r w:rsidR="00EE4F59">
        <w:rPr>
          <w:rStyle w:val="a5"/>
          <w:rFonts w:eastAsiaTheme="majorEastAsia"/>
          <w:sz w:val="28"/>
          <w:szCs w:val="28"/>
          <w:shd w:val="clear" w:color="auto" w:fill="FFFFFF"/>
        </w:rPr>
        <w:t xml:space="preserve"> </w:t>
      </w:r>
      <w:r>
        <w:rPr>
          <w:i/>
          <w:sz w:val="28"/>
          <w:szCs w:val="28"/>
        </w:rPr>
        <w:t>granulosus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Греции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выявлено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заболеваемость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уровне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12,7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100</w:t>
      </w:r>
      <w:r w:rsidR="00EE4F59">
        <w:rPr>
          <w:sz w:val="28"/>
          <w:szCs w:val="28"/>
        </w:rPr>
        <w:t xml:space="preserve"> </w:t>
      </w:r>
      <w:r w:rsidR="009876ED">
        <w:rPr>
          <w:sz w:val="28"/>
          <w:szCs w:val="28"/>
        </w:rPr>
        <w:t>тыс</w: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жителей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[31].</w:t>
      </w:r>
    </w:p>
    <w:p w:rsidR="008A2495" w:rsidRDefault="001F7FD7" w:rsidP="009876ED">
      <w:pPr>
        <w:pStyle w:val="TableParagraph"/>
        <w:spacing w:line="240" w:lineRule="auto"/>
        <w:ind w:left="426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международных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исследованиях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Португалия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была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выделена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среди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стран,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где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гидатидоз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является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распространенным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явлением,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однако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эт</w:t>
      </w:r>
      <w:r w:rsidR="00D500BD">
        <w:rPr>
          <w:sz w:val="28"/>
          <w:szCs w:val="28"/>
          <w:shd w:val="clear" w:color="auto" w:fill="FFFFFF"/>
        </w:rPr>
        <w:t>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характеристика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применима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только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региону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Алентежу.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Проведенные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ранее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исследования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подчеркнуло,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что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район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Эвора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является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наиболее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гиперэндемичным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среди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всех,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фокусом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является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графство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Аландроал,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где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отмечается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один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самых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высоких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уровней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заболеваемости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гидатидозом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мире: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50,1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100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9876ED">
        <w:rPr>
          <w:sz w:val="28"/>
          <w:szCs w:val="28"/>
          <w:shd w:val="clear" w:color="auto" w:fill="FFFFFF"/>
        </w:rPr>
        <w:t>тыс.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жителей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год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[32].</w:t>
      </w:r>
    </w:p>
    <w:p w:rsidR="008A2495" w:rsidRDefault="001F7FD7" w:rsidP="009876ED">
      <w:pPr>
        <w:pStyle w:val="TableParagraph"/>
        <w:spacing w:line="240" w:lineRule="auto"/>
        <w:ind w:left="426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Италии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проблема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среди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людей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продолжает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представлять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вызов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для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общественного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здравоохранения,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ежегодной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заболеваемостью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размере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1,6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100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9876ED">
        <w:rPr>
          <w:sz w:val="28"/>
          <w:szCs w:val="28"/>
          <w:shd w:val="clear" w:color="auto" w:fill="FFFFFF"/>
        </w:rPr>
        <w:t>тыс</w:t>
      </w:r>
      <w:r>
        <w:rPr>
          <w:sz w:val="28"/>
          <w:szCs w:val="28"/>
          <w:shd w:val="clear" w:color="auto" w:fill="FFFFFF"/>
        </w:rPr>
        <w:t>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жителей.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Наивысшие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показатели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заболеваемости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отмечаются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островах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Сардинии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Сицилии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-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6,8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4,0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100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9876ED">
        <w:rPr>
          <w:sz w:val="28"/>
          <w:szCs w:val="28"/>
          <w:shd w:val="clear" w:color="auto" w:fill="FFFFFF"/>
        </w:rPr>
        <w:t>тыс</w:t>
      </w:r>
      <w:r>
        <w:rPr>
          <w:sz w:val="28"/>
          <w:szCs w:val="28"/>
          <w:shd w:val="clear" w:color="auto" w:fill="FFFFFF"/>
        </w:rPr>
        <w:t>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населения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соответственно.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ними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следуют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южные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регионы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средним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уровнем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заболеваемости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1,9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высокими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значениями,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такими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5,4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100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9876ED">
        <w:rPr>
          <w:sz w:val="28"/>
          <w:szCs w:val="28"/>
          <w:shd w:val="clear" w:color="auto" w:fill="FFFFFF"/>
        </w:rPr>
        <w:t>тыс</w:t>
      </w:r>
      <w:r>
        <w:rPr>
          <w:sz w:val="28"/>
          <w:szCs w:val="28"/>
          <w:shd w:val="clear" w:color="auto" w:fill="FFFFFF"/>
        </w:rPr>
        <w:t>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насления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Базиликате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центральных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регионах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уровнем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заболеваемости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1,07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100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9876ED">
        <w:rPr>
          <w:sz w:val="28"/>
          <w:szCs w:val="28"/>
          <w:shd w:val="clear" w:color="auto" w:fill="FFFFFF"/>
        </w:rPr>
        <w:t>тыс</w:t>
      </w:r>
      <w:r>
        <w:rPr>
          <w:sz w:val="28"/>
          <w:szCs w:val="28"/>
          <w:shd w:val="clear" w:color="auto" w:fill="FFFFFF"/>
        </w:rPr>
        <w:t>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населения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[33].</w:t>
      </w:r>
    </w:p>
    <w:p w:rsidR="008A2495" w:rsidRDefault="001F7FD7" w:rsidP="009876ED">
      <w:pPr>
        <w:pStyle w:val="TableParagraph"/>
        <w:spacing w:line="240" w:lineRule="auto"/>
        <w:ind w:left="426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Болгарии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широко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распространена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всех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регионах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страны.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период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1996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2013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год,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среднегодовая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заболеваемость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выросла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6,7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100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9876ED">
        <w:rPr>
          <w:sz w:val="28"/>
          <w:szCs w:val="28"/>
          <w:shd w:val="clear" w:color="auto" w:fill="FFFFFF"/>
        </w:rPr>
        <w:t>тыс</w:t>
      </w:r>
      <w:r>
        <w:rPr>
          <w:sz w:val="28"/>
          <w:szCs w:val="28"/>
          <w:shd w:val="clear" w:color="auto" w:fill="FFFFFF"/>
        </w:rPr>
        <w:t>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населения,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настоящее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время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считается,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что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Болгарии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зарегистрирован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самый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высокий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уровень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заболеваемости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среди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стран-членов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Европейского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союза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[34].</w:t>
      </w:r>
    </w:p>
    <w:p w:rsidR="008A2495" w:rsidRDefault="008A2495">
      <w:pPr>
        <w:pStyle w:val="TableParagraph"/>
        <w:spacing w:line="240" w:lineRule="auto"/>
        <w:ind w:firstLine="567"/>
        <w:jc w:val="both"/>
        <w:rPr>
          <w:sz w:val="28"/>
          <w:szCs w:val="28"/>
        </w:rPr>
      </w:pPr>
    </w:p>
    <w:p w:rsidR="008A2495" w:rsidRDefault="008A2495">
      <w:pPr>
        <w:pStyle w:val="TableParagraph"/>
        <w:spacing w:line="240" w:lineRule="auto"/>
        <w:ind w:firstLine="567"/>
        <w:jc w:val="both"/>
        <w:rPr>
          <w:sz w:val="28"/>
          <w:szCs w:val="28"/>
        </w:rPr>
      </w:pPr>
    </w:p>
    <w:p w:rsidR="008A2495" w:rsidRDefault="008A2495">
      <w:pPr>
        <w:pStyle w:val="TableParagraph"/>
        <w:spacing w:line="240" w:lineRule="auto"/>
        <w:ind w:firstLine="567"/>
        <w:jc w:val="both"/>
        <w:rPr>
          <w:sz w:val="28"/>
          <w:szCs w:val="28"/>
        </w:rPr>
      </w:pPr>
    </w:p>
    <w:p w:rsidR="008A2495" w:rsidRDefault="008A2495">
      <w:pPr>
        <w:pStyle w:val="TableParagraph"/>
        <w:spacing w:line="240" w:lineRule="auto"/>
        <w:ind w:firstLine="567"/>
        <w:jc w:val="both"/>
        <w:rPr>
          <w:sz w:val="28"/>
          <w:szCs w:val="28"/>
        </w:rPr>
      </w:pPr>
    </w:p>
    <w:p w:rsidR="008A2495" w:rsidRDefault="008A2495">
      <w:pPr>
        <w:pStyle w:val="TableParagraph"/>
        <w:spacing w:line="240" w:lineRule="auto"/>
        <w:ind w:firstLine="567"/>
        <w:jc w:val="both"/>
        <w:rPr>
          <w:sz w:val="28"/>
          <w:szCs w:val="28"/>
        </w:rPr>
      </w:pPr>
    </w:p>
    <w:p w:rsidR="008A2495" w:rsidRDefault="008A2495">
      <w:pPr>
        <w:pStyle w:val="TableParagraph"/>
        <w:spacing w:line="240" w:lineRule="auto"/>
        <w:ind w:firstLine="567"/>
        <w:jc w:val="both"/>
        <w:rPr>
          <w:sz w:val="28"/>
          <w:szCs w:val="28"/>
        </w:rPr>
      </w:pPr>
    </w:p>
    <w:p w:rsidR="008A2495" w:rsidRDefault="008A2495">
      <w:pPr>
        <w:pStyle w:val="TableParagraph"/>
        <w:spacing w:line="240" w:lineRule="auto"/>
        <w:ind w:firstLine="567"/>
        <w:jc w:val="both"/>
        <w:rPr>
          <w:sz w:val="28"/>
          <w:szCs w:val="28"/>
        </w:rPr>
      </w:pPr>
    </w:p>
    <w:p w:rsidR="008A2495" w:rsidRDefault="008A2495" w:rsidP="000C2CC6">
      <w:pPr>
        <w:pStyle w:val="TableParagraph"/>
        <w:spacing w:line="240" w:lineRule="auto"/>
        <w:jc w:val="both"/>
        <w:rPr>
          <w:sz w:val="28"/>
          <w:szCs w:val="28"/>
        </w:rPr>
      </w:pPr>
    </w:p>
    <w:p w:rsidR="000C2CC6" w:rsidRDefault="000C2CC6" w:rsidP="000C2CC6">
      <w:pPr>
        <w:pStyle w:val="TableParagraph"/>
        <w:spacing w:line="240" w:lineRule="auto"/>
        <w:jc w:val="both"/>
        <w:rPr>
          <w:sz w:val="28"/>
          <w:szCs w:val="28"/>
        </w:rPr>
      </w:pPr>
    </w:p>
    <w:p w:rsidR="000C2CC6" w:rsidRDefault="000C2CC6" w:rsidP="000C2CC6">
      <w:pPr>
        <w:pStyle w:val="TableParagraph"/>
        <w:spacing w:line="240" w:lineRule="auto"/>
        <w:jc w:val="both"/>
        <w:rPr>
          <w:sz w:val="28"/>
          <w:szCs w:val="28"/>
        </w:rPr>
      </w:pPr>
    </w:p>
    <w:p w:rsidR="000C2CC6" w:rsidRDefault="000C2CC6" w:rsidP="000C2CC6">
      <w:pPr>
        <w:pStyle w:val="TableParagraph"/>
        <w:spacing w:line="240" w:lineRule="auto"/>
        <w:jc w:val="both"/>
        <w:rPr>
          <w:sz w:val="28"/>
          <w:szCs w:val="28"/>
        </w:rPr>
      </w:pPr>
    </w:p>
    <w:p w:rsidR="000C2CC6" w:rsidRDefault="000C2CC6" w:rsidP="000C2CC6">
      <w:pPr>
        <w:pStyle w:val="TableParagraph"/>
        <w:spacing w:line="240" w:lineRule="auto"/>
        <w:jc w:val="both"/>
        <w:rPr>
          <w:sz w:val="28"/>
          <w:szCs w:val="28"/>
        </w:rPr>
      </w:pPr>
    </w:p>
    <w:p w:rsidR="000C2CC6" w:rsidRDefault="000C2CC6" w:rsidP="000C2CC6">
      <w:pPr>
        <w:pStyle w:val="TableParagraph"/>
        <w:spacing w:line="240" w:lineRule="auto"/>
        <w:jc w:val="both"/>
        <w:rPr>
          <w:sz w:val="28"/>
          <w:szCs w:val="28"/>
        </w:rPr>
      </w:pPr>
    </w:p>
    <w:p w:rsidR="000C2CC6" w:rsidRDefault="000C2CC6" w:rsidP="000C2CC6">
      <w:pPr>
        <w:pStyle w:val="TableParagraph"/>
        <w:spacing w:line="240" w:lineRule="auto"/>
        <w:jc w:val="both"/>
        <w:rPr>
          <w:sz w:val="28"/>
          <w:szCs w:val="28"/>
        </w:rPr>
      </w:pPr>
    </w:p>
    <w:p w:rsidR="000C2CC6" w:rsidRDefault="000C2CC6" w:rsidP="000C2CC6">
      <w:pPr>
        <w:pStyle w:val="TableParagraph"/>
        <w:spacing w:line="240" w:lineRule="auto"/>
        <w:jc w:val="both"/>
        <w:rPr>
          <w:sz w:val="28"/>
          <w:szCs w:val="28"/>
        </w:rPr>
      </w:pPr>
    </w:p>
    <w:p w:rsidR="008A2495" w:rsidRDefault="001F7FD7">
      <w:pPr>
        <w:pStyle w:val="TableParagraph"/>
        <w:numPr>
          <w:ilvl w:val="1"/>
          <w:numId w:val="8"/>
        </w:numPr>
        <w:spacing w:line="240" w:lineRule="auto"/>
        <w:ind w:left="1276" w:hanging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>Заболеваемость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распространенность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кистозного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эхинококкоза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печени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в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Республике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Казахстане</w:t>
      </w:r>
    </w:p>
    <w:p w:rsidR="008A2495" w:rsidRDefault="008A2495">
      <w:pPr>
        <w:pStyle w:val="TableParagraph"/>
        <w:spacing w:line="240" w:lineRule="auto"/>
        <w:ind w:left="709" w:firstLine="567"/>
        <w:jc w:val="both"/>
        <w:rPr>
          <w:sz w:val="28"/>
          <w:szCs w:val="28"/>
        </w:rPr>
      </w:pPr>
    </w:p>
    <w:p w:rsidR="008A2495" w:rsidRDefault="00EE4F59">
      <w:pPr>
        <w:pStyle w:val="af3"/>
        <w:tabs>
          <w:tab w:val="left" w:pos="142"/>
        </w:tabs>
        <w:ind w:left="709" w:firstLine="567"/>
        <w:rPr>
          <w:color w:val="000000"/>
        </w:rPr>
      </w:pPr>
      <w:r>
        <w:rPr>
          <w:color w:val="000000"/>
        </w:rPr>
        <w:t xml:space="preserve"> </w:t>
      </w:r>
      <w:r w:rsidR="001F7FD7">
        <w:rPr>
          <w:color w:val="000000"/>
        </w:rPr>
        <w:t>С</w:t>
      </w:r>
      <w:r>
        <w:rPr>
          <w:color w:val="000000"/>
        </w:rPr>
        <w:t xml:space="preserve"> </w:t>
      </w:r>
      <w:r w:rsidR="001F7FD7">
        <w:rPr>
          <w:color w:val="000000"/>
        </w:rPr>
        <w:t>1994</w:t>
      </w:r>
      <w:r>
        <w:rPr>
          <w:color w:val="000000"/>
        </w:rPr>
        <w:t xml:space="preserve"> </w:t>
      </w:r>
      <w:r w:rsidR="001F7FD7">
        <w:rPr>
          <w:color w:val="000000"/>
        </w:rPr>
        <w:t>года</w:t>
      </w:r>
      <w:r>
        <w:rPr>
          <w:color w:val="000000"/>
        </w:rPr>
        <w:t xml:space="preserve"> </w:t>
      </w:r>
      <w:r w:rsidR="001F7FD7">
        <w:rPr>
          <w:color w:val="000000"/>
        </w:rPr>
        <w:t>Республика</w:t>
      </w:r>
      <w:r>
        <w:rPr>
          <w:color w:val="000000"/>
        </w:rPr>
        <w:t xml:space="preserve"> </w:t>
      </w:r>
      <w:r w:rsidR="001F7FD7">
        <w:rPr>
          <w:color w:val="000000"/>
        </w:rPr>
        <w:t>Казахстан</w:t>
      </w:r>
      <w:r>
        <w:rPr>
          <w:color w:val="000000"/>
        </w:rPr>
        <w:t xml:space="preserve"> </w:t>
      </w:r>
      <w:r w:rsidR="001F7FD7">
        <w:rPr>
          <w:color w:val="000000"/>
        </w:rPr>
        <w:t>является</w:t>
      </w:r>
      <w:r>
        <w:rPr>
          <w:color w:val="000000"/>
        </w:rPr>
        <w:t xml:space="preserve"> </w:t>
      </w:r>
      <w:r w:rsidR="001F7FD7">
        <w:rPr>
          <w:color w:val="000000"/>
        </w:rPr>
        <w:t>регионом</w:t>
      </w:r>
      <w:r>
        <w:rPr>
          <w:color w:val="000000"/>
        </w:rPr>
        <w:t xml:space="preserve"> </w:t>
      </w:r>
      <w:r w:rsidR="001F7FD7">
        <w:rPr>
          <w:color w:val="000000"/>
        </w:rPr>
        <w:t>с</w:t>
      </w:r>
      <w:r>
        <w:rPr>
          <w:color w:val="000000"/>
        </w:rPr>
        <w:t xml:space="preserve"> </w:t>
      </w:r>
      <w:r w:rsidR="001F7FD7">
        <w:rPr>
          <w:color w:val="000000"/>
        </w:rPr>
        <w:t>повышенным</w:t>
      </w:r>
      <w:r>
        <w:rPr>
          <w:color w:val="000000"/>
        </w:rPr>
        <w:t xml:space="preserve"> </w:t>
      </w:r>
      <w:r w:rsidR="001F7FD7">
        <w:rPr>
          <w:color w:val="000000"/>
        </w:rPr>
        <w:t>уровнем</w:t>
      </w:r>
      <w:r>
        <w:rPr>
          <w:color w:val="000000"/>
        </w:rPr>
        <w:t xml:space="preserve"> </w:t>
      </w:r>
      <w:r w:rsidR="001F7FD7">
        <w:rPr>
          <w:color w:val="000000"/>
        </w:rPr>
        <w:t>заболеваемости</w:t>
      </w:r>
      <w:r>
        <w:rPr>
          <w:color w:val="000000"/>
        </w:rPr>
        <w:t xml:space="preserve"> </w:t>
      </w:r>
      <w:r w:rsidR="001F7FD7">
        <w:rPr>
          <w:color w:val="000000"/>
        </w:rPr>
        <w:t>эхинококкозом,</w:t>
      </w:r>
      <w:r>
        <w:rPr>
          <w:color w:val="000000"/>
        </w:rPr>
        <w:t xml:space="preserve"> </w:t>
      </w:r>
      <w:r w:rsidR="001F7FD7">
        <w:rPr>
          <w:color w:val="000000"/>
        </w:rPr>
        <w:t>причем</w:t>
      </w:r>
      <w:r>
        <w:rPr>
          <w:color w:val="000000"/>
        </w:rPr>
        <w:t xml:space="preserve"> </w:t>
      </w:r>
      <w:r w:rsidR="001F7FD7">
        <w:rPr>
          <w:color w:val="000000"/>
        </w:rPr>
        <w:t>отмечается</w:t>
      </w:r>
      <w:r>
        <w:rPr>
          <w:color w:val="000000"/>
        </w:rPr>
        <w:t xml:space="preserve"> </w:t>
      </w:r>
      <w:r w:rsidR="001F7FD7">
        <w:rPr>
          <w:color w:val="000000"/>
        </w:rPr>
        <w:t>тенденция</w:t>
      </w:r>
      <w:r>
        <w:rPr>
          <w:color w:val="000000"/>
        </w:rPr>
        <w:t xml:space="preserve"> </w:t>
      </w:r>
      <w:r w:rsidR="001F7FD7">
        <w:rPr>
          <w:color w:val="000000"/>
        </w:rPr>
        <w:t>к</w:t>
      </w:r>
      <w:r>
        <w:rPr>
          <w:color w:val="000000"/>
        </w:rPr>
        <w:t xml:space="preserve"> </w:t>
      </w:r>
      <w:r w:rsidR="001F7FD7">
        <w:rPr>
          <w:color w:val="000000"/>
        </w:rPr>
        <w:t>увеличению</w:t>
      </w:r>
      <w:r>
        <w:rPr>
          <w:color w:val="000000"/>
        </w:rPr>
        <w:t xml:space="preserve"> </w:t>
      </w:r>
      <w:r w:rsidR="001F7FD7">
        <w:rPr>
          <w:color w:val="000000"/>
        </w:rPr>
        <w:t>заболеваемости,</w:t>
      </w:r>
      <w:r>
        <w:rPr>
          <w:color w:val="000000"/>
        </w:rPr>
        <w:t xml:space="preserve"> </w:t>
      </w:r>
      <w:r w:rsidR="001F7FD7">
        <w:rPr>
          <w:color w:val="000000"/>
        </w:rPr>
        <w:t>что</w:t>
      </w:r>
      <w:r>
        <w:rPr>
          <w:color w:val="000000"/>
        </w:rPr>
        <w:t xml:space="preserve"> </w:t>
      </w:r>
      <w:r w:rsidR="001F7FD7">
        <w:rPr>
          <w:color w:val="000000"/>
        </w:rPr>
        <w:t>делает</w:t>
      </w:r>
      <w:r>
        <w:rPr>
          <w:color w:val="000000"/>
        </w:rPr>
        <w:t xml:space="preserve"> </w:t>
      </w:r>
      <w:r w:rsidR="001F7FD7">
        <w:rPr>
          <w:color w:val="000000"/>
        </w:rPr>
        <w:t>его</w:t>
      </w:r>
      <w:r>
        <w:rPr>
          <w:color w:val="000000"/>
        </w:rPr>
        <w:t xml:space="preserve"> </w:t>
      </w:r>
      <w:r w:rsidR="001F7FD7">
        <w:rPr>
          <w:color w:val="000000"/>
        </w:rPr>
        <w:t>эндемичным</w:t>
      </w:r>
      <w:r>
        <w:rPr>
          <w:color w:val="000000"/>
        </w:rPr>
        <w:t xml:space="preserve"> </w:t>
      </w:r>
      <w:r w:rsidR="001F7FD7">
        <w:rPr>
          <w:color w:val="000000"/>
        </w:rPr>
        <w:t>регионом</w:t>
      </w:r>
      <w:r>
        <w:rPr>
          <w:color w:val="000000"/>
        </w:rPr>
        <w:t xml:space="preserve"> </w:t>
      </w:r>
      <w:r w:rsidR="001F7FD7">
        <w:rPr>
          <w:color w:val="000000"/>
        </w:rPr>
        <w:t>[35].</w:t>
      </w:r>
    </w:p>
    <w:p w:rsidR="008A2495" w:rsidRDefault="00EE4F59">
      <w:pPr>
        <w:pStyle w:val="af3"/>
        <w:tabs>
          <w:tab w:val="left" w:pos="142"/>
        </w:tabs>
        <w:ind w:left="709" w:firstLine="567"/>
      </w:pPr>
      <w:r>
        <w:rPr>
          <w:color w:val="000000"/>
        </w:rPr>
        <w:t xml:space="preserve"> </w:t>
      </w:r>
      <w:r w:rsidR="001F7FD7">
        <w:rPr>
          <w:color w:val="000000"/>
        </w:rPr>
        <w:t>С</w:t>
      </w:r>
      <w:r>
        <w:rPr>
          <w:color w:val="000000"/>
        </w:rPr>
        <w:t xml:space="preserve"> </w:t>
      </w:r>
      <w:r w:rsidR="001F7FD7">
        <w:rPr>
          <w:color w:val="000000"/>
        </w:rPr>
        <w:t>1974</w:t>
      </w:r>
      <w:r>
        <w:rPr>
          <w:color w:val="000000"/>
        </w:rPr>
        <w:t xml:space="preserve"> </w:t>
      </w:r>
      <w:r w:rsidR="001F7FD7">
        <w:rPr>
          <w:color w:val="000000"/>
        </w:rPr>
        <w:t>по</w:t>
      </w:r>
      <w:r>
        <w:rPr>
          <w:color w:val="000000"/>
        </w:rPr>
        <w:t xml:space="preserve"> </w:t>
      </w:r>
      <w:r w:rsidR="001F7FD7">
        <w:rPr>
          <w:color w:val="000000"/>
        </w:rPr>
        <w:t>1994</w:t>
      </w:r>
      <w:r>
        <w:rPr>
          <w:color w:val="000000"/>
        </w:rPr>
        <w:t xml:space="preserve"> </w:t>
      </w:r>
      <w:r w:rsidR="001F7FD7">
        <w:rPr>
          <w:color w:val="000000"/>
        </w:rPr>
        <w:t>год</w:t>
      </w:r>
      <w:r>
        <w:rPr>
          <w:color w:val="000000"/>
        </w:rPr>
        <w:t xml:space="preserve"> </w:t>
      </w:r>
      <w:r w:rsidR="001F7FD7">
        <w:rPr>
          <w:color w:val="000000"/>
        </w:rPr>
        <w:t>среднегодовая</w:t>
      </w:r>
      <w:r>
        <w:rPr>
          <w:color w:val="000000"/>
        </w:rPr>
        <w:t xml:space="preserve"> </w:t>
      </w:r>
      <w:r w:rsidR="001F7FD7">
        <w:rPr>
          <w:color w:val="000000"/>
        </w:rPr>
        <w:t>заболеваемость</w:t>
      </w:r>
      <w:r>
        <w:rPr>
          <w:color w:val="000000"/>
        </w:rPr>
        <w:t xml:space="preserve"> </w:t>
      </w:r>
      <w:r w:rsidR="001F7FD7">
        <w:rPr>
          <w:color w:val="000000"/>
        </w:rPr>
        <w:t>в</w:t>
      </w:r>
      <w:r>
        <w:rPr>
          <w:color w:val="000000"/>
        </w:rPr>
        <w:t xml:space="preserve"> </w:t>
      </w:r>
      <w:r w:rsidR="001F7FD7">
        <w:rPr>
          <w:color w:val="000000"/>
        </w:rPr>
        <w:t>стране</w:t>
      </w:r>
      <w:r>
        <w:rPr>
          <w:color w:val="000000"/>
        </w:rPr>
        <w:t xml:space="preserve"> </w:t>
      </w:r>
      <w:r w:rsidR="001F7FD7">
        <w:rPr>
          <w:color w:val="000000"/>
        </w:rPr>
        <w:t>возросла</w:t>
      </w:r>
      <w:r>
        <w:rPr>
          <w:color w:val="000000"/>
        </w:rPr>
        <w:t xml:space="preserve"> </w:t>
      </w:r>
      <w:r w:rsidR="001F7FD7">
        <w:rPr>
          <w:color w:val="000000"/>
        </w:rPr>
        <w:t>с</w:t>
      </w:r>
      <w:r>
        <w:rPr>
          <w:color w:val="000000"/>
        </w:rPr>
        <w:t xml:space="preserve"> </w:t>
      </w:r>
      <w:r w:rsidR="001F7FD7">
        <w:rPr>
          <w:color w:val="000000"/>
        </w:rPr>
        <w:t>0,9</w:t>
      </w:r>
      <w:r>
        <w:rPr>
          <w:color w:val="000000"/>
        </w:rPr>
        <w:t xml:space="preserve"> </w:t>
      </w:r>
      <w:r w:rsidR="001F7FD7">
        <w:rPr>
          <w:color w:val="000000"/>
        </w:rPr>
        <w:t>до</w:t>
      </w:r>
      <w:r>
        <w:rPr>
          <w:color w:val="000000"/>
        </w:rPr>
        <w:t xml:space="preserve"> </w:t>
      </w:r>
      <w:r w:rsidR="001F7FD7">
        <w:rPr>
          <w:color w:val="000000"/>
        </w:rPr>
        <w:t>1,4</w:t>
      </w:r>
      <w:r>
        <w:rPr>
          <w:color w:val="000000"/>
        </w:rPr>
        <w:t xml:space="preserve"> </w:t>
      </w:r>
      <w:r w:rsidR="001F7FD7">
        <w:rPr>
          <w:color w:val="000000"/>
        </w:rPr>
        <w:t>на</w:t>
      </w:r>
      <w:r>
        <w:rPr>
          <w:color w:val="000000"/>
        </w:rPr>
        <w:t xml:space="preserve"> </w:t>
      </w:r>
      <w:r w:rsidR="001F7FD7">
        <w:rPr>
          <w:color w:val="000000"/>
        </w:rPr>
        <w:t>100</w:t>
      </w:r>
      <w:r>
        <w:rPr>
          <w:color w:val="000000"/>
        </w:rPr>
        <w:t xml:space="preserve"> </w:t>
      </w:r>
      <w:r w:rsidR="009876ED">
        <w:rPr>
          <w:color w:val="000000"/>
        </w:rPr>
        <w:t>тыс.</w:t>
      </w:r>
      <w:r>
        <w:rPr>
          <w:color w:val="000000"/>
        </w:rPr>
        <w:t xml:space="preserve"> </w:t>
      </w:r>
      <w:r w:rsidR="001F7FD7">
        <w:rPr>
          <w:color w:val="000000"/>
        </w:rPr>
        <w:t>населения.</w:t>
      </w:r>
      <w:r>
        <w:rPr>
          <w:color w:val="000000"/>
        </w:rPr>
        <w:t xml:space="preserve"> </w:t>
      </w:r>
      <w:r w:rsidR="001F7FD7">
        <w:rPr>
          <w:color w:val="000000"/>
        </w:rPr>
        <w:t>В</w:t>
      </w:r>
      <w:r>
        <w:rPr>
          <w:color w:val="000000"/>
        </w:rPr>
        <w:t xml:space="preserve"> </w:t>
      </w:r>
      <w:r w:rsidR="001F7FD7">
        <w:rPr>
          <w:color w:val="000000"/>
        </w:rPr>
        <w:t>период</w:t>
      </w:r>
      <w:r>
        <w:rPr>
          <w:color w:val="000000"/>
        </w:rPr>
        <w:t xml:space="preserve"> </w:t>
      </w:r>
      <w:r w:rsidR="001F7FD7">
        <w:rPr>
          <w:color w:val="000000"/>
        </w:rPr>
        <w:t>с</w:t>
      </w:r>
      <w:r>
        <w:rPr>
          <w:color w:val="000000"/>
        </w:rPr>
        <w:t xml:space="preserve"> </w:t>
      </w:r>
      <w:r w:rsidR="001F7FD7">
        <w:rPr>
          <w:color w:val="000000"/>
        </w:rPr>
        <w:t>1995</w:t>
      </w:r>
      <w:r>
        <w:rPr>
          <w:color w:val="000000"/>
        </w:rPr>
        <w:t xml:space="preserve"> </w:t>
      </w:r>
      <w:r w:rsidR="001F7FD7">
        <w:rPr>
          <w:color w:val="000000"/>
        </w:rPr>
        <w:t>по</w:t>
      </w:r>
      <w:r>
        <w:rPr>
          <w:color w:val="000000"/>
        </w:rPr>
        <w:t xml:space="preserve"> </w:t>
      </w:r>
      <w:r w:rsidR="001F7FD7">
        <w:rPr>
          <w:color w:val="000000"/>
        </w:rPr>
        <w:t>2000</w:t>
      </w:r>
      <w:r>
        <w:rPr>
          <w:color w:val="000000"/>
        </w:rPr>
        <w:t xml:space="preserve"> </w:t>
      </w:r>
      <w:r w:rsidR="001F7FD7">
        <w:rPr>
          <w:color w:val="000000"/>
        </w:rPr>
        <w:t>год</w:t>
      </w:r>
      <w:r>
        <w:rPr>
          <w:color w:val="000000"/>
        </w:rPr>
        <w:t xml:space="preserve"> </w:t>
      </w:r>
      <w:r w:rsidR="001F7FD7">
        <w:rPr>
          <w:color w:val="000000"/>
        </w:rPr>
        <w:t>этот</w:t>
      </w:r>
      <w:r>
        <w:rPr>
          <w:color w:val="000000"/>
        </w:rPr>
        <w:t xml:space="preserve"> </w:t>
      </w:r>
      <w:r w:rsidR="001F7FD7">
        <w:rPr>
          <w:color w:val="000000"/>
        </w:rPr>
        <w:t>показатель</w:t>
      </w:r>
      <w:r>
        <w:rPr>
          <w:color w:val="000000"/>
        </w:rPr>
        <w:t xml:space="preserve"> </w:t>
      </w:r>
      <w:r w:rsidR="001F7FD7">
        <w:rPr>
          <w:color w:val="000000"/>
        </w:rPr>
        <w:t>увеличился</w:t>
      </w:r>
      <w:r>
        <w:rPr>
          <w:color w:val="000000"/>
        </w:rPr>
        <w:t xml:space="preserve"> </w:t>
      </w:r>
      <w:r w:rsidR="001F7FD7">
        <w:rPr>
          <w:color w:val="000000"/>
        </w:rPr>
        <w:t>с</w:t>
      </w:r>
      <w:r>
        <w:rPr>
          <w:color w:val="000000"/>
        </w:rPr>
        <w:t xml:space="preserve"> </w:t>
      </w:r>
      <w:r w:rsidR="001F7FD7">
        <w:rPr>
          <w:color w:val="000000"/>
        </w:rPr>
        <w:t>1,4</w:t>
      </w:r>
      <w:r>
        <w:rPr>
          <w:color w:val="000000"/>
        </w:rPr>
        <w:t xml:space="preserve"> </w:t>
      </w:r>
      <w:r w:rsidR="001F7FD7">
        <w:rPr>
          <w:color w:val="000000"/>
        </w:rPr>
        <w:t>до</w:t>
      </w:r>
      <w:r>
        <w:rPr>
          <w:color w:val="000000"/>
        </w:rPr>
        <w:t xml:space="preserve"> </w:t>
      </w:r>
      <w:r w:rsidR="001F7FD7">
        <w:rPr>
          <w:color w:val="000000"/>
        </w:rPr>
        <w:t>5,9.</w:t>
      </w:r>
      <w:r>
        <w:rPr>
          <w:color w:val="000000"/>
        </w:rPr>
        <w:t xml:space="preserve"> </w:t>
      </w:r>
      <w:r w:rsidR="001F7FD7">
        <w:rPr>
          <w:color w:val="000000"/>
        </w:rPr>
        <w:t>Однако</w:t>
      </w:r>
      <w:r>
        <w:rPr>
          <w:color w:val="000000"/>
        </w:rPr>
        <w:t xml:space="preserve"> </w:t>
      </w:r>
      <w:r w:rsidR="001F7FD7">
        <w:rPr>
          <w:color w:val="000000"/>
        </w:rPr>
        <w:t>согласно</w:t>
      </w:r>
      <w:r>
        <w:rPr>
          <w:color w:val="000000"/>
        </w:rPr>
        <w:t xml:space="preserve"> </w:t>
      </w:r>
      <w:r w:rsidR="001F7FD7">
        <w:rPr>
          <w:color w:val="000000"/>
        </w:rPr>
        <w:t>последним</w:t>
      </w:r>
      <w:r>
        <w:rPr>
          <w:color w:val="000000"/>
        </w:rPr>
        <w:t xml:space="preserve"> </w:t>
      </w:r>
      <w:r w:rsidR="001F7FD7">
        <w:rPr>
          <w:color w:val="000000"/>
        </w:rPr>
        <w:t>исследованиям,</w:t>
      </w:r>
      <w:r>
        <w:rPr>
          <w:color w:val="000000"/>
        </w:rPr>
        <w:t xml:space="preserve"> </w:t>
      </w:r>
      <w:r w:rsidR="001F7FD7">
        <w:rPr>
          <w:color w:val="000000"/>
        </w:rPr>
        <w:t>общая</w:t>
      </w:r>
      <w:r>
        <w:rPr>
          <w:color w:val="000000"/>
        </w:rPr>
        <w:t xml:space="preserve"> </w:t>
      </w:r>
      <w:r w:rsidR="001F7FD7">
        <w:rPr>
          <w:color w:val="000000"/>
        </w:rPr>
        <w:t>заболеваемость</w:t>
      </w:r>
      <w:r>
        <w:rPr>
          <w:color w:val="000000"/>
        </w:rPr>
        <w:t xml:space="preserve"> </w:t>
      </w:r>
      <w:r w:rsidR="001F7FD7">
        <w:rPr>
          <w:color w:val="000000"/>
        </w:rPr>
        <w:t>КЭ</w:t>
      </w:r>
      <w:r>
        <w:rPr>
          <w:color w:val="000000"/>
        </w:rPr>
        <w:t xml:space="preserve"> </w:t>
      </w:r>
      <w:r w:rsidR="001F7FD7">
        <w:rPr>
          <w:color w:val="000000"/>
        </w:rPr>
        <w:t>снизилась</w:t>
      </w:r>
      <w:r>
        <w:rPr>
          <w:color w:val="000000"/>
        </w:rPr>
        <w:t xml:space="preserve"> </w:t>
      </w:r>
      <w:r w:rsidR="001F7FD7">
        <w:rPr>
          <w:color w:val="000000"/>
        </w:rPr>
        <w:t>с</w:t>
      </w:r>
      <w:r>
        <w:rPr>
          <w:color w:val="000000"/>
        </w:rPr>
        <w:t xml:space="preserve"> </w:t>
      </w:r>
      <w:r w:rsidR="001F7FD7">
        <w:rPr>
          <w:color w:val="000000"/>
        </w:rPr>
        <w:t>5,6</w:t>
      </w:r>
      <w:r>
        <w:rPr>
          <w:color w:val="000000"/>
        </w:rPr>
        <w:t xml:space="preserve"> </w:t>
      </w:r>
      <w:r w:rsidR="001F7FD7">
        <w:rPr>
          <w:color w:val="000000"/>
        </w:rPr>
        <w:t>до</w:t>
      </w:r>
      <w:r>
        <w:rPr>
          <w:color w:val="000000"/>
        </w:rPr>
        <w:t xml:space="preserve"> </w:t>
      </w:r>
      <w:r w:rsidR="001F7FD7">
        <w:rPr>
          <w:color w:val="000000"/>
        </w:rPr>
        <w:t>4,7</w:t>
      </w:r>
      <w:r>
        <w:rPr>
          <w:color w:val="000000"/>
        </w:rPr>
        <w:t xml:space="preserve"> </w:t>
      </w:r>
      <w:r w:rsidR="001F7FD7">
        <w:rPr>
          <w:color w:val="000000"/>
        </w:rPr>
        <w:t>случаев</w:t>
      </w:r>
      <w:r>
        <w:rPr>
          <w:color w:val="000000"/>
        </w:rPr>
        <w:t xml:space="preserve"> </w:t>
      </w:r>
      <w:r w:rsidR="001F7FD7">
        <w:rPr>
          <w:color w:val="000000"/>
        </w:rPr>
        <w:t>на</w:t>
      </w:r>
      <w:r>
        <w:rPr>
          <w:color w:val="000000"/>
        </w:rPr>
        <w:t xml:space="preserve"> </w:t>
      </w:r>
      <w:r w:rsidR="001F7FD7">
        <w:rPr>
          <w:color w:val="000000"/>
        </w:rPr>
        <w:t>100</w:t>
      </w:r>
      <w:r>
        <w:rPr>
          <w:color w:val="000000"/>
        </w:rPr>
        <w:t xml:space="preserve"> </w:t>
      </w:r>
      <w:r w:rsidR="009876ED">
        <w:rPr>
          <w:color w:val="000000"/>
        </w:rPr>
        <w:t>тыс</w:t>
      </w:r>
      <w:r w:rsidR="001F7FD7">
        <w:rPr>
          <w:color w:val="000000"/>
        </w:rPr>
        <w:t>.</w:t>
      </w:r>
      <w:r>
        <w:rPr>
          <w:color w:val="000000"/>
        </w:rPr>
        <w:t xml:space="preserve"> </w:t>
      </w:r>
      <w:r w:rsidR="001F7FD7">
        <w:rPr>
          <w:color w:val="000000"/>
        </w:rPr>
        <w:t>населения</w:t>
      </w:r>
      <w:r>
        <w:rPr>
          <w:color w:val="000000"/>
        </w:rPr>
        <w:t xml:space="preserve"> </w:t>
      </w:r>
      <w:r w:rsidR="001F7FD7">
        <w:rPr>
          <w:color w:val="000000"/>
        </w:rPr>
        <w:t>в</w:t>
      </w:r>
      <w:r>
        <w:rPr>
          <w:color w:val="000000"/>
        </w:rPr>
        <w:t xml:space="preserve"> </w:t>
      </w:r>
      <w:r w:rsidR="001F7FD7">
        <w:rPr>
          <w:color w:val="000000"/>
        </w:rPr>
        <w:t>период</w:t>
      </w:r>
      <w:r>
        <w:rPr>
          <w:color w:val="000000"/>
        </w:rPr>
        <w:t xml:space="preserve"> </w:t>
      </w:r>
      <w:r w:rsidR="001F7FD7">
        <w:rPr>
          <w:color w:val="000000"/>
        </w:rPr>
        <w:t>с</w:t>
      </w:r>
      <w:r>
        <w:rPr>
          <w:color w:val="000000"/>
        </w:rPr>
        <w:t xml:space="preserve"> </w:t>
      </w:r>
      <w:r w:rsidR="001F7FD7">
        <w:rPr>
          <w:color w:val="000000"/>
        </w:rPr>
        <w:t>2007</w:t>
      </w:r>
      <w:r>
        <w:rPr>
          <w:color w:val="000000"/>
        </w:rPr>
        <w:t xml:space="preserve"> </w:t>
      </w:r>
      <w:r w:rsidR="001F7FD7">
        <w:rPr>
          <w:color w:val="000000"/>
        </w:rPr>
        <w:t>по</w:t>
      </w:r>
      <w:r>
        <w:rPr>
          <w:color w:val="000000"/>
        </w:rPr>
        <w:t xml:space="preserve"> </w:t>
      </w:r>
      <w:r w:rsidR="001F7FD7">
        <w:rPr>
          <w:color w:val="000000"/>
        </w:rPr>
        <w:t>2016</w:t>
      </w:r>
      <w:r>
        <w:rPr>
          <w:color w:val="000000"/>
        </w:rPr>
        <w:t xml:space="preserve"> </w:t>
      </w:r>
      <w:r w:rsidR="001F7FD7">
        <w:rPr>
          <w:color w:val="000000"/>
        </w:rPr>
        <w:t>годы</w:t>
      </w:r>
      <w:r>
        <w:rPr>
          <w:color w:val="000000"/>
        </w:rPr>
        <w:t xml:space="preserve"> </w:t>
      </w:r>
      <w:r w:rsidR="001F7FD7">
        <w:t>[6].</w:t>
      </w:r>
    </w:p>
    <w:p w:rsidR="008A2495" w:rsidRDefault="001F7FD7">
      <w:pPr>
        <w:pStyle w:val="af3"/>
        <w:tabs>
          <w:tab w:val="left" w:pos="142"/>
        </w:tabs>
        <w:ind w:left="709" w:firstLine="567"/>
        <w:rPr>
          <w:color w:val="000000"/>
        </w:rPr>
      </w:pPr>
      <w:r>
        <w:rPr>
          <w:color w:val="000000"/>
        </w:rPr>
        <w:t>В</w:t>
      </w:r>
      <w:r w:rsidR="00EE4F59">
        <w:rPr>
          <w:color w:val="000000"/>
        </w:rPr>
        <w:t xml:space="preserve"> </w:t>
      </w:r>
      <w:r>
        <w:rPr>
          <w:color w:val="000000"/>
        </w:rPr>
        <w:t>результате</w:t>
      </w:r>
      <w:r w:rsidR="00EE4F59">
        <w:rPr>
          <w:color w:val="000000"/>
        </w:rPr>
        <w:t xml:space="preserve"> </w:t>
      </w:r>
      <w:r>
        <w:rPr>
          <w:color w:val="000000"/>
        </w:rPr>
        <w:t>проведенного</w:t>
      </w:r>
      <w:r w:rsidR="00EE4F59">
        <w:rPr>
          <w:color w:val="000000"/>
        </w:rPr>
        <w:t xml:space="preserve"> </w:t>
      </w:r>
      <w:r>
        <w:rPr>
          <w:color w:val="000000"/>
        </w:rPr>
        <w:t>ретроспективного</w:t>
      </w:r>
      <w:r w:rsidR="00EE4F59">
        <w:rPr>
          <w:color w:val="000000"/>
        </w:rPr>
        <w:t xml:space="preserve"> </w:t>
      </w:r>
      <w:r>
        <w:rPr>
          <w:color w:val="000000"/>
        </w:rPr>
        <w:t>анализа</w:t>
      </w:r>
      <w:r w:rsidR="00EE4F59">
        <w:rPr>
          <w:color w:val="000000"/>
        </w:rPr>
        <w:t xml:space="preserve"> </w:t>
      </w:r>
      <w:r>
        <w:rPr>
          <w:color w:val="000000"/>
        </w:rPr>
        <w:t>первичной</w:t>
      </w:r>
      <w:r w:rsidR="00EE4F59">
        <w:rPr>
          <w:color w:val="000000"/>
        </w:rPr>
        <w:t xml:space="preserve"> </w:t>
      </w:r>
      <w:r>
        <w:rPr>
          <w:color w:val="000000"/>
        </w:rPr>
        <w:t>заболеваемости</w:t>
      </w:r>
      <w:r w:rsidR="00EE4F59">
        <w:rPr>
          <w:color w:val="000000"/>
        </w:rPr>
        <w:t xml:space="preserve"> </w:t>
      </w:r>
      <w:r>
        <w:rPr>
          <w:color w:val="000000"/>
        </w:rPr>
        <w:t>эхинококкозом</w:t>
      </w:r>
      <w:r w:rsidR="00EE4F59">
        <w:rPr>
          <w:color w:val="000000"/>
        </w:rPr>
        <w:t xml:space="preserve"> </w:t>
      </w:r>
      <w:r>
        <w:rPr>
          <w:color w:val="000000"/>
        </w:rPr>
        <w:t>печени</w:t>
      </w:r>
      <w:r w:rsidR="00EE4F59">
        <w:rPr>
          <w:color w:val="000000"/>
        </w:rPr>
        <w:t xml:space="preserve"> </w:t>
      </w:r>
      <w:r>
        <w:rPr>
          <w:color w:val="000000"/>
        </w:rPr>
        <w:t>в</w:t>
      </w:r>
      <w:r w:rsidR="00EE4F59">
        <w:rPr>
          <w:color w:val="000000"/>
        </w:rPr>
        <w:t xml:space="preserve"> </w:t>
      </w:r>
      <w:r>
        <w:rPr>
          <w:color w:val="000000"/>
        </w:rPr>
        <w:t>Республике</w:t>
      </w:r>
      <w:r w:rsidR="00EE4F59">
        <w:rPr>
          <w:color w:val="000000"/>
        </w:rPr>
        <w:t xml:space="preserve"> </w:t>
      </w:r>
      <w:r>
        <w:rPr>
          <w:color w:val="000000"/>
        </w:rPr>
        <w:t>Казахстан</w:t>
      </w:r>
      <w:r w:rsidR="00EE4F59">
        <w:rPr>
          <w:color w:val="000000"/>
        </w:rPr>
        <w:t xml:space="preserve"> </w:t>
      </w:r>
      <w:r>
        <w:rPr>
          <w:color w:val="000000"/>
        </w:rPr>
        <w:t>(РК)</w:t>
      </w:r>
      <w:r w:rsidR="00EE4F59">
        <w:rPr>
          <w:color w:val="000000"/>
        </w:rPr>
        <w:t xml:space="preserve"> </w:t>
      </w:r>
      <w:r>
        <w:rPr>
          <w:color w:val="000000"/>
        </w:rPr>
        <w:t>за</w:t>
      </w:r>
      <w:r w:rsidR="00EE4F59">
        <w:rPr>
          <w:color w:val="000000"/>
        </w:rPr>
        <w:t xml:space="preserve"> </w:t>
      </w:r>
      <w:r>
        <w:rPr>
          <w:color w:val="000000"/>
        </w:rPr>
        <w:t>период</w:t>
      </w:r>
      <w:r w:rsidR="00EE4F59">
        <w:rPr>
          <w:color w:val="000000"/>
        </w:rPr>
        <w:t xml:space="preserve"> </w:t>
      </w:r>
      <w:r>
        <w:rPr>
          <w:color w:val="000000"/>
        </w:rPr>
        <w:t>с</w:t>
      </w:r>
      <w:r w:rsidR="00EE4F59">
        <w:rPr>
          <w:color w:val="000000"/>
        </w:rPr>
        <w:t xml:space="preserve"> </w:t>
      </w:r>
      <w:r>
        <w:rPr>
          <w:color w:val="000000"/>
        </w:rPr>
        <w:t>января</w:t>
      </w:r>
      <w:r w:rsidR="00EE4F59">
        <w:rPr>
          <w:color w:val="000000"/>
        </w:rPr>
        <w:t xml:space="preserve"> </w:t>
      </w:r>
      <w:r>
        <w:rPr>
          <w:color w:val="000000"/>
        </w:rPr>
        <w:t>2018</w:t>
      </w:r>
      <w:r w:rsidR="00EE4F59">
        <w:rPr>
          <w:color w:val="000000"/>
        </w:rPr>
        <w:t xml:space="preserve"> </w:t>
      </w:r>
      <w:r>
        <w:rPr>
          <w:color w:val="000000"/>
        </w:rPr>
        <w:t>года</w:t>
      </w:r>
      <w:r w:rsidR="00EE4F59">
        <w:rPr>
          <w:color w:val="000000"/>
        </w:rPr>
        <w:t xml:space="preserve"> </w:t>
      </w:r>
      <w:r>
        <w:rPr>
          <w:color w:val="000000"/>
        </w:rPr>
        <w:t>по</w:t>
      </w:r>
      <w:r w:rsidR="00EE4F59">
        <w:rPr>
          <w:color w:val="000000"/>
        </w:rPr>
        <w:t xml:space="preserve"> </w:t>
      </w:r>
      <w:r>
        <w:rPr>
          <w:color w:val="000000"/>
        </w:rPr>
        <w:t>декабрь</w:t>
      </w:r>
      <w:r w:rsidR="00EE4F59">
        <w:rPr>
          <w:color w:val="000000"/>
        </w:rPr>
        <w:t xml:space="preserve"> </w:t>
      </w:r>
      <w:r>
        <w:rPr>
          <w:color w:val="000000"/>
        </w:rPr>
        <w:t>2020</w:t>
      </w:r>
      <w:r w:rsidR="00EE4F59">
        <w:rPr>
          <w:color w:val="000000"/>
        </w:rPr>
        <w:t xml:space="preserve"> </w:t>
      </w:r>
      <w:r>
        <w:rPr>
          <w:color w:val="000000"/>
        </w:rPr>
        <w:t>года</w:t>
      </w:r>
      <w:r w:rsidR="00EE4F59">
        <w:rPr>
          <w:color w:val="000000"/>
        </w:rPr>
        <w:t xml:space="preserve"> </w:t>
      </w:r>
      <w:r>
        <w:rPr>
          <w:color w:val="000000"/>
        </w:rPr>
        <w:t>было</w:t>
      </w:r>
      <w:r w:rsidR="00EE4F59">
        <w:rPr>
          <w:color w:val="000000"/>
        </w:rPr>
        <w:t xml:space="preserve"> </w:t>
      </w:r>
      <w:r>
        <w:rPr>
          <w:color w:val="000000"/>
        </w:rPr>
        <w:t>зарегистрировано</w:t>
      </w:r>
      <w:r w:rsidR="00EE4F59">
        <w:rPr>
          <w:color w:val="000000"/>
        </w:rPr>
        <w:t xml:space="preserve"> </w:t>
      </w:r>
      <w:r>
        <w:rPr>
          <w:color w:val="000000"/>
        </w:rPr>
        <w:t>2248</w:t>
      </w:r>
      <w:r w:rsidR="00EE4F59">
        <w:rPr>
          <w:color w:val="000000"/>
        </w:rPr>
        <w:t xml:space="preserve"> </w:t>
      </w:r>
      <w:r>
        <w:rPr>
          <w:color w:val="000000"/>
        </w:rPr>
        <w:t>хирургических</w:t>
      </w:r>
      <w:r w:rsidR="00EE4F59">
        <w:rPr>
          <w:color w:val="000000"/>
        </w:rPr>
        <w:t xml:space="preserve"> </w:t>
      </w:r>
      <w:r>
        <w:rPr>
          <w:color w:val="000000"/>
        </w:rPr>
        <w:t>случаев</w:t>
      </w:r>
      <w:r w:rsidR="00EE4F59">
        <w:rPr>
          <w:color w:val="000000"/>
        </w:rPr>
        <w:t xml:space="preserve"> </w:t>
      </w:r>
      <w:r>
        <w:rPr>
          <w:color w:val="000000"/>
        </w:rPr>
        <w:t>кистозного</w:t>
      </w:r>
      <w:r w:rsidR="00EE4F59">
        <w:rPr>
          <w:color w:val="000000"/>
        </w:rPr>
        <w:t xml:space="preserve"> </w:t>
      </w:r>
      <w:r>
        <w:rPr>
          <w:color w:val="000000"/>
        </w:rPr>
        <w:t>эхинококкоза</w:t>
      </w:r>
      <w:r w:rsidR="00EE4F59">
        <w:rPr>
          <w:color w:val="000000"/>
        </w:rPr>
        <w:t xml:space="preserve"> </w:t>
      </w:r>
      <w:r>
        <w:rPr>
          <w:color w:val="000000"/>
        </w:rPr>
        <w:t>печени</w:t>
      </w:r>
      <w:r w:rsidR="00EE4F59">
        <w:rPr>
          <w:color w:val="000000"/>
        </w:rPr>
        <w:t xml:space="preserve"> </w:t>
      </w:r>
      <w:r>
        <w:rPr>
          <w:color w:val="000000"/>
        </w:rPr>
        <w:t>в</w:t>
      </w:r>
      <w:r w:rsidR="00EE4F59">
        <w:rPr>
          <w:color w:val="000000"/>
        </w:rPr>
        <w:t xml:space="preserve"> </w:t>
      </w:r>
      <w:r>
        <w:rPr>
          <w:color w:val="000000"/>
        </w:rPr>
        <w:t>возрастной</w:t>
      </w:r>
      <w:r w:rsidR="00EE4F59">
        <w:rPr>
          <w:color w:val="000000"/>
        </w:rPr>
        <w:t xml:space="preserve"> </w:t>
      </w:r>
      <w:r>
        <w:rPr>
          <w:color w:val="000000"/>
        </w:rPr>
        <w:t>категории</w:t>
      </w:r>
      <w:r w:rsidR="00EE4F59">
        <w:rPr>
          <w:color w:val="000000"/>
        </w:rPr>
        <w:t xml:space="preserve"> </w:t>
      </w:r>
      <w:r>
        <w:rPr>
          <w:color w:val="000000"/>
        </w:rPr>
        <w:t>от</w:t>
      </w:r>
      <w:r w:rsidR="00EE4F59">
        <w:rPr>
          <w:color w:val="000000"/>
        </w:rPr>
        <w:t xml:space="preserve"> </w:t>
      </w:r>
      <w:r>
        <w:rPr>
          <w:color w:val="000000"/>
        </w:rPr>
        <w:t>15</w:t>
      </w:r>
      <w:r w:rsidR="00EE4F59">
        <w:rPr>
          <w:color w:val="000000"/>
        </w:rPr>
        <w:t xml:space="preserve"> </w:t>
      </w:r>
      <w:r>
        <w:rPr>
          <w:color w:val="000000"/>
        </w:rPr>
        <w:t>до</w:t>
      </w:r>
      <w:r w:rsidR="00EE4F59">
        <w:rPr>
          <w:color w:val="000000"/>
        </w:rPr>
        <w:t xml:space="preserve"> </w:t>
      </w:r>
      <w:r>
        <w:rPr>
          <w:color w:val="000000"/>
        </w:rPr>
        <w:t>75</w:t>
      </w:r>
      <w:r w:rsidR="00EE4F59">
        <w:rPr>
          <w:color w:val="000000"/>
        </w:rPr>
        <w:t xml:space="preserve"> </w:t>
      </w:r>
      <w:r>
        <w:rPr>
          <w:color w:val="000000"/>
        </w:rPr>
        <w:t>лет</w:t>
      </w:r>
      <w:r w:rsidR="00EE4F59">
        <w:rPr>
          <w:color w:val="000000"/>
        </w:rPr>
        <w:t xml:space="preserve"> </w:t>
      </w:r>
      <w:r>
        <w:rPr>
          <w:color w:val="000000"/>
        </w:rPr>
        <w:t>[7].</w:t>
      </w:r>
      <w:r w:rsidR="00EE4F59">
        <w:rPr>
          <w:color w:val="000000"/>
        </w:rPr>
        <w:t xml:space="preserve"> </w:t>
      </w:r>
    </w:p>
    <w:p w:rsidR="008A2495" w:rsidRDefault="001F7FD7">
      <w:pPr>
        <w:pStyle w:val="afc"/>
        <w:shd w:val="clear" w:color="auto" w:fill="FFFFFF"/>
        <w:ind w:left="709" w:firstLine="567"/>
        <w:outlineLvl w:val="0"/>
        <w:rPr>
          <w:color w:val="000000"/>
          <w:sz w:val="28"/>
          <w:szCs w:val="28"/>
        </w:rPr>
      </w:pPr>
      <w:r>
        <w:rPr>
          <w:noProof/>
          <w:color w:val="000000"/>
          <w:lang w:eastAsia="ru-RU"/>
        </w:rPr>
        <w:drawing>
          <wp:anchor distT="0" distB="0" distL="114300" distR="114300" simplePos="0" relativeHeight="251621376" behindDoc="0" locked="0" layoutInCell="1" allowOverlap="1" wp14:anchorId="34C3EACE" wp14:editId="5B13BFFE">
            <wp:simplePos x="0" y="0"/>
            <wp:positionH relativeFrom="margin">
              <wp:posOffset>418465</wp:posOffset>
            </wp:positionH>
            <wp:positionV relativeFrom="margin">
              <wp:posOffset>5081270</wp:posOffset>
            </wp:positionV>
            <wp:extent cx="6080760" cy="3381375"/>
            <wp:effectExtent l="0" t="0" r="0" b="9525"/>
            <wp:wrapTopAndBottom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63" t="17545" r="13947" b="23041"/>
                    <a:stretch>
                      <a:fillRect/>
                    </a:stretch>
                  </pic:blipFill>
                  <pic:spPr>
                    <a:xfrm>
                      <a:off x="0" y="0"/>
                      <a:ext cx="608076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0000"/>
          <w:sz w:val="28"/>
          <w:szCs w:val="28"/>
        </w:rPr>
        <w:t>При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анализе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первичной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заболеваемости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ЭП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каждом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регионе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Республики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Казахстан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течение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2018-2020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годов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было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обнаружено,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что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Южном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регионе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отмечается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высокий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уровень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заболеваемости.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2018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году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этот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показатель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составил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8,85</w:t>
      </w:r>
      <w:r w:rsidRPr="00410FDB">
        <w:rPr>
          <w:color w:val="000000"/>
          <w:sz w:val="28"/>
          <w:szCs w:val="28"/>
        </w:rPr>
        <w:object w:dxaOrig="571" w:dyaOrig="2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.2pt;height:14.6pt" o:ole="">
            <v:imagedata r:id="rId20" o:title=""/>
          </v:shape>
          <o:OLEObject Type="Embed" ProgID="Equation.3" ShapeID="_x0000_i1025" DrawAspect="Content" ObjectID="_1814598072" r:id="rId21"/>
        </w:object>
      </w:r>
      <w:r>
        <w:rPr>
          <w:color w:val="000000"/>
          <w:sz w:val="28"/>
          <w:szCs w:val="28"/>
        </w:rPr>
        <w:t>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2019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году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-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8,57</w:t>
      </w:r>
      <w:r w:rsidRPr="00410FDB">
        <w:rPr>
          <w:color w:val="000000"/>
          <w:sz w:val="28"/>
          <w:szCs w:val="28"/>
        </w:rPr>
        <w:object w:dxaOrig="571" w:dyaOrig="285">
          <v:shape id="_x0000_i1026" type="#_x0000_t75" style="width:29.2pt;height:14.6pt" o:ole="">
            <v:imagedata r:id="rId20" o:title=""/>
          </v:shape>
          <o:OLEObject Type="Embed" ProgID="Equation.3" ShapeID="_x0000_i1026" DrawAspect="Content" ObjectID="_1814598073" r:id="rId22"/>
        </w:object>
      </w:r>
      <w:r>
        <w:rPr>
          <w:color w:val="000000"/>
          <w:sz w:val="28"/>
          <w:szCs w:val="28"/>
        </w:rPr>
        <w:t>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2020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году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6,71</w:t>
      </w:r>
      <w:r w:rsidRPr="00410FDB">
        <w:rPr>
          <w:color w:val="000000"/>
          <w:sz w:val="28"/>
          <w:szCs w:val="28"/>
        </w:rPr>
        <w:object w:dxaOrig="571" w:dyaOrig="285">
          <v:shape id="_x0000_i1027" type="#_x0000_t75" style="width:29.2pt;height:14.6pt" o:ole="">
            <v:imagedata r:id="rId20" o:title=""/>
          </v:shape>
          <o:OLEObject Type="Embed" ProgID="Equation.3" ShapeID="_x0000_i1027" DrawAspect="Content" ObjectID="_1814598074" r:id="rId23"/>
        </w:object>
      </w:r>
      <w:r>
        <w:rPr>
          <w:color w:val="000000"/>
          <w:sz w:val="28"/>
          <w:szCs w:val="28"/>
        </w:rPr>
        <w:t>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Южный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регион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занимает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лидирующее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положение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протяжении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всего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исследуемого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периода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является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единственным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регионом,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где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уровень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заболеваемости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значительно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превышает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среднереспубликанские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показатели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других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регионов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(рисунок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10).</w:t>
      </w:r>
    </w:p>
    <w:p w:rsidR="008A2495" w:rsidRPr="00A90108" w:rsidRDefault="00EE4F59">
      <w:pPr>
        <w:pStyle w:val="TableParagraph"/>
        <w:spacing w:line="360" w:lineRule="auto"/>
        <w:ind w:left="-142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1F7FD7" w:rsidRPr="00A90108">
        <w:rPr>
          <w:sz w:val="28"/>
          <w:szCs w:val="28"/>
        </w:rPr>
        <w:t>Рисунок</w:t>
      </w:r>
      <w:r>
        <w:rPr>
          <w:sz w:val="28"/>
          <w:szCs w:val="28"/>
        </w:rPr>
        <w:t xml:space="preserve"> </w:t>
      </w:r>
      <w:r w:rsidR="001F7FD7" w:rsidRPr="00A90108">
        <w:rPr>
          <w:sz w:val="28"/>
          <w:szCs w:val="28"/>
        </w:rPr>
        <w:t>10</w:t>
      </w:r>
      <w:r>
        <w:rPr>
          <w:sz w:val="28"/>
          <w:szCs w:val="28"/>
        </w:rPr>
        <w:t xml:space="preserve"> </w:t>
      </w:r>
      <w:r w:rsidR="001F7FD7" w:rsidRPr="00A90108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1F7FD7" w:rsidRPr="00A90108">
        <w:rPr>
          <w:sz w:val="28"/>
          <w:szCs w:val="28"/>
        </w:rPr>
        <w:t>карта</w:t>
      </w:r>
      <w:r>
        <w:rPr>
          <w:sz w:val="28"/>
          <w:szCs w:val="28"/>
        </w:rPr>
        <w:t xml:space="preserve"> </w:t>
      </w:r>
      <w:r w:rsidR="001F7FD7" w:rsidRPr="00A90108">
        <w:rPr>
          <w:sz w:val="28"/>
          <w:szCs w:val="28"/>
        </w:rPr>
        <w:t>распространения</w:t>
      </w:r>
      <w:r>
        <w:rPr>
          <w:sz w:val="28"/>
          <w:szCs w:val="28"/>
        </w:rPr>
        <w:t xml:space="preserve"> </w:t>
      </w:r>
      <w:r w:rsidR="001F7FD7" w:rsidRPr="00A90108">
        <w:rPr>
          <w:sz w:val="28"/>
          <w:szCs w:val="28"/>
        </w:rPr>
        <w:t>эхинококкоза</w:t>
      </w:r>
      <w:r>
        <w:rPr>
          <w:sz w:val="28"/>
          <w:szCs w:val="28"/>
        </w:rPr>
        <w:t xml:space="preserve"> </w:t>
      </w:r>
      <w:r w:rsidR="001F7FD7" w:rsidRPr="00A90108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1F7FD7" w:rsidRPr="00A90108">
        <w:rPr>
          <w:sz w:val="28"/>
          <w:szCs w:val="28"/>
        </w:rPr>
        <w:t>Республике</w:t>
      </w:r>
      <w:r>
        <w:rPr>
          <w:sz w:val="28"/>
          <w:szCs w:val="28"/>
        </w:rPr>
        <w:t xml:space="preserve"> </w:t>
      </w:r>
      <w:r w:rsidR="001F7FD7" w:rsidRPr="00A90108">
        <w:rPr>
          <w:sz w:val="28"/>
          <w:szCs w:val="28"/>
        </w:rPr>
        <w:t>Казахстан</w:t>
      </w:r>
    </w:p>
    <w:p w:rsidR="008A2495" w:rsidRDefault="008A2495">
      <w:pPr>
        <w:pStyle w:val="afc"/>
        <w:tabs>
          <w:tab w:val="left" w:pos="567"/>
        </w:tabs>
        <w:spacing w:line="360" w:lineRule="auto"/>
        <w:ind w:left="-142"/>
        <w:rPr>
          <w:sz w:val="28"/>
          <w:szCs w:val="28"/>
        </w:rPr>
      </w:pPr>
    </w:p>
    <w:p w:rsidR="008A2495" w:rsidRDefault="001F7FD7" w:rsidP="009876ED">
      <w:pPr>
        <w:pStyle w:val="afc"/>
        <w:tabs>
          <w:tab w:val="left" w:pos="709"/>
        </w:tabs>
        <w:ind w:left="709" w:firstLine="567"/>
        <w:rPr>
          <w:sz w:val="28"/>
          <w:szCs w:val="28"/>
        </w:rPr>
      </w:pP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упомянуто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ранее,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наивысшее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количество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отмечается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Южном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регионе,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особенно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Туркестанской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области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(ЮКО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т.ч.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г.Шымкент)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(рисунок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11).</w:t>
      </w:r>
    </w:p>
    <w:p w:rsidR="008A2495" w:rsidRDefault="001F7FD7">
      <w:pPr>
        <w:pStyle w:val="afc"/>
        <w:tabs>
          <w:tab w:val="left" w:pos="567"/>
        </w:tabs>
        <w:ind w:left="-142"/>
      </w:pPr>
      <w:r>
        <w:rPr>
          <w:noProof/>
          <w:lang w:eastAsia="ru-RU"/>
        </w:rPr>
        <w:drawing>
          <wp:anchor distT="0" distB="0" distL="114300" distR="114300" simplePos="0" relativeHeight="251620352" behindDoc="0" locked="0" layoutInCell="1" allowOverlap="1" wp14:anchorId="59F58C44" wp14:editId="3C12FE38">
            <wp:simplePos x="0" y="0"/>
            <wp:positionH relativeFrom="column">
              <wp:posOffset>434340</wp:posOffset>
            </wp:positionH>
            <wp:positionV relativeFrom="paragraph">
              <wp:posOffset>300355</wp:posOffset>
            </wp:positionV>
            <wp:extent cx="5960745" cy="3171825"/>
            <wp:effectExtent l="0" t="0" r="1905" b="9525"/>
            <wp:wrapTopAndBottom/>
            <wp:docPr id="15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anchor>
        </w:drawing>
      </w:r>
    </w:p>
    <w:p w:rsidR="008A2495" w:rsidRPr="00A90108" w:rsidRDefault="001F7FD7">
      <w:pPr>
        <w:pStyle w:val="afc"/>
        <w:tabs>
          <w:tab w:val="left" w:pos="567"/>
        </w:tabs>
        <w:ind w:left="567"/>
        <w:jc w:val="center"/>
        <w:rPr>
          <w:sz w:val="28"/>
          <w:szCs w:val="28"/>
        </w:rPr>
      </w:pPr>
      <w:r w:rsidRPr="00A90108">
        <w:rPr>
          <w:sz w:val="28"/>
          <w:szCs w:val="28"/>
        </w:rPr>
        <w:t>Рисунок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11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Первичная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заболеваемость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Южно-региональных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областях</w:t>
      </w:r>
      <w:r w:rsidR="00EE4F59">
        <w:rPr>
          <w:sz w:val="28"/>
          <w:szCs w:val="28"/>
        </w:rPr>
        <w:t xml:space="preserve"> </w:t>
      </w:r>
      <w:r w:rsidRPr="00A90108">
        <w:rPr>
          <w:sz w:val="28"/>
          <w:szCs w:val="28"/>
        </w:rPr>
        <w:t>РК</w:t>
      </w:r>
    </w:p>
    <w:p w:rsidR="008A2495" w:rsidRDefault="008A2495">
      <w:pPr>
        <w:pStyle w:val="afc"/>
        <w:tabs>
          <w:tab w:val="left" w:pos="567"/>
        </w:tabs>
        <w:ind w:left="-142"/>
        <w:jc w:val="center"/>
        <w:rPr>
          <w:sz w:val="24"/>
          <w:szCs w:val="24"/>
        </w:rPr>
      </w:pPr>
    </w:p>
    <w:p w:rsidR="008A2495" w:rsidRDefault="001F7FD7">
      <w:pPr>
        <w:pStyle w:val="afc"/>
        <w:tabs>
          <w:tab w:val="left" w:pos="426"/>
        </w:tabs>
        <w:ind w:left="567" w:firstLine="567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2018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отмечен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пик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заболеваемости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Туркестанской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области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(включая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Шымкент)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показателем</w:t>
      </w:r>
      <w:r w:rsidR="00EE4F59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8,85</w:t>
      </w:r>
      <w:r>
        <w:object w:dxaOrig="571" w:dyaOrig="285">
          <v:shape id="_x0000_i1028" type="#_x0000_t75" style="width:29.2pt;height:14.6pt" o:ole="">
            <v:imagedata r:id="rId20" o:title=""/>
          </v:shape>
          <o:OLEObject Type="Embed" ProgID="Equation.3" ShapeID="_x0000_i1028" DrawAspect="Content" ObjectID="_1814598075" r:id="rId25"/>
        </w:objec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последующие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2019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2020,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наблюдается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незначительное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снижение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заболеваемости,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по-прежнему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самым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эндемичным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регионом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Республике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Казахстан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[7].</w:t>
      </w:r>
    </w:p>
    <w:p w:rsidR="008A2495" w:rsidRDefault="001F7FD7">
      <w:pPr>
        <w:pStyle w:val="afc"/>
        <w:tabs>
          <w:tab w:val="left" w:pos="426"/>
        </w:tabs>
        <w:ind w:left="567" w:firstLine="567"/>
        <w:rPr>
          <w:sz w:val="28"/>
          <w:szCs w:val="28"/>
        </w:rPr>
      </w:pPr>
      <w:r>
        <w:rPr>
          <w:sz w:val="28"/>
          <w:szCs w:val="28"/>
        </w:rPr>
        <w:t>Снижение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заболеваемости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кисозным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Республике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Казахстан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связано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успешной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реализацией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нескольких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государственных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программ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сфере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здравоохранения.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pStyle w:val="afc"/>
        <w:tabs>
          <w:tab w:val="left" w:pos="426"/>
        </w:tabs>
        <w:ind w:left="567" w:firstLine="567"/>
        <w:rPr>
          <w:sz w:val="28"/>
          <w:szCs w:val="28"/>
        </w:rPr>
      </w:pPr>
      <w:r>
        <w:rPr>
          <w:sz w:val="28"/>
          <w:szCs w:val="28"/>
        </w:rPr>
        <w:t>Ключевые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программы,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оказавшие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влияние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процесс,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включают:</w:t>
      </w:r>
    </w:p>
    <w:p w:rsidR="008A2495" w:rsidRDefault="001F7FD7">
      <w:pPr>
        <w:pStyle w:val="afc"/>
        <w:tabs>
          <w:tab w:val="left" w:pos="426"/>
        </w:tabs>
        <w:ind w:left="567" w:firstLine="567"/>
        <w:rPr>
          <w:sz w:val="28"/>
          <w:szCs w:val="28"/>
        </w:rPr>
      </w:pPr>
      <w:r>
        <w:rPr>
          <w:sz w:val="28"/>
          <w:szCs w:val="28"/>
        </w:rPr>
        <w:t>1.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Государственная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программа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развития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здравоохранения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Республики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Казахстан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2020-2025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годы.</w:t>
      </w:r>
    </w:p>
    <w:p w:rsidR="008A2495" w:rsidRDefault="001F7FD7">
      <w:pPr>
        <w:pStyle w:val="afc"/>
        <w:tabs>
          <w:tab w:val="left" w:pos="426"/>
        </w:tabs>
        <w:ind w:left="567" w:firstLine="567"/>
        <w:rPr>
          <w:sz w:val="28"/>
          <w:szCs w:val="28"/>
        </w:rPr>
      </w:pPr>
      <w:r>
        <w:rPr>
          <w:sz w:val="28"/>
          <w:szCs w:val="28"/>
        </w:rPr>
        <w:t>2.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Приказ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Министра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здравоохранения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Республики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Казахстан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18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апреля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2018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175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«Об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утверждении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Санитарных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правил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«Санитарно-эпидемиологические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требования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организации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проведению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санитарно-противоэпидемических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санитарно-профилактических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мероприятий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предупреждению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паразитарных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заболеваний».</w:t>
      </w:r>
    </w:p>
    <w:p w:rsidR="008A2495" w:rsidRDefault="001F7FD7" w:rsidP="00136E18">
      <w:pPr>
        <w:pStyle w:val="afc"/>
        <w:tabs>
          <w:tab w:val="left" w:pos="426"/>
        </w:tabs>
        <w:ind w:left="567" w:firstLine="567"/>
        <w:rPr>
          <w:sz w:val="28"/>
          <w:szCs w:val="28"/>
        </w:rPr>
      </w:pPr>
      <w:r>
        <w:rPr>
          <w:sz w:val="28"/>
          <w:szCs w:val="28"/>
        </w:rPr>
        <w:t>3.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Постановление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Правительства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Республики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Казахстан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05.09.2012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№1146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«Об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утверждении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нормативных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правовых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актов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области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ветеринарии»: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Эти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программы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совокупности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способствовали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только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снижению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заболеваемости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печени,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но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улучшению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общего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здоровья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населения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условий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агропромышленном</w:t>
      </w:r>
      <w:r w:rsidR="00EE4F59">
        <w:rPr>
          <w:sz w:val="28"/>
          <w:szCs w:val="28"/>
        </w:rPr>
        <w:t xml:space="preserve"> </w:t>
      </w:r>
      <w:r w:rsidRPr="00136E18">
        <w:rPr>
          <w:sz w:val="28"/>
          <w:szCs w:val="28"/>
        </w:rPr>
        <w:t>комплексе.</w:t>
      </w:r>
    </w:p>
    <w:p w:rsidR="00187B54" w:rsidRPr="00136E18" w:rsidRDefault="00187B54" w:rsidP="00136E18">
      <w:pPr>
        <w:pStyle w:val="afc"/>
        <w:tabs>
          <w:tab w:val="left" w:pos="426"/>
        </w:tabs>
        <w:ind w:left="567" w:firstLine="567"/>
        <w:rPr>
          <w:sz w:val="28"/>
          <w:szCs w:val="28"/>
        </w:rPr>
      </w:pPr>
    </w:p>
    <w:p w:rsidR="008A2495" w:rsidRDefault="001F7FD7">
      <w:pPr>
        <w:pStyle w:val="afc"/>
        <w:numPr>
          <w:ilvl w:val="1"/>
          <w:numId w:val="8"/>
        </w:numPr>
        <w:tabs>
          <w:tab w:val="left" w:pos="1875"/>
        </w:tabs>
        <w:ind w:left="1418" w:right="114"/>
        <w:rPr>
          <w:b/>
          <w:sz w:val="28"/>
          <w:szCs w:val="28"/>
        </w:rPr>
      </w:pPr>
      <w:r>
        <w:rPr>
          <w:b/>
          <w:sz w:val="28"/>
          <w:szCs w:val="28"/>
        </w:rPr>
        <w:t>Междунароные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рекомендации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ВОЗ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по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диагностике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тактике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лечения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кистозного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эхинококкоза</w:t>
      </w:r>
      <w:r w:rsidR="00EE4F59">
        <w:rPr>
          <w:b/>
          <w:sz w:val="28"/>
          <w:szCs w:val="28"/>
        </w:rPr>
        <w:t xml:space="preserve"> </w:t>
      </w:r>
    </w:p>
    <w:p w:rsidR="008A2495" w:rsidRDefault="008A2495">
      <w:pPr>
        <w:pStyle w:val="afc"/>
        <w:tabs>
          <w:tab w:val="left" w:pos="1875"/>
        </w:tabs>
        <w:ind w:left="567" w:right="114" w:firstLine="567"/>
        <w:rPr>
          <w:b/>
          <w:sz w:val="28"/>
          <w:szCs w:val="28"/>
        </w:rPr>
      </w:pPr>
    </w:p>
    <w:p w:rsidR="008A2495" w:rsidRDefault="001F7FD7">
      <w:pPr>
        <w:pStyle w:val="af9"/>
        <w:shd w:val="clear" w:color="auto" w:fill="FFFFFF"/>
        <w:spacing w:before="0" w:beforeAutospacing="0" w:after="400" w:afterAutospacing="0"/>
        <w:ind w:left="567" w:right="-27" w:firstLine="567"/>
        <w:jc w:val="both"/>
        <w:rPr>
          <w:sz w:val="28"/>
          <w:szCs w:val="28"/>
        </w:rPr>
      </w:pPr>
      <w:r>
        <w:rPr>
          <w:sz w:val="28"/>
          <w:szCs w:val="28"/>
        </w:rPr>
        <w:t>Клинические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симптомы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могут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варьироваться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зависимости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различных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факторов: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местоположения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размеров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темпов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роста,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наличия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множественных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поражений,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степени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воздействия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паразита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соседние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ткани,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возможных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разрывы,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нагноение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желтуха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другие,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однако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преимущественно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большая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имеют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клинических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симптомов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диагностируются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случайно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профилактических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обследованиях,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проводимых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другим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причинам.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клинические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неспецифичны,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следует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рассмотреть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особенно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эндемичных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районах,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подозрительных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следует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радиологическое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обследование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УЗИ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скрининг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[36].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tabs>
          <w:tab w:val="left" w:pos="9897"/>
        </w:tabs>
        <w:ind w:left="567" w:right="-27" w:firstLine="567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Классификацию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КЭ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печени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по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рекомендации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  <w:lang w:val="en-US"/>
        </w:rPr>
        <w:t>WHO</w:t>
      </w:r>
      <w:r>
        <w:rPr>
          <w:b/>
          <w:color w:val="000000"/>
          <w:sz w:val="28"/>
          <w:szCs w:val="28"/>
        </w:rPr>
        <w:t>-</w:t>
      </w:r>
      <w:r>
        <w:rPr>
          <w:b/>
          <w:color w:val="000000"/>
          <w:sz w:val="28"/>
          <w:szCs w:val="28"/>
          <w:lang w:val="en-US"/>
        </w:rPr>
        <w:t>IWGE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  <w:lang w:val="en-US"/>
        </w:rPr>
        <w:t>Classification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  <w:lang w:val="en-US"/>
        </w:rPr>
        <w:t>Images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  <w:lang w:val="en-US"/>
        </w:rPr>
        <w:t>of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  <w:lang w:val="en-US"/>
        </w:rPr>
        <w:t>Cystic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  <w:lang w:val="en-US"/>
        </w:rPr>
        <w:t>Echinococcosis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  <w:lang w:val="en-US"/>
        </w:rPr>
        <w:t>Cysts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ВОЗ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(2003,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2010)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классификация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должна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проводиться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подходы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должны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основываться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классификации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(рисунок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12)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[37].</w:t>
      </w:r>
    </w:p>
    <w:p w:rsidR="00A90108" w:rsidRDefault="00A90108">
      <w:pPr>
        <w:pStyle w:val="af9"/>
        <w:shd w:val="clear" w:color="auto" w:fill="FFFFFF"/>
        <w:spacing w:before="0" w:beforeAutospacing="0" w:after="0" w:afterAutospacing="0" w:line="360" w:lineRule="auto"/>
        <w:ind w:left="142" w:right="-53"/>
        <w:jc w:val="center"/>
        <w:rPr>
          <w:rStyle w:val="a7"/>
          <w:rFonts w:eastAsiaTheme="majorEastAsia"/>
          <w:b w:val="0"/>
          <w:sz w:val="28"/>
          <w:szCs w:val="28"/>
        </w:rPr>
      </w:pPr>
      <w:r>
        <w:rPr>
          <w:b/>
          <w:bCs/>
          <w:i/>
          <w:noProof/>
          <w:sz w:val="28"/>
          <w:szCs w:val="28"/>
        </w:rPr>
        <w:drawing>
          <wp:anchor distT="0" distB="0" distL="114300" distR="114300" simplePos="0" relativeHeight="251635712" behindDoc="0" locked="0" layoutInCell="1" allowOverlap="1" wp14:anchorId="347BEFB0" wp14:editId="11A71147">
            <wp:simplePos x="0" y="0"/>
            <wp:positionH relativeFrom="column">
              <wp:posOffset>327577</wp:posOffset>
            </wp:positionH>
            <wp:positionV relativeFrom="paragraph">
              <wp:posOffset>427051</wp:posOffset>
            </wp:positionV>
            <wp:extent cx="6144895" cy="2262505"/>
            <wp:effectExtent l="0" t="0" r="0" b="0"/>
            <wp:wrapTopAndBottom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/>
                    <a:srcRect l="15280" t="40899" r="65274" b="33613"/>
                    <a:stretch/>
                  </pic:blipFill>
                  <pic:spPr bwMode="auto">
                    <a:xfrm>
                      <a:off x="0" y="0"/>
                      <a:ext cx="6144895" cy="226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A2495" w:rsidRPr="00A90108" w:rsidRDefault="001F7FD7">
      <w:pPr>
        <w:pStyle w:val="af9"/>
        <w:shd w:val="clear" w:color="auto" w:fill="FFFFFF"/>
        <w:spacing w:before="0" w:beforeAutospacing="0" w:after="0" w:afterAutospacing="0" w:line="360" w:lineRule="auto"/>
        <w:ind w:left="142" w:right="-53"/>
        <w:jc w:val="center"/>
        <w:rPr>
          <w:rStyle w:val="a7"/>
          <w:rFonts w:eastAsiaTheme="majorEastAsia"/>
          <w:b w:val="0"/>
          <w:sz w:val="28"/>
          <w:szCs w:val="28"/>
        </w:rPr>
      </w:pPr>
      <w:r w:rsidRPr="00A90108">
        <w:rPr>
          <w:rStyle w:val="a7"/>
          <w:rFonts w:eastAsiaTheme="majorEastAsia"/>
          <w:b w:val="0"/>
          <w:sz w:val="28"/>
          <w:szCs w:val="28"/>
        </w:rPr>
        <w:t>Рисунок</w:t>
      </w:r>
      <w:r w:rsidR="00EE4F59">
        <w:rPr>
          <w:rStyle w:val="a7"/>
          <w:rFonts w:eastAsiaTheme="majorEastAsia"/>
          <w:b w:val="0"/>
          <w:sz w:val="28"/>
          <w:szCs w:val="28"/>
        </w:rPr>
        <w:t xml:space="preserve"> </w:t>
      </w:r>
      <w:r w:rsidRPr="00A90108">
        <w:rPr>
          <w:rStyle w:val="a7"/>
          <w:rFonts w:eastAsiaTheme="majorEastAsia"/>
          <w:b w:val="0"/>
          <w:sz w:val="28"/>
          <w:szCs w:val="28"/>
        </w:rPr>
        <w:t>12</w:t>
      </w:r>
      <w:r w:rsidR="00EE4F59">
        <w:rPr>
          <w:rStyle w:val="a7"/>
          <w:rFonts w:eastAsiaTheme="majorEastAsia"/>
          <w:b w:val="0"/>
          <w:sz w:val="28"/>
          <w:szCs w:val="28"/>
        </w:rPr>
        <w:t xml:space="preserve"> </w:t>
      </w:r>
      <w:r w:rsidRPr="00A90108">
        <w:rPr>
          <w:rStyle w:val="a7"/>
          <w:rFonts w:eastAsiaTheme="majorEastAsia"/>
          <w:b w:val="0"/>
          <w:sz w:val="28"/>
          <w:szCs w:val="28"/>
        </w:rPr>
        <w:t>–</w:t>
      </w:r>
      <w:r w:rsidR="00EE4F59">
        <w:rPr>
          <w:rStyle w:val="a7"/>
          <w:rFonts w:eastAsiaTheme="majorEastAsia"/>
          <w:b w:val="0"/>
          <w:sz w:val="28"/>
          <w:szCs w:val="28"/>
        </w:rPr>
        <w:t xml:space="preserve"> </w:t>
      </w:r>
      <w:r w:rsidRPr="00A90108">
        <w:rPr>
          <w:rStyle w:val="a7"/>
          <w:rFonts w:eastAsiaTheme="majorEastAsia"/>
          <w:b w:val="0"/>
          <w:sz w:val="28"/>
          <w:szCs w:val="28"/>
        </w:rPr>
        <w:t>классификация</w:t>
      </w:r>
      <w:r w:rsidR="00EE4F59">
        <w:rPr>
          <w:rStyle w:val="a7"/>
          <w:rFonts w:eastAsiaTheme="majorEastAsia"/>
          <w:b w:val="0"/>
          <w:sz w:val="28"/>
          <w:szCs w:val="28"/>
        </w:rPr>
        <w:t xml:space="preserve"> </w:t>
      </w:r>
      <w:r w:rsidRPr="00A90108">
        <w:rPr>
          <w:rStyle w:val="a7"/>
          <w:rFonts w:eastAsiaTheme="majorEastAsia"/>
          <w:b w:val="0"/>
          <w:sz w:val="28"/>
          <w:szCs w:val="28"/>
        </w:rPr>
        <w:t>КЭ</w:t>
      </w:r>
      <w:r w:rsidR="00EE4F59">
        <w:rPr>
          <w:rStyle w:val="a7"/>
          <w:rFonts w:eastAsiaTheme="majorEastAsia"/>
          <w:b w:val="0"/>
          <w:sz w:val="28"/>
          <w:szCs w:val="28"/>
        </w:rPr>
        <w:t xml:space="preserve"> </w:t>
      </w:r>
      <w:r w:rsidRPr="00A90108">
        <w:rPr>
          <w:rStyle w:val="a7"/>
          <w:rFonts w:eastAsiaTheme="majorEastAsia"/>
          <w:b w:val="0"/>
          <w:sz w:val="28"/>
          <w:szCs w:val="28"/>
        </w:rPr>
        <w:t>печени</w:t>
      </w:r>
    </w:p>
    <w:p w:rsidR="005C7B53" w:rsidRDefault="005C7B53">
      <w:pPr>
        <w:pStyle w:val="af9"/>
        <w:shd w:val="clear" w:color="auto" w:fill="FFFFFF"/>
        <w:spacing w:before="0" w:beforeAutospacing="0" w:after="0" w:afterAutospacing="0"/>
        <w:ind w:left="567" w:right="-27" w:firstLine="567"/>
        <w:rPr>
          <w:rStyle w:val="a7"/>
          <w:rFonts w:eastAsiaTheme="majorEastAsia"/>
          <w:sz w:val="28"/>
          <w:szCs w:val="28"/>
        </w:rPr>
      </w:pP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right="-27" w:firstLine="567"/>
        <w:rPr>
          <w:rStyle w:val="a7"/>
          <w:rFonts w:eastAsiaTheme="majorEastAsia"/>
          <w:sz w:val="28"/>
          <w:szCs w:val="28"/>
        </w:rPr>
      </w:pPr>
      <w:r>
        <w:rPr>
          <w:rStyle w:val="a7"/>
          <w:rFonts w:eastAsiaTheme="majorEastAsia"/>
          <w:sz w:val="28"/>
          <w:szCs w:val="28"/>
        </w:rPr>
        <w:t>Выделяют:</w:t>
      </w:r>
    </w:p>
    <w:p w:rsidR="008A2495" w:rsidRDefault="001F7FD7">
      <w:pPr>
        <w:ind w:left="567" w:right="-2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•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CL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(cystic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lesion)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кистозное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образование</w:t>
      </w:r>
    </w:p>
    <w:p w:rsidR="008A2495" w:rsidRDefault="001F7FD7">
      <w:pPr>
        <w:ind w:left="567" w:right="-2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•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CE1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CE2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(active)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активные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стадии,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наличием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жизнеспособных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паразитов</w:t>
      </w:r>
      <w:r w:rsidR="005C7B53">
        <w:rPr>
          <w:color w:val="000000"/>
          <w:sz w:val="28"/>
          <w:szCs w:val="28"/>
        </w:rPr>
        <w:t>;</w:t>
      </w:r>
    </w:p>
    <w:p w:rsidR="008A2495" w:rsidRDefault="001F7FD7">
      <w:pPr>
        <w:ind w:left="567" w:right="-2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•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CE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3a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CE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3b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(transitional)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переходные,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промежуточные</w:t>
      </w:r>
      <w:r w:rsidR="00EE4F59">
        <w:rPr>
          <w:color w:val="000000"/>
          <w:sz w:val="28"/>
          <w:szCs w:val="28"/>
        </w:rPr>
        <w:t xml:space="preserve"> </w:t>
      </w:r>
      <w:r w:rsidR="005C7B53">
        <w:rPr>
          <w:color w:val="000000"/>
          <w:sz w:val="28"/>
          <w:szCs w:val="28"/>
        </w:rPr>
        <w:t>стадии;</w:t>
      </w:r>
    </w:p>
    <w:p w:rsidR="008A2495" w:rsidRDefault="001F7FD7">
      <w:pPr>
        <w:ind w:left="567" w:right="-2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•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CE4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CE5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(inactive)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неактивные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стадии,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наличием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нежизнеспособных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паразитов.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right="-27" w:firstLine="567"/>
        <w:jc w:val="both"/>
        <w:rPr>
          <w:sz w:val="28"/>
          <w:szCs w:val="28"/>
        </w:rPr>
      </w:pPr>
      <w:r>
        <w:rPr>
          <w:rStyle w:val="a7"/>
          <w:rFonts w:eastAsiaTheme="majorEastAsia"/>
          <w:i/>
          <w:sz w:val="28"/>
          <w:szCs w:val="28"/>
        </w:rPr>
        <w:t>Ультразвуковое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исследование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-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>является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первым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методом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визуализации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выбора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диагностике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печени.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эффективно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патогномоничными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признаками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(CE1,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CE2,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CE3a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CE3b).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неопределенных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необходимы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дополнительные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диагностические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методы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(</w:t>
      </w:r>
      <w:r>
        <w:rPr>
          <w:sz w:val="28"/>
          <w:szCs w:val="28"/>
          <w:shd w:val="clear" w:color="auto" w:fill="FFFFFF"/>
          <w:lang w:val="en-US"/>
        </w:rPr>
        <w:t>CL</w:t>
      </w:r>
      <w:r>
        <w:rPr>
          <w:sz w:val="28"/>
          <w:szCs w:val="28"/>
          <w:shd w:val="clear" w:color="auto" w:fill="FFFFFF"/>
        </w:rPr>
        <w:t>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US"/>
        </w:rPr>
        <w:t>CE</w:t>
      </w:r>
      <w:r>
        <w:rPr>
          <w:sz w:val="28"/>
          <w:szCs w:val="28"/>
          <w:shd w:val="clear" w:color="auto" w:fill="FFFFFF"/>
        </w:rPr>
        <w:t>5).</w:t>
      </w:r>
    </w:p>
    <w:p w:rsidR="00B95016" w:rsidRDefault="001F7FD7" w:rsidP="00B95016">
      <w:pPr>
        <w:pStyle w:val="af9"/>
        <w:shd w:val="clear" w:color="auto" w:fill="FFFFFF"/>
        <w:spacing w:before="0" w:beforeAutospacing="0" w:after="0" w:afterAutospacing="0"/>
        <w:ind w:left="567" w:right="-27" w:firstLine="567"/>
        <w:jc w:val="both"/>
        <w:rPr>
          <w:sz w:val="28"/>
          <w:szCs w:val="28"/>
        </w:rPr>
      </w:pPr>
      <w:r>
        <w:rPr>
          <w:sz w:val="28"/>
          <w:szCs w:val="28"/>
        </w:rPr>
        <w:t>УЗИ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основным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визуализации,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поскольку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обнаруживать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патогномоничные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результаты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диагностики,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имеет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чувствительность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88-98%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специфичность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93-100%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легко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доступен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содержит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радиации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[38].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УЗИ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играет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значимую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роль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чрескожного</w:t>
      </w:r>
      <w:r w:rsidR="00EE4F59">
        <w:rPr>
          <w:sz w:val="28"/>
          <w:szCs w:val="28"/>
        </w:rPr>
        <w:t xml:space="preserve"> </w:t>
      </w:r>
      <w:r w:rsidR="00B95016">
        <w:rPr>
          <w:sz w:val="28"/>
          <w:szCs w:val="28"/>
        </w:rPr>
        <w:t>интервенционного</w:t>
      </w:r>
      <w:r w:rsidR="00EE4F59">
        <w:rPr>
          <w:sz w:val="28"/>
          <w:szCs w:val="28"/>
        </w:rPr>
        <w:t xml:space="preserve"> </w:t>
      </w:r>
      <w:r w:rsidR="00B95016"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 w:rsidR="00B95016">
        <w:rPr>
          <w:sz w:val="28"/>
          <w:szCs w:val="28"/>
        </w:rPr>
        <w:t>[39].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right="-27" w:firstLine="567"/>
        <w:jc w:val="both"/>
        <w:rPr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37760" behindDoc="0" locked="0" layoutInCell="1" allowOverlap="1" wp14:anchorId="5FCB20F3" wp14:editId="0EBBEDA3">
            <wp:simplePos x="0" y="0"/>
            <wp:positionH relativeFrom="column">
              <wp:posOffset>1113155</wp:posOffset>
            </wp:positionH>
            <wp:positionV relativeFrom="paragraph">
              <wp:posOffset>3522456</wp:posOffset>
            </wp:positionV>
            <wp:extent cx="4227830" cy="4665980"/>
            <wp:effectExtent l="0" t="0" r="0" b="0"/>
            <wp:wrapTopAndBottom/>
            <wp:docPr id="37" name="Рисунок 1" descr="diagnost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1" descr="diagnostic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27830" cy="466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a7"/>
          <w:rFonts w:eastAsiaTheme="majorEastAsia"/>
          <w:i/>
          <w:sz w:val="28"/>
          <w:szCs w:val="28"/>
        </w:rPr>
        <w:t>К</w:t>
      </w:r>
      <w:r>
        <w:rPr>
          <w:rStyle w:val="a7"/>
          <w:rFonts w:eastAsiaTheme="majorEastAsia"/>
          <w:i/>
          <w:sz w:val="28"/>
          <w:szCs w:val="28"/>
          <w:lang w:val="kk-KZ"/>
        </w:rPr>
        <w:t>омьютерная</w:t>
      </w:r>
      <w:r w:rsidR="00EE4F59">
        <w:rPr>
          <w:rStyle w:val="a7"/>
          <w:rFonts w:eastAsiaTheme="majorEastAsia"/>
          <w:i/>
          <w:sz w:val="28"/>
          <w:szCs w:val="28"/>
          <w:lang w:val="kk-KZ"/>
        </w:rPr>
        <w:t xml:space="preserve"> </w:t>
      </w:r>
      <w:r>
        <w:rPr>
          <w:rStyle w:val="a7"/>
          <w:rFonts w:eastAsiaTheme="majorEastAsia"/>
          <w:i/>
          <w:sz w:val="28"/>
          <w:szCs w:val="28"/>
          <w:lang w:val="kk-KZ"/>
        </w:rPr>
        <w:t>томографияи</w:t>
      </w:r>
      <w:r w:rsidR="00EE4F59">
        <w:rPr>
          <w:rStyle w:val="a7"/>
          <w:rFonts w:eastAsiaTheme="majorEastAsia"/>
          <w:i/>
          <w:sz w:val="28"/>
          <w:szCs w:val="28"/>
          <w:lang w:val="kk-KZ"/>
        </w:rPr>
        <w:t xml:space="preserve"> </w:t>
      </w:r>
      <w:r>
        <w:rPr>
          <w:rStyle w:val="a7"/>
          <w:rFonts w:eastAsiaTheme="majorEastAsia"/>
          <w:i/>
          <w:sz w:val="28"/>
          <w:szCs w:val="28"/>
          <w:lang w:val="kk-KZ"/>
        </w:rPr>
        <w:t>(КТ)</w:t>
      </w:r>
      <w:r w:rsidR="00EE4F59">
        <w:rPr>
          <w:rStyle w:val="a7"/>
          <w:rFonts w:eastAsiaTheme="majorEastAsia"/>
          <w:i/>
          <w:sz w:val="28"/>
          <w:szCs w:val="28"/>
          <w:lang w:val="kk-KZ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и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магнитно-резонансная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томография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(МРТ)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-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>показаны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случаях,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когда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пациент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ожирением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имеется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выраженный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пневматоз,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также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субдиафрагмальной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локализации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случаях,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требующих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предоперационной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послеоперационной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оценки,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без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патогномоничных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результатов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УЗИ,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требующих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дифференциальной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диагностики,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осложненного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печени.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МРТ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имеет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превосходный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потенциал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визуализации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предпочтительнее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КТ,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МРТ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(особенно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T2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режиме)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показывают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очень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хорошую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сочетании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УЗИ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типах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CE1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CE4,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недостатки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определении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стенки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CE5.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другой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стороны,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оказывает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плохую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сравнении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МРТ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типах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CE1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CE4,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CE5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сравнению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УЗИ.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МРТ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лучше,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визуализирует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жидкостные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образовании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внутри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матричной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структуры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предпочтительнее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когда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возможно.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>Если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УЗИ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невозможно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выполнить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из-за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расположения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индивидуальных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особенностей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пациента,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МРТ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тяжелыми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сериями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T2-взвешенных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изображений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предпочтительнее,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[40]</w:t>
      </w:r>
      <w:r w:rsidR="00EE4F59">
        <w:rPr>
          <w:sz w:val="28"/>
          <w:szCs w:val="28"/>
          <w:shd w:val="clear" w:color="auto" w:fill="FFFFFF"/>
          <w:lang w:val="kk-KZ"/>
        </w:rPr>
        <w:t xml:space="preserve"> </w:t>
      </w:r>
      <w:r>
        <w:rPr>
          <w:sz w:val="28"/>
          <w:szCs w:val="28"/>
          <w:shd w:val="clear" w:color="auto" w:fill="FFFFFF"/>
        </w:rPr>
        <w:t>(рисунок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13).</w:t>
      </w:r>
    </w:p>
    <w:p w:rsidR="008A2495" w:rsidRPr="00A90108" w:rsidRDefault="001F7FD7">
      <w:pPr>
        <w:pStyle w:val="af9"/>
        <w:shd w:val="clear" w:color="auto" w:fill="FFFFFF"/>
        <w:spacing w:before="0" w:beforeAutospacing="0" w:after="0" w:afterAutospacing="0"/>
        <w:ind w:left="567" w:right="-169" w:firstLine="567"/>
        <w:jc w:val="center"/>
        <w:rPr>
          <w:color w:val="000000"/>
          <w:sz w:val="28"/>
          <w:szCs w:val="28"/>
        </w:rPr>
      </w:pPr>
      <w:r w:rsidRPr="00A90108">
        <w:rPr>
          <w:color w:val="000000"/>
          <w:sz w:val="28"/>
          <w:szCs w:val="28"/>
        </w:rPr>
        <w:t>Рисунок</w:t>
      </w:r>
      <w:r w:rsidR="00EE4F59">
        <w:rPr>
          <w:color w:val="000000"/>
          <w:sz w:val="28"/>
          <w:szCs w:val="28"/>
        </w:rPr>
        <w:t xml:space="preserve"> </w:t>
      </w:r>
      <w:r w:rsidRPr="00A90108">
        <w:rPr>
          <w:color w:val="000000"/>
          <w:sz w:val="28"/>
          <w:szCs w:val="28"/>
        </w:rPr>
        <w:t>13</w:t>
      </w:r>
      <w:r w:rsidR="00EE4F59">
        <w:rPr>
          <w:color w:val="000000"/>
          <w:sz w:val="28"/>
          <w:szCs w:val="28"/>
        </w:rPr>
        <w:t xml:space="preserve"> </w:t>
      </w:r>
      <w:r w:rsidRPr="00A90108">
        <w:rPr>
          <w:color w:val="000000"/>
          <w:sz w:val="28"/>
          <w:szCs w:val="28"/>
        </w:rPr>
        <w:t>-</w:t>
      </w:r>
      <w:r w:rsidR="00EE4F59">
        <w:rPr>
          <w:color w:val="000000"/>
          <w:sz w:val="28"/>
          <w:szCs w:val="28"/>
        </w:rPr>
        <w:t xml:space="preserve"> </w:t>
      </w:r>
      <w:r w:rsidRPr="00A90108">
        <w:rPr>
          <w:color w:val="000000"/>
          <w:sz w:val="28"/>
          <w:szCs w:val="28"/>
        </w:rPr>
        <w:t>классификация</w:t>
      </w:r>
      <w:r w:rsidR="00EE4F59">
        <w:rPr>
          <w:color w:val="000000"/>
          <w:sz w:val="28"/>
          <w:szCs w:val="28"/>
        </w:rPr>
        <w:t xml:space="preserve"> </w:t>
      </w:r>
      <w:r w:rsidRPr="00A90108">
        <w:rPr>
          <w:color w:val="000000"/>
          <w:sz w:val="28"/>
          <w:szCs w:val="28"/>
        </w:rPr>
        <w:t>ВОЗ</w:t>
      </w:r>
      <w:r w:rsidR="00EE4F59">
        <w:rPr>
          <w:color w:val="000000"/>
          <w:sz w:val="28"/>
          <w:szCs w:val="28"/>
        </w:rPr>
        <w:t xml:space="preserve"> </w:t>
      </w:r>
      <w:r w:rsidRPr="00A90108">
        <w:rPr>
          <w:color w:val="000000"/>
          <w:sz w:val="28"/>
          <w:szCs w:val="28"/>
        </w:rPr>
        <w:t>по</w:t>
      </w:r>
      <w:r w:rsidR="00EE4F59">
        <w:rPr>
          <w:color w:val="000000"/>
          <w:sz w:val="28"/>
          <w:szCs w:val="28"/>
        </w:rPr>
        <w:t xml:space="preserve"> </w:t>
      </w:r>
      <w:r w:rsidRPr="00A90108">
        <w:rPr>
          <w:color w:val="000000"/>
          <w:sz w:val="28"/>
          <w:szCs w:val="28"/>
        </w:rPr>
        <w:t>лечению</w:t>
      </w:r>
      <w:r w:rsidR="00EE4F59">
        <w:rPr>
          <w:color w:val="000000"/>
          <w:sz w:val="28"/>
          <w:szCs w:val="28"/>
        </w:rPr>
        <w:t xml:space="preserve"> </w:t>
      </w:r>
      <w:r w:rsidRPr="00A90108">
        <w:rPr>
          <w:color w:val="000000"/>
          <w:sz w:val="28"/>
          <w:szCs w:val="28"/>
        </w:rPr>
        <w:t>КЭ</w:t>
      </w:r>
      <w:r w:rsidR="00EE4F59">
        <w:rPr>
          <w:color w:val="000000"/>
          <w:sz w:val="28"/>
          <w:szCs w:val="28"/>
        </w:rPr>
        <w:t xml:space="preserve"> </w:t>
      </w:r>
      <w:r w:rsidRPr="00A90108">
        <w:rPr>
          <w:color w:val="000000"/>
          <w:sz w:val="28"/>
          <w:szCs w:val="28"/>
        </w:rPr>
        <w:t>печени</w:t>
      </w:r>
    </w:p>
    <w:p w:rsidR="00B95016" w:rsidRDefault="00B95016">
      <w:pPr>
        <w:pStyle w:val="af9"/>
        <w:shd w:val="clear" w:color="auto" w:fill="FFFFFF"/>
        <w:spacing w:before="0" w:beforeAutospacing="0" w:after="0" w:afterAutospacing="0"/>
        <w:ind w:left="567" w:right="-169" w:firstLine="567"/>
        <w:jc w:val="center"/>
        <w:rPr>
          <w:rStyle w:val="a7"/>
          <w:b w:val="0"/>
          <w:bCs w:val="0"/>
          <w:sz w:val="28"/>
          <w:szCs w:val="28"/>
          <w:shd w:val="clear" w:color="auto" w:fill="FFFFFF"/>
        </w:rPr>
      </w:pPr>
    </w:p>
    <w:p w:rsidR="008A2495" w:rsidRDefault="001F7FD7">
      <w:pPr>
        <w:pStyle w:val="af9"/>
        <w:shd w:val="clear" w:color="auto" w:fill="FFFFFF"/>
        <w:spacing w:before="0" w:beforeAutospacing="0" w:after="400" w:afterAutospacing="0"/>
        <w:ind w:left="567" w:right="114" w:firstLine="567"/>
        <w:jc w:val="both"/>
        <w:rPr>
          <w:sz w:val="28"/>
          <w:szCs w:val="28"/>
        </w:rPr>
      </w:pPr>
      <w:r>
        <w:rPr>
          <w:rStyle w:val="a7"/>
          <w:rFonts w:eastAsiaTheme="majorEastAsia"/>
          <w:sz w:val="28"/>
          <w:szCs w:val="28"/>
        </w:rPr>
        <w:t>Серологические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тесты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>
        <w:rPr>
          <w:sz w:val="28"/>
          <w:szCs w:val="28"/>
          <w:shd w:val="clear" w:color="auto" w:fill="FFFFFF"/>
        </w:rPr>
        <w:t>трицательные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серологические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исключают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диагноз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печени.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Ложная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отрицательность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может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возникнуть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из-за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отсутствия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стандартизации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антигенов,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используемых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серологических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тестах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​​лабораториях,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иммунного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статуса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пациента,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органа,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типа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размера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Один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первичный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серологический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тест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ненадежен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для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исключения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ложноположительных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результатов;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следует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рассматривать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минимум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два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первичных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теста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вместе.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Если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два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первичных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теста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дают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положительных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результатов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вместе,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результаты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следует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подтвердить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помощью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теста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US"/>
        </w:rPr>
        <w:t>Elis</w:t>
      </w:r>
      <w:r>
        <w:rPr>
          <w:sz w:val="28"/>
          <w:szCs w:val="28"/>
          <w:shd w:val="clear" w:color="auto" w:fill="FFFFFF"/>
        </w:rPr>
        <w:t>a.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</w:rPr>
        <w:t>Из-за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ограничений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чувствительности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специфичности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серологические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30%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ложноотрицательных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25%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ложноположительных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результатов.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Поэтому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роль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серологии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ограничивается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поддержкой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подтверждением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диагноза,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диагностическим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тестом.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выявлено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факторов,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влияют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серологических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тестов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[41].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pStyle w:val="af9"/>
        <w:shd w:val="clear" w:color="auto" w:fill="FFFFFF"/>
        <w:spacing w:before="0" w:beforeAutospacing="0" w:after="400" w:afterAutospacing="0"/>
        <w:ind w:left="567" w:right="114" w:firstLine="567"/>
        <w:jc w:val="both"/>
        <w:rPr>
          <w:rStyle w:val="a7"/>
          <w:b w:val="0"/>
          <w:bCs w:val="0"/>
          <w:sz w:val="28"/>
          <w:szCs w:val="28"/>
        </w:rPr>
      </w:pPr>
      <w:r>
        <w:rPr>
          <w:rStyle w:val="a7"/>
          <w:rFonts w:eastAsiaTheme="majorEastAsia"/>
          <w:i/>
          <w:sz w:val="28"/>
          <w:szCs w:val="28"/>
        </w:rPr>
        <w:t>Методы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прямой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пункционной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диагностики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-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случаях,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когда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результаты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УЗИ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неэффективны,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являются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патогномоничными,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следует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провести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дополнительную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рентгенологическую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визуализацию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вместе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серологическими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тестами.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когда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поставлен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клиническими,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радиологическими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серологическими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методами,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дифференциальная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достигнута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путем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прямого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аспирированного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содержимого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поставлен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путем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прямого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микроскопического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путем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обнаружения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протосколекса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и/или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свободных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крючков.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Другим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прямым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диагностическим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обнаружение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нуклеиновых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кислот,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специфичных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 w:rsidR="00B95016">
        <w:rPr>
          <w:i/>
          <w:sz w:val="28"/>
          <w:szCs w:val="28"/>
        </w:rPr>
        <w:t>e</w:t>
      </w:r>
      <w:r>
        <w:rPr>
          <w:i/>
          <w:sz w:val="28"/>
          <w:szCs w:val="28"/>
        </w:rPr>
        <w:t>.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granulosus,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помощью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молекулярной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биологии,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Саузерн-блот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полимеразная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цепная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реакция</w:t>
      </w:r>
      <w:r w:rsidR="00EE4F59">
        <w:rPr>
          <w:sz w:val="28"/>
          <w:szCs w:val="28"/>
        </w:rPr>
        <w:t xml:space="preserve"> </w:t>
      </w:r>
      <w:r w:rsidR="00B95016" w:rsidRPr="00B95016">
        <w:rPr>
          <w:sz w:val="28"/>
          <w:szCs w:val="28"/>
        </w:rPr>
        <w:t>(</w:t>
      </w:r>
      <w:r w:rsidR="00B95016">
        <w:rPr>
          <w:sz w:val="28"/>
          <w:szCs w:val="28"/>
        </w:rPr>
        <w:t>ПЦР</w:t>
      </w:r>
      <w:r>
        <w:rPr>
          <w:sz w:val="28"/>
          <w:szCs w:val="28"/>
        </w:rPr>
        <w:t>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несмотря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положительный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опыт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аспирация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биопсия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спорными.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Анафилаксия,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вторичная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диссеминация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опухолевого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обсеменения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дифференциальной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злокачественных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указаны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важные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недостатки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процедуры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[42].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right="114" w:firstLine="567"/>
        <w:jc w:val="both"/>
        <w:rPr>
          <w:rStyle w:val="a7"/>
          <w:rFonts w:eastAsiaTheme="majorEastAsia"/>
          <w:sz w:val="28"/>
          <w:szCs w:val="28"/>
        </w:rPr>
      </w:pPr>
      <w:r>
        <w:rPr>
          <w:rStyle w:val="a7"/>
          <w:rFonts w:eastAsiaTheme="majorEastAsia"/>
          <w:sz w:val="28"/>
          <w:szCs w:val="28"/>
        </w:rPr>
        <w:t>Лечение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и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ведение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пациентов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с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КЭ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печени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по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рекомендации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н</w:t>
      </w:r>
      <w:r w:rsidR="00B95016">
        <w:rPr>
          <w:rStyle w:val="a7"/>
          <w:rFonts w:eastAsiaTheme="majorEastAsia"/>
          <w:sz w:val="28"/>
          <w:szCs w:val="28"/>
        </w:rPr>
        <w:t>еофициальной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 w:rsidR="00B95016">
        <w:rPr>
          <w:rStyle w:val="a7"/>
          <w:rFonts w:eastAsiaTheme="majorEastAsia"/>
          <w:sz w:val="28"/>
          <w:szCs w:val="28"/>
        </w:rPr>
        <w:t>рабочей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 w:rsidR="00B95016">
        <w:rPr>
          <w:rStyle w:val="a7"/>
          <w:rFonts w:eastAsiaTheme="majorEastAsia"/>
          <w:sz w:val="28"/>
          <w:szCs w:val="28"/>
        </w:rPr>
        <w:t>группы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 w:rsidR="00B95016">
        <w:rPr>
          <w:rStyle w:val="a7"/>
          <w:rFonts w:eastAsiaTheme="majorEastAsia"/>
          <w:sz w:val="28"/>
          <w:szCs w:val="28"/>
        </w:rPr>
        <w:t>ВОЗ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right="114" w:firstLine="567"/>
        <w:jc w:val="both"/>
        <w:rPr>
          <w:rStyle w:val="a7"/>
          <w:rFonts w:eastAsiaTheme="majorEastAsia"/>
          <w:sz w:val="28"/>
          <w:szCs w:val="28"/>
        </w:rPr>
      </w:pP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настоящее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время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для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хирурга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доступны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четыре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варианта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лечения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КЭ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печени: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это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противопаразитарная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химиотерапия,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чрескожная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эхинококкэктомия,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хирургическое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вмешательство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тактика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«</w:t>
      </w:r>
      <w:r>
        <w:rPr>
          <w:color w:val="000000"/>
          <w:sz w:val="28"/>
          <w:szCs w:val="28"/>
          <w:lang w:val="en-US"/>
        </w:rPr>
        <w:t>Watch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and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Wait</w:t>
      </w:r>
      <w:r>
        <w:rPr>
          <w:color w:val="000000"/>
          <w:sz w:val="28"/>
          <w:szCs w:val="28"/>
        </w:rPr>
        <w:t>»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(Рисунок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14).</w:t>
      </w:r>
    </w:p>
    <w:p w:rsidR="008A2495" w:rsidRPr="00A90108" w:rsidRDefault="001F7FD7">
      <w:pPr>
        <w:pStyle w:val="af9"/>
        <w:shd w:val="clear" w:color="auto" w:fill="FFFFFF"/>
        <w:spacing w:before="400" w:beforeAutospacing="0" w:after="400" w:afterAutospacing="0" w:line="360" w:lineRule="auto"/>
        <w:ind w:left="567" w:right="-53"/>
        <w:jc w:val="center"/>
        <w:rPr>
          <w:rStyle w:val="a7"/>
          <w:rFonts w:eastAsiaTheme="majorEastAsia"/>
          <w:color w:val="212121"/>
          <w:sz w:val="28"/>
          <w:szCs w:val="28"/>
        </w:rPr>
      </w:pPr>
      <w:r w:rsidRPr="00A90108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07040" behindDoc="0" locked="0" layoutInCell="1" allowOverlap="1" wp14:anchorId="51004074" wp14:editId="11B57D8E">
            <wp:simplePos x="0" y="0"/>
            <wp:positionH relativeFrom="column">
              <wp:posOffset>432435</wp:posOffset>
            </wp:positionH>
            <wp:positionV relativeFrom="paragraph">
              <wp:posOffset>-165100</wp:posOffset>
            </wp:positionV>
            <wp:extent cx="6021705" cy="2816860"/>
            <wp:effectExtent l="19050" t="0" r="0" b="0"/>
            <wp:wrapTopAndBottom/>
            <wp:docPr id="4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21705" cy="2816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90108">
        <w:rPr>
          <w:color w:val="000000"/>
          <w:sz w:val="28"/>
          <w:szCs w:val="28"/>
        </w:rPr>
        <w:t>Рисунок</w:t>
      </w:r>
      <w:r w:rsidR="00EE4F59">
        <w:rPr>
          <w:color w:val="000000"/>
          <w:sz w:val="28"/>
          <w:szCs w:val="28"/>
        </w:rPr>
        <w:t xml:space="preserve"> </w:t>
      </w:r>
      <w:r w:rsidRPr="00A90108">
        <w:rPr>
          <w:color w:val="000000"/>
          <w:sz w:val="28"/>
          <w:szCs w:val="28"/>
        </w:rPr>
        <w:t>14</w:t>
      </w:r>
      <w:r w:rsidR="00EE4F59">
        <w:rPr>
          <w:color w:val="000000"/>
          <w:sz w:val="28"/>
          <w:szCs w:val="28"/>
        </w:rPr>
        <w:t xml:space="preserve"> </w:t>
      </w:r>
      <w:r w:rsidRPr="00A90108">
        <w:rPr>
          <w:color w:val="000000"/>
          <w:sz w:val="28"/>
          <w:szCs w:val="28"/>
        </w:rPr>
        <w:t>-</w:t>
      </w:r>
      <w:r w:rsidR="00EE4F59">
        <w:rPr>
          <w:color w:val="000000"/>
          <w:sz w:val="28"/>
          <w:szCs w:val="28"/>
        </w:rPr>
        <w:t xml:space="preserve"> </w:t>
      </w:r>
      <w:r w:rsidRPr="00A90108">
        <w:rPr>
          <w:color w:val="000000"/>
          <w:sz w:val="28"/>
          <w:szCs w:val="28"/>
        </w:rPr>
        <w:t>рекомендации</w:t>
      </w:r>
      <w:r w:rsidR="00EE4F59">
        <w:rPr>
          <w:color w:val="000000"/>
          <w:sz w:val="28"/>
          <w:szCs w:val="28"/>
        </w:rPr>
        <w:t xml:space="preserve"> </w:t>
      </w:r>
      <w:r w:rsidRPr="00A90108">
        <w:rPr>
          <w:color w:val="000000"/>
          <w:sz w:val="28"/>
          <w:szCs w:val="28"/>
        </w:rPr>
        <w:t>ВОЗ</w:t>
      </w:r>
      <w:r w:rsidR="00EE4F59">
        <w:rPr>
          <w:color w:val="000000"/>
          <w:sz w:val="28"/>
          <w:szCs w:val="28"/>
        </w:rPr>
        <w:t xml:space="preserve"> </w:t>
      </w:r>
      <w:r w:rsidRPr="00A90108">
        <w:rPr>
          <w:color w:val="000000"/>
          <w:sz w:val="28"/>
          <w:szCs w:val="28"/>
        </w:rPr>
        <w:t>по</w:t>
      </w:r>
      <w:r w:rsidR="00EE4F59">
        <w:rPr>
          <w:color w:val="000000"/>
          <w:sz w:val="28"/>
          <w:szCs w:val="28"/>
        </w:rPr>
        <w:t xml:space="preserve"> </w:t>
      </w:r>
      <w:r w:rsidRPr="00A90108">
        <w:rPr>
          <w:color w:val="000000"/>
          <w:sz w:val="28"/>
          <w:szCs w:val="28"/>
        </w:rPr>
        <w:t>лечению</w:t>
      </w:r>
      <w:r w:rsidR="00EE4F59">
        <w:rPr>
          <w:color w:val="000000"/>
          <w:sz w:val="28"/>
          <w:szCs w:val="28"/>
        </w:rPr>
        <w:t xml:space="preserve"> </w:t>
      </w:r>
      <w:r w:rsidRPr="00A90108">
        <w:rPr>
          <w:color w:val="000000"/>
          <w:sz w:val="28"/>
          <w:szCs w:val="28"/>
        </w:rPr>
        <w:t>КЭ</w:t>
      </w:r>
      <w:r w:rsidR="00EE4F59">
        <w:rPr>
          <w:color w:val="000000"/>
          <w:sz w:val="28"/>
          <w:szCs w:val="28"/>
        </w:rPr>
        <w:t xml:space="preserve"> </w:t>
      </w:r>
      <w:r w:rsidRPr="00A90108">
        <w:rPr>
          <w:color w:val="000000"/>
          <w:sz w:val="28"/>
          <w:szCs w:val="28"/>
        </w:rPr>
        <w:t>печени</w:t>
      </w:r>
    </w:p>
    <w:p w:rsidR="008A2495" w:rsidRDefault="001F7FD7">
      <w:pPr>
        <w:ind w:left="709" w:right="-27" w:firstLine="425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CE1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-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однокамерное,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кистозное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образование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равномерным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анэхогенным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содержимым.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Содержимое</w:t>
      </w:r>
      <w:r w:rsidR="00EE4F59">
        <w:rPr>
          <w:color w:val="000000"/>
          <w:sz w:val="28"/>
          <w:szCs w:val="28"/>
        </w:rPr>
        <w:t xml:space="preserve"> </w:t>
      </w:r>
      <w:r w:rsidR="009876ED"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 w:rsidR="009876ED">
        <w:rPr>
          <w:color w:val="000000"/>
          <w:sz w:val="28"/>
          <w:szCs w:val="28"/>
        </w:rPr>
        <w:t>может</w:t>
      </w:r>
      <w:r w:rsidR="00EE4F59">
        <w:rPr>
          <w:color w:val="000000"/>
          <w:sz w:val="28"/>
          <w:szCs w:val="28"/>
        </w:rPr>
        <w:t xml:space="preserve"> </w:t>
      </w:r>
      <w:r w:rsidR="009876ED">
        <w:rPr>
          <w:color w:val="000000"/>
          <w:sz w:val="28"/>
          <w:szCs w:val="28"/>
        </w:rPr>
        <w:t>быть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эхогенным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из-за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перемещения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жидкости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капсул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дочерних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называемое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гидатидным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песком.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Стенка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четко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визуализируется.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Как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правило,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круглой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овальной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формы.</w:t>
      </w:r>
      <w:r w:rsidR="00EE4F59">
        <w:rPr>
          <w:color w:val="000000"/>
          <w:sz w:val="28"/>
          <w:szCs w:val="28"/>
        </w:rPr>
        <w:t xml:space="preserve"> </w:t>
      </w:r>
    </w:p>
    <w:p w:rsidR="008A2495" w:rsidRDefault="001F7FD7">
      <w:pPr>
        <w:ind w:left="709" w:right="-27" w:firstLine="425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Статус: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паразит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живой.</w:t>
      </w:r>
    </w:p>
    <w:p w:rsidR="008A2495" w:rsidRDefault="008A2495">
      <w:pPr>
        <w:ind w:left="709" w:right="-27" w:firstLine="425"/>
        <w:jc w:val="both"/>
        <w:rPr>
          <w:color w:val="000000"/>
          <w:sz w:val="28"/>
          <w:szCs w:val="28"/>
        </w:rPr>
      </w:pPr>
    </w:p>
    <w:p w:rsidR="008A2495" w:rsidRDefault="001F7FD7">
      <w:pPr>
        <w:ind w:left="709" w:right="-27" w:firstLine="425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CE2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мультивезикулярные,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мультисептальные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Перегородки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выглядят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как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«спицы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колеса».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Дочерние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образуют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«розетку»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«сотовую»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структуру.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Дочерние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могут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частично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полностью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заполнить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однокамерную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материнскую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кисту.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Стенка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четко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визуализируется.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Как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правило,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круглой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овальной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формы.</w:t>
      </w:r>
      <w:r w:rsidR="00EE4F59">
        <w:rPr>
          <w:color w:val="000000"/>
          <w:sz w:val="28"/>
          <w:szCs w:val="28"/>
        </w:rPr>
        <w:t xml:space="preserve"> </w:t>
      </w:r>
    </w:p>
    <w:p w:rsidR="008A2495" w:rsidRDefault="001F7FD7">
      <w:pPr>
        <w:ind w:left="709" w:right="-27" w:firstLine="425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Статус: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паразит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живой.</w:t>
      </w:r>
    </w:p>
    <w:p w:rsidR="008A2495" w:rsidRDefault="008A2495">
      <w:pPr>
        <w:ind w:left="709" w:right="-27" w:firstLine="425"/>
        <w:jc w:val="both"/>
        <w:rPr>
          <w:b/>
          <w:color w:val="000000"/>
          <w:sz w:val="28"/>
          <w:szCs w:val="28"/>
        </w:rPr>
      </w:pPr>
    </w:p>
    <w:p w:rsidR="008A2495" w:rsidRDefault="001F7FD7">
      <w:pPr>
        <w:ind w:left="709" w:right="-27" w:firstLine="425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CE3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однокамерная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киста,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которая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может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содержать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дочерние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Анэхогенное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содержимое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одновременно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отслоившейся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неправильно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сложившейся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внутренней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оболочки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видна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как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плавающие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фрагментированные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целые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оболочки,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виде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знака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«водяной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лилии».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Форма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может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быть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неправильно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округлой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из-за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сниж</w:t>
      </w:r>
      <w:r w:rsidR="00891962">
        <w:rPr>
          <w:color w:val="000000"/>
          <w:sz w:val="28"/>
          <w:szCs w:val="28"/>
        </w:rPr>
        <w:t>ения</w:t>
      </w:r>
      <w:r w:rsidR="00EE4F59">
        <w:rPr>
          <w:color w:val="000000"/>
          <w:sz w:val="28"/>
          <w:szCs w:val="28"/>
        </w:rPr>
        <w:t xml:space="preserve"> </w:t>
      </w:r>
      <w:r w:rsidR="00891962">
        <w:rPr>
          <w:color w:val="000000"/>
          <w:sz w:val="28"/>
          <w:szCs w:val="28"/>
        </w:rPr>
        <w:t>внутрикистозного</w:t>
      </w:r>
      <w:r w:rsidR="00EE4F59">
        <w:rPr>
          <w:color w:val="000000"/>
          <w:sz w:val="28"/>
          <w:szCs w:val="28"/>
        </w:rPr>
        <w:t xml:space="preserve"> </w:t>
      </w:r>
      <w:r w:rsidR="00891962">
        <w:rPr>
          <w:color w:val="000000"/>
          <w:sz w:val="28"/>
          <w:szCs w:val="28"/>
        </w:rPr>
        <w:t>давления.</w:t>
      </w:r>
    </w:p>
    <w:p w:rsidR="008A2495" w:rsidRDefault="001F7FD7">
      <w:pPr>
        <w:ind w:left="709" w:right="-27" w:firstLine="425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Статус: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паразит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в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переходной,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промежуточной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фазе.</w:t>
      </w:r>
    </w:p>
    <w:p w:rsidR="008A2495" w:rsidRDefault="008A2495">
      <w:pPr>
        <w:ind w:left="709" w:right="-27" w:firstLine="425"/>
        <w:jc w:val="both"/>
        <w:rPr>
          <w:b/>
          <w:color w:val="000000"/>
          <w:sz w:val="28"/>
          <w:szCs w:val="28"/>
        </w:rPr>
      </w:pPr>
    </w:p>
    <w:p w:rsidR="008A2495" w:rsidRDefault="001F7FD7">
      <w:pPr>
        <w:ind w:left="709" w:right="-27" w:firstLine="425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CE4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гетерогенное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гипоэхогенное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гиперэхогенное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содержимое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(признаки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дегенеративных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изменений).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Дочерние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отсутствует.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Может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выглядеть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как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«клубок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шерсти»,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что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свидетельствует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разрушении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оболочек.</w:t>
      </w:r>
      <w:r w:rsidR="00EE4F59">
        <w:rPr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Статус: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паразит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погибший</w:t>
      </w:r>
      <w:r>
        <w:rPr>
          <w:color w:val="000000"/>
          <w:sz w:val="28"/>
          <w:szCs w:val="28"/>
        </w:rPr>
        <w:t>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Жизнеспособных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протосколексов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обычно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содержит.</w:t>
      </w:r>
    </w:p>
    <w:p w:rsidR="008A2495" w:rsidRDefault="008A2495">
      <w:pPr>
        <w:ind w:left="709" w:right="-27" w:firstLine="425"/>
        <w:jc w:val="both"/>
        <w:rPr>
          <w:color w:val="000000"/>
          <w:sz w:val="28"/>
          <w:szCs w:val="28"/>
        </w:rPr>
      </w:pPr>
    </w:p>
    <w:p w:rsidR="008A2495" w:rsidRDefault="001F7FD7">
      <w:pPr>
        <w:ind w:left="709" w:right="-27" w:firstLine="425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CE5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для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характерна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толстая,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кальцинированная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капсула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форме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арки,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за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который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образуется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коническая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эхо-тень.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Степень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кальцификации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капсулы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варьирует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частичной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полной.</w:t>
      </w:r>
      <w:r w:rsidR="00EE4F59">
        <w:rPr>
          <w:color w:val="000000"/>
          <w:sz w:val="28"/>
          <w:szCs w:val="28"/>
        </w:rPr>
        <w:t xml:space="preserve"> </w:t>
      </w:r>
    </w:p>
    <w:p w:rsidR="008A2495" w:rsidRDefault="001F7FD7">
      <w:pPr>
        <w:ind w:left="709" w:right="-27" w:firstLine="425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Статус: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паразит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погибший.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Жизн</w:t>
      </w:r>
      <w:r w:rsidR="00891962">
        <w:rPr>
          <w:color w:val="000000"/>
          <w:sz w:val="28"/>
          <w:szCs w:val="28"/>
        </w:rPr>
        <w:t>еспособных</w:t>
      </w:r>
      <w:r w:rsidR="00EE4F59">
        <w:rPr>
          <w:color w:val="000000"/>
          <w:sz w:val="28"/>
          <w:szCs w:val="28"/>
        </w:rPr>
        <w:t xml:space="preserve"> </w:t>
      </w:r>
      <w:r w:rsidR="00891962">
        <w:rPr>
          <w:color w:val="000000"/>
          <w:sz w:val="28"/>
          <w:szCs w:val="28"/>
        </w:rPr>
        <w:t>протосколексов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содержит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[36].</w:t>
      </w: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textAlignment w:val="baseline"/>
        <w:rPr>
          <w:rStyle w:val="a7"/>
          <w:rFonts w:eastAsiaTheme="majorEastAsia"/>
          <w:b w:val="0"/>
          <w:bCs w:val="0"/>
          <w:color w:val="000000"/>
          <w:sz w:val="28"/>
          <w:szCs w:val="28"/>
          <w:lang w:eastAsia="en-US"/>
        </w:rPr>
      </w:pP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709" w:right="-27" w:firstLine="425"/>
        <w:textAlignment w:val="baseline"/>
        <w:rPr>
          <w:sz w:val="28"/>
          <w:szCs w:val="28"/>
        </w:rPr>
      </w:pPr>
      <w:r>
        <w:rPr>
          <w:rStyle w:val="a7"/>
          <w:rFonts w:eastAsiaTheme="majorEastAsia"/>
          <w:sz w:val="28"/>
          <w:szCs w:val="28"/>
        </w:rPr>
        <w:t>Препараты,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исп</w:t>
      </w:r>
      <w:r w:rsidR="00891962">
        <w:rPr>
          <w:rStyle w:val="a7"/>
          <w:rFonts w:eastAsiaTheme="majorEastAsia"/>
          <w:sz w:val="28"/>
          <w:szCs w:val="28"/>
        </w:rPr>
        <w:t>ользуемые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 w:rsidR="00891962">
        <w:rPr>
          <w:rStyle w:val="a7"/>
          <w:rFonts w:eastAsiaTheme="majorEastAsia"/>
          <w:sz w:val="28"/>
          <w:szCs w:val="28"/>
        </w:rPr>
        <w:t>для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 w:rsidR="00891962">
        <w:rPr>
          <w:rStyle w:val="a7"/>
          <w:rFonts w:eastAsiaTheme="majorEastAsia"/>
          <w:sz w:val="28"/>
          <w:szCs w:val="28"/>
        </w:rPr>
        <w:t>лечения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 w:rsidR="00891962">
        <w:rPr>
          <w:rStyle w:val="a7"/>
          <w:rFonts w:eastAsiaTheme="majorEastAsia"/>
          <w:sz w:val="28"/>
          <w:szCs w:val="28"/>
        </w:rPr>
        <w:t>КЭ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 w:rsidR="00891962">
        <w:rPr>
          <w:rStyle w:val="a7"/>
          <w:rFonts w:eastAsiaTheme="majorEastAsia"/>
          <w:sz w:val="28"/>
          <w:szCs w:val="28"/>
        </w:rPr>
        <w:t>печени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Наиболее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препаратом,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используемым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настоящее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альбендазол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ABZ</w:t>
      </w:r>
      <w:r>
        <w:rPr>
          <w:sz w:val="28"/>
          <w:szCs w:val="28"/>
        </w:rPr>
        <w:t>).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другими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препаратами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вошло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клиническую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практику.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Препараты,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используемые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основном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представляют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собой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препараты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группы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бензимидазола.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Первым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препаратом,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начали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использовать,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мебендазол.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Однако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временем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основным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препаратом,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используемым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альбендазол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из-за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большей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эффективности.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Установлено,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альбендазол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эффективен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герминативном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слое.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метаболит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сульфоксид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(SO)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эффективен,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сам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альбендазол.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обнаружено,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внутрикистозные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концентрации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альбендазола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важнее,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уровни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выявлено,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существенной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разницы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между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внутрикистозными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кровяными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уровнями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препарата.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альбендазола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определяется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мг/кг/день.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никаких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доказательств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того,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увеличение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дозы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препарата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увеличит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препарата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медицинского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Наиболее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комбинируемым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препаратом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альбендазолом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празиквантел.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обнаружено,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празиквантел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значительно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повышает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уровень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альбендазола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Однако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показано,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комбинация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увеличивает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внутрикистозные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концентрации.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образом,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клиническая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комбинирования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двух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препаратов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доказана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[43].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CE1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СЕ3а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диаметром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менее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только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монотерапия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лекарственными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препаратами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альбендазола.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некоторых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сообщалось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75%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трансформации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неактивные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1-2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лекарственной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терапии.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сообщали,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лекарственной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терапии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снижается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мере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увеличения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диаметра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прогрессирования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стадии.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Однако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двухлетних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наблюдений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установлено,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неактивными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лекарственном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активными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25%.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CE2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CE3</w:t>
      </w:r>
      <w:r w:rsidR="001E7996">
        <w:rPr>
          <w:sz w:val="28"/>
          <w:szCs w:val="28"/>
          <w:lang w:val="en-US"/>
        </w:rPr>
        <w:t>b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низкая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составляет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50%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[44].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Длительность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медикаментозного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без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других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методов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должна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составлять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менее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трех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месяцев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среднем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двенадцать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месяцев.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Однако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изменение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стадии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также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должно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оцениваться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ходе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последующих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наблюдений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[43].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Не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существует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определенного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периода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использования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Альбендазола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после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вмешательства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(хирургического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вмешательства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чрескожного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лечения),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однако,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основываясь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ограниченной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информации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литературе,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можно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рекомендовать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минимум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десять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дней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использования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препарата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оперативного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вмешательства.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Аналогично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можно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рекомендовать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менее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двух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месяцев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послеоперационного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использования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kk-KZ"/>
        </w:rPr>
        <w:t>[45].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textAlignment w:val="baseline"/>
        <w:rPr>
          <w:sz w:val="28"/>
          <w:szCs w:val="28"/>
          <w:shd w:val="clear" w:color="auto" w:fill="FFFFFF"/>
          <w:lang w:val="kk-KZ"/>
        </w:rPr>
      </w:pPr>
      <w:r>
        <w:rPr>
          <w:sz w:val="28"/>
          <w:szCs w:val="28"/>
          <w:shd w:val="clear" w:color="auto" w:fill="FFFFFF"/>
        </w:rPr>
        <w:t>Использование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препарата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время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беременности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было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отмечено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тератогенное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эмбриотоксическое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экспериментальных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исследованиях;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однако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высокие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дозы,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используемые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экспериментальных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исследованиях,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используются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людей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клинической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практике.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менее,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его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эмбриотоксические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эффекты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были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четко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продемонстрированы.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Однако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также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никаких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доказательств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того,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что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он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безопасен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для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использования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беременными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женщинами</w:t>
      </w:r>
      <w:r w:rsidR="00EE4F59">
        <w:rPr>
          <w:sz w:val="28"/>
          <w:szCs w:val="28"/>
          <w:shd w:val="clear" w:color="auto" w:fill="FFFFFF"/>
          <w:lang w:val="kk-KZ"/>
        </w:rPr>
        <w:t xml:space="preserve"> </w:t>
      </w:r>
      <w:r>
        <w:rPr>
          <w:sz w:val="28"/>
          <w:szCs w:val="28"/>
          <w:shd w:val="clear" w:color="auto" w:fill="FFFFFF"/>
          <w:lang w:val="kk-KZ"/>
        </w:rPr>
        <w:t>[43].</w:t>
      </w: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textAlignment w:val="baseline"/>
        <w:rPr>
          <w:rStyle w:val="a7"/>
          <w:b w:val="0"/>
          <w:bCs w:val="0"/>
          <w:sz w:val="28"/>
          <w:szCs w:val="28"/>
          <w:shd w:val="clear" w:color="auto" w:fill="FFFFFF"/>
          <w:lang w:val="kk-KZ"/>
        </w:rPr>
      </w:pP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709" w:right="-27" w:firstLine="425"/>
        <w:rPr>
          <w:rStyle w:val="a7"/>
          <w:rFonts w:eastAsiaTheme="majorEastAsia"/>
          <w:sz w:val="28"/>
          <w:szCs w:val="28"/>
          <w:lang w:val="kk-KZ"/>
        </w:rPr>
      </w:pPr>
      <w:r>
        <w:rPr>
          <w:rStyle w:val="a7"/>
          <w:rFonts w:eastAsiaTheme="majorEastAsia"/>
          <w:sz w:val="28"/>
          <w:szCs w:val="28"/>
          <w:lang w:val="kk-KZ"/>
        </w:rPr>
        <w:t>Чрескожные</w:t>
      </w:r>
      <w:r w:rsidR="00EE4F59">
        <w:rPr>
          <w:rStyle w:val="a7"/>
          <w:rFonts w:eastAsiaTheme="majorEastAsia"/>
          <w:sz w:val="28"/>
          <w:szCs w:val="28"/>
          <w:lang w:val="kk-KZ"/>
        </w:rPr>
        <w:t xml:space="preserve"> </w:t>
      </w:r>
      <w:r>
        <w:rPr>
          <w:rStyle w:val="a7"/>
          <w:rFonts w:eastAsiaTheme="majorEastAsia"/>
          <w:sz w:val="28"/>
          <w:szCs w:val="28"/>
          <w:lang w:val="kk-KZ"/>
        </w:rPr>
        <w:t>методы</w:t>
      </w:r>
      <w:r w:rsidR="00EE4F59">
        <w:rPr>
          <w:rStyle w:val="a7"/>
          <w:rFonts w:eastAsiaTheme="majorEastAsia"/>
          <w:sz w:val="28"/>
          <w:szCs w:val="28"/>
          <w:lang w:val="kk-KZ"/>
        </w:rPr>
        <w:t xml:space="preserve"> </w:t>
      </w:r>
      <w:r>
        <w:rPr>
          <w:rStyle w:val="a7"/>
          <w:rFonts w:eastAsiaTheme="majorEastAsia"/>
          <w:sz w:val="28"/>
          <w:szCs w:val="28"/>
          <w:lang w:val="kk-KZ"/>
        </w:rPr>
        <w:t>лечения</w:t>
      </w:r>
      <w:r w:rsidR="00EE4F59">
        <w:rPr>
          <w:rStyle w:val="a7"/>
          <w:rFonts w:eastAsiaTheme="majorEastAsia"/>
          <w:sz w:val="28"/>
          <w:szCs w:val="28"/>
          <w:lang w:val="kk-KZ"/>
        </w:rPr>
        <w:t xml:space="preserve"> </w:t>
      </w:r>
      <w:r>
        <w:rPr>
          <w:rStyle w:val="a7"/>
          <w:rFonts w:eastAsiaTheme="majorEastAsia"/>
          <w:sz w:val="28"/>
          <w:szCs w:val="28"/>
          <w:lang w:val="kk-KZ"/>
        </w:rPr>
        <w:t>КЭ</w:t>
      </w:r>
      <w:r w:rsidR="00EE4F59">
        <w:rPr>
          <w:rStyle w:val="a7"/>
          <w:rFonts w:eastAsiaTheme="majorEastAsia"/>
          <w:sz w:val="28"/>
          <w:szCs w:val="28"/>
          <w:lang w:val="kk-KZ"/>
        </w:rPr>
        <w:t xml:space="preserve"> </w:t>
      </w:r>
      <w:r>
        <w:rPr>
          <w:rStyle w:val="a7"/>
          <w:rFonts w:eastAsiaTheme="majorEastAsia"/>
          <w:sz w:val="28"/>
          <w:szCs w:val="28"/>
          <w:lang w:val="kk-KZ"/>
        </w:rPr>
        <w:t>печени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rPr>
          <w:sz w:val="28"/>
          <w:szCs w:val="28"/>
        </w:rPr>
      </w:pP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планировании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необходимо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обсудить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состояние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мультидисциплинарном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уровне,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входит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анестезиолог,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лучевой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крайней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мере,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проконсультироваться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ними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перед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операцией.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последние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десятилетия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прогрессивно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расти.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низким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уровнем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особенно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неосложненныых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моновезикулярных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[45].</w:t>
      </w: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rPr>
          <w:sz w:val="28"/>
          <w:szCs w:val="28"/>
        </w:rPr>
      </w:pP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rPr>
          <w:sz w:val="28"/>
          <w:szCs w:val="28"/>
        </w:rPr>
      </w:pPr>
      <w:r>
        <w:rPr>
          <w:rStyle w:val="a7"/>
          <w:rFonts w:eastAsiaTheme="majorEastAsia"/>
          <w:i/>
          <w:sz w:val="28"/>
          <w:szCs w:val="28"/>
        </w:rPr>
        <w:t>Локализация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кисты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-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sz w:val="28"/>
          <w:szCs w:val="28"/>
        </w:rPr>
        <w:t>кисты,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расположенные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глубоко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паренхиме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подходят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открытое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</w:t>
      </w:r>
      <w:r>
        <w:rPr>
          <w:sz w:val="28"/>
          <w:szCs w:val="28"/>
          <w:shd w:val="clear" w:color="auto" w:fill="FFFFFF"/>
        </w:rPr>
        <w:t>ирургическое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является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предпочтительным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случаях,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когда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безопасный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чрескожный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доступ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невозможен.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</w:rPr>
        <w:t>Поэтому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целесообразно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находятся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экстрапеченочно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70%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растут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сторону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брюшной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[46].</w:t>
      </w: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rPr>
          <w:sz w:val="28"/>
          <w:szCs w:val="28"/>
        </w:rPr>
      </w:pPr>
    </w:p>
    <w:p w:rsidR="008A2495" w:rsidRPr="00D33047" w:rsidRDefault="001F7FD7" w:rsidP="00D33047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rPr>
          <w:sz w:val="28"/>
          <w:szCs w:val="28"/>
          <w:shd w:val="clear" w:color="auto" w:fill="FFFFFF"/>
        </w:rPr>
      </w:pPr>
      <w:r>
        <w:rPr>
          <w:rStyle w:val="a7"/>
          <w:rFonts w:eastAsiaTheme="majorEastAsia"/>
          <w:i/>
          <w:sz w:val="28"/>
          <w:szCs w:val="28"/>
        </w:rPr>
        <w:t>Диаметр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и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тип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кисты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-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>чрескожное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техникой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PAIR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эффективна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кистах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CE1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CE3a.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Если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аспирате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содержится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желчь,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следует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начать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методику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катетеризации.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PAIR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катетеризацию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можно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применять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кистах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CE1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CE3a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диаметром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более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см,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катетеризация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предпочтительнее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для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более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безопасной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короткой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процедуры.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Если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содержимое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желчи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отсутствует,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процесс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катетеризации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можно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завершить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один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сеанс,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удалив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катетер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конце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процедуры.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Хирургическое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является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стандартным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традиционным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методом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CE2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CE3b,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где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</w:rPr>
        <w:t>терапия</w:t>
      </w:r>
      <w:r w:rsidR="00EE4F59">
        <w:rPr>
          <w:sz w:val="28"/>
          <w:szCs w:val="28"/>
        </w:rPr>
        <w:t xml:space="preserve"> </w:t>
      </w:r>
      <w:r w:rsidR="00D33047">
        <w:rPr>
          <w:sz w:val="28"/>
          <w:szCs w:val="28"/>
        </w:rPr>
        <w:t>методом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PAIR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неэффективно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составляет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60%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эффекта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данной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процедуры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[47],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чрескожное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опытных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центрах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помощью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модифицированной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техники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катетеризации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(MoCa</w:t>
      </w:r>
      <w:r>
        <w:rPr>
          <w:sz w:val="28"/>
          <w:szCs w:val="28"/>
          <w:shd w:val="clear" w:color="auto" w:fill="FFFFFF"/>
          <w:lang w:val="en-US"/>
        </w:rPr>
        <w:t>t</w:t>
      </w:r>
      <w:r>
        <w:rPr>
          <w:sz w:val="28"/>
          <w:szCs w:val="28"/>
          <w:shd w:val="clear" w:color="auto" w:fill="FFFFFF"/>
        </w:rPr>
        <w:t>)</w:t>
      </w:r>
      <w:r w:rsidR="00D33047">
        <w:rPr>
          <w:sz w:val="28"/>
          <w:szCs w:val="28"/>
          <w:shd w:val="clear" w:color="auto" w:fill="FFFFFF"/>
        </w:rPr>
        <w:t>,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при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которой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содержимое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кисты: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дочерние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пузырьки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тве</w:t>
      </w:r>
      <w:r w:rsidR="00D33047">
        <w:rPr>
          <w:sz w:val="28"/>
          <w:szCs w:val="28"/>
          <w:shd w:val="clear" w:color="auto" w:fill="FFFFFF"/>
        </w:rPr>
        <w:t>рдое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дегенеративное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содержимое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полностью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эвакуируется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[3].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rPr>
          <w:b/>
          <w:i/>
          <w:sz w:val="28"/>
          <w:szCs w:val="28"/>
        </w:rPr>
      </w:pPr>
      <w:r>
        <w:rPr>
          <w:sz w:val="28"/>
          <w:szCs w:val="28"/>
        </w:rPr>
        <w:t>Цистобилиарный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чаще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встречается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центрально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расположенных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близких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воротам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обнаружении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цистобилиарного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следует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лечит</w:t>
      </w:r>
      <w:r w:rsidR="00D33047">
        <w:rPr>
          <w:sz w:val="28"/>
          <w:szCs w:val="28"/>
        </w:rPr>
        <w:t>ь</w:t>
      </w:r>
      <w:r w:rsidR="00EE4F59">
        <w:rPr>
          <w:sz w:val="28"/>
          <w:szCs w:val="28"/>
        </w:rPr>
        <w:t xml:space="preserve"> </w:t>
      </w:r>
      <w:r w:rsidR="00D33047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D33047">
        <w:rPr>
          <w:sz w:val="28"/>
          <w:szCs w:val="28"/>
        </w:rPr>
        <w:t>помощью</w:t>
      </w:r>
      <w:r w:rsidR="00EE4F59">
        <w:rPr>
          <w:sz w:val="28"/>
          <w:szCs w:val="28"/>
        </w:rPr>
        <w:t xml:space="preserve"> </w:t>
      </w:r>
      <w:r w:rsidR="00D33047">
        <w:rPr>
          <w:sz w:val="28"/>
          <w:szCs w:val="28"/>
        </w:rPr>
        <w:t>катетерного</w:t>
      </w:r>
      <w:r w:rsidR="00EE4F59">
        <w:rPr>
          <w:sz w:val="28"/>
          <w:szCs w:val="28"/>
        </w:rPr>
        <w:t xml:space="preserve"> </w:t>
      </w:r>
      <w:r w:rsidR="00D33047">
        <w:rPr>
          <w:sz w:val="28"/>
          <w:szCs w:val="28"/>
        </w:rPr>
        <w:t>дренажа</w: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следует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удалять,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суточная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отделяемое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станет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ниже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примерно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сутки.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Если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желчеистечение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уменьшается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увеличивается,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нужно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ретроградную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холангиопанкреатографию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(РХПГ)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эндоскопчиескую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папилосфинктеротомию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(ЭПСТ),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стентированием</w:t>
      </w:r>
      <w:r>
        <w:rPr>
          <w:b/>
          <w:i/>
          <w:sz w:val="28"/>
          <w:szCs w:val="28"/>
        </w:rPr>
        <w:t>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rPr>
          <w:sz w:val="28"/>
          <w:szCs w:val="28"/>
        </w:rPr>
      </w:pPr>
      <w:r>
        <w:rPr>
          <w:rStyle w:val="a7"/>
          <w:rFonts w:eastAsiaTheme="majorEastAsia"/>
          <w:i/>
          <w:sz w:val="28"/>
          <w:szCs w:val="28"/>
        </w:rPr>
        <w:t>Последующее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наблюдение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-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b w:val="0"/>
          <w:bCs w:val="0"/>
          <w:sz w:val="28"/>
          <w:szCs w:val="28"/>
        </w:rPr>
        <w:t>п</w:t>
      </w:r>
      <w:r>
        <w:rPr>
          <w:sz w:val="28"/>
          <w:szCs w:val="28"/>
        </w:rPr>
        <w:t>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следуют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рутинный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контроль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помощью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УЗИ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анализов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vertAlign w:val="superscript"/>
        </w:rPr>
        <w:t>-м</w:t>
      </w:r>
      <w:r>
        <w:rPr>
          <w:sz w:val="28"/>
          <w:szCs w:val="28"/>
        </w:rPr>
        <w:t>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vertAlign w:val="superscript"/>
        </w:rPr>
        <w:t>-м</w:t>
      </w:r>
      <w:r>
        <w:rPr>
          <w:sz w:val="28"/>
          <w:szCs w:val="28"/>
        </w:rPr>
        <w:t>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6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vertAlign w:val="superscript"/>
        </w:rPr>
        <w:t>-м</w:t>
      </w:r>
      <w:r>
        <w:rPr>
          <w:sz w:val="28"/>
          <w:szCs w:val="28"/>
        </w:rPr>
        <w:t>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9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vertAlign w:val="superscript"/>
        </w:rPr>
        <w:t>-м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12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vertAlign w:val="superscript"/>
        </w:rPr>
        <w:t>-м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месяцах.</w:t>
      </w: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rPr>
          <w:sz w:val="28"/>
          <w:szCs w:val="28"/>
        </w:rPr>
      </w:pP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t>Хирургические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методы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лечения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кэ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печени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textAlignment w:val="baseline"/>
        <w:rPr>
          <w:b/>
          <w:sz w:val="28"/>
          <w:szCs w:val="28"/>
        </w:rPr>
      </w:pPr>
      <w:r>
        <w:rPr>
          <w:sz w:val="28"/>
          <w:szCs w:val="28"/>
          <w:shd w:val="clear" w:color="auto" w:fill="FFFFFF"/>
        </w:rPr>
        <w:t>Показания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хирург</w:t>
      </w:r>
      <w:r w:rsidR="001E7996">
        <w:rPr>
          <w:sz w:val="28"/>
          <w:szCs w:val="28"/>
          <w:shd w:val="clear" w:color="auto" w:fill="FFFFFF"/>
        </w:rPr>
        <w:t>ическому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1E7996">
        <w:rPr>
          <w:sz w:val="28"/>
          <w:szCs w:val="28"/>
          <w:shd w:val="clear" w:color="auto" w:fill="FFFFFF"/>
        </w:rPr>
        <w:t>лечению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1E7996">
        <w:rPr>
          <w:sz w:val="28"/>
          <w:szCs w:val="28"/>
          <w:shd w:val="clear" w:color="auto" w:fill="FFFFFF"/>
        </w:rPr>
        <w:t>при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1E7996"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1E7996">
        <w:rPr>
          <w:sz w:val="28"/>
          <w:szCs w:val="28"/>
          <w:shd w:val="clear" w:color="auto" w:fill="FFFFFF"/>
        </w:rPr>
        <w:t>печени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1E7996">
        <w:rPr>
          <w:sz w:val="28"/>
          <w:szCs w:val="28"/>
          <w:shd w:val="clear" w:color="auto" w:fill="FFFFFF"/>
        </w:rPr>
        <w:t>-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это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</w:t>
      </w:r>
      <w:r w:rsidR="00D33047">
        <w:rPr>
          <w:sz w:val="28"/>
          <w:szCs w:val="28"/>
          <w:shd w:val="clear" w:color="auto" w:fill="FFFFFF"/>
        </w:rPr>
        <w:t>сты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мультивезикулярной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стадии,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то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есть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стадии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CE2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CE3b,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когда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чрескожные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методы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неэффективны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затруднены,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а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также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центрально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расположенные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цистобилиарным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сообщением,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D33047"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поверхностно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расположенным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или,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когда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чрескожное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невозможно.</w:t>
      </w: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709" w:right="-27" w:firstLine="425"/>
        <w:jc w:val="both"/>
        <w:textAlignment w:val="baseline"/>
        <w:rPr>
          <w:b/>
          <w:sz w:val="28"/>
          <w:szCs w:val="28"/>
        </w:rPr>
      </w:pPr>
    </w:p>
    <w:p w:rsidR="008A2495" w:rsidRDefault="001F7FD7">
      <w:pPr>
        <w:pStyle w:val="af9"/>
        <w:shd w:val="clear" w:color="auto" w:fill="FFFFFF"/>
        <w:spacing w:before="240" w:beforeAutospacing="0" w:after="0" w:afterAutospacing="0"/>
        <w:ind w:left="851" w:right="-27"/>
        <w:jc w:val="both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t>В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настоящее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время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показания</w:t>
      </w:r>
      <w:r w:rsidR="00EE4F59">
        <w:rPr>
          <w:b/>
          <w:sz w:val="28"/>
          <w:szCs w:val="28"/>
        </w:rPr>
        <w:t xml:space="preserve"> </w:t>
      </w:r>
      <w:r w:rsidR="009876ED">
        <w:rPr>
          <w:b/>
          <w:sz w:val="28"/>
          <w:szCs w:val="28"/>
        </w:rPr>
        <w:t>к</w:t>
      </w:r>
      <w:r w:rsidR="00EE4F59">
        <w:rPr>
          <w:b/>
          <w:sz w:val="28"/>
          <w:szCs w:val="28"/>
        </w:rPr>
        <w:t xml:space="preserve"> </w:t>
      </w:r>
      <w:r w:rsidR="009876ED">
        <w:rPr>
          <w:b/>
          <w:sz w:val="28"/>
          <w:szCs w:val="28"/>
        </w:rPr>
        <w:t>хирургическому</w:t>
      </w:r>
      <w:r w:rsidR="00EE4F59">
        <w:rPr>
          <w:b/>
          <w:sz w:val="28"/>
          <w:szCs w:val="28"/>
        </w:rPr>
        <w:t xml:space="preserve"> </w:t>
      </w:r>
      <w:r w:rsidR="009876ED">
        <w:rPr>
          <w:b/>
          <w:sz w:val="28"/>
          <w:szCs w:val="28"/>
        </w:rPr>
        <w:t>лечению,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следующие:</w:t>
      </w:r>
    </w:p>
    <w:p w:rsidR="008A2495" w:rsidRDefault="001E7996">
      <w:pPr>
        <w:pStyle w:val="af9"/>
        <w:shd w:val="clear" w:color="auto" w:fill="FFFFFF"/>
        <w:spacing w:before="0" w:beforeAutospacing="0" w:after="0" w:afterAutospacing="0"/>
        <w:ind w:left="850" w:right="-2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1.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Крупные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осложненные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CE2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CE3b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множеством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дочерних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кист.</w:t>
      </w:r>
    </w:p>
    <w:p w:rsidR="008A2495" w:rsidRPr="001E7996" w:rsidRDefault="001E7996">
      <w:pPr>
        <w:pStyle w:val="af9"/>
        <w:shd w:val="clear" w:color="auto" w:fill="FFFFFF"/>
        <w:spacing w:before="0" w:beforeAutospacing="0" w:after="0" w:afterAutospacing="0"/>
        <w:ind w:left="850" w:right="-2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2.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Неосложненные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крупные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кисты,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сдавливающие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соседние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жизненно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важные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органы.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850" w:right="-2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когда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невозможны: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850" w:right="-2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а)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спонтанного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травматического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разрыва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поверхностных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крупных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одиночных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850" w:right="-2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  <w:lang w:val="en-US"/>
        </w:rPr>
        <w:t>b</w:t>
      </w:r>
      <w:r>
        <w:rPr>
          <w:sz w:val="28"/>
          <w:szCs w:val="28"/>
        </w:rPr>
        <w:t>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Инфицированные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850" w:right="-2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4.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альтернатива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чрескожному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цисто-билиарным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сообщением.</w:t>
      </w: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right="-27"/>
        <w:jc w:val="both"/>
        <w:textAlignment w:val="baseline"/>
        <w:rPr>
          <w:sz w:val="28"/>
          <w:szCs w:val="28"/>
        </w:rPr>
      </w:pPr>
    </w:p>
    <w:p w:rsidR="008A2495" w:rsidRDefault="001F7FD7">
      <w:pPr>
        <w:pStyle w:val="af9"/>
        <w:shd w:val="clear" w:color="auto" w:fill="FFFFFF"/>
        <w:spacing w:before="240" w:beforeAutospacing="0" w:after="0" w:afterAutospacing="0"/>
        <w:ind w:left="709" w:right="-27" w:firstLine="425"/>
        <w:jc w:val="both"/>
        <w:textAlignment w:val="baseline"/>
        <w:rPr>
          <w:sz w:val="28"/>
          <w:szCs w:val="28"/>
        </w:rPr>
      </w:pPr>
      <w:r>
        <w:rPr>
          <w:rStyle w:val="a7"/>
          <w:rFonts w:eastAsiaTheme="majorEastAsia"/>
          <w:sz w:val="28"/>
          <w:szCs w:val="28"/>
        </w:rPr>
        <w:t>Варианты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хирургического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лечения</w:t>
      </w:r>
    </w:p>
    <w:p w:rsidR="00C77418" w:rsidRDefault="001F7FD7" w:rsidP="000C2CC6">
      <w:pPr>
        <w:pStyle w:val="af9"/>
        <w:shd w:val="clear" w:color="auto" w:fill="FFFFFF"/>
        <w:spacing w:before="240" w:beforeAutospacing="0" w:after="0" w:afterAutospacing="0"/>
        <w:ind w:left="709" w:right="114" w:firstLine="425"/>
        <w:jc w:val="both"/>
        <w:textAlignment w:val="baseline"/>
        <w:rPr>
          <w:sz w:val="28"/>
          <w:szCs w:val="28"/>
        </w:rPr>
      </w:pPr>
      <w:r>
        <w:rPr>
          <w:rStyle w:val="a7"/>
          <w:rFonts w:eastAsiaTheme="majorEastAsia"/>
          <w:i/>
          <w:sz w:val="28"/>
          <w:szCs w:val="28"/>
        </w:rPr>
        <w:t>Эхинококкэктомия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–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эндоцистэктомия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с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оставлением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фиброзной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капсулы.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sz w:val="28"/>
          <w:szCs w:val="28"/>
        </w:rPr>
        <w:t>Принцип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консервативного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заключается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опорожнении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удалении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хитиновых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оболочек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оставлением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фиброзной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капсулы.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О</w:t>
      </w:r>
      <w:r>
        <w:rPr>
          <w:sz w:val="28"/>
          <w:szCs w:val="28"/>
        </w:rPr>
        <w:t>бработк</w:t>
      </w:r>
      <w:r w:rsidR="0064122B"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</w:t>
      </w:r>
      <w:r w:rsidR="0064122B">
        <w:rPr>
          <w:sz w:val="28"/>
          <w:szCs w:val="28"/>
        </w:rPr>
        <w:t>ости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сколексцидными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препаратами,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чащ</w:t>
      </w:r>
      <w:r>
        <w:rPr>
          <w:sz w:val="28"/>
          <w:szCs w:val="28"/>
        </w:rPr>
        <w:t>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качестве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скол</w:t>
      </w:r>
      <w:r w:rsidR="0064122B">
        <w:rPr>
          <w:sz w:val="28"/>
          <w:szCs w:val="28"/>
        </w:rPr>
        <w:t>ексц</w:t>
      </w:r>
      <w:r>
        <w:rPr>
          <w:sz w:val="28"/>
          <w:szCs w:val="28"/>
        </w:rPr>
        <w:t>идных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средств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используются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3–30%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NaCl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(гипертонический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раствор),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хлоргексидин,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цетримид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(0,5%),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повидон-йод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(10%),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перекись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водорода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(3%),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нитрат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серебра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(0,5%)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этиловый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спирт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(75–90%).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Следует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обратить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внимание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гипернатриемию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использовании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гипертонического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раствора.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экспозиции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средств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составляет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5–15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минут.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>Консервативные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хирургические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методы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достаточны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всех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случаях,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когда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есть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показания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хирургическому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</w:rPr>
        <w:t>[36,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48].</w:t>
      </w:r>
    </w:p>
    <w:p w:rsidR="000C2CC6" w:rsidRPr="000C2CC6" w:rsidRDefault="000C2CC6" w:rsidP="000C2CC6">
      <w:pPr>
        <w:pStyle w:val="af9"/>
        <w:shd w:val="clear" w:color="auto" w:fill="FFFFFF"/>
        <w:spacing w:before="240" w:beforeAutospacing="0" w:after="0" w:afterAutospacing="0"/>
        <w:ind w:left="709" w:right="114" w:firstLine="425"/>
        <w:jc w:val="both"/>
        <w:textAlignment w:val="baseline"/>
        <w:rPr>
          <w:rStyle w:val="a7"/>
          <w:b w:val="0"/>
          <w:bCs w:val="0"/>
          <w:sz w:val="28"/>
          <w:szCs w:val="28"/>
        </w:rPr>
      </w:pPr>
    </w:p>
    <w:p w:rsidR="008A2495" w:rsidRDefault="001F7FD7">
      <w:pPr>
        <w:pStyle w:val="af9"/>
        <w:shd w:val="clear" w:color="auto" w:fill="FFFFFF"/>
        <w:spacing w:before="240" w:beforeAutospacing="0" w:after="0" w:afterAutospacing="0"/>
        <w:ind w:left="709" w:right="114" w:firstLine="425"/>
        <w:jc w:val="both"/>
        <w:textAlignment w:val="baseline"/>
        <w:rPr>
          <w:sz w:val="28"/>
          <w:szCs w:val="28"/>
        </w:rPr>
      </w:pPr>
      <w:r>
        <w:rPr>
          <w:rStyle w:val="a7"/>
          <w:rFonts w:eastAsiaTheme="majorEastAsia"/>
          <w:sz w:val="28"/>
          <w:szCs w:val="28"/>
        </w:rPr>
        <w:t>Радикальная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операция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–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перицистэктомия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или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резекция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печени</w:t>
      </w:r>
    </w:p>
    <w:p w:rsidR="008A2495" w:rsidRDefault="001F7FD7">
      <w:pPr>
        <w:pStyle w:val="af9"/>
        <w:shd w:val="clear" w:color="auto" w:fill="FFFFFF"/>
        <w:spacing w:before="240" w:beforeAutospacing="0" w:after="0" w:afterAutospacing="0"/>
        <w:ind w:left="709" w:right="114" w:firstLine="425"/>
        <w:jc w:val="both"/>
        <w:textAlignment w:val="baseline"/>
        <w:rPr>
          <w:sz w:val="28"/>
          <w:szCs w:val="28"/>
        </w:rPr>
      </w:pPr>
      <w:r>
        <w:rPr>
          <w:b/>
          <w:i/>
          <w:sz w:val="28"/>
          <w:szCs w:val="28"/>
        </w:rPr>
        <w:t>Перицистэктомия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предпочтительной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среди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радикальных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процедур.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связано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здоров</w:t>
      </w:r>
      <w:r w:rsidR="0064122B">
        <w:rPr>
          <w:sz w:val="28"/>
          <w:szCs w:val="28"/>
        </w:rPr>
        <w:t>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паренхим</w:t>
      </w:r>
      <w:r w:rsidR="0064122B"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сохран</w:t>
      </w:r>
      <w:r w:rsidR="0064122B">
        <w:rPr>
          <w:sz w:val="28"/>
          <w:szCs w:val="28"/>
        </w:rPr>
        <w:t>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максимально.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Между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тканью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имеется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субадвентициальная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плоскость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рассечения.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Определение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мобилизация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плоскости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обеспечит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комфортное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рассечение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фиброзной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капсулы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здоровой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паренхимы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[49-50].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перицистэктомии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заключается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удалении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вместе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кистой.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выполнен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закрытым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kk-KZ"/>
        </w:rPr>
        <w:t>«идеальная»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перицистэктомия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и</w:t>
      </w:r>
      <w:r>
        <w:rPr>
          <w:sz w:val="28"/>
          <w:szCs w:val="28"/>
        </w:rPr>
        <w:t>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открытым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способом.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закрытом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содержимое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вскрывается,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тогда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открытом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вскрывается,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хитиновые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оболочки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вместе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дочерними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гидатидной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жидкостью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удаляется</w:t>
      </w:r>
      <w:r w:rsidR="0064122B">
        <w:rPr>
          <w:sz w:val="28"/>
          <w:szCs w:val="28"/>
        </w:rPr>
        <w:t>,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остаточная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полость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обрабатывается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склексцидными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препаратми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удаляется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фиброзная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капсула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пределах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здоровой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ткани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[50].</w:t>
      </w: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709" w:right="114" w:firstLine="425"/>
        <w:jc w:val="both"/>
        <w:textAlignment w:val="baseline"/>
        <w:rPr>
          <w:sz w:val="28"/>
          <w:szCs w:val="28"/>
        </w:rPr>
      </w:pP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709" w:right="114" w:firstLine="425"/>
        <w:jc w:val="both"/>
        <w:textAlignment w:val="baseline"/>
        <w:rPr>
          <w:sz w:val="28"/>
          <w:szCs w:val="28"/>
        </w:rPr>
      </w:pPr>
      <w:r>
        <w:rPr>
          <w:b/>
          <w:i/>
          <w:sz w:val="28"/>
          <w:szCs w:val="28"/>
        </w:rPr>
        <w:t>Резекция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уровне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10-20%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радикальных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операций.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Показаниями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различной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гепатэктомии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большая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заполняющая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множественные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множественными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цистобилиарными</w:t>
      </w:r>
      <w:r w:rsidR="00EE4F59">
        <w:rPr>
          <w:sz w:val="28"/>
          <w:szCs w:val="28"/>
        </w:rPr>
        <w:t xml:space="preserve"> </w:t>
      </w:r>
      <w:r w:rsidR="0064122B">
        <w:rPr>
          <w:sz w:val="28"/>
          <w:szCs w:val="28"/>
        </w:rPr>
        <w:t>свищами</w:t>
      </w:r>
      <w:r>
        <w:rPr>
          <w:sz w:val="28"/>
          <w:szCs w:val="28"/>
        </w:rPr>
        <w:t>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поражения,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близкие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воротным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сосудистым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структурам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[34].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709" w:right="114" w:firstLine="425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Радикальное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хирургическое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должно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проводиться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специализированных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ГПБ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центрах.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Предпочтительным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радикальным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хирургическим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методом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должно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быть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максимальное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сохранение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паренхимы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печени,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если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это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возможно.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Каждый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центр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должен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64122B">
        <w:rPr>
          <w:sz w:val="28"/>
          <w:szCs w:val="28"/>
          <w:shd w:val="clear" w:color="auto" w:fill="FFFFFF"/>
        </w:rPr>
        <w:t>иметь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64122B">
        <w:rPr>
          <w:sz w:val="28"/>
          <w:szCs w:val="28"/>
          <w:shd w:val="clear" w:color="auto" w:fill="FFFFFF"/>
        </w:rPr>
        <w:t>индивидуальный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64122B">
        <w:rPr>
          <w:sz w:val="28"/>
          <w:szCs w:val="28"/>
          <w:shd w:val="clear" w:color="auto" w:fill="FFFFFF"/>
        </w:rPr>
        <w:t>подход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64122B">
        <w:rPr>
          <w:sz w:val="28"/>
          <w:szCs w:val="28"/>
          <w:shd w:val="clear" w:color="auto" w:fill="FFFFFF"/>
        </w:rPr>
        <w:t>к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64122B">
        <w:rPr>
          <w:sz w:val="28"/>
          <w:szCs w:val="28"/>
          <w:shd w:val="clear" w:color="auto" w:fill="FFFFFF"/>
        </w:rPr>
        <w:t>решению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64122B">
        <w:rPr>
          <w:sz w:val="28"/>
          <w:szCs w:val="28"/>
          <w:shd w:val="clear" w:color="auto" w:fill="FFFFFF"/>
        </w:rPr>
        <w:t>данной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64122B">
        <w:rPr>
          <w:sz w:val="28"/>
          <w:szCs w:val="28"/>
          <w:shd w:val="clear" w:color="auto" w:fill="FFFFFF"/>
        </w:rPr>
        <w:t>проблемы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64122B"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какой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вид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процедуры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будет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выполнен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случаях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зависимости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состояния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пациента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[51].</w:t>
      </w: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709" w:right="114" w:firstLine="425"/>
        <w:textAlignment w:val="baseline"/>
        <w:rPr>
          <w:color w:val="494949"/>
          <w:sz w:val="28"/>
          <w:szCs w:val="28"/>
        </w:rPr>
      </w:pPr>
    </w:p>
    <w:p w:rsidR="008A2495" w:rsidRDefault="001F7FD7">
      <w:pPr>
        <w:pStyle w:val="af9"/>
        <w:spacing w:before="0" w:beforeAutospacing="0" w:after="0" w:afterAutospacing="0"/>
        <w:ind w:left="709" w:right="114" w:firstLine="425"/>
        <w:jc w:val="both"/>
        <w:textAlignment w:val="baseline"/>
        <w:rPr>
          <w:rStyle w:val="a7"/>
          <w:rFonts w:eastAsiaTheme="majorEastAsia"/>
          <w:sz w:val="28"/>
          <w:szCs w:val="28"/>
        </w:rPr>
      </w:pPr>
      <w:r>
        <w:rPr>
          <w:rStyle w:val="a7"/>
          <w:rFonts w:eastAsiaTheme="majorEastAsia"/>
          <w:sz w:val="28"/>
          <w:szCs w:val="28"/>
        </w:rPr>
        <w:t>Лапаросокпичесие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процедуры</w:t>
      </w:r>
    </w:p>
    <w:p w:rsidR="008A2495" w:rsidRDefault="001F7FD7">
      <w:pPr>
        <w:pStyle w:val="af9"/>
        <w:spacing w:before="0" w:beforeAutospacing="0" w:after="0" w:afterAutospacing="0"/>
        <w:ind w:left="709" w:right="114" w:firstLine="425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Преимущества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лапароскопических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процедур,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меньшая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продолжительность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пребывания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стационаре,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меньше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проблем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ранами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меньшая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обосновывает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Сложность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доступа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некоторых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локализациях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аспирация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содержимого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привели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опасениям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поводу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распространения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содержимого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вопросам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поводу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лапароскопии.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Доступ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заднем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верхнем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сегментах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сопряжено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некоторыми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техническими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трудностями,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сравнении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доступом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II,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III,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IVB,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V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VI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сегментах.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позволяет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отбор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Другими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словами,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лапароскопическое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минимально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инвазивное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представляется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обоснованным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переднего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сектора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левого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латерального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сектора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[52].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pStyle w:val="af9"/>
        <w:spacing w:before="0" w:beforeAutospacing="0" w:after="0" w:afterAutospacing="0"/>
        <w:ind w:left="709" w:right="114" w:firstLine="425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Минимально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инвазивное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хирургическое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должно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быть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предпочтительным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соответствии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соматическим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состоянием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пациента,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опытом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врача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оснащенностей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возможностями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учреждения.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мере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накопления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опыта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открытых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хирургических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техник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ее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должны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выполнять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минимально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инвазивным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доступом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ГПБ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центрах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[52].</w:t>
      </w:r>
    </w:p>
    <w:p w:rsidR="008A2495" w:rsidRDefault="008A2495">
      <w:pPr>
        <w:tabs>
          <w:tab w:val="left" w:pos="1875"/>
        </w:tabs>
        <w:spacing w:line="360" w:lineRule="auto"/>
        <w:ind w:left="-284" w:right="114"/>
        <w:rPr>
          <w:b/>
          <w:sz w:val="28"/>
          <w:szCs w:val="28"/>
        </w:rPr>
      </w:pPr>
    </w:p>
    <w:p w:rsidR="008A2495" w:rsidRDefault="008A2495">
      <w:pPr>
        <w:tabs>
          <w:tab w:val="left" w:pos="1875"/>
        </w:tabs>
        <w:spacing w:line="360" w:lineRule="auto"/>
        <w:ind w:left="-284" w:right="-53"/>
        <w:rPr>
          <w:b/>
          <w:sz w:val="28"/>
          <w:szCs w:val="28"/>
        </w:rPr>
      </w:pPr>
    </w:p>
    <w:p w:rsidR="009876ED" w:rsidRDefault="009876ED">
      <w:pPr>
        <w:tabs>
          <w:tab w:val="left" w:pos="1875"/>
        </w:tabs>
        <w:spacing w:line="360" w:lineRule="auto"/>
        <w:ind w:left="-284" w:right="-53"/>
        <w:rPr>
          <w:b/>
          <w:sz w:val="28"/>
          <w:szCs w:val="28"/>
        </w:rPr>
      </w:pPr>
    </w:p>
    <w:p w:rsidR="008A2495" w:rsidRDefault="001F7FD7">
      <w:pPr>
        <w:pStyle w:val="af9"/>
        <w:numPr>
          <w:ilvl w:val="0"/>
          <w:numId w:val="8"/>
        </w:numPr>
        <w:spacing w:before="0" w:beforeAutospacing="0" w:after="0" w:afterAutospacing="0"/>
        <w:ind w:left="1134"/>
        <w:jc w:val="both"/>
        <w:rPr>
          <w:b/>
          <w:bCs/>
          <w:kern w:val="36"/>
          <w:sz w:val="28"/>
          <w:szCs w:val="28"/>
        </w:rPr>
      </w:pPr>
      <w:r>
        <w:rPr>
          <w:b/>
          <w:bCs/>
          <w:color w:val="000000"/>
          <w:kern w:val="36"/>
          <w:sz w:val="28"/>
          <w:szCs w:val="28"/>
        </w:rPr>
        <w:t>МАТЕРИАЛЫ</w:t>
      </w:r>
      <w:r w:rsidR="00EE4F59">
        <w:rPr>
          <w:b/>
          <w:bCs/>
          <w:color w:val="000000"/>
          <w:kern w:val="36"/>
          <w:sz w:val="28"/>
          <w:szCs w:val="28"/>
        </w:rPr>
        <w:t xml:space="preserve"> </w:t>
      </w:r>
      <w:r>
        <w:rPr>
          <w:b/>
          <w:bCs/>
          <w:color w:val="000000"/>
          <w:kern w:val="36"/>
          <w:sz w:val="28"/>
          <w:szCs w:val="28"/>
        </w:rPr>
        <w:t>И</w:t>
      </w:r>
      <w:r w:rsidR="00EE4F59">
        <w:rPr>
          <w:b/>
          <w:bCs/>
          <w:color w:val="000000"/>
          <w:kern w:val="36"/>
          <w:sz w:val="28"/>
          <w:szCs w:val="28"/>
        </w:rPr>
        <w:t xml:space="preserve"> </w:t>
      </w:r>
      <w:r>
        <w:rPr>
          <w:b/>
          <w:bCs/>
          <w:color w:val="000000"/>
          <w:kern w:val="36"/>
          <w:sz w:val="28"/>
          <w:szCs w:val="28"/>
        </w:rPr>
        <w:t>МЕТОДЫ</w:t>
      </w:r>
      <w:r w:rsidR="00EE4F59">
        <w:rPr>
          <w:b/>
          <w:bCs/>
          <w:color w:val="000000"/>
          <w:kern w:val="36"/>
          <w:sz w:val="28"/>
          <w:szCs w:val="28"/>
        </w:rPr>
        <w:t xml:space="preserve"> </w:t>
      </w:r>
      <w:r>
        <w:rPr>
          <w:b/>
          <w:bCs/>
          <w:color w:val="000000"/>
          <w:kern w:val="36"/>
          <w:sz w:val="28"/>
          <w:szCs w:val="28"/>
        </w:rPr>
        <w:t>ИССЛЕДОВАНИЯ</w:t>
      </w:r>
    </w:p>
    <w:p w:rsidR="008A2495" w:rsidRDefault="008A2495">
      <w:pPr>
        <w:pStyle w:val="af3"/>
        <w:ind w:left="1843" w:hanging="567"/>
      </w:pPr>
    </w:p>
    <w:p w:rsidR="008A2495" w:rsidRDefault="001F7FD7">
      <w:pPr>
        <w:pStyle w:val="aff"/>
        <w:numPr>
          <w:ilvl w:val="1"/>
          <w:numId w:val="8"/>
        </w:numPr>
        <w:ind w:left="1418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Дизайн</w:t>
      </w:r>
      <w:r w:rsidR="00EE4F59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>научного</w:t>
      </w:r>
      <w:r w:rsidR="00EE4F59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>исследования</w:t>
      </w:r>
      <w:r w:rsidR="00EE4F59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>и</w:t>
      </w:r>
      <w:r w:rsidR="00EE4F59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>решение</w:t>
      </w:r>
      <w:r w:rsidR="00EE4F59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>заседания</w:t>
      </w:r>
      <w:r w:rsidR="00EE4F59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>этической</w:t>
      </w:r>
      <w:r w:rsidR="00EE4F59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>комиссии</w:t>
      </w:r>
    </w:p>
    <w:p w:rsidR="008A2495" w:rsidRDefault="001F7FD7">
      <w:pPr>
        <w:pStyle w:val="aff"/>
        <w:ind w:left="709" w:firstLine="567"/>
        <w:jc w:val="both"/>
        <w:rPr>
          <w:rFonts w:ascii="Times New Roman" w:hAnsi="Times New Roman"/>
          <w:color w:val="000000"/>
          <w:sz w:val="28"/>
          <w:szCs w:val="28"/>
          <w:lang w:val="kk-KZ"/>
        </w:rPr>
      </w:pPr>
      <w:r>
        <w:rPr>
          <w:rFonts w:ascii="Times New Roman" w:hAnsi="Times New Roman"/>
          <w:color w:val="000000"/>
          <w:sz w:val="28"/>
          <w:szCs w:val="28"/>
          <w:lang w:val="kk-KZ"/>
        </w:rPr>
        <w:t>Был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составлен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протокол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исследования,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который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исходил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из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преследуемой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цели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исследования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поставленных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задач.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Выборка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пациентов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для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исследования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определялся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согласно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задачам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научного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исследования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этапами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работы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по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разработанной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схеме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исследовательской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работы.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Перед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началом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исследования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было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проведено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заседание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Этического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Комитета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КазНМУ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им.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С.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Д.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Асфенди</w:t>
      </w:r>
      <w:r>
        <w:rPr>
          <w:rFonts w:ascii="Times New Roman" w:hAnsi="Times New Roman"/>
          <w:color w:val="000000"/>
          <w:sz w:val="28"/>
          <w:szCs w:val="28"/>
        </w:rPr>
        <w:t>я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рова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№3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(109)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от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31.03.2021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года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(приказ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№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1066),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на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котором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были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утверждены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протокол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исследования,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бланки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информированного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согласия,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сроки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проведения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начала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завершения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научного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исследования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получено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одобрение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Этического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комитета.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Исследование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было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проведено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в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соответствии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с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институциональными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руководящими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принципами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исследования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человека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принципами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Хельсинкской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декларации.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Протоколы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исследования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были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утверждены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Этическим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Комитетом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КазНМУ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им.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С.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Д.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Асфенди</w:t>
      </w:r>
      <w:r>
        <w:rPr>
          <w:rFonts w:ascii="Times New Roman" w:hAnsi="Times New Roman"/>
          <w:color w:val="000000"/>
          <w:sz w:val="28"/>
          <w:szCs w:val="28"/>
        </w:rPr>
        <w:t>я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рова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Акционерным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Обществом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«Национальный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научный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центр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хирургии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им.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А.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Н.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Сызганова»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,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Алматы,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Казахстан.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С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информированным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согласием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ознакомлены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все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больные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участвующие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в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исследовании.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Ими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же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подписаны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согласие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на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участие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в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научной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работе.</w:t>
      </w:r>
    </w:p>
    <w:p w:rsidR="008A2495" w:rsidRDefault="001F7FD7">
      <w:pPr>
        <w:pStyle w:val="aff"/>
        <w:ind w:left="709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lang w:val="kk-KZ"/>
        </w:rPr>
        <w:t>Набор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больных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для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проведения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клинического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исследования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началось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с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1-го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января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2017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года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продолжалось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до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1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июля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2023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года.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Работа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проводилась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отделении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гепатопанкреатобилиарной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хирургии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трансплантации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печени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отделении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общей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хирургии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Национального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научного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центра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хирургии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им.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А.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Н.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Сызганова,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на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базе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клинической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кафедры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хирургических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болезней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№</w:t>
      </w:r>
      <w:r w:rsidR="00EE4F59">
        <w:rPr>
          <w:rFonts w:ascii="Times New Roman" w:hAnsi="Times New Roman"/>
          <w:color w:val="000000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kk-KZ"/>
        </w:rPr>
        <w:t>2</w:t>
      </w:r>
      <w:r>
        <w:rPr>
          <w:rFonts w:ascii="Times New Roman" w:hAnsi="Times New Roman"/>
          <w:color w:val="000000"/>
          <w:sz w:val="28"/>
          <w:szCs w:val="28"/>
        </w:rPr>
        <w:t>,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был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использован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как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опыт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основа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диссертационной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работы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настоящего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клинического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исследования.</w:t>
      </w:r>
    </w:p>
    <w:p w:rsidR="008A2495" w:rsidRDefault="008A2495">
      <w:pPr>
        <w:pStyle w:val="aff"/>
        <w:ind w:left="709"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A2495" w:rsidRDefault="001F7FD7">
      <w:pPr>
        <w:pStyle w:val="aff"/>
        <w:ind w:left="709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Дизайн</w:t>
      </w:r>
      <w:r w:rsidR="00EE4F59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i/>
          <w:sz w:val="28"/>
          <w:szCs w:val="28"/>
        </w:rPr>
        <w:t>исследования:</w:t>
      </w:r>
    </w:p>
    <w:p w:rsidR="008A2495" w:rsidRDefault="001F7FD7">
      <w:pPr>
        <w:pStyle w:val="aff"/>
        <w:numPr>
          <w:ilvl w:val="0"/>
          <w:numId w:val="9"/>
        </w:numPr>
        <w:ind w:left="709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Ретроспективное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описательное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ретроспективное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исследование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охватывает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период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2017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2020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гг.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включает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анализ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105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пациентов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кистозным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эхинококкозом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печени,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подвергавшиеся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лечению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Национальном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научном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центре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хирургии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им.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А.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Н.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Сызганова.</w:t>
      </w:r>
    </w:p>
    <w:p w:rsidR="008A2495" w:rsidRDefault="001F7FD7">
      <w:pPr>
        <w:pStyle w:val="aff"/>
        <w:numPr>
          <w:ilvl w:val="0"/>
          <w:numId w:val="9"/>
        </w:numPr>
        <w:adjustRightInd w:val="0"/>
        <w:ind w:left="709" w:firstLine="567"/>
        <w:jc w:val="both"/>
        <w:rPr>
          <w:rFonts w:ascii="Times New Roman" w:eastAsia="MinionPro-Regular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Нерандомизированное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проспективное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клиническое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исследование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охватывает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пациентов,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поступивших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кистозным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эхинококкозом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печени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января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2020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года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июля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2023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года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активной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стадии.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Продолжительность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проспективного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наблюдения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за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оперированными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больными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составляла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не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менее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 w:rsidR="009876ED">
        <w:rPr>
          <w:rFonts w:ascii="Times New Roman" w:eastAsia="MinionPro-Regular" w:hAnsi="Times New Roman" w:cs="Times New Roman"/>
          <w:sz w:val="28"/>
          <w:szCs w:val="28"/>
        </w:rPr>
        <w:t>3</w:t>
      </w:r>
      <w:r>
        <w:rPr>
          <w:rFonts w:ascii="Times New Roman" w:eastAsia="MinionPro-Regular" w:hAnsi="Times New Roman" w:cs="Times New Roman"/>
          <w:sz w:val="28"/>
          <w:szCs w:val="28"/>
        </w:rPr>
        <w:t>-х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лет.</w:t>
      </w:r>
    </w:p>
    <w:p w:rsidR="008A2495" w:rsidRDefault="001F7FD7">
      <w:pPr>
        <w:pStyle w:val="af5"/>
        <w:spacing w:after="0"/>
        <w:ind w:left="709"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рамках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данного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исследования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выполнены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мероприятия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для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реализации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задач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исследования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специфичными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для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каждого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фрагмента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методами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(программа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исследования):</w:t>
      </w:r>
    </w:p>
    <w:p w:rsidR="008A2495" w:rsidRDefault="001F7FD7">
      <w:pPr>
        <w:pStyle w:val="af5"/>
        <w:spacing w:after="0"/>
        <w:ind w:left="709"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1.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Был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проведен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анализ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источников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литературных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данных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теме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«эпидемиология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кистозного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эхинококкоза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печени,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диагностика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лечение»,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используя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базы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данных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Cochrane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Library,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PubMed,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Medline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Complete,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Wiley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Online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Library,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Springer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Link,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Google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scholar,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eLibrary.</w:t>
      </w:r>
    </w:p>
    <w:p w:rsidR="008A2495" w:rsidRDefault="001F7FD7">
      <w:pPr>
        <w:pStyle w:val="af5"/>
        <w:spacing w:after="0"/>
        <w:ind w:left="709"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2.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Были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изучены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проанализированы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результаты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традиционных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хирургических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методов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эхинококкоза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печени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ННЦХ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им.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Сызганова.</w:t>
      </w:r>
    </w:p>
    <w:p w:rsidR="008A2495" w:rsidRDefault="001F7FD7">
      <w:pPr>
        <w:pStyle w:val="af5"/>
        <w:spacing w:after="0"/>
        <w:ind w:left="709"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3.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Внедрен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выполнен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большом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количестве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пациентов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мини-инвазивный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чрескожный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чреспеченочный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метод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оперативного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для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кистозного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эхинококкоза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печени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ННЦХ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им.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Сызганова,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соблюдая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все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меры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профилактики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диссеминации.</w:t>
      </w:r>
    </w:p>
    <w:p w:rsidR="008A2495" w:rsidRDefault="001F7FD7">
      <w:pPr>
        <w:pStyle w:val="af5"/>
        <w:spacing w:after="0"/>
        <w:ind w:left="709"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4.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t>Изданы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НМР: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«М</w:t>
      </w:r>
      <w:r w:rsidR="000714ED">
        <w:rPr>
          <w:sz w:val="28"/>
          <w:szCs w:val="28"/>
        </w:rPr>
        <w:t>иниинвазивное</w:t>
      </w:r>
      <w:r w:rsidR="00EE4F59">
        <w:rPr>
          <w:sz w:val="28"/>
          <w:szCs w:val="28"/>
        </w:rPr>
        <w:t xml:space="preserve"> </w:t>
      </w:r>
      <w:r w:rsidR="000714ED">
        <w:rPr>
          <w:sz w:val="28"/>
          <w:szCs w:val="28"/>
        </w:rPr>
        <w:t>лечение</w:t>
      </w:r>
      <w:r w:rsidR="00EE4F59">
        <w:rPr>
          <w:sz w:val="28"/>
          <w:szCs w:val="28"/>
        </w:rPr>
        <w:t xml:space="preserve"> </w:t>
      </w:r>
      <w:r w:rsidR="000714ED"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 w:rsidR="000714ED"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 w:rsidR="000714ED"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 w:rsidR="000714ED">
        <w:rPr>
          <w:sz w:val="28"/>
          <w:szCs w:val="28"/>
        </w:rPr>
        <w:t>способом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PAIR»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(авторское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право).</w:t>
      </w:r>
    </w:p>
    <w:p w:rsidR="008A2495" w:rsidRDefault="001F7FD7">
      <w:pPr>
        <w:pStyle w:val="af5"/>
        <w:spacing w:after="0"/>
        <w:ind w:left="709"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5.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Определены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эффективность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метода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val="en-US"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лечении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кистозного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эхинококкоза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печени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диаметром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более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10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см,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основе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анализа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эффективности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метода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раннем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позднем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послеоперационном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периодах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разработаны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абсолютные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показания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противопоказания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к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ней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(подана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заявка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патент).</w:t>
      </w:r>
    </w:p>
    <w:p w:rsidR="008A2495" w:rsidRDefault="001F7FD7">
      <w:pPr>
        <w:pStyle w:val="af5"/>
        <w:spacing w:after="0"/>
        <w:ind w:left="709"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6.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Разработан</w:t>
      </w:r>
      <w:r w:rsidR="00EE4F59">
        <w:rPr>
          <w:sz w:val="28"/>
          <w:szCs w:val="28"/>
          <w:lang w:eastAsia="ru-RU"/>
        </w:rPr>
        <w:t xml:space="preserve"> </w:t>
      </w:r>
      <w:r w:rsidR="000714ED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t>научно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обоснован</w:t>
      </w:r>
      <w:r w:rsidR="00EE4F59">
        <w:rPr>
          <w:sz w:val="28"/>
          <w:szCs w:val="28"/>
        </w:rPr>
        <w:t xml:space="preserve"> </w:t>
      </w:r>
      <w:r w:rsidR="000714ED">
        <w:rPr>
          <w:sz w:val="28"/>
          <w:szCs w:val="28"/>
        </w:rPr>
        <w:t>дифференцированный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алгоритм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выбора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мини-инвазивных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оперативного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PAIR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(авторское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право).</w:t>
      </w:r>
    </w:p>
    <w:p w:rsidR="008A2495" w:rsidRDefault="001F7FD7">
      <w:pPr>
        <w:pStyle w:val="af5"/>
        <w:spacing w:after="0"/>
        <w:ind w:left="709"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7.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Издана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монография: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«Мини-инвазивная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хирургическое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кистозного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эхинококкоза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печени».</w:t>
      </w:r>
    </w:p>
    <w:p w:rsidR="008A2495" w:rsidRDefault="001F7FD7" w:rsidP="009876ED">
      <w:pPr>
        <w:pStyle w:val="af5"/>
        <w:spacing w:after="0"/>
        <w:ind w:left="709"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8.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Миниинвазивный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хирургический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способ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внедрен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для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кистозного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эхинококкоза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печени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практическое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здравоохранение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различных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(эндемичных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эхинококкозу)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регионах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Казахстана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(Акты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внедрения,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мастер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-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классы).</w:t>
      </w:r>
    </w:p>
    <w:p w:rsidR="008A2495" w:rsidRDefault="001F7FD7">
      <w:pPr>
        <w:ind w:left="709" w:firstLine="567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рамках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данного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исследования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проведен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литературный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обзор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путем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поиска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отечественной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зарубежной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научной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информации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базах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данных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Cochrane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Library,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PubMed,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Medline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Complete,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Wiley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Online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Library,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Springer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Link,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Google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scholar,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eLibrary,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опубликованных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период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2010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2024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годы.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Первый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этап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включил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поиск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анализ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отечественного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мирового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опыта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вопросам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распространенности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заболеваемости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смертности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больных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кистозным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эхинококкозом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печени.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Также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данном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этапе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проведен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анализ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диагностических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методов,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лечения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профилактический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контроль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больным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кистозным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эхинококкозом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печени.</w:t>
      </w:r>
    </w:p>
    <w:p w:rsidR="008A2495" w:rsidRDefault="001F7FD7">
      <w:pPr>
        <w:ind w:left="709" w:firstLine="567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Следующий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этап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заключался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внедрении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мини-инвазивного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метода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en-US" w:eastAsia="ru-RU"/>
        </w:rPr>
        <w:t>PAIR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соблядая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все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меры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профилактики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диссиминации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изучении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анализированы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ранний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поздний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послеоперационный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периоды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у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пациентов,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госпитализированных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«Национальный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научный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центр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хирургии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Сызганова»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период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2017-2023гг.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(7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лет).</w:t>
      </w:r>
      <w:r w:rsidR="00EE4F59">
        <w:rPr>
          <w:color w:val="000000"/>
          <w:sz w:val="28"/>
          <w:szCs w:val="28"/>
          <w:lang w:eastAsia="ru-RU"/>
        </w:rPr>
        <w:t xml:space="preserve"> </w:t>
      </w:r>
    </w:p>
    <w:p w:rsidR="008A2495" w:rsidRDefault="001F7FD7">
      <w:pPr>
        <w:ind w:left="709" w:firstLine="567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следующем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этапе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проводилась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обработка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данных.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Статистическая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обработка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данных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проводилась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использованием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статистического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пакета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IBM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SPSS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Statistics,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версия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20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en-US" w:eastAsia="ru-RU"/>
        </w:rPr>
        <w:t>Graph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en-US" w:eastAsia="ru-RU"/>
        </w:rPr>
        <w:t>Pad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en-US" w:eastAsia="ru-RU"/>
        </w:rPr>
        <w:t>Prism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8.0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en-US" w:eastAsia="ru-RU"/>
        </w:rPr>
        <w:t>San</w:t>
      </w:r>
      <w:r>
        <w:rPr>
          <w:color w:val="000000"/>
          <w:sz w:val="28"/>
          <w:szCs w:val="28"/>
          <w:lang w:eastAsia="ru-RU"/>
        </w:rPr>
        <w:t>-</w:t>
      </w:r>
      <w:r>
        <w:rPr>
          <w:color w:val="000000"/>
          <w:sz w:val="28"/>
          <w:szCs w:val="28"/>
          <w:lang w:val="en-US" w:eastAsia="ru-RU"/>
        </w:rPr>
        <w:t>Diego</w:t>
      </w:r>
      <w:r>
        <w:rPr>
          <w:color w:val="000000"/>
          <w:sz w:val="28"/>
          <w:szCs w:val="28"/>
          <w:lang w:eastAsia="ru-RU"/>
        </w:rPr>
        <w:t>.</w:t>
      </w:r>
    </w:p>
    <w:p w:rsidR="008A2495" w:rsidRDefault="001F7FD7">
      <w:pPr>
        <w:overflowPunct w:val="0"/>
        <w:ind w:left="709" w:firstLine="567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Статистические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методы: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для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описания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количественных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данных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использовался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показатель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среднего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значения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(M)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±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стандартное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отклонение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(SD)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случае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подчинения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закону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нормального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распределения,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также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медиана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(Me)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межквартильный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размах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(</w:t>
      </w:r>
      <w:r>
        <w:rPr>
          <w:color w:val="000000"/>
          <w:sz w:val="28"/>
          <w:szCs w:val="28"/>
          <w:lang w:val="en-US" w:eastAsia="ru-RU"/>
        </w:rPr>
        <w:t>IQR</w:t>
      </w:r>
      <w:r>
        <w:rPr>
          <w:color w:val="000000"/>
          <w:sz w:val="28"/>
          <w:szCs w:val="28"/>
          <w:lang w:eastAsia="ru-RU"/>
        </w:rPr>
        <w:t>)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если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значения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подчиняются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нормальному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распределению;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номинальные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показатели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описывались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абсолютными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относительными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частотами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(%).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Категориальные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переменные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некоторых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диаграммах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были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представлены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процентах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сравнивались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использованием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hyperlink r:id="rId29" w:tooltip="Узнайте больше о точном тесте Fisher на сгенерированных AI страницах тем ScienceDirect" w:history="1">
        <w:r>
          <w:rPr>
            <w:rStyle w:val="a6"/>
            <w:color w:val="000000"/>
            <w:sz w:val="28"/>
            <w:szCs w:val="28"/>
            <w:u w:val="none"/>
            <w:lang w:eastAsia="ru-RU"/>
          </w:rPr>
          <w:t>точного</w:t>
        </w:r>
        <w:r w:rsidR="00EE4F59">
          <w:rPr>
            <w:rStyle w:val="a6"/>
            <w:color w:val="000000"/>
            <w:sz w:val="28"/>
            <w:szCs w:val="28"/>
            <w:u w:val="none"/>
            <w:lang w:eastAsia="ru-RU"/>
          </w:rPr>
          <w:t xml:space="preserve"> </w:t>
        </w:r>
        <w:r>
          <w:rPr>
            <w:rStyle w:val="a6"/>
            <w:color w:val="000000"/>
            <w:sz w:val="28"/>
            <w:szCs w:val="28"/>
            <w:u w:val="none"/>
            <w:lang w:eastAsia="ru-RU"/>
          </w:rPr>
          <w:t>критерия</w:t>
        </w:r>
      </w:hyperlink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хи-квадрат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или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hyperlink r:id="rId30" w:tooltip="Узнайте больше о точном тесте Fisher на сгенерированных AI страницах тем ScienceDirect" w:history="1">
        <w:r>
          <w:rPr>
            <w:rStyle w:val="a6"/>
            <w:color w:val="000000"/>
            <w:sz w:val="28"/>
            <w:szCs w:val="28"/>
            <w:u w:val="none"/>
            <w:lang w:eastAsia="ru-RU"/>
          </w:rPr>
          <w:t>точного</w:t>
        </w:r>
        <w:r w:rsidR="00EE4F59">
          <w:rPr>
            <w:rStyle w:val="a6"/>
            <w:color w:val="000000"/>
            <w:sz w:val="28"/>
            <w:szCs w:val="28"/>
            <w:u w:val="none"/>
            <w:lang w:eastAsia="ru-RU"/>
          </w:rPr>
          <w:t xml:space="preserve"> </w:t>
        </w:r>
        <w:r>
          <w:rPr>
            <w:rStyle w:val="a6"/>
            <w:color w:val="000000"/>
            <w:sz w:val="28"/>
            <w:szCs w:val="28"/>
            <w:u w:val="none"/>
            <w:lang w:eastAsia="ru-RU"/>
          </w:rPr>
          <w:t>критерия</w:t>
        </w:r>
        <w:r w:rsidR="00EE4F59">
          <w:rPr>
            <w:rStyle w:val="a6"/>
            <w:color w:val="000000"/>
            <w:sz w:val="28"/>
            <w:szCs w:val="28"/>
            <w:u w:val="none"/>
            <w:lang w:eastAsia="ru-RU"/>
          </w:rPr>
          <w:t xml:space="preserve"> </w:t>
        </w:r>
        <w:r>
          <w:rPr>
            <w:rStyle w:val="a6"/>
            <w:color w:val="000000"/>
            <w:sz w:val="28"/>
            <w:szCs w:val="28"/>
            <w:u w:val="none"/>
            <w:lang w:eastAsia="ru-RU"/>
          </w:rPr>
          <w:t>Фишера</w:t>
        </w:r>
      </w:hyperlink>
      <w:r>
        <w:rPr>
          <w:color w:val="000000"/>
          <w:sz w:val="28"/>
          <w:szCs w:val="28"/>
          <w:lang w:eastAsia="ru-RU"/>
        </w:rPr>
        <w:t>,где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это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уместно.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Достоверность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различий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номинальных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показателей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выполнялось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помощью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теста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X²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Пирсона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точного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критерия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Фишера.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нормальном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распределении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непрерывные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переменные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были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представлены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как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среднее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±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стандартное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отклонение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для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сравнения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2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независимых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групп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использовали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параметрический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критерий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t-критерий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Стьюдента.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Аналогом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t-критерий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Стьюдента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является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en-US" w:eastAsia="ru-RU"/>
        </w:rPr>
        <w:t>U</w:t>
      </w:r>
      <w:r>
        <w:rPr>
          <w:color w:val="000000"/>
          <w:sz w:val="28"/>
          <w:szCs w:val="28"/>
          <w:lang w:eastAsia="ru-RU"/>
        </w:rPr>
        <w:t>-Критерий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Манна-Уитни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(</w:t>
      </w:r>
      <w:r>
        <w:rPr>
          <w:color w:val="000000"/>
          <w:sz w:val="28"/>
          <w:szCs w:val="28"/>
          <w:lang w:val="en-US" w:eastAsia="ru-RU"/>
        </w:rPr>
        <w:t>Me</w:t>
      </w:r>
      <w:r>
        <w:rPr>
          <w:color w:val="000000"/>
          <w:sz w:val="28"/>
          <w:szCs w:val="28"/>
          <w:lang w:eastAsia="ru-RU"/>
        </w:rPr>
        <w:t>;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en-US" w:eastAsia="ru-RU"/>
        </w:rPr>
        <w:t>IQR</w:t>
      </w:r>
      <w:r>
        <w:rPr>
          <w:color w:val="000000"/>
          <w:sz w:val="28"/>
          <w:szCs w:val="28"/>
          <w:lang w:eastAsia="ru-RU"/>
        </w:rPr>
        <w:t>).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Для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сравнения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нескольких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независимых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групп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использовали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параметрический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критерий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однофакторный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дисперсионный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анализ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ANOVA,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аналогом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однофакторного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дисперсионного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анализа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является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Критерий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Краскела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-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Уоллиса.</w:t>
      </w:r>
    </w:p>
    <w:p w:rsidR="008A2495" w:rsidRDefault="001F7FD7">
      <w:pPr>
        <w:ind w:left="709" w:firstLine="567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следующем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этапе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проводилась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оценка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эффективности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лечения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гиганстких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кистозных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эхинококкозов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печени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методом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en-US" w:eastAsia="ru-RU"/>
        </w:rPr>
        <w:t>PAIR</w:t>
      </w:r>
      <w:r>
        <w:rPr>
          <w:color w:val="000000"/>
          <w:sz w:val="28"/>
          <w:szCs w:val="28"/>
          <w:lang w:eastAsia="ru-RU"/>
        </w:rPr>
        <w:t>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определны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абсолютные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показания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противопоказания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проведению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данной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оперативной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техники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учетом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клинических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форм,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стадии,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</w:t>
      </w:r>
      <w:r w:rsidR="00AA0212">
        <w:rPr>
          <w:color w:val="000000"/>
          <w:sz w:val="28"/>
          <w:szCs w:val="28"/>
          <w:lang w:eastAsia="ru-RU"/>
        </w:rPr>
        <w:t>акже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AA0212">
        <w:rPr>
          <w:color w:val="000000"/>
          <w:sz w:val="28"/>
          <w:szCs w:val="28"/>
          <w:lang w:eastAsia="ru-RU"/>
        </w:rPr>
        <w:t>локализации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AA0212">
        <w:rPr>
          <w:color w:val="000000"/>
          <w:sz w:val="28"/>
          <w:szCs w:val="28"/>
          <w:lang w:eastAsia="ru-RU"/>
        </w:rPr>
        <w:t>кист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AA0212"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AA0212">
        <w:rPr>
          <w:color w:val="000000"/>
          <w:sz w:val="28"/>
          <w:szCs w:val="28"/>
          <w:lang w:eastAsia="ru-RU"/>
        </w:rPr>
        <w:t>печени.</w:t>
      </w:r>
    </w:p>
    <w:p w:rsidR="008A2495" w:rsidRDefault="001F7FD7">
      <w:pPr>
        <w:ind w:left="709" w:firstLine="567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Заключительный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этап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включал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разработку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алгоритма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диагностики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выбора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оптимальной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хирургической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тактики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лечения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кистозного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эхинококкоза,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выводов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практических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рекомендации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учетом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собственных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исследований.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Синтез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полученных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данных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способствовал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разработке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алгоритма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ведения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данных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пациентов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практических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предложений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оказанию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помощи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больных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кистозным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эхинококкозом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печени.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Таким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образом,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выбранные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нами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методы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методология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исследовательской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работы,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такие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как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социологические,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математические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статистические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методы,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наш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взгляд,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соответствовали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целям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работы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способствовали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получению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репрезентативной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информации,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основе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которой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полученные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результаты,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синтез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ее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анализ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дал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возможность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решить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поставленные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задачи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сделать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научно-обоснованные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выводы.</w:t>
      </w:r>
    </w:p>
    <w:p w:rsidR="008A2495" w:rsidRDefault="008A2495">
      <w:pPr>
        <w:pStyle w:val="TableParagraph"/>
        <w:tabs>
          <w:tab w:val="left" w:pos="142"/>
        </w:tabs>
        <w:spacing w:line="240" w:lineRule="auto"/>
        <w:jc w:val="both"/>
        <w:rPr>
          <w:b/>
          <w:sz w:val="28"/>
          <w:szCs w:val="28"/>
        </w:rPr>
      </w:pPr>
    </w:p>
    <w:p w:rsidR="008A2495" w:rsidRDefault="008A2495">
      <w:pPr>
        <w:pStyle w:val="TableParagraph"/>
        <w:tabs>
          <w:tab w:val="left" w:pos="142"/>
        </w:tabs>
        <w:spacing w:line="240" w:lineRule="auto"/>
        <w:jc w:val="both"/>
        <w:rPr>
          <w:b/>
          <w:sz w:val="28"/>
          <w:szCs w:val="28"/>
        </w:rPr>
      </w:pPr>
    </w:p>
    <w:p w:rsidR="008A2495" w:rsidRDefault="008A2495">
      <w:pPr>
        <w:pStyle w:val="TableParagraph"/>
        <w:tabs>
          <w:tab w:val="left" w:pos="142"/>
        </w:tabs>
        <w:spacing w:line="240" w:lineRule="auto"/>
        <w:jc w:val="both"/>
        <w:rPr>
          <w:b/>
          <w:sz w:val="28"/>
          <w:szCs w:val="28"/>
        </w:rPr>
      </w:pPr>
    </w:p>
    <w:p w:rsidR="008A2495" w:rsidRDefault="008A2495">
      <w:pPr>
        <w:pStyle w:val="TableParagraph"/>
        <w:tabs>
          <w:tab w:val="left" w:pos="142"/>
        </w:tabs>
        <w:spacing w:line="240" w:lineRule="auto"/>
        <w:jc w:val="both"/>
        <w:rPr>
          <w:b/>
          <w:sz w:val="28"/>
          <w:szCs w:val="28"/>
        </w:rPr>
      </w:pPr>
    </w:p>
    <w:p w:rsidR="008A2495" w:rsidRDefault="008A2495">
      <w:pPr>
        <w:pStyle w:val="TableParagraph"/>
        <w:tabs>
          <w:tab w:val="left" w:pos="142"/>
        </w:tabs>
        <w:spacing w:line="240" w:lineRule="auto"/>
        <w:jc w:val="both"/>
        <w:rPr>
          <w:b/>
          <w:sz w:val="28"/>
          <w:szCs w:val="28"/>
        </w:rPr>
      </w:pPr>
    </w:p>
    <w:p w:rsidR="008A2495" w:rsidRDefault="008A2495">
      <w:pPr>
        <w:pStyle w:val="TableParagraph"/>
        <w:tabs>
          <w:tab w:val="left" w:pos="142"/>
        </w:tabs>
        <w:spacing w:line="240" w:lineRule="auto"/>
        <w:jc w:val="both"/>
        <w:rPr>
          <w:b/>
          <w:sz w:val="28"/>
          <w:szCs w:val="28"/>
        </w:rPr>
      </w:pPr>
    </w:p>
    <w:p w:rsidR="008A2495" w:rsidRDefault="008A2495">
      <w:pPr>
        <w:pStyle w:val="TableParagraph"/>
        <w:tabs>
          <w:tab w:val="left" w:pos="142"/>
        </w:tabs>
        <w:spacing w:line="240" w:lineRule="auto"/>
        <w:jc w:val="both"/>
        <w:rPr>
          <w:b/>
          <w:sz w:val="28"/>
          <w:szCs w:val="28"/>
        </w:rPr>
      </w:pPr>
    </w:p>
    <w:p w:rsidR="000C2CC6" w:rsidRDefault="000C2CC6">
      <w:pPr>
        <w:pStyle w:val="TableParagraph"/>
        <w:tabs>
          <w:tab w:val="left" w:pos="142"/>
        </w:tabs>
        <w:spacing w:line="240" w:lineRule="auto"/>
        <w:jc w:val="both"/>
        <w:rPr>
          <w:b/>
          <w:sz w:val="28"/>
          <w:szCs w:val="28"/>
        </w:rPr>
      </w:pPr>
    </w:p>
    <w:p w:rsidR="000C2CC6" w:rsidRDefault="000C2CC6">
      <w:pPr>
        <w:pStyle w:val="TableParagraph"/>
        <w:tabs>
          <w:tab w:val="left" w:pos="142"/>
        </w:tabs>
        <w:spacing w:line="240" w:lineRule="auto"/>
        <w:jc w:val="both"/>
        <w:rPr>
          <w:b/>
          <w:sz w:val="28"/>
          <w:szCs w:val="28"/>
        </w:rPr>
      </w:pPr>
    </w:p>
    <w:p w:rsidR="008A2495" w:rsidRDefault="008A2495">
      <w:pPr>
        <w:pStyle w:val="TableParagraph"/>
        <w:tabs>
          <w:tab w:val="left" w:pos="142"/>
        </w:tabs>
        <w:spacing w:line="240" w:lineRule="auto"/>
        <w:jc w:val="both"/>
        <w:rPr>
          <w:b/>
          <w:sz w:val="28"/>
          <w:szCs w:val="28"/>
        </w:rPr>
      </w:pPr>
    </w:p>
    <w:p w:rsidR="008A2495" w:rsidRDefault="008A2495">
      <w:pPr>
        <w:pStyle w:val="TableParagraph"/>
        <w:tabs>
          <w:tab w:val="left" w:pos="142"/>
        </w:tabs>
        <w:spacing w:line="240" w:lineRule="auto"/>
        <w:jc w:val="both"/>
        <w:rPr>
          <w:b/>
          <w:sz w:val="28"/>
          <w:szCs w:val="28"/>
        </w:rPr>
      </w:pPr>
    </w:p>
    <w:p w:rsidR="008A2495" w:rsidRDefault="008A2495">
      <w:pPr>
        <w:pStyle w:val="TableParagraph"/>
        <w:tabs>
          <w:tab w:val="left" w:pos="142"/>
        </w:tabs>
        <w:spacing w:line="240" w:lineRule="auto"/>
        <w:jc w:val="both"/>
        <w:rPr>
          <w:b/>
          <w:sz w:val="28"/>
          <w:szCs w:val="28"/>
        </w:rPr>
      </w:pPr>
    </w:p>
    <w:p w:rsidR="008A2495" w:rsidRDefault="008A2495">
      <w:pPr>
        <w:pStyle w:val="TableParagraph"/>
        <w:tabs>
          <w:tab w:val="left" w:pos="142"/>
        </w:tabs>
        <w:spacing w:line="240" w:lineRule="auto"/>
        <w:jc w:val="both"/>
        <w:rPr>
          <w:b/>
          <w:sz w:val="28"/>
          <w:szCs w:val="28"/>
        </w:rPr>
      </w:pPr>
    </w:p>
    <w:p w:rsidR="008A2495" w:rsidRDefault="008A2495">
      <w:pPr>
        <w:pStyle w:val="TableParagraph"/>
        <w:tabs>
          <w:tab w:val="left" w:pos="142"/>
        </w:tabs>
        <w:spacing w:line="240" w:lineRule="auto"/>
        <w:jc w:val="both"/>
        <w:rPr>
          <w:b/>
          <w:sz w:val="28"/>
          <w:szCs w:val="28"/>
        </w:rPr>
      </w:pPr>
    </w:p>
    <w:p w:rsidR="008A2495" w:rsidRDefault="001F7FD7">
      <w:pPr>
        <w:pStyle w:val="aff"/>
        <w:numPr>
          <w:ilvl w:val="1"/>
          <w:numId w:val="8"/>
        </w:numPr>
        <w:spacing w:line="360" w:lineRule="auto"/>
        <w:ind w:left="141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Материал</w:t>
      </w:r>
      <w:r w:rsidR="00EE4F59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исследования</w:t>
      </w:r>
    </w:p>
    <w:p w:rsidR="008A2495" w:rsidRDefault="001F7FD7">
      <w:pPr>
        <w:pStyle w:val="TableParagraph"/>
        <w:tabs>
          <w:tab w:val="left" w:pos="142"/>
        </w:tabs>
        <w:spacing w:line="240" w:lineRule="auto"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включены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485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получавших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января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2017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июль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2023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Перед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госпитализацией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проведены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необходимые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исследования: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ультразвуковое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брюшной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компьютерная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томография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брюшной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забрюшинного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пространства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определения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размера,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количества,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локализации,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стадии.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Классификация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стадии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проводилась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классификацией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ВОЗ-IWGE,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основе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классификации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Gharbi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[37].</w:t>
      </w:r>
    </w:p>
    <w:p w:rsidR="008A2495" w:rsidRDefault="001F7FD7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Пациенты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после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обследования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были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условно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разделены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3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группы,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согласно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представленной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таблице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1.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t>Показания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оперативному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выбор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способа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были</w:t>
      </w:r>
      <w:r w:rsidR="00EE4F59">
        <w:rPr>
          <w:sz w:val="28"/>
          <w:szCs w:val="28"/>
        </w:rPr>
        <w:t xml:space="preserve"> </w:t>
      </w:r>
      <w:r w:rsidR="00A42B3B">
        <w:rPr>
          <w:sz w:val="28"/>
          <w:szCs w:val="28"/>
        </w:rPr>
        <w:t>подобраны</w:t>
      </w:r>
      <w:r w:rsidR="00EE4F59">
        <w:rPr>
          <w:sz w:val="28"/>
          <w:szCs w:val="28"/>
        </w:rPr>
        <w:t xml:space="preserve"> </w:t>
      </w:r>
      <w:r w:rsidR="00A42B3B">
        <w:rPr>
          <w:sz w:val="28"/>
          <w:szCs w:val="28"/>
        </w:rPr>
        <w:t>индивидуально</w:t>
      </w:r>
      <w:r w:rsidR="00EE4F59">
        <w:rPr>
          <w:sz w:val="28"/>
          <w:szCs w:val="28"/>
        </w:rPr>
        <w:t xml:space="preserve"> </w:t>
      </w:r>
      <w:r w:rsidR="00A42B3B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основаны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классификации.</w:t>
      </w:r>
      <w:r w:rsidR="00EE4F59">
        <w:rPr>
          <w:color w:val="000000"/>
          <w:sz w:val="28"/>
          <w:szCs w:val="28"/>
          <w:lang w:eastAsia="ru-RU"/>
        </w:rPr>
        <w:t xml:space="preserve"> </w:t>
      </w:r>
    </w:p>
    <w:p w:rsidR="008A2495" w:rsidRDefault="008A2495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</w:p>
    <w:p w:rsidR="008A2495" w:rsidRDefault="001F7FD7">
      <w:pPr>
        <w:jc w:val="center"/>
        <w:rPr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>Таблица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1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–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Распределение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пациентов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по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методам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лечени</w:t>
      </w:r>
    </w:p>
    <w:p w:rsidR="008A2495" w:rsidRDefault="008A2495">
      <w:pPr>
        <w:jc w:val="center"/>
        <w:rPr>
          <w:color w:val="000000"/>
          <w:sz w:val="24"/>
          <w:szCs w:val="24"/>
          <w:lang w:eastAsia="ru-RU"/>
        </w:rPr>
      </w:pPr>
    </w:p>
    <w:tbl>
      <w:tblPr>
        <w:tblStyle w:val="14"/>
        <w:tblW w:w="9402" w:type="dxa"/>
        <w:tblInd w:w="704" w:type="dxa"/>
        <w:tblLook w:val="04A0" w:firstRow="1" w:lastRow="0" w:firstColumn="1" w:lastColumn="0" w:noHBand="0" w:noVBand="1"/>
      </w:tblPr>
      <w:tblGrid>
        <w:gridCol w:w="1153"/>
        <w:gridCol w:w="5991"/>
        <w:gridCol w:w="2258"/>
      </w:tblGrid>
      <w:tr w:rsidR="008A2495">
        <w:tc>
          <w:tcPr>
            <w:tcW w:w="992" w:type="dxa"/>
          </w:tcPr>
          <w:p w:rsidR="008A2495" w:rsidRDefault="001F7FD7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>
              <w:rPr>
                <w:b/>
                <w:bCs/>
                <w:sz w:val="28"/>
                <w:szCs w:val="28"/>
                <w:lang w:eastAsia="ru-RU"/>
              </w:rPr>
              <w:t>Группа</w:t>
            </w:r>
          </w:p>
        </w:tc>
        <w:tc>
          <w:tcPr>
            <w:tcW w:w="6130" w:type="dxa"/>
          </w:tcPr>
          <w:p w:rsidR="008A2495" w:rsidRDefault="001F7FD7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>
              <w:rPr>
                <w:b/>
                <w:bCs/>
                <w:sz w:val="28"/>
                <w:szCs w:val="28"/>
                <w:lang w:eastAsia="ru-RU"/>
              </w:rPr>
              <w:t>Метод</w:t>
            </w:r>
            <w:r w:rsidR="00EE4F59">
              <w:rPr>
                <w:b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b/>
                <w:bCs/>
                <w:sz w:val="28"/>
                <w:szCs w:val="28"/>
                <w:lang w:eastAsia="ru-RU"/>
              </w:rPr>
              <w:t>лечения</w:t>
            </w:r>
          </w:p>
        </w:tc>
        <w:tc>
          <w:tcPr>
            <w:tcW w:w="2280" w:type="dxa"/>
          </w:tcPr>
          <w:p w:rsidR="008A2495" w:rsidRDefault="001F7FD7">
            <w:pPr>
              <w:widowControl/>
              <w:autoSpaceDE/>
              <w:autoSpaceDN/>
              <w:jc w:val="center"/>
              <w:rPr>
                <w:b/>
                <w:bCs/>
                <w:sz w:val="28"/>
                <w:szCs w:val="28"/>
                <w:lang w:eastAsia="ru-RU"/>
              </w:rPr>
            </w:pPr>
            <w:r>
              <w:rPr>
                <w:b/>
                <w:bCs/>
                <w:sz w:val="28"/>
                <w:szCs w:val="28"/>
                <w:lang w:eastAsia="ru-RU"/>
              </w:rPr>
              <w:t>Количество</w:t>
            </w:r>
            <w:r w:rsidR="00EE4F59">
              <w:rPr>
                <w:b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b/>
                <w:bCs/>
                <w:sz w:val="28"/>
                <w:szCs w:val="28"/>
                <w:lang w:eastAsia="ru-RU"/>
              </w:rPr>
              <w:t>пациентов</w:t>
            </w:r>
            <w:r w:rsidR="00EE4F59">
              <w:rPr>
                <w:b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b/>
                <w:bCs/>
                <w:sz w:val="28"/>
                <w:szCs w:val="28"/>
                <w:lang w:eastAsia="ru-RU"/>
              </w:rPr>
              <w:t>(n)</w:t>
            </w:r>
          </w:p>
        </w:tc>
      </w:tr>
      <w:tr w:rsidR="008A2495">
        <w:tc>
          <w:tcPr>
            <w:tcW w:w="992" w:type="dxa"/>
          </w:tcPr>
          <w:p w:rsidR="008A2495" w:rsidRDefault="001F7FD7">
            <w:pPr>
              <w:widowControl/>
              <w:autoSpaceDE/>
              <w:autoSpaceDN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1-я</w:t>
            </w:r>
          </w:p>
        </w:tc>
        <w:tc>
          <w:tcPr>
            <w:tcW w:w="6130" w:type="dxa"/>
          </w:tcPr>
          <w:p w:rsidR="008A2495" w:rsidRDefault="001F7FD7">
            <w:pPr>
              <w:widowControl/>
              <w:autoSpaceDE/>
              <w:autoSpaceDN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Лапароскопическая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перицистэктомия</w:t>
            </w:r>
          </w:p>
        </w:tc>
        <w:tc>
          <w:tcPr>
            <w:tcW w:w="2280" w:type="dxa"/>
          </w:tcPr>
          <w:p w:rsidR="008A2495" w:rsidRDefault="001F7FD7">
            <w:pPr>
              <w:widowControl/>
              <w:autoSpaceDE/>
              <w:autoSpaceDN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33</w:t>
            </w:r>
          </w:p>
        </w:tc>
      </w:tr>
      <w:tr w:rsidR="008A2495">
        <w:tc>
          <w:tcPr>
            <w:tcW w:w="992" w:type="dxa"/>
          </w:tcPr>
          <w:p w:rsidR="008A2495" w:rsidRDefault="001F7FD7">
            <w:pPr>
              <w:widowControl/>
              <w:autoSpaceDE/>
              <w:autoSpaceDN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2-я</w:t>
            </w:r>
          </w:p>
        </w:tc>
        <w:tc>
          <w:tcPr>
            <w:tcW w:w="6130" w:type="dxa"/>
          </w:tcPr>
          <w:p w:rsidR="008A2495" w:rsidRDefault="001F7FD7">
            <w:pPr>
              <w:widowControl/>
              <w:autoSpaceDE/>
              <w:autoSpaceDN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Традационная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«открытая»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операция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(перицистэктомия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+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эхинококкэктомия)</w:t>
            </w:r>
          </w:p>
        </w:tc>
        <w:tc>
          <w:tcPr>
            <w:tcW w:w="2280" w:type="dxa"/>
          </w:tcPr>
          <w:p w:rsidR="008A2495" w:rsidRDefault="001F7FD7">
            <w:pPr>
              <w:widowControl/>
              <w:autoSpaceDE/>
              <w:autoSpaceDN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319</w:t>
            </w:r>
          </w:p>
        </w:tc>
      </w:tr>
      <w:tr w:rsidR="008A2495">
        <w:tc>
          <w:tcPr>
            <w:tcW w:w="992" w:type="dxa"/>
          </w:tcPr>
          <w:p w:rsidR="008A2495" w:rsidRDefault="001F7FD7">
            <w:pPr>
              <w:widowControl/>
              <w:autoSpaceDE/>
              <w:autoSpaceDN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3-я</w:t>
            </w:r>
          </w:p>
        </w:tc>
        <w:tc>
          <w:tcPr>
            <w:tcW w:w="6130" w:type="dxa"/>
          </w:tcPr>
          <w:p w:rsidR="008A2495" w:rsidRDefault="001F7FD7">
            <w:pPr>
              <w:widowControl/>
              <w:autoSpaceDE/>
              <w:autoSpaceDN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PAIR</w:t>
            </w:r>
          </w:p>
        </w:tc>
        <w:tc>
          <w:tcPr>
            <w:tcW w:w="2280" w:type="dxa"/>
          </w:tcPr>
          <w:p w:rsidR="008A2495" w:rsidRDefault="001F7FD7">
            <w:pPr>
              <w:widowControl/>
              <w:autoSpaceDE/>
              <w:autoSpaceDN/>
              <w:jc w:val="center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133</w:t>
            </w:r>
          </w:p>
        </w:tc>
      </w:tr>
    </w:tbl>
    <w:p w:rsidR="008A2495" w:rsidRDefault="008A2495">
      <w:pPr>
        <w:jc w:val="center"/>
        <w:rPr>
          <w:color w:val="000000"/>
          <w:sz w:val="24"/>
          <w:szCs w:val="24"/>
          <w:lang w:eastAsia="ru-RU"/>
        </w:rPr>
      </w:pPr>
    </w:p>
    <w:p w:rsidR="008A2495" w:rsidRDefault="001F7FD7">
      <w:pPr>
        <w:pStyle w:val="TableParagraph"/>
        <w:tabs>
          <w:tab w:val="left" w:pos="142"/>
        </w:tabs>
        <w:spacing w:line="240" w:lineRule="auto"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представлена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таблице,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зависимости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3-х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группах: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лапароскопия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(лапароскопическая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перицистэктомия)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33,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традиционная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«открытая»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лапаротомия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319,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PAIR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133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проведении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PAIR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снижения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диссеминации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получали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альбендазол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(ABZ)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400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мг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день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7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дней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начала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процедуры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PAIR</w: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pStyle w:val="TableParagraph"/>
        <w:tabs>
          <w:tab w:val="left" w:pos="142"/>
        </w:tabs>
        <w:spacing w:line="240" w:lineRule="auto"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получали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альбендазол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400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мг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день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месяцев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непрерывно.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определения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способа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оперативное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проходили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плановое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динамическое</w:t>
      </w:r>
      <w:r w:rsidR="00EE4F59">
        <w:rPr>
          <w:sz w:val="28"/>
          <w:szCs w:val="28"/>
        </w:rPr>
        <w:t xml:space="preserve"> </w:t>
      </w:r>
      <w:r w:rsidR="00A42B3B">
        <w:rPr>
          <w:sz w:val="28"/>
          <w:szCs w:val="28"/>
        </w:rPr>
        <w:t>УЗИ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через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6,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12,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24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месяцев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выписки.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брюшной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проводилась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через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12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24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месяцев.</w:t>
      </w:r>
    </w:p>
    <w:p w:rsidR="008A2495" w:rsidRDefault="008A2495" w:rsidP="00613090">
      <w:pPr>
        <w:pStyle w:val="TableParagraph"/>
        <w:tabs>
          <w:tab w:val="left" w:pos="142"/>
        </w:tabs>
        <w:spacing w:line="240" w:lineRule="auto"/>
        <w:jc w:val="both"/>
        <w:rPr>
          <w:sz w:val="28"/>
          <w:szCs w:val="28"/>
        </w:rPr>
      </w:pPr>
    </w:p>
    <w:p w:rsidR="008A2495" w:rsidRDefault="001F7FD7">
      <w:pPr>
        <w:pStyle w:val="TableParagraph"/>
        <w:tabs>
          <w:tab w:val="left" w:pos="142"/>
        </w:tabs>
        <w:spacing w:line="240" w:lineRule="auto"/>
        <w:ind w:left="567"/>
        <w:rPr>
          <w:i/>
          <w:sz w:val="28"/>
          <w:szCs w:val="28"/>
        </w:rPr>
      </w:pPr>
      <w:r>
        <w:rPr>
          <w:i/>
          <w:sz w:val="28"/>
          <w:szCs w:val="28"/>
        </w:rPr>
        <w:t>Критерии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включения</w:t>
      </w:r>
    </w:p>
    <w:p w:rsidR="008A2495" w:rsidRDefault="001F7FD7">
      <w:pPr>
        <w:pStyle w:val="TableParagraph"/>
        <w:tabs>
          <w:tab w:val="left" w:pos="142"/>
        </w:tabs>
        <w:spacing w:line="240" w:lineRule="auto"/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первичным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активной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стадии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(СЕ1–СЕ3),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диаметр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составлял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см;</w:t>
      </w:r>
    </w:p>
    <w:p w:rsidR="008A2495" w:rsidRDefault="001F7FD7">
      <w:pPr>
        <w:pStyle w:val="TableParagraph"/>
        <w:tabs>
          <w:tab w:val="left" w:pos="142"/>
        </w:tabs>
        <w:spacing w:line="240" w:lineRule="auto"/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рецидивным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активной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стадии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(СЕ1-СЕ3)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подтвержденным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диагностической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визуализации,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диаметр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составлял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</w:t>
      </w:r>
    </w:p>
    <w:p w:rsidR="008A2495" w:rsidRDefault="001F7FD7">
      <w:pPr>
        <w:pStyle w:val="TableParagraph"/>
        <w:tabs>
          <w:tab w:val="left" w:pos="142"/>
        </w:tabs>
        <w:spacing w:line="240" w:lineRule="auto"/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 w:rsidR="009876ED">
        <w:rPr>
          <w:sz w:val="28"/>
          <w:szCs w:val="28"/>
        </w:rPr>
        <w:t>больные,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подписавшие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информированное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согласия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участие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проведение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хирургического.</w:t>
      </w:r>
    </w:p>
    <w:p w:rsidR="008A2495" w:rsidRDefault="001F7FD7">
      <w:pPr>
        <w:pStyle w:val="TableParagraph"/>
        <w:tabs>
          <w:tab w:val="left" w:pos="142"/>
        </w:tabs>
        <w:spacing w:line="240" w:lineRule="auto"/>
        <w:ind w:left="567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Критерии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исключения</w:t>
      </w:r>
    </w:p>
    <w:p w:rsidR="008A2495" w:rsidRDefault="001F7FD7">
      <w:pPr>
        <w:pStyle w:val="TableParagraph"/>
        <w:tabs>
          <w:tab w:val="left" w:pos="142"/>
        </w:tabs>
        <w:spacing w:line="240" w:lineRule="auto"/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исключены: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кальцифицированный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стадиях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СЕ4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(погибший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эхинококкоз)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pStyle w:val="TableParagraph"/>
        <w:tabs>
          <w:tab w:val="left" w:pos="142"/>
        </w:tabs>
        <w:spacing w:line="240" w:lineRule="auto"/>
        <w:ind w:left="567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стадии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размером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менее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последние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получали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только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консервативную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терапию,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препаратом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выбора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ABZ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10-15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мг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кг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массы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среднем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800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мг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сутки;</w:t>
      </w:r>
    </w:p>
    <w:p w:rsidR="008A2495" w:rsidRDefault="001F7FD7">
      <w:pPr>
        <w:pStyle w:val="TableParagraph"/>
        <w:tabs>
          <w:tab w:val="left" w:pos="142"/>
        </w:tabs>
        <w:spacing w:line="240" w:lineRule="auto"/>
        <w:ind w:left="567"/>
        <w:jc w:val="both"/>
        <w:rPr>
          <w:rFonts w:eastAsia="MinionPro-Regular"/>
          <w:sz w:val="28"/>
          <w:szCs w:val="28"/>
        </w:rPr>
      </w:pP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дети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до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18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лет;</w:t>
      </w:r>
      <w:r w:rsidR="00EE4F59">
        <w:rPr>
          <w:rFonts w:eastAsia="MinionPro-Regular"/>
          <w:sz w:val="28"/>
          <w:szCs w:val="28"/>
        </w:rPr>
        <w:t xml:space="preserve"> </w:t>
      </w:r>
    </w:p>
    <w:p w:rsidR="008A2495" w:rsidRDefault="001F7FD7">
      <w:pPr>
        <w:pStyle w:val="TableParagraph"/>
        <w:tabs>
          <w:tab w:val="left" w:pos="142"/>
        </w:tabs>
        <w:spacing w:line="240" w:lineRule="auto"/>
        <w:ind w:left="567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-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отсутствие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информированного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согласия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на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участие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исследовании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или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отказ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от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участия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на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любом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этапе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до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завершения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анализа.</w:t>
      </w:r>
    </w:p>
    <w:p w:rsidR="00887E3F" w:rsidRDefault="00887E3F">
      <w:pPr>
        <w:pStyle w:val="TableParagraph"/>
        <w:tabs>
          <w:tab w:val="left" w:pos="142"/>
        </w:tabs>
        <w:spacing w:line="240" w:lineRule="auto"/>
        <w:ind w:left="567"/>
        <w:jc w:val="both"/>
        <w:rPr>
          <w:rFonts w:eastAsia="MinionPro-Regular"/>
          <w:sz w:val="28"/>
          <w:szCs w:val="28"/>
        </w:rPr>
      </w:pPr>
    </w:p>
    <w:p w:rsidR="008A2495" w:rsidRDefault="001F7FD7">
      <w:pPr>
        <w:pStyle w:val="TableParagraph"/>
        <w:tabs>
          <w:tab w:val="left" w:pos="567"/>
        </w:tabs>
        <w:spacing w:line="240" w:lineRule="auto"/>
        <w:ind w:left="567" w:firstLine="567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Объектом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исследования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стали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пациенты,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проходившие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лечение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отделениях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госпитальной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трансплантационной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хирургии,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также</w:t>
      </w:r>
      <w:r w:rsidR="00EE4F59">
        <w:rPr>
          <w:rFonts w:eastAsia="MinionPro-Regular"/>
          <w:sz w:val="28"/>
          <w:szCs w:val="28"/>
        </w:rPr>
        <w:t xml:space="preserve"> </w:t>
      </w:r>
      <w:r w:rsidR="00887E3F"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 w:rsidR="00887E3F">
        <w:rPr>
          <w:rFonts w:eastAsia="MinionPro-Regular"/>
          <w:sz w:val="28"/>
          <w:szCs w:val="28"/>
        </w:rPr>
        <w:t>отделении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общей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хирургии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ННЦХ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им.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А.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Н.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Сызганова.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sz w:val="28"/>
        </w:rPr>
        <w:t>При</w:t>
      </w:r>
      <w:r w:rsidR="00EE4F59">
        <w:rPr>
          <w:sz w:val="28"/>
        </w:rPr>
        <w:t xml:space="preserve"> </w:t>
      </w:r>
      <w:r>
        <w:rPr>
          <w:sz w:val="28"/>
        </w:rPr>
        <w:t>анализе</w:t>
      </w:r>
      <w:r w:rsidR="00EE4F59">
        <w:rPr>
          <w:sz w:val="28"/>
        </w:rPr>
        <w:t xml:space="preserve"> </w:t>
      </w:r>
      <w:r>
        <w:rPr>
          <w:sz w:val="28"/>
        </w:rPr>
        <w:t>данных</w:t>
      </w:r>
      <w:r w:rsidR="00EE4F59">
        <w:rPr>
          <w:sz w:val="28"/>
        </w:rPr>
        <w:t xml:space="preserve"> </w:t>
      </w:r>
      <w:r>
        <w:rPr>
          <w:sz w:val="28"/>
        </w:rPr>
        <w:t>пациентов,</w:t>
      </w:r>
      <w:r w:rsidR="00EE4F59">
        <w:rPr>
          <w:sz w:val="28"/>
        </w:rPr>
        <w:t xml:space="preserve"> </w:t>
      </w:r>
      <w:r>
        <w:rPr>
          <w:sz w:val="28"/>
        </w:rPr>
        <w:t>чаще</w:t>
      </w:r>
      <w:r w:rsidR="00EE4F59">
        <w:rPr>
          <w:sz w:val="28"/>
        </w:rPr>
        <w:t xml:space="preserve"> </w:t>
      </w:r>
      <w:r>
        <w:rPr>
          <w:sz w:val="28"/>
        </w:rPr>
        <w:t>всего</w:t>
      </w:r>
      <w:r w:rsidR="00EE4F59">
        <w:rPr>
          <w:sz w:val="28"/>
        </w:rPr>
        <w:t xml:space="preserve"> </w:t>
      </w:r>
      <w:r>
        <w:rPr>
          <w:sz w:val="28"/>
        </w:rPr>
        <w:t>кистозное</w:t>
      </w:r>
      <w:r w:rsidR="00EE4F59">
        <w:rPr>
          <w:sz w:val="28"/>
        </w:rPr>
        <w:t xml:space="preserve"> </w:t>
      </w:r>
      <w:r>
        <w:rPr>
          <w:sz w:val="28"/>
        </w:rPr>
        <w:t>образование</w:t>
      </w:r>
      <w:r w:rsidR="00EE4F59">
        <w:rPr>
          <w:sz w:val="28"/>
        </w:rPr>
        <w:t xml:space="preserve"> </w:t>
      </w:r>
      <w:r>
        <w:rPr>
          <w:sz w:val="28"/>
        </w:rPr>
        <w:t>было</w:t>
      </w:r>
      <w:r w:rsidR="00EE4F59">
        <w:rPr>
          <w:sz w:val="28"/>
        </w:rPr>
        <w:t xml:space="preserve"> </w:t>
      </w:r>
      <w:r>
        <w:rPr>
          <w:sz w:val="28"/>
        </w:rPr>
        <w:t>находкой</w:t>
      </w:r>
      <w:r w:rsidR="00EE4F59">
        <w:rPr>
          <w:sz w:val="28"/>
        </w:rPr>
        <w:t xml:space="preserve"> </w:t>
      </w:r>
      <w:r>
        <w:rPr>
          <w:sz w:val="28"/>
        </w:rPr>
        <w:t>при</w:t>
      </w:r>
      <w:r w:rsidR="00EE4F59">
        <w:rPr>
          <w:sz w:val="28"/>
        </w:rPr>
        <w:t xml:space="preserve"> </w:t>
      </w:r>
      <w:r>
        <w:rPr>
          <w:sz w:val="28"/>
        </w:rPr>
        <w:t>проведении</w:t>
      </w:r>
      <w:r w:rsidR="00EE4F59">
        <w:rPr>
          <w:sz w:val="28"/>
        </w:rPr>
        <w:t xml:space="preserve"> </w:t>
      </w:r>
      <w:r>
        <w:rPr>
          <w:sz w:val="28"/>
        </w:rPr>
        <w:t>плановом</w:t>
      </w:r>
      <w:r w:rsidR="00EE4F59">
        <w:rPr>
          <w:sz w:val="28"/>
        </w:rPr>
        <w:t xml:space="preserve"> </w:t>
      </w:r>
      <w:r>
        <w:rPr>
          <w:sz w:val="28"/>
        </w:rPr>
        <w:t>обследовании</w:t>
      </w:r>
      <w:r w:rsidR="00EE4F59">
        <w:rPr>
          <w:sz w:val="28"/>
        </w:rPr>
        <w:t xml:space="preserve"> </w:t>
      </w:r>
      <w:r>
        <w:rPr>
          <w:sz w:val="28"/>
        </w:rPr>
        <w:t>и</w:t>
      </w:r>
      <w:r w:rsidR="00EE4F59">
        <w:rPr>
          <w:sz w:val="28"/>
        </w:rPr>
        <w:t xml:space="preserve"> </w:t>
      </w:r>
      <w:r>
        <w:rPr>
          <w:sz w:val="28"/>
        </w:rPr>
        <w:t>при</w:t>
      </w:r>
      <w:r w:rsidR="00EE4F59">
        <w:rPr>
          <w:sz w:val="28"/>
        </w:rPr>
        <w:t xml:space="preserve"> </w:t>
      </w:r>
      <w:r>
        <w:rPr>
          <w:sz w:val="28"/>
        </w:rPr>
        <w:t>проведении</w:t>
      </w:r>
      <w:r w:rsidR="00EE4F59">
        <w:rPr>
          <w:sz w:val="28"/>
        </w:rPr>
        <w:t xml:space="preserve"> </w:t>
      </w:r>
      <w:r>
        <w:rPr>
          <w:sz w:val="28"/>
        </w:rPr>
        <w:t>УЗИ</w:t>
      </w:r>
      <w:r w:rsidR="00EE4F59">
        <w:rPr>
          <w:sz w:val="28"/>
        </w:rPr>
        <w:t xml:space="preserve"> </w:t>
      </w:r>
      <w:r>
        <w:rPr>
          <w:sz w:val="28"/>
        </w:rPr>
        <w:t>органов</w:t>
      </w:r>
      <w:r w:rsidR="00EE4F59">
        <w:rPr>
          <w:sz w:val="28"/>
        </w:rPr>
        <w:t xml:space="preserve"> </w:t>
      </w:r>
      <w:r>
        <w:rPr>
          <w:sz w:val="28"/>
        </w:rPr>
        <w:t>брюшной</w:t>
      </w:r>
      <w:r w:rsidR="00EE4F59">
        <w:rPr>
          <w:sz w:val="28"/>
        </w:rPr>
        <w:t xml:space="preserve"> </w:t>
      </w:r>
      <w:r>
        <w:rPr>
          <w:sz w:val="28"/>
        </w:rPr>
        <w:t>полости.</w:t>
      </w:r>
      <w:r w:rsidR="00EE4F59">
        <w:rPr>
          <w:sz w:val="28"/>
        </w:rPr>
        <w:t xml:space="preserve"> </w:t>
      </w:r>
      <w:r>
        <w:rPr>
          <w:sz w:val="28"/>
        </w:rPr>
        <w:t>В</w:t>
      </w:r>
      <w:r w:rsidR="00EE4F59">
        <w:rPr>
          <w:sz w:val="28"/>
        </w:rPr>
        <w:t xml:space="preserve"> </w:t>
      </w:r>
      <w:r>
        <w:rPr>
          <w:sz w:val="28"/>
        </w:rPr>
        <w:t>30%</w:t>
      </w:r>
      <w:r w:rsidR="00EE4F59">
        <w:rPr>
          <w:sz w:val="28"/>
        </w:rPr>
        <w:t xml:space="preserve"> </w:t>
      </w:r>
      <w:r>
        <w:rPr>
          <w:sz w:val="28"/>
        </w:rPr>
        <w:t>наблюдений</w:t>
      </w:r>
      <w:r w:rsidR="00EE4F59">
        <w:rPr>
          <w:sz w:val="28"/>
        </w:rPr>
        <w:t xml:space="preserve"> </w:t>
      </w:r>
      <w:r>
        <w:rPr>
          <w:sz w:val="28"/>
        </w:rPr>
        <w:t>эхинококковые</w:t>
      </w:r>
      <w:r w:rsidR="00EE4F59">
        <w:rPr>
          <w:sz w:val="28"/>
        </w:rPr>
        <w:t xml:space="preserve"> </w:t>
      </w:r>
      <w:r>
        <w:rPr>
          <w:sz w:val="28"/>
        </w:rPr>
        <w:t>кисты</w:t>
      </w:r>
      <w:r w:rsidR="00EE4F59">
        <w:rPr>
          <w:sz w:val="28"/>
        </w:rPr>
        <w:t xml:space="preserve"> </w:t>
      </w:r>
      <w:r>
        <w:rPr>
          <w:sz w:val="28"/>
        </w:rPr>
        <w:t>выявлялись</w:t>
      </w:r>
      <w:r w:rsidR="00EE4F59">
        <w:rPr>
          <w:sz w:val="28"/>
        </w:rPr>
        <w:t xml:space="preserve"> </w:t>
      </w:r>
      <w:r>
        <w:rPr>
          <w:sz w:val="28"/>
        </w:rPr>
        <w:t>при</w:t>
      </w:r>
      <w:r w:rsidR="00EE4F59">
        <w:rPr>
          <w:sz w:val="28"/>
        </w:rPr>
        <w:t xml:space="preserve"> </w:t>
      </w:r>
      <w:r>
        <w:rPr>
          <w:sz w:val="28"/>
        </w:rPr>
        <w:t>обследовании</w:t>
      </w:r>
      <w:r w:rsidR="00EE4F59">
        <w:rPr>
          <w:sz w:val="28"/>
        </w:rPr>
        <w:t xml:space="preserve"> </w:t>
      </w:r>
      <w:r>
        <w:rPr>
          <w:sz w:val="28"/>
        </w:rPr>
        <w:t>по</w:t>
      </w:r>
      <w:r w:rsidR="00EE4F59">
        <w:rPr>
          <w:sz w:val="28"/>
        </w:rPr>
        <w:t xml:space="preserve"> </w:t>
      </w:r>
      <w:r>
        <w:rPr>
          <w:sz w:val="28"/>
        </w:rPr>
        <w:t>поводу</w:t>
      </w:r>
      <w:r w:rsidR="00EE4F59">
        <w:rPr>
          <w:sz w:val="28"/>
        </w:rPr>
        <w:t xml:space="preserve"> </w:t>
      </w:r>
      <w:r>
        <w:rPr>
          <w:sz w:val="28"/>
        </w:rPr>
        <w:t>других</w:t>
      </w:r>
      <w:r w:rsidR="00EE4F59">
        <w:rPr>
          <w:sz w:val="28"/>
        </w:rPr>
        <w:t xml:space="preserve"> </w:t>
      </w:r>
      <w:r>
        <w:rPr>
          <w:sz w:val="28"/>
        </w:rPr>
        <w:t>заболеваний.</w:t>
      </w:r>
      <w:r w:rsidR="00EE4F59">
        <w:rPr>
          <w:sz w:val="28"/>
        </w:rPr>
        <w:t xml:space="preserve"> </w:t>
      </w:r>
      <w:r>
        <w:rPr>
          <w:sz w:val="28"/>
        </w:rPr>
        <w:t>Отсутствие</w:t>
      </w:r>
      <w:r w:rsidR="00EE4F59">
        <w:rPr>
          <w:sz w:val="28"/>
        </w:rPr>
        <w:t xml:space="preserve"> </w:t>
      </w:r>
      <w:r>
        <w:rPr>
          <w:sz w:val="28"/>
        </w:rPr>
        <w:t>специфичности</w:t>
      </w:r>
      <w:r w:rsidR="00EE4F59">
        <w:rPr>
          <w:sz w:val="28"/>
        </w:rPr>
        <w:t xml:space="preserve"> </w:t>
      </w:r>
      <w:r>
        <w:rPr>
          <w:sz w:val="28"/>
        </w:rPr>
        <w:t>клинико-лабораторных</w:t>
      </w:r>
      <w:r w:rsidR="00EE4F59">
        <w:rPr>
          <w:sz w:val="28"/>
        </w:rPr>
        <w:t xml:space="preserve"> </w:t>
      </w:r>
      <w:r>
        <w:rPr>
          <w:sz w:val="28"/>
        </w:rPr>
        <w:t>проявлений</w:t>
      </w:r>
      <w:r w:rsidR="00EE4F59">
        <w:rPr>
          <w:sz w:val="28"/>
        </w:rPr>
        <w:t xml:space="preserve"> </w:t>
      </w:r>
      <w:r>
        <w:rPr>
          <w:sz w:val="28"/>
        </w:rPr>
        <w:t>эхинококкоза</w:t>
      </w:r>
      <w:r w:rsidR="00EE4F59">
        <w:rPr>
          <w:sz w:val="28"/>
        </w:rPr>
        <w:t xml:space="preserve"> </w:t>
      </w:r>
      <w:r>
        <w:rPr>
          <w:sz w:val="28"/>
        </w:rPr>
        <w:t>выделяет</w:t>
      </w:r>
      <w:r w:rsidR="00EE4F59">
        <w:rPr>
          <w:sz w:val="28"/>
        </w:rPr>
        <w:t xml:space="preserve"> </w:t>
      </w:r>
      <w:r>
        <w:rPr>
          <w:sz w:val="28"/>
        </w:rPr>
        <w:t>на</w:t>
      </w:r>
      <w:r w:rsidR="00EE4F59">
        <w:rPr>
          <w:sz w:val="28"/>
        </w:rPr>
        <w:t xml:space="preserve"> </w:t>
      </w:r>
      <w:r>
        <w:rPr>
          <w:sz w:val="28"/>
        </w:rPr>
        <w:t>первый</w:t>
      </w:r>
      <w:r w:rsidR="00EE4F59">
        <w:rPr>
          <w:sz w:val="28"/>
        </w:rPr>
        <w:t xml:space="preserve"> </w:t>
      </w:r>
      <w:r>
        <w:rPr>
          <w:sz w:val="28"/>
        </w:rPr>
        <w:t>план</w:t>
      </w:r>
      <w:r w:rsidR="00EE4F59">
        <w:rPr>
          <w:sz w:val="28"/>
        </w:rPr>
        <w:t xml:space="preserve"> </w:t>
      </w:r>
      <w:r>
        <w:rPr>
          <w:sz w:val="28"/>
        </w:rPr>
        <w:t>диагностики</w:t>
      </w:r>
      <w:r w:rsidR="00EE4F59">
        <w:rPr>
          <w:sz w:val="28"/>
        </w:rPr>
        <w:t xml:space="preserve"> </w:t>
      </w:r>
      <w:r>
        <w:rPr>
          <w:sz w:val="28"/>
        </w:rPr>
        <w:t>инструментальные</w:t>
      </w:r>
      <w:r w:rsidR="00EE4F59">
        <w:rPr>
          <w:sz w:val="28"/>
        </w:rPr>
        <w:t xml:space="preserve"> </w:t>
      </w:r>
      <w:r>
        <w:rPr>
          <w:sz w:val="28"/>
        </w:rPr>
        <w:t>методы</w:t>
      </w:r>
      <w:r w:rsidR="00EE4F59">
        <w:rPr>
          <w:sz w:val="28"/>
        </w:rPr>
        <w:t xml:space="preserve"> </w:t>
      </w:r>
      <w:r>
        <w:rPr>
          <w:sz w:val="28"/>
        </w:rPr>
        <w:t>исследования,</w:t>
      </w:r>
      <w:r w:rsidR="00EE4F59">
        <w:rPr>
          <w:sz w:val="28"/>
        </w:rPr>
        <w:t xml:space="preserve"> </w:t>
      </w:r>
      <w:r>
        <w:rPr>
          <w:sz w:val="28"/>
        </w:rPr>
        <w:t>которые</w:t>
      </w:r>
      <w:r w:rsidR="00EE4F59">
        <w:rPr>
          <w:sz w:val="28"/>
        </w:rPr>
        <w:t xml:space="preserve"> </w:t>
      </w:r>
      <w:r>
        <w:rPr>
          <w:sz w:val="28"/>
        </w:rPr>
        <w:t>являются</w:t>
      </w:r>
      <w:r w:rsidR="00EE4F59">
        <w:rPr>
          <w:sz w:val="28"/>
        </w:rPr>
        <w:t xml:space="preserve"> </w:t>
      </w:r>
      <w:r>
        <w:rPr>
          <w:sz w:val="28"/>
        </w:rPr>
        <w:t>на</w:t>
      </w:r>
      <w:r w:rsidR="00EE4F59">
        <w:rPr>
          <w:sz w:val="28"/>
        </w:rPr>
        <w:t xml:space="preserve"> </w:t>
      </w:r>
      <w:r>
        <w:rPr>
          <w:sz w:val="28"/>
        </w:rPr>
        <w:t>современном</w:t>
      </w:r>
      <w:r w:rsidR="00EE4F59">
        <w:rPr>
          <w:sz w:val="28"/>
        </w:rPr>
        <w:t xml:space="preserve"> </w:t>
      </w:r>
      <w:r>
        <w:rPr>
          <w:sz w:val="28"/>
        </w:rPr>
        <w:t>этапе</w:t>
      </w:r>
      <w:r w:rsidR="00EE4F59">
        <w:rPr>
          <w:sz w:val="28"/>
        </w:rPr>
        <w:t xml:space="preserve"> </w:t>
      </w:r>
      <w:r>
        <w:rPr>
          <w:sz w:val="28"/>
        </w:rPr>
        <w:t>ведущими</w:t>
      </w:r>
      <w:r w:rsidR="00EE4F59">
        <w:rPr>
          <w:sz w:val="28"/>
        </w:rPr>
        <w:t xml:space="preserve"> </w:t>
      </w:r>
      <w:r>
        <w:rPr>
          <w:sz w:val="28"/>
        </w:rPr>
        <w:t>в</w:t>
      </w:r>
      <w:r w:rsidR="00EE4F59">
        <w:rPr>
          <w:sz w:val="28"/>
        </w:rPr>
        <w:t xml:space="preserve"> </w:t>
      </w:r>
      <w:r>
        <w:rPr>
          <w:sz w:val="28"/>
        </w:rPr>
        <w:t>выявлении</w:t>
      </w:r>
      <w:r w:rsidR="00EE4F59">
        <w:rPr>
          <w:sz w:val="28"/>
        </w:rPr>
        <w:t xml:space="preserve"> </w:t>
      </w:r>
      <w:r>
        <w:rPr>
          <w:sz w:val="28"/>
        </w:rPr>
        <w:t>заболевания.</w:t>
      </w:r>
      <w:r w:rsidR="00EE4F59">
        <w:rPr>
          <w:sz w:val="28"/>
        </w:rPr>
        <w:t xml:space="preserve"> </w:t>
      </w:r>
      <w:r>
        <w:rPr>
          <w:sz w:val="28"/>
        </w:rPr>
        <w:t>Все</w:t>
      </w:r>
      <w:r w:rsidR="00EE4F59">
        <w:rPr>
          <w:sz w:val="28"/>
        </w:rPr>
        <w:t xml:space="preserve"> </w:t>
      </w:r>
      <w:r>
        <w:rPr>
          <w:sz w:val="28"/>
        </w:rPr>
        <w:t>госпитализированные</w:t>
      </w:r>
      <w:r w:rsidR="00EE4F59">
        <w:rPr>
          <w:sz w:val="28"/>
        </w:rPr>
        <w:t xml:space="preserve"> </w:t>
      </w:r>
      <w:r>
        <w:rPr>
          <w:sz w:val="28"/>
        </w:rPr>
        <w:t>пациенты</w:t>
      </w:r>
      <w:r w:rsidR="00EE4F59">
        <w:rPr>
          <w:sz w:val="28"/>
        </w:rPr>
        <w:t xml:space="preserve"> </w:t>
      </w:r>
      <w:r>
        <w:rPr>
          <w:sz w:val="28"/>
        </w:rPr>
        <w:t>обследованы</w:t>
      </w:r>
      <w:r w:rsidR="00EE4F59">
        <w:rPr>
          <w:sz w:val="28"/>
        </w:rPr>
        <w:t xml:space="preserve"> </w:t>
      </w:r>
      <w:r>
        <w:rPr>
          <w:sz w:val="28"/>
        </w:rPr>
        <w:t>согласно</w:t>
      </w:r>
      <w:r w:rsidR="00EE4F59">
        <w:rPr>
          <w:sz w:val="28"/>
        </w:rPr>
        <w:t xml:space="preserve"> </w:t>
      </w:r>
      <w:r>
        <w:rPr>
          <w:sz w:val="28"/>
        </w:rPr>
        <w:t>принятом</w:t>
      </w:r>
      <w:r w:rsidR="00887E3F">
        <w:rPr>
          <w:sz w:val="28"/>
        </w:rPr>
        <w:t>у</w:t>
      </w:r>
      <w:r w:rsidR="00EE4F59">
        <w:rPr>
          <w:sz w:val="28"/>
        </w:rPr>
        <w:t xml:space="preserve"> </w:t>
      </w:r>
      <w:r w:rsidR="00887E3F">
        <w:rPr>
          <w:sz w:val="28"/>
        </w:rPr>
        <w:t>в</w:t>
      </w:r>
      <w:r w:rsidR="00EE4F59">
        <w:rPr>
          <w:sz w:val="28"/>
        </w:rPr>
        <w:t xml:space="preserve"> </w:t>
      </w:r>
      <w:r w:rsidR="00887E3F">
        <w:rPr>
          <w:sz w:val="28"/>
        </w:rPr>
        <w:t>клинике</w:t>
      </w:r>
      <w:r w:rsidR="00EE4F59">
        <w:rPr>
          <w:sz w:val="28"/>
        </w:rPr>
        <w:t xml:space="preserve"> </w:t>
      </w:r>
      <w:r w:rsidR="00887E3F">
        <w:rPr>
          <w:sz w:val="28"/>
        </w:rPr>
        <w:t>протоколу:</w:t>
      </w:r>
      <w:r w:rsidR="00EE4F59">
        <w:rPr>
          <w:sz w:val="28"/>
        </w:rPr>
        <w:t xml:space="preserve"> </w:t>
      </w:r>
      <w:r w:rsidR="00887E3F">
        <w:rPr>
          <w:sz w:val="28"/>
        </w:rPr>
        <w:t>УЗИ</w:t>
      </w:r>
      <w:r w:rsidR="00EE4F59">
        <w:rPr>
          <w:sz w:val="28"/>
        </w:rPr>
        <w:t xml:space="preserve"> </w:t>
      </w:r>
      <w:r w:rsidR="00887E3F">
        <w:rPr>
          <w:sz w:val="28"/>
        </w:rPr>
        <w:t>ОБП</w:t>
      </w:r>
      <w:r w:rsidR="00EE4F59">
        <w:rPr>
          <w:sz w:val="28"/>
        </w:rPr>
        <w:t xml:space="preserve"> </w:t>
      </w:r>
      <w:r w:rsidR="00887E3F">
        <w:rPr>
          <w:sz w:val="28"/>
        </w:rPr>
        <w:t>и</w:t>
      </w:r>
      <w:r w:rsidR="00EE4F59">
        <w:rPr>
          <w:sz w:val="28"/>
        </w:rPr>
        <w:t xml:space="preserve"> </w:t>
      </w:r>
      <w:r>
        <w:rPr>
          <w:sz w:val="28"/>
        </w:rPr>
        <w:t>КТ</w:t>
      </w:r>
      <w:r w:rsidR="00EE4F59">
        <w:rPr>
          <w:sz w:val="28"/>
        </w:rPr>
        <w:t xml:space="preserve"> </w:t>
      </w:r>
      <w:r>
        <w:rPr>
          <w:sz w:val="28"/>
        </w:rPr>
        <w:t>ОБП</w:t>
      </w:r>
      <w:r w:rsidR="00EE4F59">
        <w:rPr>
          <w:sz w:val="28"/>
        </w:rPr>
        <w:t xml:space="preserve"> </w:t>
      </w:r>
      <w:r w:rsidR="00887E3F">
        <w:rPr>
          <w:sz w:val="28"/>
        </w:rPr>
        <w:t>с</w:t>
      </w:r>
      <w:r w:rsidR="00EE4F59">
        <w:rPr>
          <w:sz w:val="28"/>
        </w:rPr>
        <w:t xml:space="preserve"> </w:t>
      </w:r>
      <w:r w:rsidR="00887E3F">
        <w:rPr>
          <w:sz w:val="28"/>
        </w:rPr>
        <w:t>выставлением</w:t>
      </w:r>
      <w:r w:rsidR="00EE4F59">
        <w:rPr>
          <w:sz w:val="28"/>
        </w:rPr>
        <w:t xml:space="preserve"> </w:t>
      </w:r>
      <w:r w:rsidR="00887E3F">
        <w:rPr>
          <w:sz w:val="28"/>
        </w:rPr>
        <w:t>стадий</w:t>
      </w:r>
      <w:r>
        <w:rPr>
          <w:sz w:val="28"/>
        </w:rPr>
        <w:t>,</w:t>
      </w:r>
      <w:r w:rsidR="00EE4F59">
        <w:rPr>
          <w:sz w:val="28"/>
        </w:rPr>
        <w:t xml:space="preserve"> </w:t>
      </w:r>
      <w:r>
        <w:rPr>
          <w:sz w:val="28"/>
        </w:rPr>
        <w:t>ИФА</w:t>
      </w:r>
      <w:r w:rsidR="00EE4F59">
        <w:rPr>
          <w:sz w:val="28"/>
        </w:rPr>
        <w:t xml:space="preserve"> </w:t>
      </w:r>
      <w:r>
        <w:rPr>
          <w:sz w:val="28"/>
        </w:rPr>
        <w:t>крови</w:t>
      </w:r>
      <w:r w:rsidR="00EE4F59">
        <w:rPr>
          <w:sz w:val="28"/>
        </w:rPr>
        <w:t xml:space="preserve"> </w:t>
      </w:r>
      <w:r>
        <w:rPr>
          <w:sz w:val="28"/>
        </w:rPr>
        <w:t>с</w:t>
      </w:r>
      <w:r w:rsidR="00EE4F59">
        <w:rPr>
          <w:sz w:val="28"/>
        </w:rPr>
        <w:t xml:space="preserve"> </w:t>
      </w:r>
      <w:r>
        <w:rPr>
          <w:sz w:val="28"/>
        </w:rPr>
        <w:t>эхинококковым</w:t>
      </w:r>
      <w:r w:rsidR="00EE4F59">
        <w:rPr>
          <w:sz w:val="28"/>
        </w:rPr>
        <w:t xml:space="preserve"> </w:t>
      </w:r>
      <w:r>
        <w:rPr>
          <w:sz w:val="28"/>
        </w:rPr>
        <w:t>антигеном</w:t>
      </w:r>
      <w:r w:rsidR="00EE4F59">
        <w:rPr>
          <w:sz w:val="28"/>
        </w:rPr>
        <w:t xml:space="preserve"> </w:t>
      </w:r>
      <w:r>
        <w:rPr>
          <w:sz w:val="28"/>
        </w:rPr>
        <w:t>проводился</w:t>
      </w:r>
      <w:r w:rsidR="00EE4F59">
        <w:rPr>
          <w:sz w:val="28"/>
        </w:rPr>
        <w:t xml:space="preserve"> </w:t>
      </w:r>
      <w:r>
        <w:rPr>
          <w:sz w:val="28"/>
        </w:rPr>
        <w:t>по</w:t>
      </w:r>
      <w:r w:rsidR="00EE4F59">
        <w:rPr>
          <w:sz w:val="28"/>
        </w:rPr>
        <w:t xml:space="preserve"> </w:t>
      </w:r>
      <w:r>
        <w:rPr>
          <w:sz w:val="28"/>
        </w:rPr>
        <w:t>показаниям</w:t>
      </w:r>
      <w:r w:rsidR="00EE4F59">
        <w:rPr>
          <w:sz w:val="28"/>
        </w:rPr>
        <w:t xml:space="preserve"> </w:t>
      </w:r>
      <w:r>
        <w:rPr>
          <w:sz w:val="28"/>
        </w:rPr>
        <w:t>для</w:t>
      </w:r>
      <w:r w:rsidR="00EE4F59">
        <w:rPr>
          <w:sz w:val="28"/>
        </w:rPr>
        <w:t xml:space="preserve"> </w:t>
      </w:r>
      <w:r>
        <w:rPr>
          <w:sz w:val="28"/>
        </w:rPr>
        <w:t>дифференциальной</w:t>
      </w:r>
      <w:r w:rsidR="00EE4F59">
        <w:rPr>
          <w:sz w:val="28"/>
        </w:rPr>
        <w:t xml:space="preserve"> </w:t>
      </w:r>
      <w:r>
        <w:rPr>
          <w:sz w:val="28"/>
        </w:rPr>
        <w:t>диагностики.</w:t>
      </w:r>
    </w:p>
    <w:p w:rsidR="008A2495" w:rsidRDefault="001F7FD7">
      <w:pPr>
        <w:pStyle w:val="aff"/>
        <w:ind w:left="567" w:firstLine="567"/>
        <w:jc w:val="both"/>
        <w:rPr>
          <w:rFonts w:ascii="Times New Roman" w:eastAsia="MinionPro-Regular" w:hAnsi="Times New Roman" w:cs="Times New Roman"/>
          <w:sz w:val="28"/>
          <w:szCs w:val="28"/>
        </w:rPr>
      </w:pPr>
      <w:r>
        <w:rPr>
          <w:rFonts w:ascii="Times New Roman" w:eastAsia="MinionPro-Regular" w:hAnsi="Times New Roman" w:cs="Times New Roman"/>
          <w:sz w:val="28"/>
          <w:szCs w:val="28"/>
        </w:rPr>
        <w:t>Программа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комплексной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предоперационной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подготовки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включала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медикаментозное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лечение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диагностированных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кист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при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активных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стадиях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эхинококковых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кист,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с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назначением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противопаразитарного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препарата,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и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профилактику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всевозможных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осложнений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интра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-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и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послеоперационного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периодов.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Комплексная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подготовка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больных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к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операции,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позволяла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расширить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показания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к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оперативным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вмешательствам,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улучшала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условия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выполнения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операции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и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способствовала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более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гладкому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течению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послеоперационного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  <w:r>
        <w:rPr>
          <w:rFonts w:ascii="Times New Roman" w:eastAsia="MinionPro-Regular" w:hAnsi="Times New Roman" w:cs="Times New Roman"/>
          <w:sz w:val="28"/>
          <w:szCs w:val="28"/>
        </w:rPr>
        <w:t>периода.</w:t>
      </w:r>
      <w:r w:rsidR="00EE4F59">
        <w:rPr>
          <w:rFonts w:ascii="Times New Roman" w:eastAsia="MinionPro-Regular" w:hAnsi="Times New Roman" w:cs="Times New Roman"/>
          <w:sz w:val="28"/>
          <w:szCs w:val="28"/>
        </w:rPr>
        <w:t xml:space="preserve"> </w:t>
      </w:r>
    </w:p>
    <w:p w:rsidR="008A2495" w:rsidRDefault="008A2495">
      <w:pPr>
        <w:pStyle w:val="TableParagraph"/>
        <w:tabs>
          <w:tab w:val="left" w:pos="142"/>
        </w:tabs>
        <w:spacing w:line="240" w:lineRule="auto"/>
        <w:ind w:left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pStyle w:val="TableParagraph"/>
        <w:tabs>
          <w:tab w:val="left" w:pos="567"/>
        </w:tabs>
        <w:spacing w:line="360" w:lineRule="auto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firstLine="709"/>
        <w:jc w:val="both"/>
        <w:rPr>
          <w:rFonts w:eastAsia="MinionPro-Regular"/>
          <w:sz w:val="28"/>
          <w:szCs w:val="28"/>
          <w:highlight w:val="yellow"/>
          <w:lang w:val="kk-KZ"/>
        </w:rPr>
      </w:pPr>
    </w:p>
    <w:p w:rsidR="008A2495" w:rsidRDefault="008A2495">
      <w:pPr>
        <w:adjustRightInd w:val="0"/>
        <w:ind w:firstLine="709"/>
        <w:jc w:val="both"/>
        <w:rPr>
          <w:rFonts w:eastAsia="MinionPro-Regular"/>
          <w:sz w:val="28"/>
          <w:szCs w:val="28"/>
          <w:highlight w:val="yellow"/>
          <w:lang w:val="kk-KZ"/>
        </w:rPr>
      </w:pPr>
    </w:p>
    <w:p w:rsidR="008A2495" w:rsidRDefault="008A2495">
      <w:pPr>
        <w:adjustRightInd w:val="0"/>
        <w:ind w:firstLine="709"/>
        <w:jc w:val="both"/>
        <w:rPr>
          <w:rFonts w:eastAsia="MinionPro-Regular"/>
          <w:sz w:val="28"/>
          <w:szCs w:val="28"/>
          <w:highlight w:val="yellow"/>
          <w:lang w:val="kk-KZ"/>
        </w:rPr>
      </w:pPr>
    </w:p>
    <w:p w:rsidR="008A2495" w:rsidRDefault="008A2495">
      <w:pPr>
        <w:adjustRightInd w:val="0"/>
        <w:ind w:firstLine="709"/>
        <w:jc w:val="both"/>
        <w:rPr>
          <w:rFonts w:eastAsia="MinionPro-Regular"/>
          <w:sz w:val="28"/>
          <w:szCs w:val="28"/>
          <w:highlight w:val="yellow"/>
          <w:lang w:val="kk-KZ"/>
        </w:rPr>
      </w:pPr>
    </w:p>
    <w:p w:rsidR="008A2495" w:rsidRDefault="008A2495">
      <w:pPr>
        <w:adjustRightInd w:val="0"/>
        <w:ind w:firstLine="709"/>
        <w:jc w:val="both"/>
        <w:rPr>
          <w:rFonts w:eastAsia="MinionPro-Regular"/>
          <w:sz w:val="28"/>
          <w:szCs w:val="28"/>
          <w:highlight w:val="yellow"/>
          <w:lang w:val="kk-KZ"/>
        </w:rPr>
      </w:pPr>
    </w:p>
    <w:p w:rsidR="008A2495" w:rsidRDefault="008A2495">
      <w:pPr>
        <w:adjustRightInd w:val="0"/>
        <w:ind w:firstLine="709"/>
        <w:jc w:val="both"/>
        <w:rPr>
          <w:rFonts w:eastAsia="MinionPro-Regular"/>
          <w:sz w:val="28"/>
          <w:szCs w:val="28"/>
          <w:highlight w:val="yellow"/>
          <w:lang w:val="kk-KZ"/>
        </w:rPr>
      </w:pPr>
    </w:p>
    <w:p w:rsidR="008A2495" w:rsidRDefault="008A2495">
      <w:pPr>
        <w:adjustRightInd w:val="0"/>
        <w:jc w:val="both"/>
        <w:rPr>
          <w:rFonts w:eastAsia="MinionPro-Regular"/>
          <w:sz w:val="28"/>
          <w:szCs w:val="28"/>
          <w:highlight w:val="yellow"/>
          <w:lang w:val="kk-KZ"/>
        </w:rPr>
      </w:pPr>
    </w:p>
    <w:p w:rsidR="008A2495" w:rsidRDefault="008A2495">
      <w:pPr>
        <w:adjustRightInd w:val="0"/>
        <w:ind w:firstLine="709"/>
        <w:jc w:val="both"/>
        <w:rPr>
          <w:rFonts w:eastAsia="MinionPro-Regular"/>
          <w:sz w:val="28"/>
          <w:szCs w:val="28"/>
          <w:highlight w:val="yellow"/>
          <w:lang w:val="kk-KZ"/>
        </w:rPr>
      </w:pPr>
    </w:p>
    <w:p w:rsidR="008A2495" w:rsidRDefault="008A2495">
      <w:pPr>
        <w:adjustRightInd w:val="0"/>
        <w:ind w:firstLine="709"/>
        <w:jc w:val="both"/>
        <w:rPr>
          <w:rFonts w:eastAsia="MinionPro-Regular"/>
          <w:sz w:val="28"/>
          <w:szCs w:val="28"/>
          <w:highlight w:val="yellow"/>
          <w:lang w:val="kk-KZ"/>
        </w:rPr>
      </w:pPr>
    </w:p>
    <w:p w:rsidR="008A2495" w:rsidRDefault="008A2495">
      <w:pPr>
        <w:adjustRightInd w:val="0"/>
        <w:ind w:firstLine="709"/>
        <w:jc w:val="both"/>
        <w:rPr>
          <w:rFonts w:eastAsia="MinionPro-Regular"/>
          <w:sz w:val="28"/>
          <w:szCs w:val="28"/>
          <w:highlight w:val="yellow"/>
          <w:lang w:val="kk-KZ"/>
        </w:rPr>
      </w:pPr>
    </w:p>
    <w:p w:rsidR="008A2495" w:rsidRDefault="008A2495">
      <w:pPr>
        <w:adjustRightInd w:val="0"/>
        <w:ind w:firstLine="709"/>
        <w:jc w:val="both"/>
        <w:rPr>
          <w:rFonts w:eastAsia="MinionPro-Regular"/>
          <w:sz w:val="28"/>
          <w:szCs w:val="28"/>
          <w:highlight w:val="yellow"/>
          <w:lang w:val="kk-KZ"/>
        </w:rPr>
      </w:pPr>
    </w:p>
    <w:p w:rsidR="008A2495" w:rsidRDefault="001F7FD7">
      <w:pPr>
        <w:pStyle w:val="TableParagraph"/>
        <w:numPr>
          <w:ilvl w:val="1"/>
          <w:numId w:val="8"/>
        </w:numPr>
        <w:spacing w:line="360" w:lineRule="auto"/>
        <w:ind w:left="141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Характеристика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методов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исследования</w:t>
      </w:r>
    </w:p>
    <w:p w:rsidR="008A2495" w:rsidRDefault="001F7FD7">
      <w:pPr>
        <w:adjustRightInd w:val="0"/>
        <w:ind w:left="567" w:firstLine="709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Согласно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разработанному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протоколу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исследования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больным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было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проведено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комплексное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обследование.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исследовательской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работе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применялись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ниж</w:t>
      </w:r>
      <w:r w:rsidR="003F65DD">
        <w:rPr>
          <w:rFonts w:eastAsia="MinionPro-Regular"/>
          <w:sz w:val="28"/>
          <w:szCs w:val="28"/>
        </w:rPr>
        <w:t>еследующие</w:t>
      </w:r>
      <w:r w:rsidR="00EE4F59">
        <w:rPr>
          <w:rFonts w:eastAsia="MinionPro-Regular"/>
          <w:sz w:val="28"/>
          <w:szCs w:val="28"/>
        </w:rPr>
        <w:t xml:space="preserve"> </w:t>
      </w:r>
      <w:r w:rsidR="003F65DD">
        <w:rPr>
          <w:rFonts w:eastAsia="MinionPro-Regular"/>
          <w:sz w:val="28"/>
          <w:szCs w:val="28"/>
        </w:rPr>
        <w:t>методы</w:t>
      </w:r>
      <w:r w:rsidR="00EE4F59">
        <w:rPr>
          <w:rFonts w:eastAsia="MinionPro-Regular"/>
          <w:sz w:val="28"/>
          <w:szCs w:val="28"/>
        </w:rPr>
        <w:t xml:space="preserve"> </w:t>
      </w:r>
      <w:r w:rsidR="003F65DD">
        <w:rPr>
          <w:rFonts w:eastAsia="MinionPro-Regular"/>
          <w:sz w:val="28"/>
          <w:szCs w:val="28"/>
        </w:rPr>
        <w:t>исследования:</w:t>
      </w:r>
    </w:p>
    <w:p w:rsidR="008A2495" w:rsidRDefault="001F7FD7">
      <w:pPr>
        <w:adjustRightInd w:val="0"/>
        <w:ind w:left="567" w:firstLine="709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1)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осмотр,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физикальное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обследование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больных;</w:t>
      </w:r>
      <w:r w:rsidR="00EE4F59">
        <w:rPr>
          <w:rFonts w:eastAsia="MinionPro-Regular"/>
          <w:sz w:val="28"/>
          <w:szCs w:val="28"/>
        </w:rPr>
        <w:t xml:space="preserve"> </w:t>
      </w:r>
    </w:p>
    <w:p w:rsidR="008A2495" w:rsidRDefault="001F7FD7">
      <w:pPr>
        <w:adjustRightInd w:val="0"/>
        <w:ind w:left="567" w:firstLine="709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2)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клинико-лабораторная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диагностика;</w:t>
      </w:r>
      <w:r w:rsidR="00EE4F59">
        <w:rPr>
          <w:rFonts w:eastAsia="MinionPro-Regular"/>
          <w:sz w:val="28"/>
          <w:szCs w:val="28"/>
        </w:rPr>
        <w:t xml:space="preserve"> </w:t>
      </w:r>
    </w:p>
    <w:p w:rsidR="008A2495" w:rsidRDefault="001F7FD7">
      <w:pPr>
        <w:adjustRightInd w:val="0"/>
        <w:ind w:left="567" w:firstLine="709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3)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УЗИ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органов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брюшной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полости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забрюшинного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пространства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(использовался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как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основной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скрининговый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метод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исследования,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позволяющий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подтвердить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наличие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кистозного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эхинококкоза,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также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для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опрделния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стадии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кисты);</w:t>
      </w:r>
      <w:r w:rsidR="00EE4F59">
        <w:rPr>
          <w:rFonts w:eastAsia="MinionPro-Regular"/>
          <w:sz w:val="28"/>
          <w:szCs w:val="28"/>
        </w:rPr>
        <w:t xml:space="preserve"> </w:t>
      </w:r>
    </w:p>
    <w:p w:rsidR="008A2495" w:rsidRDefault="001F7FD7">
      <w:pPr>
        <w:adjustRightInd w:val="0"/>
        <w:ind w:left="567" w:firstLine="709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4)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видеоэзофагогастродуоденоскопия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</w:t>
      </w:r>
      <w:r>
        <w:rPr>
          <w:sz w:val="28"/>
          <w:szCs w:val="28"/>
        </w:rPr>
        <w:t>ВЭГДС</w:t>
      </w:r>
      <w:r>
        <w:rPr>
          <w:rFonts w:eastAsia="MinionPro-Regular"/>
          <w:sz w:val="28"/>
          <w:szCs w:val="28"/>
        </w:rPr>
        <w:t>);</w:t>
      </w:r>
      <w:r w:rsidR="00EE4F59">
        <w:rPr>
          <w:rFonts w:eastAsia="MinionPro-Regular"/>
          <w:sz w:val="28"/>
          <w:szCs w:val="28"/>
        </w:rPr>
        <w:t xml:space="preserve"> </w:t>
      </w:r>
    </w:p>
    <w:p w:rsidR="008A2495" w:rsidRDefault="001F7FD7">
      <w:pPr>
        <w:adjustRightInd w:val="0"/>
        <w:ind w:left="567" w:firstLine="709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5)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электрокардиограмма;</w:t>
      </w:r>
      <w:r w:rsidR="00EE4F59">
        <w:rPr>
          <w:rFonts w:eastAsia="MinionPro-Regular"/>
          <w:sz w:val="28"/>
          <w:szCs w:val="28"/>
        </w:rPr>
        <w:t xml:space="preserve"> </w:t>
      </w:r>
    </w:p>
    <w:p w:rsidR="008A2495" w:rsidRDefault="001F7FD7">
      <w:pPr>
        <w:adjustRightInd w:val="0"/>
        <w:ind w:left="567" w:firstLine="709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6)</w:t>
      </w:r>
      <w:r w:rsidR="00EE4F59">
        <w:rPr>
          <w:rFonts w:eastAsia="MinionPro-Regular"/>
          <w:sz w:val="28"/>
          <w:szCs w:val="28"/>
        </w:rPr>
        <w:t xml:space="preserve"> </w:t>
      </w:r>
      <w:r w:rsidR="000F732F">
        <w:rPr>
          <w:rFonts w:eastAsia="MinionPro-Regular"/>
          <w:sz w:val="28"/>
          <w:szCs w:val="28"/>
        </w:rPr>
        <w:t>КТ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органов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брюшной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полости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забрюшинного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пространства;</w:t>
      </w:r>
      <w:r w:rsidR="00EE4F59">
        <w:rPr>
          <w:rFonts w:eastAsia="MinionPro-Regular"/>
          <w:sz w:val="28"/>
          <w:szCs w:val="28"/>
        </w:rPr>
        <w:t xml:space="preserve"> </w:t>
      </w:r>
    </w:p>
    <w:p w:rsidR="008A2495" w:rsidRDefault="001F7FD7">
      <w:pPr>
        <w:adjustRightInd w:val="0"/>
        <w:ind w:left="567" w:firstLine="709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7)</w:t>
      </w:r>
      <w:r w:rsidR="00EE4F59">
        <w:rPr>
          <w:rFonts w:eastAsia="MinionPro-Regular"/>
          <w:sz w:val="28"/>
          <w:szCs w:val="28"/>
        </w:rPr>
        <w:t xml:space="preserve"> </w:t>
      </w:r>
      <w:r w:rsidR="000F732F">
        <w:rPr>
          <w:rFonts w:eastAsia="MinionPro-Regular"/>
          <w:sz w:val="28"/>
          <w:szCs w:val="28"/>
        </w:rPr>
        <w:t>МРТ</w:t>
      </w:r>
      <w:r w:rsidR="00EE4F59">
        <w:rPr>
          <w:rFonts w:eastAsia="MinionPro-Regular"/>
          <w:sz w:val="28"/>
          <w:szCs w:val="28"/>
        </w:rPr>
        <w:t xml:space="preserve"> </w:t>
      </w:r>
      <w:r w:rsidR="000F732F">
        <w:rPr>
          <w:rFonts w:eastAsia="MinionPro-Regular"/>
          <w:sz w:val="28"/>
          <w:szCs w:val="28"/>
        </w:rPr>
        <w:t>органов</w:t>
      </w:r>
      <w:r w:rsidR="00EE4F59">
        <w:rPr>
          <w:rFonts w:eastAsia="MinionPro-Regular"/>
          <w:sz w:val="28"/>
          <w:szCs w:val="28"/>
        </w:rPr>
        <w:t xml:space="preserve"> </w:t>
      </w:r>
      <w:r w:rsidR="000F732F">
        <w:rPr>
          <w:rFonts w:eastAsia="MinionPro-Regular"/>
          <w:sz w:val="28"/>
          <w:szCs w:val="28"/>
        </w:rPr>
        <w:t>брюшной</w:t>
      </w:r>
      <w:r w:rsidR="00EE4F59">
        <w:rPr>
          <w:rFonts w:eastAsia="MinionPro-Regular"/>
          <w:sz w:val="28"/>
          <w:szCs w:val="28"/>
        </w:rPr>
        <w:t xml:space="preserve"> </w:t>
      </w:r>
      <w:r w:rsidR="000F732F">
        <w:rPr>
          <w:rFonts w:eastAsia="MinionPro-Regular"/>
          <w:sz w:val="28"/>
          <w:szCs w:val="28"/>
        </w:rPr>
        <w:t>полости</w:t>
      </w:r>
      <w:r>
        <w:rPr>
          <w:rFonts w:eastAsia="MinionPro-Regular"/>
          <w:sz w:val="28"/>
          <w:szCs w:val="28"/>
        </w:rPr>
        <w:t>;</w:t>
      </w:r>
      <w:r w:rsidR="00EE4F59">
        <w:rPr>
          <w:rFonts w:eastAsia="MinionPro-Regular"/>
          <w:sz w:val="28"/>
          <w:szCs w:val="28"/>
        </w:rPr>
        <w:t xml:space="preserve"> </w:t>
      </w:r>
    </w:p>
    <w:p w:rsidR="008A2495" w:rsidRDefault="001F7FD7">
      <w:pPr>
        <w:adjustRightInd w:val="0"/>
        <w:ind w:left="567" w:firstLine="709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8)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анализ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историй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болезни;</w:t>
      </w:r>
      <w:r w:rsidR="00EE4F59">
        <w:rPr>
          <w:rFonts w:eastAsia="MinionPro-Regular"/>
          <w:sz w:val="28"/>
          <w:szCs w:val="28"/>
        </w:rPr>
        <w:t xml:space="preserve"> </w:t>
      </w:r>
    </w:p>
    <w:p w:rsidR="008A2495" w:rsidRDefault="001F7FD7">
      <w:pPr>
        <w:adjustRightInd w:val="0"/>
        <w:ind w:left="567" w:firstLine="709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9)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статистическая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компьютерная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обработка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материала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исследования.</w:t>
      </w:r>
      <w:r w:rsidR="00EE4F59">
        <w:rPr>
          <w:rFonts w:eastAsia="MinionPro-Regular"/>
          <w:sz w:val="28"/>
          <w:szCs w:val="28"/>
        </w:rPr>
        <w:t xml:space="preserve"> </w:t>
      </w:r>
    </w:p>
    <w:p w:rsidR="008A2495" w:rsidRDefault="001F7FD7">
      <w:pPr>
        <w:adjustRightInd w:val="0"/>
        <w:ind w:left="567" w:firstLine="709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биохимическом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анализе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крови: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билирубин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(общий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билирубин,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прямой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билирубин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непрямой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билирубин),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амилаза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крови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трансаминазы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(АЛТ,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АСТ).</w:t>
      </w:r>
      <w:r w:rsidR="00EE4F59">
        <w:rPr>
          <w:rFonts w:eastAsia="MinionPro-Regular"/>
          <w:sz w:val="28"/>
          <w:szCs w:val="28"/>
        </w:rPr>
        <w:t xml:space="preserve"> </w:t>
      </w:r>
    </w:p>
    <w:p w:rsidR="008A2495" w:rsidRDefault="008A2495">
      <w:pPr>
        <w:pStyle w:val="TableParagraph"/>
        <w:spacing w:line="360" w:lineRule="auto"/>
        <w:jc w:val="both"/>
        <w:rPr>
          <w:b/>
          <w:sz w:val="28"/>
          <w:szCs w:val="28"/>
        </w:rPr>
      </w:pPr>
    </w:p>
    <w:p w:rsidR="008A2495" w:rsidRDefault="001F7FD7">
      <w:pPr>
        <w:pStyle w:val="aff"/>
        <w:spacing w:line="360" w:lineRule="auto"/>
        <w:ind w:left="425" w:firstLine="709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Объективное</w:t>
      </w:r>
      <w:r w:rsidR="00EE4F59">
        <w:rPr>
          <w:rFonts w:ascii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/>
          <w:b/>
          <w:i/>
          <w:sz w:val="28"/>
          <w:szCs w:val="28"/>
        </w:rPr>
        <w:t>обследование</w:t>
      </w:r>
      <w:r w:rsidR="00EE4F59">
        <w:rPr>
          <w:rFonts w:ascii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/>
          <w:b/>
          <w:i/>
          <w:sz w:val="28"/>
          <w:szCs w:val="28"/>
        </w:rPr>
        <w:t>и</w:t>
      </w:r>
      <w:r w:rsidR="00EE4F59">
        <w:rPr>
          <w:rFonts w:ascii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/>
          <w:b/>
          <w:i/>
          <w:sz w:val="28"/>
          <w:szCs w:val="28"/>
        </w:rPr>
        <w:t>лабораторные</w:t>
      </w:r>
      <w:r w:rsidR="00EE4F59">
        <w:rPr>
          <w:rFonts w:ascii="Times New Roman" w:hAnsi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/>
          <w:b/>
          <w:i/>
          <w:sz w:val="28"/>
          <w:szCs w:val="28"/>
        </w:rPr>
        <w:t>пробы</w:t>
      </w:r>
    </w:p>
    <w:p w:rsidR="008A2495" w:rsidRDefault="001F7FD7">
      <w:pPr>
        <w:pStyle w:val="aff"/>
        <w:ind w:left="567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верификации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диагноза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КЭ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печени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проводили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инструментальные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методы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исследования: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как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основным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методов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инструментальной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диагностики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УЗИ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органов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брюшной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полости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забрюшинного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пространства,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КТ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органов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брюшной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полости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забрюшинного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пространства,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ВЭГДС,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рентгенография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органов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грудной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клетки,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необходимости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КТ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органов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грудной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клетки,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электрокардиографию,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эхокардиографию.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ряде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случаев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получения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более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детальной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информации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дифференцированной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диагностики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выполнялась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МРТ.</w:t>
      </w:r>
    </w:p>
    <w:p w:rsidR="008A2495" w:rsidRDefault="001F7FD7">
      <w:pPr>
        <w:pStyle w:val="aff"/>
        <w:ind w:left="567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всех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больных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определялись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гематологические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показатели: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общий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анализ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крови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(унифицированным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методом,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включавший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определение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количества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эритроцитов,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уровня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гемоглобина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гематокрита,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абсолютного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количества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лейкоцитов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показателей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лейкоцитарной</w:t>
      </w:r>
      <w:r w:rsidR="00EE4F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формулы</w:t>
      </w:r>
      <w:r>
        <w:rPr>
          <w:rFonts w:ascii="Times New Roman" w:hAnsi="Times New Roman"/>
          <w:sz w:val="28"/>
          <w:szCs w:val="28"/>
          <w:lang w:val="kk-KZ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8A2495" w:rsidRDefault="001F7FD7">
      <w:pPr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Общеклиническое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обследование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проводилась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согласно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протоколам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диагностики: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анализ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анализ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мочи,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биохимический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анализ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определением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сыворотке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уровня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общего,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прямого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непрямого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билирубина,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диастазы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сыворотке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белка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глюкоза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аспартаттрансаминаз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(АсТ),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аланинтрансаминаз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(АлТ),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щелочной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фосфатазы,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мочевины,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креатинина,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остаточного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азота),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показателей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свёртывающейся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системы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(коагулограммы,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МНО,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ПТИ,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АЧТВ),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определение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группу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резус-фактор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Rh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фактор),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анализ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ВИЧ,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определение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вирусов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гепатита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«В»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«С».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показаниям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осмотрены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инфекционистом,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гематологом.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Все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оперативные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вмешательства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выполнены,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учётом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сопутствующей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патологии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рекомендации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узких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специалистов,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целью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предупреждения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стороны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сопутствующей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патологии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целом.</w:t>
      </w:r>
    </w:p>
    <w:p w:rsidR="008A2495" w:rsidRDefault="001F7FD7">
      <w:pPr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проведено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информирование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больному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своей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патологии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имеющихся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современных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применить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больного.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детально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информировалось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возможных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последствиях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возможных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осложнениях.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предлагаемого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оперативного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вмешательства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больному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заблаговременно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пояснялся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лечащим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доктором.</w:t>
      </w:r>
    </w:p>
    <w:p w:rsidR="008A2495" w:rsidRDefault="001F7FD7">
      <w:pPr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Карта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оформлялась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каждого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прооперированного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указанием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параметров:</w:t>
      </w:r>
    </w:p>
    <w:p w:rsidR="008A2495" w:rsidRDefault="001F7FD7">
      <w:pPr>
        <w:widowControl/>
        <w:numPr>
          <w:ilvl w:val="0"/>
          <w:numId w:val="10"/>
        </w:numPr>
        <w:tabs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фамилия,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отчество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номер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истории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болезни;</w:t>
      </w:r>
    </w:p>
    <w:p w:rsidR="008A2495" w:rsidRDefault="001F7FD7">
      <w:pPr>
        <w:widowControl/>
        <w:numPr>
          <w:ilvl w:val="0"/>
          <w:numId w:val="10"/>
        </w:numPr>
        <w:tabs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возраст,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масса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тела,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рост,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ИМТ;</w:t>
      </w:r>
    </w:p>
    <w:p w:rsidR="008A2495" w:rsidRDefault="001F7FD7">
      <w:pPr>
        <w:widowControl/>
        <w:numPr>
          <w:ilvl w:val="0"/>
          <w:numId w:val="10"/>
        </w:numPr>
        <w:tabs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род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деятельности,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работает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профессия,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домашний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адрес,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телефон;</w:t>
      </w:r>
    </w:p>
    <w:p w:rsidR="008A2495" w:rsidRDefault="001F7FD7">
      <w:pPr>
        <w:widowControl/>
        <w:numPr>
          <w:ilvl w:val="0"/>
          <w:numId w:val="10"/>
        </w:numPr>
        <w:tabs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дата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госпитализации,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оперативного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вмешательства,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выписки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стационара;</w:t>
      </w:r>
    </w:p>
    <w:p w:rsidR="008A2495" w:rsidRDefault="001F7FD7">
      <w:pPr>
        <w:widowControl/>
        <w:numPr>
          <w:ilvl w:val="0"/>
          <w:numId w:val="10"/>
        </w:numPr>
        <w:tabs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количество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койко-дней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(длительность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пребывания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стационаре);</w:t>
      </w:r>
    </w:p>
    <w:p w:rsidR="008A2495" w:rsidRDefault="001F7FD7">
      <w:pPr>
        <w:widowControl/>
        <w:numPr>
          <w:ilvl w:val="0"/>
          <w:numId w:val="10"/>
        </w:numPr>
        <w:tabs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начала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выявления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(длительность);</w:t>
      </w:r>
    </w:p>
    <w:p w:rsidR="008A2495" w:rsidRDefault="001F7FD7">
      <w:pPr>
        <w:widowControl/>
        <w:numPr>
          <w:ilvl w:val="0"/>
          <w:numId w:val="10"/>
        </w:numPr>
        <w:tabs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дооперационный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диагноз,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клинический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диагноз;</w:t>
      </w:r>
    </w:p>
    <w:p w:rsidR="008A2495" w:rsidRDefault="001F7FD7">
      <w:pPr>
        <w:widowControl/>
        <w:numPr>
          <w:ilvl w:val="0"/>
          <w:numId w:val="10"/>
        </w:numPr>
        <w:tabs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перенесенные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сопутствующая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патология;</w:t>
      </w:r>
    </w:p>
    <w:p w:rsidR="008A2495" w:rsidRDefault="001F7FD7">
      <w:pPr>
        <w:widowControl/>
        <w:numPr>
          <w:ilvl w:val="0"/>
          <w:numId w:val="10"/>
        </w:numPr>
        <w:tabs>
          <w:tab w:val="left" w:pos="709"/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показатели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клинико-лабораторного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инструментального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обследования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операции;</w:t>
      </w:r>
    </w:p>
    <w:p w:rsidR="008A2495" w:rsidRDefault="001F7FD7">
      <w:pPr>
        <w:widowControl/>
        <w:numPr>
          <w:ilvl w:val="0"/>
          <w:numId w:val="10"/>
        </w:numPr>
        <w:tabs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методика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применяемого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оперативного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вмешательства;</w:t>
      </w:r>
    </w:p>
    <w:p w:rsidR="008A2495" w:rsidRDefault="001F7FD7">
      <w:pPr>
        <w:widowControl/>
        <w:numPr>
          <w:ilvl w:val="0"/>
          <w:numId w:val="10"/>
        </w:numPr>
        <w:tabs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продолжительность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оперативного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вмешательства;</w:t>
      </w:r>
    </w:p>
    <w:p w:rsidR="008A2495" w:rsidRDefault="001F7FD7">
      <w:pPr>
        <w:widowControl/>
        <w:numPr>
          <w:ilvl w:val="0"/>
          <w:numId w:val="10"/>
        </w:numPr>
        <w:tabs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осложнения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операции;</w:t>
      </w:r>
    </w:p>
    <w:p w:rsidR="008A2495" w:rsidRDefault="001F7FD7">
      <w:pPr>
        <w:widowControl/>
        <w:numPr>
          <w:ilvl w:val="0"/>
          <w:numId w:val="10"/>
        </w:numPr>
        <w:tabs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осложнения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операции;</w:t>
      </w:r>
    </w:p>
    <w:p w:rsidR="008A2495" w:rsidRDefault="001F7FD7">
      <w:pPr>
        <w:widowControl/>
        <w:numPr>
          <w:ilvl w:val="0"/>
          <w:numId w:val="10"/>
        </w:numPr>
        <w:tabs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наличие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болевого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синдрома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выраженность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раннем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периоде;</w:t>
      </w:r>
    </w:p>
    <w:p w:rsidR="008A2495" w:rsidRDefault="001F7FD7">
      <w:pPr>
        <w:widowControl/>
        <w:numPr>
          <w:ilvl w:val="0"/>
          <w:numId w:val="10"/>
        </w:numPr>
        <w:tabs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дозировка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продолжительность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применения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анальгетиков;</w:t>
      </w:r>
    </w:p>
    <w:p w:rsidR="008A2495" w:rsidRDefault="001F7FD7">
      <w:pPr>
        <w:widowControl/>
        <w:numPr>
          <w:ilvl w:val="0"/>
          <w:numId w:val="10"/>
        </w:numPr>
        <w:tabs>
          <w:tab w:val="left" w:pos="709"/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лабораторные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анализы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результаты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инструментальных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контроля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течения.</w:t>
      </w:r>
    </w:p>
    <w:p w:rsidR="008A2495" w:rsidRDefault="001F7FD7">
      <w:pPr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анализировании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определения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оптимального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объема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оперативного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вмешательства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оптимизации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тактики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бралось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внимание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следующие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параметры:</w:t>
      </w:r>
    </w:p>
    <w:p w:rsidR="008A2495" w:rsidRDefault="001F7FD7">
      <w:pPr>
        <w:widowControl/>
        <w:numPr>
          <w:ilvl w:val="0"/>
          <w:numId w:val="11"/>
        </w:numPr>
        <w:tabs>
          <w:tab w:val="left" w:pos="426"/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длительность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проведенной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операции;</w:t>
      </w:r>
    </w:p>
    <w:p w:rsidR="008A2495" w:rsidRDefault="001F7FD7">
      <w:pPr>
        <w:widowControl/>
        <w:numPr>
          <w:ilvl w:val="0"/>
          <w:numId w:val="11"/>
        </w:numPr>
        <w:tabs>
          <w:tab w:val="left" w:pos="426"/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интраоперационная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кровопотеря;</w:t>
      </w:r>
    </w:p>
    <w:p w:rsidR="008A2495" w:rsidRDefault="001F7FD7">
      <w:pPr>
        <w:widowControl/>
        <w:numPr>
          <w:ilvl w:val="0"/>
          <w:numId w:val="11"/>
        </w:numPr>
        <w:tabs>
          <w:tab w:val="left" w:pos="709"/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осложнений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возникшие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оперативного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вмешательства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характер;</w:t>
      </w:r>
    </w:p>
    <w:p w:rsidR="008A2495" w:rsidRDefault="001F7FD7">
      <w:pPr>
        <w:widowControl/>
        <w:numPr>
          <w:ilvl w:val="0"/>
          <w:numId w:val="11"/>
        </w:numPr>
        <w:tabs>
          <w:tab w:val="left" w:pos="709"/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болевой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синдром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раннем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периоде;</w:t>
      </w:r>
    </w:p>
    <w:p w:rsidR="008A2495" w:rsidRDefault="001F7FD7">
      <w:pPr>
        <w:widowControl/>
        <w:numPr>
          <w:ilvl w:val="0"/>
          <w:numId w:val="11"/>
        </w:numPr>
        <w:tabs>
          <w:tab w:val="left" w:pos="709"/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дозировка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продолжительность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применения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(наркотических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ненаркотических)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анальгетиков;</w:t>
      </w:r>
    </w:p>
    <w:p w:rsidR="008A2495" w:rsidRDefault="001F7FD7">
      <w:pPr>
        <w:widowControl/>
        <w:numPr>
          <w:ilvl w:val="0"/>
          <w:numId w:val="11"/>
        </w:numPr>
        <w:tabs>
          <w:tab w:val="left" w:pos="709"/>
          <w:tab w:val="left" w:pos="993"/>
        </w:tabs>
        <w:autoSpaceDE/>
        <w:autoSpaceDN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количество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структура;</w:t>
      </w:r>
    </w:p>
    <w:p w:rsidR="008A2495" w:rsidRDefault="001F7FD7">
      <w:pPr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начала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рассечение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кожи,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завершения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ушивания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раны,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длительность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проведенной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операции.</w:t>
      </w:r>
    </w:p>
    <w:p w:rsidR="00CF61FC" w:rsidRDefault="00CF61FC">
      <w:pPr>
        <w:ind w:left="567" w:firstLine="567"/>
        <w:rPr>
          <w:b/>
          <w:i/>
          <w:sz w:val="28"/>
          <w:szCs w:val="28"/>
        </w:rPr>
      </w:pPr>
    </w:p>
    <w:p w:rsidR="00CF61FC" w:rsidRDefault="00CF61FC">
      <w:pPr>
        <w:ind w:left="567" w:firstLine="567"/>
        <w:rPr>
          <w:b/>
          <w:i/>
          <w:sz w:val="28"/>
          <w:szCs w:val="28"/>
        </w:rPr>
      </w:pPr>
    </w:p>
    <w:p w:rsidR="008A2495" w:rsidRDefault="001F7FD7">
      <w:pPr>
        <w:ind w:left="567" w:firstLine="567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Неинвазивные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методы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исследования</w:t>
      </w:r>
    </w:p>
    <w:p w:rsidR="008A2495" w:rsidRDefault="001F7FD7">
      <w:pPr>
        <w:ind w:left="567" w:firstLine="567"/>
        <w:jc w:val="both"/>
        <w:rPr>
          <w:sz w:val="28"/>
          <w:szCs w:val="28"/>
        </w:rPr>
      </w:pPr>
      <w:r>
        <w:rPr>
          <w:i/>
          <w:sz w:val="28"/>
          <w:szCs w:val="28"/>
        </w:rPr>
        <w:t>Ультразвуковой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метод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исследование</w:t>
      </w:r>
      <w:r w:rsidR="00EE4F59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b/>
          <w:sz w:val="28"/>
          <w:szCs w:val="28"/>
        </w:rPr>
        <w:t xml:space="preserve"> </w:t>
      </w:r>
      <w:r>
        <w:rPr>
          <w:sz w:val="28"/>
          <w:szCs w:val="28"/>
          <w:lang w:val="kk-KZ"/>
        </w:rPr>
        <w:t>проводилось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всем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больным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обратившимся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и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госпитализированным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в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стационар</w: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динамике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контроля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проводился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2-е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сутки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Учитывались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основные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ультразвуковые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признаки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достоверные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косвенные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сонографические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симптомы.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использовался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УЗИ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аппарат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«ALOKA-1200»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(Япония).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Датчика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3,5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МГц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конвексный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датчик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ультразвуковой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режиме,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линейный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датчик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режиме.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больного,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лежит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спине,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потом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поворачивается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левый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бок.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УЗИ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равномерном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дыхании,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глубоким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вдохом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плавным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выдохом.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Записывались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фиксировались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следующие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сонографические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признаки:</w:t>
      </w:r>
    </w:p>
    <w:p w:rsidR="008A2495" w:rsidRDefault="001F7FD7">
      <w:pPr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размеры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(длина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ширина);</w:t>
      </w:r>
    </w:p>
    <w:p w:rsidR="008A2495" w:rsidRDefault="001F7FD7">
      <w:pPr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контуры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эхоструктура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КЭ;</w:t>
      </w:r>
    </w:p>
    <w:p w:rsidR="008A2495" w:rsidRDefault="001F7FD7">
      <w:pPr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состояние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внутригепатических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внегепатических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холангио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протоков;</w:t>
      </w:r>
    </w:p>
    <w:p w:rsidR="008A2495" w:rsidRDefault="001F7FD7">
      <w:pPr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патологии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брюшной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полости.</w:t>
      </w:r>
    </w:p>
    <w:p w:rsidR="008A2495" w:rsidRDefault="001F7FD7">
      <w:pPr>
        <w:ind w:left="567" w:firstLine="567"/>
        <w:jc w:val="both"/>
        <w:rPr>
          <w:sz w:val="28"/>
          <w:szCs w:val="28"/>
        </w:rPr>
      </w:pPr>
      <w:r>
        <w:rPr>
          <w:i/>
          <w:sz w:val="28"/>
          <w:szCs w:val="28"/>
        </w:rPr>
        <w:t>Видеоэзофагогастродуоденоскопия</w:t>
      </w:r>
      <w:r w:rsidR="00EE4F59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задачей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ВЭГДСЭ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выявить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состояние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пищевода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желудка.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Осмотреть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слизистую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двенадцатиперстной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кишки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(ДПК)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наличие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язв.</w:t>
      </w:r>
    </w:p>
    <w:p w:rsidR="008A2495" w:rsidRDefault="001F7FD7">
      <w:pPr>
        <w:ind w:left="567" w:right="-27" w:firstLine="567"/>
        <w:jc w:val="both"/>
        <w:rPr>
          <w:color w:val="000000"/>
          <w:sz w:val="28"/>
          <w:szCs w:val="28"/>
        </w:rPr>
      </w:pPr>
      <w:r>
        <w:rPr>
          <w:i/>
          <w:sz w:val="28"/>
          <w:szCs w:val="28"/>
        </w:rPr>
        <w:t>Мультиспиральная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компьютерная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томография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(МСКТ)</w:t>
      </w:r>
      <w:r w:rsidR="00EE4F59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показана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таких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случаях,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когда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имеются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трудности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диагностике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помощью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УЗИ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пациентов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выраженной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подкожно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жировой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клетчатки,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также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эффективен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для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оценки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послеоперационных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изменений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-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кальцификации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Кальцификация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происходит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только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неактивных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кистах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поздней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стадии,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имеет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место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быть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всех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стадиях.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контрастом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имеет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решающее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значение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дифференциальной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диагностике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очаговых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поражений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печени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[38].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Нередко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используется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для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контроля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эффективности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PAIR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отдаленных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периодах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[35,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38].</w:t>
      </w:r>
    </w:p>
    <w:p w:rsidR="008A2495" w:rsidRDefault="001F7FD7">
      <w:pPr>
        <w:pStyle w:val="aff"/>
        <w:ind w:left="567"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МРТ</w:t>
      </w:r>
      <w:r w:rsidR="00EE4F5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EE4F5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при</w:t>
      </w:r>
      <w:r w:rsidR="00EE4F5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развитии</w:t>
      </w:r>
      <w:r w:rsidR="00EE4F5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осложнений,</w:t>
      </w:r>
      <w:r w:rsidR="00EE4F5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связанных</w:t>
      </w:r>
      <w:r w:rsidR="00EE4F5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прорывом</w:t>
      </w:r>
      <w:r w:rsidR="00EE4F5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эхинококковых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кист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желчные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протоки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МР-холангиография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является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самым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предпочтительным,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а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также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МРТ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может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быть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использована,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когда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УЗИ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недостаточно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информативна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пациентам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беременностью,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когда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проведение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КТ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противопоказана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[33,</w:t>
      </w:r>
      <w:r w:rsidR="00EE4F59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35].</w:t>
      </w:r>
    </w:p>
    <w:p w:rsidR="008A2495" w:rsidRDefault="001F7FD7">
      <w:pPr>
        <w:ind w:left="567" w:right="-2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МРТ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обладает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высокой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чувствительностью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для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выявления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КЭ,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особенно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для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оценки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количества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размера,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местоположения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соотношения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соседними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структурами.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МР-холангиография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сопоставима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эндоскопической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ретроградной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холангиографией,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для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оценки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цистобилиарных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свищей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[36].</w:t>
      </w:r>
    </w:p>
    <w:p w:rsidR="008A2495" w:rsidRDefault="008A2495">
      <w:pPr>
        <w:spacing w:line="360" w:lineRule="auto"/>
        <w:ind w:right="283"/>
        <w:jc w:val="both"/>
        <w:rPr>
          <w:color w:val="000000"/>
          <w:sz w:val="28"/>
          <w:szCs w:val="28"/>
        </w:rPr>
      </w:pPr>
    </w:p>
    <w:p w:rsidR="008A2495" w:rsidRDefault="008A2495">
      <w:pPr>
        <w:spacing w:line="360" w:lineRule="auto"/>
        <w:ind w:right="283" w:firstLine="709"/>
        <w:jc w:val="both"/>
        <w:rPr>
          <w:color w:val="000000"/>
          <w:sz w:val="28"/>
          <w:szCs w:val="28"/>
        </w:rPr>
      </w:pPr>
    </w:p>
    <w:p w:rsidR="000C2CC6" w:rsidRDefault="000C2CC6">
      <w:pPr>
        <w:spacing w:line="360" w:lineRule="auto"/>
        <w:ind w:right="283" w:firstLine="709"/>
        <w:jc w:val="both"/>
        <w:rPr>
          <w:color w:val="000000"/>
          <w:sz w:val="28"/>
          <w:szCs w:val="28"/>
        </w:rPr>
      </w:pPr>
    </w:p>
    <w:p w:rsidR="00CF61FC" w:rsidRDefault="00CF61FC">
      <w:pPr>
        <w:spacing w:line="360" w:lineRule="auto"/>
        <w:ind w:right="283" w:firstLine="709"/>
        <w:jc w:val="both"/>
        <w:rPr>
          <w:color w:val="000000"/>
          <w:sz w:val="28"/>
          <w:szCs w:val="28"/>
        </w:rPr>
      </w:pPr>
    </w:p>
    <w:p w:rsidR="008A2495" w:rsidRDefault="001F7FD7">
      <w:pPr>
        <w:pStyle w:val="TableParagraph"/>
        <w:numPr>
          <w:ilvl w:val="0"/>
          <w:numId w:val="8"/>
        </w:numPr>
        <w:ind w:left="1134"/>
        <w:jc w:val="both"/>
        <w:rPr>
          <w:b/>
          <w:sz w:val="28"/>
          <w:szCs w:val="28"/>
        </w:rPr>
      </w:pPr>
      <w:r>
        <w:rPr>
          <w:b/>
          <w:sz w:val="28"/>
          <w:szCs w:val="28"/>
          <w:lang w:eastAsia="ru-RU"/>
        </w:rPr>
        <w:t>ТЕХНИКИ</w:t>
      </w:r>
      <w:r w:rsidR="00EE4F59">
        <w:rPr>
          <w:b/>
          <w:sz w:val="28"/>
          <w:szCs w:val="28"/>
          <w:lang w:eastAsia="ru-RU"/>
        </w:rPr>
        <w:t xml:space="preserve"> </w:t>
      </w:r>
      <w:r>
        <w:rPr>
          <w:b/>
          <w:sz w:val="28"/>
          <w:szCs w:val="28"/>
          <w:lang w:eastAsia="ru-RU"/>
        </w:rPr>
        <w:t>ОПЕРАТИВНЫХ</w:t>
      </w:r>
      <w:r w:rsidR="00EE4F59">
        <w:rPr>
          <w:b/>
          <w:sz w:val="28"/>
          <w:szCs w:val="28"/>
          <w:lang w:eastAsia="ru-RU"/>
        </w:rPr>
        <w:t xml:space="preserve"> </w:t>
      </w:r>
      <w:r>
        <w:rPr>
          <w:b/>
          <w:sz w:val="28"/>
          <w:szCs w:val="28"/>
          <w:lang w:eastAsia="ru-RU"/>
        </w:rPr>
        <w:t>ВМЕШАТЕЛЬСТВ</w:t>
      </w:r>
      <w:r w:rsidR="00EE4F59">
        <w:rPr>
          <w:b/>
          <w:sz w:val="28"/>
          <w:szCs w:val="28"/>
          <w:lang w:eastAsia="ru-RU"/>
        </w:rPr>
        <w:t xml:space="preserve"> </w:t>
      </w:r>
      <w:r>
        <w:rPr>
          <w:b/>
          <w:sz w:val="28"/>
          <w:szCs w:val="28"/>
          <w:lang w:eastAsia="ru-RU"/>
        </w:rPr>
        <w:t>ПРИ</w:t>
      </w:r>
      <w:r w:rsidR="00EE4F59">
        <w:rPr>
          <w:b/>
          <w:sz w:val="28"/>
          <w:szCs w:val="28"/>
          <w:lang w:eastAsia="ru-RU"/>
        </w:rPr>
        <w:t xml:space="preserve"> </w:t>
      </w:r>
      <w:r>
        <w:rPr>
          <w:b/>
          <w:sz w:val="28"/>
          <w:szCs w:val="28"/>
          <w:lang w:eastAsia="ru-RU"/>
        </w:rPr>
        <w:t>КИСТОЗНОМ</w:t>
      </w:r>
      <w:r w:rsidR="00EE4F59">
        <w:rPr>
          <w:b/>
          <w:sz w:val="28"/>
          <w:szCs w:val="28"/>
          <w:lang w:eastAsia="ru-RU"/>
        </w:rPr>
        <w:t xml:space="preserve"> </w:t>
      </w:r>
      <w:r>
        <w:rPr>
          <w:b/>
          <w:sz w:val="28"/>
          <w:szCs w:val="28"/>
          <w:lang w:eastAsia="ru-RU"/>
        </w:rPr>
        <w:t>ЭХИНОКОККОЗЕ</w:t>
      </w:r>
      <w:r w:rsidR="00EE4F59">
        <w:rPr>
          <w:b/>
          <w:sz w:val="28"/>
          <w:szCs w:val="28"/>
          <w:lang w:eastAsia="ru-RU"/>
        </w:rPr>
        <w:t xml:space="preserve"> </w:t>
      </w:r>
      <w:r>
        <w:rPr>
          <w:b/>
          <w:sz w:val="28"/>
          <w:szCs w:val="28"/>
          <w:lang w:eastAsia="ru-RU"/>
        </w:rPr>
        <w:t>ПЕЧЕНИ</w:t>
      </w:r>
    </w:p>
    <w:p w:rsidR="008A2495" w:rsidRDefault="008A2495">
      <w:pPr>
        <w:pStyle w:val="TableParagraph"/>
        <w:ind w:left="567"/>
        <w:jc w:val="both"/>
        <w:rPr>
          <w:b/>
          <w:sz w:val="28"/>
          <w:szCs w:val="28"/>
        </w:rPr>
      </w:pPr>
    </w:p>
    <w:p w:rsidR="008A2495" w:rsidRDefault="001F7FD7">
      <w:pPr>
        <w:pStyle w:val="TableParagraph"/>
        <w:numPr>
          <w:ilvl w:val="1"/>
          <w:numId w:val="8"/>
        </w:numPr>
        <w:spacing w:line="240" w:lineRule="auto"/>
        <w:ind w:left="709" w:firstLine="0"/>
        <w:jc w:val="both"/>
        <w:rPr>
          <w:b/>
          <w:sz w:val="28"/>
        </w:rPr>
      </w:pPr>
      <w:r>
        <w:rPr>
          <w:b/>
          <w:sz w:val="28"/>
        </w:rPr>
        <w:t>Мини-инвазивные</w:t>
      </w:r>
      <w:r w:rsidR="00EE4F59">
        <w:rPr>
          <w:b/>
          <w:sz w:val="28"/>
        </w:rPr>
        <w:t xml:space="preserve"> </w:t>
      </w:r>
      <w:r>
        <w:rPr>
          <w:b/>
          <w:sz w:val="28"/>
        </w:rPr>
        <w:t>чрескожные</w:t>
      </w:r>
      <w:r w:rsidR="00EE4F59">
        <w:rPr>
          <w:b/>
          <w:sz w:val="28"/>
        </w:rPr>
        <w:t xml:space="preserve"> </w:t>
      </w:r>
      <w:r>
        <w:rPr>
          <w:b/>
          <w:sz w:val="28"/>
        </w:rPr>
        <w:t>методы</w:t>
      </w:r>
      <w:r w:rsidR="00EE4F59">
        <w:rPr>
          <w:b/>
          <w:sz w:val="28"/>
        </w:rPr>
        <w:t xml:space="preserve"> </w:t>
      </w:r>
      <w:r>
        <w:rPr>
          <w:b/>
          <w:sz w:val="28"/>
        </w:rPr>
        <w:t>эхинококкэктомии</w:t>
      </w:r>
    </w:p>
    <w:p w:rsidR="008A2495" w:rsidRDefault="008A2495">
      <w:pPr>
        <w:pStyle w:val="TableParagraph"/>
        <w:spacing w:line="240" w:lineRule="auto"/>
        <w:ind w:left="567"/>
        <w:jc w:val="both"/>
        <w:rPr>
          <w:b/>
          <w:sz w:val="28"/>
          <w:szCs w:val="28"/>
        </w:rPr>
      </w:pPr>
    </w:p>
    <w:p w:rsidR="008A2495" w:rsidRDefault="001F7FD7" w:rsidP="004D53E5">
      <w:pPr>
        <w:pStyle w:val="p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Идея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пункционного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сопряжена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серьезными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проблемами,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пункция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диагностическая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терапевтическая,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расценена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противопоказание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из-за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опасности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обсеменения,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анафилаксии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летально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исхода.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Протосколексы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гидатидной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жидкости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имеют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потенциал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размножаться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вторичные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основной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брюшной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Учитывая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медленный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рост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потребовались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многие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наблюдения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последующего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наблюдения,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чтобы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доказать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опровергнуть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обсеменения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 w:rsidR="00613090" w:rsidRPr="00613090">
        <w:rPr>
          <w:sz w:val="28"/>
          <w:szCs w:val="28"/>
        </w:rPr>
        <w:t>[59]</w: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</w:p>
    <w:p w:rsidR="00613090" w:rsidRDefault="00613090" w:rsidP="00613090">
      <w:pPr>
        <w:pStyle w:val="p"/>
        <w:shd w:val="clear" w:color="auto" w:fill="FFFFFF"/>
        <w:ind w:left="568" w:firstLine="567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Издавно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считалось,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что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печени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-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это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абсолютное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противопоказание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для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проведения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пункционно-аспирационных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вмешательств,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что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объяснялось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высокими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рисками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анафилаксии,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диссеминации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паразита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возможным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летальным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исходом.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Однако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подходы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к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лечению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данного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заболевания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претерпели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значительные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изменения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последние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десятилетя</w:t>
      </w:r>
      <w:r w:rsidRPr="001A5D5F">
        <w:rPr>
          <w:sz w:val="28"/>
          <w:szCs w:val="28"/>
          <w:shd w:val="clear" w:color="auto" w:fill="FFFFFF"/>
        </w:rPr>
        <w:t>.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Одним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из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Pr="001A5D5F">
        <w:rPr>
          <w:sz w:val="28"/>
          <w:szCs w:val="28"/>
          <w:shd w:val="clear" w:color="auto" w:fill="FFFFFF"/>
        </w:rPr>
        <w:t>нновационных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методо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является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PAIR</w:t>
      </w:r>
      <w:r w:rsidRPr="001A5D5F">
        <w:rPr>
          <w:sz w:val="28"/>
          <w:szCs w:val="28"/>
          <w:shd w:val="clear" w:color="auto" w:fill="FFFFFF"/>
        </w:rPr>
        <w:t>,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который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продемонстрировал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значительный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клинический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эффект.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основе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сравнительных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данных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открытой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лапароскопической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хирургией,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метод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PAIR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был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признан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методом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первого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выбора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у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определенной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группы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паци</w:t>
      </w:r>
      <w:r>
        <w:rPr>
          <w:sz w:val="28"/>
          <w:szCs w:val="28"/>
          <w:shd w:val="clear" w:color="auto" w:fill="FFFFFF"/>
        </w:rPr>
        <w:t>ентов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эхинококковыми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кистами.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Переход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от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изначального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восприятия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«опасности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пункции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эхинококковой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кисты»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к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признанию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PAIR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как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приоритетного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метода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лечения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ряде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случаев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стал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важным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шагом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изменении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медицинской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парадигмы.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Эта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трансформация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иллюстрирует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процесс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преодоления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устоявшихся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догм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введение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новых,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эффективных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безопасных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методов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практическую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хирургию,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что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способствует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значительному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улучшению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клинических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исходов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у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Pr="001A5D5F">
        <w:rPr>
          <w:sz w:val="28"/>
          <w:szCs w:val="28"/>
          <w:shd w:val="clear" w:color="auto" w:fill="FFFFFF"/>
        </w:rPr>
        <w:t>пацие</w:t>
      </w:r>
      <w:r>
        <w:rPr>
          <w:sz w:val="28"/>
          <w:szCs w:val="28"/>
          <w:shd w:val="clear" w:color="auto" w:fill="FFFFFF"/>
        </w:rPr>
        <w:t>нтов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эхинококкозом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печени</w:t>
      </w:r>
      <w:r w:rsidR="00EE4F59">
        <w:rPr>
          <w:sz w:val="28"/>
          <w:szCs w:val="28"/>
        </w:rPr>
        <w:t xml:space="preserve"> </w:t>
      </w:r>
      <w:r w:rsidRPr="001A5D5F">
        <w:rPr>
          <w:sz w:val="28"/>
          <w:szCs w:val="28"/>
        </w:rPr>
        <w:t>[59]</w: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Ниже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представлена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динамики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развития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пункционных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 w:rsidR="00CF61FC">
        <w:rPr>
          <w:sz w:val="28"/>
          <w:szCs w:val="28"/>
        </w:rPr>
        <w:t>(см</w:t>
      </w:r>
      <w:r w:rsidR="00EE4F59">
        <w:rPr>
          <w:sz w:val="28"/>
          <w:szCs w:val="28"/>
        </w:rPr>
        <w:t xml:space="preserve"> </w:t>
      </w:r>
      <w:r w:rsidR="00CF61FC">
        <w:rPr>
          <w:sz w:val="28"/>
          <w:szCs w:val="28"/>
        </w:rPr>
        <w:t>табл</w:t>
      </w:r>
      <w:r w:rsidR="00EE4F59">
        <w:rPr>
          <w:sz w:val="28"/>
          <w:szCs w:val="28"/>
        </w:rPr>
        <w:t xml:space="preserve"> </w:t>
      </w:r>
      <w:r w:rsidR="00CF61FC">
        <w:rPr>
          <w:sz w:val="28"/>
          <w:szCs w:val="28"/>
        </w:rPr>
        <w:t>2)</w:t>
      </w:r>
      <w:r>
        <w:rPr>
          <w:sz w:val="28"/>
          <w:szCs w:val="28"/>
        </w:rPr>
        <w:t>.</w:t>
      </w:r>
    </w:p>
    <w:p w:rsidR="00613090" w:rsidRDefault="00613090" w:rsidP="00613090">
      <w:pPr>
        <w:pStyle w:val="p"/>
        <w:shd w:val="clear" w:color="auto" w:fill="FFFFFF"/>
        <w:spacing w:before="0" w:beforeAutospacing="0" w:after="0" w:afterAutospacing="0"/>
        <w:ind w:left="567" w:firstLine="567"/>
        <w:jc w:val="center"/>
        <w:textAlignment w:val="baseline"/>
        <w:rPr>
          <w:sz w:val="28"/>
          <w:szCs w:val="28"/>
        </w:rPr>
      </w:pPr>
      <w:r w:rsidRPr="00FB13C7">
        <w:rPr>
          <w:noProof/>
        </w:rPr>
        <w:drawing>
          <wp:anchor distT="0" distB="0" distL="114300" distR="114300" simplePos="0" relativeHeight="251658752" behindDoc="0" locked="0" layoutInCell="1" allowOverlap="1" wp14:anchorId="19B0AF5D" wp14:editId="2A4440C1">
            <wp:simplePos x="0" y="0"/>
            <wp:positionH relativeFrom="column">
              <wp:posOffset>224790</wp:posOffset>
            </wp:positionH>
            <wp:positionV relativeFrom="paragraph">
              <wp:posOffset>360045</wp:posOffset>
            </wp:positionV>
            <wp:extent cx="6382385" cy="2192655"/>
            <wp:effectExtent l="0" t="0" r="0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02" r="1166" b="35562"/>
                    <a:stretch/>
                  </pic:blipFill>
                  <pic:spPr bwMode="auto">
                    <a:xfrm>
                      <a:off x="0" y="0"/>
                      <a:ext cx="6382385" cy="2192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B13C7">
        <w:t>Таблица</w:t>
      </w:r>
      <w:r w:rsidR="00EE4F59">
        <w:t xml:space="preserve"> </w:t>
      </w:r>
      <w:r w:rsidR="00CF61FC">
        <w:t>2</w:t>
      </w:r>
      <w:r w:rsidR="00EE4F59">
        <w:t xml:space="preserve"> </w:t>
      </w:r>
      <w:r w:rsidR="00CF61FC">
        <w:t>-</w:t>
      </w:r>
      <w:r w:rsidR="00EE4F59">
        <w:t xml:space="preserve"> </w:t>
      </w:r>
      <w:r w:rsidR="00CF61FC">
        <w:t>динамика</w:t>
      </w:r>
      <w:r w:rsidR="00EE4F59">
        <w:t xml:space="preserve"> </w:t>
      </w:r>
      <w:r w:rsidRPr="00FB13C7">
        <w:t>развития</w:t>
      </w:r>
      <w:r w:rsidR="00EE4F59">
        <w:t xml:space="preserve"> </w:t>
      </w:r>
      <w:r w:rsidR="00CF61FC">
        <w:t>пункционного</w:t>
      </w:r>
      <w:r w:rsidR="00EE4F59">
        <w:t xml:space="preserve"> </w:t>
      </w:r>
      <w:r w:rsidRPr="00FB13C7">
        <w:t>метода</w:t>
      </w:r>
      <w:r w:rsidR="00EE4F59">
        <w:t xml:space="preserve"> </w:t>
      </w:r>
      <w:r w:rsidR="00CF61FC">
        <w:t>лечения</w:t>
      </w:r>
      <w:r w:rsidR="00EE4F59">
        <w:t xml:space="preserve"> </w:t>
      </w:r>
      <w:r w:rsidR="00CF61FC">
        <w:t>КЭ</w:t>
      </w:r>
      <w:r w:rsidR="00EE4F59">
        <w:t xml:space="preserve"> </w:t>
      </w:r>
      <w:r w:rsidR="00CF61FC">
        <w:t>печени</w:t>
      </w:r>
    </w:p>
    <w:p w:rsidR="008A2495" w:rsidRDefault="001F7FD7">
      <w:pPr>
        <w:pStyle w:val="p"/>
        <w:shd w:val="clear" w:color="auto" w:fill="FFFFFF"/>
        <w:spacing w:before="0" w:beforeAutospacing="0" w:after="0" w:afterAutospacing="0"/>
        <w:ind w:left="567" w:firstLine="56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настоящее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используются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несколько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вариантов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зависимости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стадии:</w:t>
      </w:r>
      <w:r w:rsidR="00EE4F59">
        <w:rPr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PAIR</w:t>
      </w:r>
      <w:r w:rsidR="00EE4F59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(Puncture,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Aspiration,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Injection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of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protoscolicidal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agent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and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Reaspiration),</w:t>
      </w:r>
      <w:r w:rsidR="00EE4F59">
        <w:rPr>
          <w:sz w:val="28"/>
          <w:szCs w:val="28"/>
        </w:rPr>
        <w:t xml:space="preserve"> </w:t>
      </w:r>
      <w:r w:rsidRPr="00AC559A">
        <w:rPr>
          <w:b/>
          <w:sz w:val="28"/>
          <w:szCs w:val="28"/>
          <w:lang w:val="en-US"/>
        </w:rPr>
        <w:t>Pevac</w:t>
      </w:r>
      <w:r w:rsidR="00EE4F59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(Percutaneous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evacuation),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катетеризации,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модифицированной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катетеризации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 w:rsidRPr="00AC559A">
        <w:rPr>
          <w:b/>
          <w:sz w:val="28"/>
          <w:szCs w:val="28"/>
          <w:lang w:val="en-US"/>
        </w:rPr>
        <w:t>MoCat</w:t>
      </w:r>
      <w:r w:rsidRPr="00AC559A">
        <w:rPr>
          <w:b/>
          <w:sz w:val="28"/>
          <w:szCs w:val="28"/>
        </w:rPr>
        <w:t>.</w:t>
      </w:r>
    </w:p>
    <w:p w:rsidR="008A2495" w:rsidRDefault="008A2495">
      <w:pPr>
        <w:pStyle w:val="p"/>
        <w:shd w:val="clear" w:color="auto" w:fill="FFFFFF"/>
        <w:spacing w:before="0" w:beforeAutospacing="0" w:after="0" w:afterAutospacing="0"/>
        <w:ind w:left="567" w:firstLine="568"/>
        <w:jc w:val="both"/>
        <w:textAlignment w:val="baseline"/>
        <w:rPr>
          <w:sz w:val="28"/>
          <w:szCs w:val="28"/>
        </w:rPr>
      </w:pPr>
    </w:p>
    <w:p w:rsidR="008A2495" w:rsidRDefault="001F7FD7">
      <w:pPr>
        <w:pStyle w:val="p"/>
        <w:shd w:val="clear" w:color="auto" w:fill="FFFFFF"/>
        <w:spacing w:before="0" w:beforeAutospacing="0" w:after="0" w:afterAutospacing="0"/>
        <w:ind w:left="567"/>
        <w:jc w:val="both"/>
        <w:textAlignment w:val="baseline"/>
        <w:rPr>
          <w:b/>
          <w:sz w:val="28"/>
          <w:szCs w:val="28"/>
        </w:rPr>
      </w:pPr>
      <w:r>
        <w:rPr>
          <w:b/>
          <w:color w:val="000000"/>
          <w:sz w:val="28"/>
          <w:szCs w:val="28"/>
        </w:rPr>
        <w:t>Анестезиологическое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пособие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при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чрескожных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методах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эхинококкэктомии</w:t>
      </w:r>
    </w:p>
    <w:p w:rsidR="008A2495" w:rsidRDefault="001F7FD7" w:rsidP="004D53E5">
      <w:pPr>
        <w:ind w:left="567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>Анестезия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проведении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миниинвазивных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чреспеченочных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способах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эхинококкэктоми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должна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всегда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эндотрахеальный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наркоз,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связи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потенциальным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развития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аллергической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реакции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и/или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анафиалктического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шока,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соответсвенно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>
        <w:rPr>
          <w:sz w:val="28"/>
          <w:szCs w:val="28"/>
          <w:shd w:val="clear" w:color="auto" w:fill="FFFFFF"/>
        </w:rPr>
        <w:t>овремя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после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процедуры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должен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быть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строгий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контроль,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учитывая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ожидаемую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анафилаксию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[61].</w:t>
      </w:r>
    </w:p>
    <w:p w:rsidR="008A2495" w:rsidRDefault="001F7FD7" w:rsidP="004D53E5">
      <w:pPr>
        <w:ind w:left="567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Идея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пункции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эхинококковой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была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сопряжена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серьезными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опасениями,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пункция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диагностическая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терапевтическая,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считалась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противопоказанием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из-за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опасности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анафилаксии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возможной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смерти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[62].</w:t>
      </w:r>
    </w:p>
    <w:p w:rsidR="008A2495" w:rsidRDefault="001F7FD7" w:rsidP="004D53E5">
      <w:pPr>
        <w:ind w:left="567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Анафилаксический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шок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–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это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редкое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осложнение,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которое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встречается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1–12,5%,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является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самым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грозным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осложнением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может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возникнуть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всех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пункционных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методах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печени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[63].</w:t>
      </w:r>
      <w:r w:rsidR="00EE4F59">
        <w:rPr>
          <w:sz w:val="28"/>
          <w:szCs w:val="28"/>
          <w:shd w:val="clear" w:color="auto" w:fill="FFFFFF"/>
        </w:rPr>
        <w:t xml:space="preserve"> </w:t>
      </w:r>
    </w:p>
    <w:p w:rsidR="008A2495" w:rsidRDefault="001F7FD7" w:rsidP="004D53E5">
      <w:pPr>
        <w:ind w:left="567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Механизм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развития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анафилаксии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характеризуется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вытеканием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гидатидной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эхинококковой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жидкости,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возникающие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вследствие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нарушения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целостности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следствии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прокола,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характерезующаяся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всасыванием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гидатидной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жидкости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кровеносную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систему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через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печечные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вены,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портальный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тракт,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также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через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нижнюю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полую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вену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вызыва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сенсибилизицию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восвобождение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катехоломинов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людей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может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вызвать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аллергическую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реакцию,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варьирующую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легкого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зуда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крапивницы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анафилактического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шока,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судорог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комы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[64].</w:t>
      </w:r>
    </w:p>
    <w:p w:rsidR="008A2495" w:rsidRDefault="001F7FD7" w:rsidP="004D53E5">
      <w:pPr>
        <w:ind w:left="567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Также,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анафилаксия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может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возникнуть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спонтанно,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поскольку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высокое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внутрикистозное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давление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вызывает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выход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гидатидной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жидкости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кровоток.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реакции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возникают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результате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повышенной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чувствительности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аллергенам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кистозной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жидкости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[65].</w:t>
      </w:r>
    </w:p>
    <w:p w:rsidR="008A2495" w:rsidRDefault="001F7FD7" w:rsidP="004D53E5">
      <w:pPr>
        <w:ind w:left="567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По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данным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различных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авторов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анафилактическая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реакция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осложнила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10%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всех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внутрибрюшинных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разрывов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[66].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Менее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тяжелые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аллергические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реакции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могут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возникать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25%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пациентов.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литературе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описаны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многочисленные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случаи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анафилактического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шока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внутрибрюшинном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разрыве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печени,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включая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спонтанный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разрыв,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травматический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разрыв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ятрогенный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разрыв,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смертность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составляет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1,4%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[67-68].</w:t>
      </w:r>
    </w:p>
    <w:p w:rsidR="008A2495" w:rsidRDefault="008A2495">
      <w:pPr>
        <w:ind w:left="567" w:firstLine="426"/>
        <w:jc w:val="both"/>
        <w:rPr>
          <w:sz w:val="28"/>
          <w:szCs w:val="28"/>
          <w:shd w:val="clear" w:color="auto" w:fill="FFFFFF"/>
        </w:rPr>
      </w:pPr>
    </w:p>
    <w:p w:rsidR="008A2495" w:rsidRDefault="001F7FD7" w:rsidP="004D53E5">
      <w:pPr>
        <w:ind w:left="567" w:firstLine="567"/>
        <w:rPr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</w:rPr>
        <w:t>Тактика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при</w:t>
      </w:r>
      <w:r w:rsidR="00EE4F5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возни</w:t>
      </w:r>
      <w:r w:rsidR="004D53E5">
        <w:rPr>
          <w:b/>
          <w:color w:val="000000"/>
          <w:sz w:val="28"/>
          <w:szCs w:val="28"/>
        </w:rPr>
        <w:t>кновении</w:t>
      </w:r>
      <w:r w:rsidR="00EE4F59">
        <w:rPr>
          <w:b/>
          <w:color w:val="000000"/>
          <w:sz w:val="28"/>
          <w:szCs w:val="28"/>
        </w:rPr>
        <w:t xml:space="preserve"> </w:t>
      </w:r>
      <w:r w:rsidR="004D53E5">
        <w:rPr>
          <w:b/>
          <w:color w:val="000000"/>
          <w:sz w:val="28"/>
          <w:szCs w:val="28"/>
        </w:rPr>
        <w:t>анафилактического</w:t>
      </w:r>
      <w:r w:rsidR="00EE4F59">
        <w:rPr>
          <w:b/>
          <w:color w:val="000000"/>
          <w:sz w:val="28"/>
          <w:szCs w:val="28"/>
        </w:rPr>
        <w:t xml:space="preserve"> </w:t>
      </w:r>
      <w:r w:rsidR="004D53E5">
        <w:rPr>
          <w:b/>
          <w:color w:val="000000"/>
          <w:sz w:val="28"/>
          <w:szCs w:val="28"/>
        </w:rPr>
        <w:t>шока:</w:t>
      </w:r>
    </w:p>
    <w:p w:rsidR="008A2495" w:rsidRDefault="001F7FD7">
      <w:pPr>
        <w:widowControl/>
        <w:numPr>
          <w:ilvl w:val="0"/>
          <w:numId w:val="12"/>
        </w:numPr>
        <w:suppressAutoHyphens/>
        <w:autoSpaceDE/>
        <w:autoSpaceDN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Кожные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реакции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(крапивница,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отек)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без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изменения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артериального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давле</w:t>
      </w:r>
      <w:r w:rsidR="00AC559A">
        <w:rPr>
          <w:color w:val="000000"/>
          <w:sz w:val="28"/>
          <w:szCs w:val="28"/>
        </w:rPr>
        <w:t>ния</w:t>
      </w:r>
      <w:r w:rsidR="00EE4F59">
        <w:rPr>
          <w:color w:val="000000"/>
          <w:sz w:val="28"/>
          <w:szCs w:val="28"/>
        </w:rPr>
        <w:t xml:space="preserve"> </w:t>
      </w:r>
      <w:r w:rsidR="00AC559A">
        <w:rPr>
          <w:color w:val="000000"/>
          <w:sz w:val="28"/>
          <w:szCs w:val="28"/>
        </w:rPr>
        <w:t>(АД)</w:t>
      </w:r>
      <w:r w:rsidR="00EE4F59">
        <w:rPr>
          <w:color w:val="000000"/>
          <w:sz w:val="28"/>
          <w:szCs w:val="28"/>
        </w:rPr>
        <w:t xml:space="preserve"> </w:t>
      </w:r>
      <w:r w:rsidR="00AC559A">
        <w:rPr>
          <w:color w:val="000000"/>
          <w:sz w:val="28"/>
          <w:szCs w:val="28"/>
        </w:rPr>
        <w:t>(АД&gt;115/70</w:t>
      </w:r>
      <w:r w:rsidR="00EE4F59">
        <w:rPr>
          <w:color w:val="000000"/>
          <w:sz w:val="28"/>
          <w:szCs w:val="28"/>
        </w:rPr>
        <w:t xml:space="preserve"> </w:t>
      </w:r>
      <w:r w:rsidR="00AC559A">
        <w:rPr>
          <w:color w:val="000000"/>
          <w:sz w:val="28"/>
          <w:szCs w:val="28"/>
        </w:rPr>
        <w:t>мм</w:t>
      </w:r>
      <w:r w:rsidR="00EE4F59">
        <w:rPr>
          <w:color w:val="000000"/>
          <w:sz w:val="28"/>
          <w:szCs w:val="28"/>
        </w:rPr>
        <w:t xml:space="preserve"> </w:t>
      </w:r>
      <w:r w:rsidR="00AC559A">
        <w:rPr>
          <w:color w:val="000000"/>
          <w:sz w:val="28"/>
          <w:szCs w:val="28"/>
        </w:rPr>
        <w:t>рт.ст.):</w:t>
      </w:r>
    </w:p>
    <w:p w:rsidR="008A2495" w:rsidRDefault="001F7FD7">
      <w:pPr>
        <w:widowControl/>
        <w:numPr>
          <w:ilvl w:val="1"/>
          <w:numId w:val="12"/>
        </w:numPr>
        <w:suppressAutoHyphens/>
        <w:autoSpaceDE/>
        <w:autoSpaceDN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Ввести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гидрокортизон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и/или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антигистаминный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препарат;</w:t>
      </w:r>
    </w:p>
    <w:p w:rsidR="008A2495" w:rsidRDefault="001F7FD7">
      <w:pPr>
        <w:widowControl/>
        <w:numPr>
          <w:ilvl w:val="1"/>
          <w:numId w:val="12"/>
        </w:numPr>
        <w:suppressAutoHyphens/>
        <w:autoSpaceDE/>
        <w:autoSpaceDN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Тщательный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мониторинг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АД;</w:t>
      </w:r>
    </w:p>
    <w:p w:rsidR="008A2495" w:rsidRDefault="001F7FD7">
      <w:pPr>
        <w:widowControl/>
        <w:numPr>
          <w:ilvl w:val="1"/>
          <w:numId w:val="12"/>
        </w:numPr>
        <w:suppressAutoHyphens/>
        <w:autoSpaceDE/>
        <w:autoSpaceDN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Продолжить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чрескожную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эхинококкэктомию;</w:t>
      </w:r>
    </w:p>
    <w:p w:rsidR="008A2495" w:rsidRDefault="001F7FD7">
      <w:pPr>
        <w:widowControl/>
        <w:numPr>
          <w:ilvl w:val="0"/>
          <w:numId w:val="12"/>
        </w:numPr>
        <w:suppressAutoHyphens/>
        <w:autoSpaceDE/>
        <w:autoSpaceDN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Умеренное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снижение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АД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115/70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мм.рт.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95/50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рт.ст.</w:t>
      </w:r>
    </w:p>
    <w:p w:rsidR="008A2495" w:rsidRDefault="001F7FD7">
      <w:pPr>
        <w:widowControl/>
        <w:numPr>
          <w:ilvl w:val="1"/>
          <w:numId w:val="12"/>
        </w:numPr>
        <w:suppressAutoHyphens/>
        <w:autoSpaceDE/>
        <w:autoSpaceDN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Временно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остановить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процедуру;</w:t>
      </w:r>
    </w:p>
    <w:p w:rsidR="008A2495" w:rsidRDefault="001F7FD7">
      <w:pPr>
        <w:widowControl/>
        <w:numPr>
          <w:ilvl w:val="1"/>
          <w:numId w:val="12"/>
        </w:numPr>
        <w:suppressAutoHyphens/>
        <w:autoSpaceDE/>
        <w:autoSpaceDN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Тщательный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мониторинг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АД;</w:t>
      </w:r>
    </w:p>
    <w:p w:rsidR="008A2495" w:rsidRDefault="001F7FD7">
      <w:pPr>
        <w:widowControl/>
        <w:numPr>
          <w:ilvl w:val="1"/>
          <w:numId w:val="12"/>
        </w:numPr>
        <w:suppressAutoHyphens/>
        <w:autoSpaceDE/>
        <w:autoSpaceDN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После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стабилизации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продолжить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PAIR</w:t>
      </w:r>
    </w:p>
    <w:p w:rsidR="008A2495" w:rsidRDefault="001F7FD7">
      <w:pPr>
        <w:widowControl/>
        <w:numPr>
          <w:ilvl w:val="0"/>
          <w:numId w:val="12"/>
        </w:numPr>
        <w:suppressAutoHyphens/>
        <w:autoSpaceDE/>
        <w:autoSpaceDN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Выраженное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снижение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АД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ниже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90/50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рт.ст.</w:t>
      </w:r>
    </w:p>
    <w:p w:rsidR="008A2495" w:rsidRDefault="001F7FD7">
      <w:pPr>
        <w:widowControl/>
        <w:numPr>
          <w:ilvl w:val="1"/>
          <w:numId w:val="12"/>
        </w:numPr>
        <w:suppressAutoHyphens/>
        <w:autoSpaceDE/>
        <w:autoSpaceDN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Остановить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процедуру;</w:t>
      </w:r>
    </w:p>
    <w:p w:rsidR="008A2495" w:rsidRDefault="001F7FD7">
      <w:pPr>
        <w:widowControl/>
        <w:numPr>
          <w:ilvl w:val="1"/>
          <w:numId w:val="12"/>
        </w:numPr>
        <w:suppressAutoHyphens/>
        <w:autoSpaceDE/>
        <w:autoSpaceDN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Введите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1/3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мл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адреналина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(1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мг/мл)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в/м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(3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мл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солевого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раствора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адреналина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–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1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мл/10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мл);</w:t>
      </w:r>
    </w:p>
    <w:p w:rsidR="008A2495" w:rsidRDefault="001F7FD7">
      <w:pPr>
        <w:widowControl/>
        <w:numPr>
          <w:ilvl w:val="1"/>
          <w:numId w:val="12"/>
        </w:numPr>
        <w:suppressAutoHyphens/>
        <w:autoSpaceDE/>
        <w:autoSpaceDN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Тщательный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мониторинг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АД.</w:t>
      </w:r>
    </w:p>
    <w:p w:rsidR="008A2495" w:rsidRDefault="001F7FD7">
      <w:pPr>
        <w:widowControl/>
        <w:numPr>
          <w:ilvl w:val="1"/>
          <w:numId w:val="12"/>
        </w:numPr>
        <w:suppressAutoHyphens/>
        <w:autoSpaceDE/>
        <w:autoSpaceDN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Если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АД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будет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сохранятся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ниже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90/50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мм.рт.ст.:</w:t>
      </w:r>
    </w:p>
    <w:p w:rsidR="008A2495" w:rsidRDefault="001F7FD7">
      <w:pPr>
        <w:widowControl/>
        <w:numPr>
          <w:ilvl w:val="1"/>
          <w:numId w:val="12"/>
        </w:numPr>
        <w:suppressAutoHyphens/>
        <w:autoSpaceDE/>
        <w:autoSpaceDN/>
        <w:ind w:left="567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новая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инъекция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адреналина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1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мл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(в/м)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10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мл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физиологического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раствора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адреналина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(в/в).</w:t>
      </w:r>
    </w:p>
    <w:p w:rsidR="008A2495" w:rsidRDefault="008A2495">
      <w:pPr>
        <w:pStyle w:val="p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sz w:val="28"/>
          <w:szCs w:val="28"/>
        </w:rPr>
      </w:pPr>
    </w:p>
    <w:p w:rsidR="008A2495" w:rsidRDefault="001F7FD7">
      <w:pPr>
        <w:adjustRightInd w:val="0"/>
        <w:ind w:left="567" w:firstLine="567"/>
        <w:jc w:val="both"/>
        <w:rPr>
          <w:sz w:val="28"/>
          <w:szCs w:val="28"/>
        </w:rPr>
      </w:pPr>
      <w:r>
        <w:rPr>
          <w:b/>
          <w:sz w:val="28"/>
          <w:szCs w:val="28"/>
          <w:lang w:val="en-US"/>
        </w:rPr>
        <w:t>PAIR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(</w:t>
      </w:r>
      <w:r>
        <w:rPr>
          <w:b/>
          <w:sz w:val="28"/>
          <w:szCs w:val="28"/>
          <w:lang w:val="en-US"/>
        </w:rPr>
        <w:t>Puncture</w:t>
      </w:r>
      <w:r>
        <w:rPr>
          <w:b/>
          <w:sz w:val="28"/>
          <w:szCs w:val="28"/>
        </w:rPr>
        <w:t>,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Aspiration</w:t>
      </w:r>
      <w:r>
        <w:rPr>
          <w:b/>
          <w:sz w:val="28"/>
          <w:szCs w:val="28"/>
        </w:rPr>
        <w:t>,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Injection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of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protoscolicidal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agent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and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Reaspiration</w:t>
      </w:r>
      <w:r>
        <w:rPr>
          <w:b/>
          <w:sz w:val="28"/>
          <w:szCs w:val="28"/>
        </w:rPr>
        <w:t>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>
        <w:rPr>
          <w:sz w:val="28"/>
          <w:szCs w:val="28"/>
          <w:shd w:val="clear" w:color="auto" w:fill="FFFFFF"/>
        </w:rPr>
        <w:t>роцедура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чрескожного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чреспечночного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эхинококковых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печени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включает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четыре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последовательных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этапа,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указано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алфавите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названия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rStyle w:val="a7"/>
          <w:sz w:val="28"/>
          <w:szCs w:val="28"/>
          <w:shd w:val="clear" w:color="auto" w:fill="FFFFFF"/>
        </w:rPr>
        <w:t>PAIR</w:t>
      </w:r>
      <w:r>
        <w:rPr>
          <w:sz w:val="28"/>
          <w:szCs w:val="28"/>
          <w:shd w:val="clear" w:color="auto" w:fill="FFFFFF"/>
        </w:rPr>
        <w:t>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обозначающая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пункцию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(</w:t>
      </w:r>
      <w:r>
        <w:rPr>
          <w:rStyle w:val="a7"/>
          <w:sz w:val="28"/>
          <w:szCs w:val="28"/>
          <w:shd w:val="clear" w:color="auto" w:fill="FFFFFF"/>
        </w:rPr>
        <w:t>P</w:t>
      </w:r>
      <w:r>
        <w:rPr>
          <w:sz w:val="28"/>
          <w:szCs w:val="28"/>
          <w:shd w:val="clear" w:color="auto" w:fill="FFFFFF"/>
        </w:rPr>
        <w:t>),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аспирацию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(</w:t>
      </w:r>
      <w:r>
        <w:rPr>
          <w:rStyle w:val="a7"/>
          <w:sz w:val="28"/>
          <w:szCs w:val="28"/>
          <w:shd w:val="clear" w:color="auto" w:fill="FFFFFF"/>
        </w:rPr>
        <w:t>A</w:t>
      </w:r>
      <w:r>
        <w:rPr>
          <w:sz w:val="28"/>
          <w:szCs w:val="28"/>
          <w:shd w:val="clear" w:color="auto" w:fill="FFFFFF"/>
        </w:rPr>
        <w:t>),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инъекцию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(</w:t>
      </w:r>
      <w:r>
        <w:rPr>
          <w:rStyle w:val="a7"/>
          <w:sz w:val="28"/>
          <w:szCs w:val="28"/>
          <w:shd w:val="clear" w:color="auto" w:fill="FFFFFF"/>
        </w:rPr>
        <w:t>I</w:t>
      </w:r>
      <w:r>
        <w:rPr>
          <w:sz w:val="28"/>
          <w:szCs w:val="28"/>
          <w:shd w:val="clear" w:color="auto" w:fill="FFFFFF"/>
        </w:rPr>
        <w:t>)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реаспирацию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(</w:t>
      </w:r>
      <w:r>
        <w:rPr>
          <w:rStyle w:val="a7"/>
          <w:sz w:val="28"/>
          <w:szCs w:val="28"/>
          <w:shd w:val="clear" w:color="auto" w:fill="FFFFFF"/>
        </w:rPr>
        <w:t>R</w:t>
      </w:r>
      <w:r>
        <w:rPr>
          <w:sz w:val="28"/>
          <w:szCs w:val="28"/>
          <w:shd w:val="clear" w:color="auto" w:fill="FFFFFF"/>
        </w:rPr>
        <w:t>).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</w:rPr>
        <w:t>Методика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разработана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середине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1980-х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предложена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1986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тунисской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командой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ученных,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впервые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использовала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своем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проспективном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[9].</w:t>
      </w:r>
    </w:p>
    <w:p w:rsidR="008A2495" w:rsidRDefault="001F7FD7">
      <w:pPr>
        <w:adjustRightInd w:val="0"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Первая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процедура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PAIR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была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проведена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июне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1988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году.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Результаты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чрескожного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дренирования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21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12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пациентов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были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представлены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1991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году.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Затем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было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проведено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проспективное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исследование,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показывающее,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что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терапия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альбендазолом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оперативного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объеме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US"/>
        </w:rPr>
        <w:t>PAIR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рекомендуется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качестве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адъюванта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печени,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также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</w:rPr>
        <w:t>подчеркивается,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противопаразитарная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терапия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обязательна,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независимо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примененной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технологии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[69].</w:t>
      </w:r>
    </w:p>
    <w:p w:rsidR="008A2495" w:rsidRDefault="001F7FD7">
      <w:pPr>
        <w:pStyle w:val="1"/>
        <w:ind w:left="851" w:hanging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</w:rPr>
        <w:t>Показания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для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PAIR</w:t>
      </w:r>
      <w:r>
        <w:rPr>
          <w:rFonts w:ascii="Times New Roman" w:hAnsi="Times New Roman" w:cs="Times New Roman"/>
          <w:b w:val="0"/>
          <w:color w:val="000000"/>
        </w:rPr>
        <w:t>:</w:t>
      </w:r>
    </w:p>
    <w:p w:rsidR="008A2495" w:rsidRDefault="001F7FD7">
      <w:pPr>
        <w:ind w:left="851" w:hanging="284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Стадии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СЕ1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СЕ3а;</w:t>
      </w:r>
    </w:p>
    <w:p w:rsidR="008A2495" w:rsidRDefault="001F7FD7">
      <w:pPr>
        <w:ind w:left="851" w:hanging="284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Диаметр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более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5,0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диаметре;</w:t>
      </w:r>
    </w:p>
    <w:p w:rsidR="008A2495" w:rsidRDefault="001F7FD7">
      <w:pPr>
        <w:ind w:left="851" w:hanging="284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Пациенты,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которым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противопоказана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объемная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операция;</w:t>
      </w:r>
    </w:p>
    <w:p w:rsidR="008A2495" w:rsidRDefault="001F7FD7">
      <w:pPr>
        <w:ind w:left="851" w:hanging="284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тяжелой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категории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больных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сочетанным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эхинококкозом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легких,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печени,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селезенки,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сердца,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головного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мозга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сопряженных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высокой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травматичностью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вмешательств;</w:t>
      </w:r>
    </w:p>
    <w:p w:rsidR="008A2495" w:rsidRDefault="001F7FD7">
      <w:pPr>
        <w:ind w:left="851" w:hanging="284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Отказ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«открытого»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оперативного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лечения.</w:t>
      </w:r>
    </w:p>
    <w:p w:rsidR="008A2495" w:rsidRDefault="001F7FD7">
      <w:pPr>
        <w:pStyle w:val="1"/>
        <w:ind w:left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Противопоказания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для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PAIR: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Неактивные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кальцинированные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эхинококковые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(СЕ4-СЕ5)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связывающиеся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желчным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деревом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внеорганном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расположении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(брюшной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полости)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Пациенты,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имеющие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аллергические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реакции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иные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сколексцидные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компоненты.</w:t>
      </w:r>
    </w:p>
    <w:p w:rsidR="008A2495" w:rsidRDefault="001F7FD7">
      <w:pPr>
        <w:pStyle w:val="1"/>
        <w:ind w:left="1134" w:hanging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Преимущества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PAIR:</w:t>
      </w:r>
    </w:p>
    <w:p w:rsidR="008A2495" w:rsidRDefault="001F7FD7">
      <w:pPr>
        <w:widowControl/>
        <w:numPr>
          <w:ilvl w:val="0"/>
          <w:numId w:val="13"/>
        </w:numPr>
        <w:suppressAutoHyphens/>
        <w:autoSpaceDE/>
        <w:autoSpaceDN/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Минимальная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инвазивность;</w:t>
      </w:r>
    </w:p>
    <w:p w:rsidR="008A2495" w:rsidRDefault="001F7FD7">
      <w:pPr>
        <w:widowControl/>
        <w:numPr>
          <w:ilvl w:val="0"/>
          <w:numId w:val="13"/>
        </w:numPr>
        <w:suppressAutoHyphens/>
        <w:autoSpaceDE/>
        <w:autoSpaceDN/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Меньше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длительности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сравнению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другими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видами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операции;</w:t>
      </w:r>
    </w:p>
    <w:p w:rsidR="008A2495" w:rsidRDefault="001F7FD7">
      <w:pPr>
        <w:widowControl/>
        <w:numPr>
          <w:ilvl w:val="0"/>
          <w:numId w:val="13"/>
        </w:numPr>
        <w:suppressAutoHyphens/>
        <w:autoSpaceDE/>
        <w:autoSpaceDN/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Подтверждение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диагноза;</w:t>
      </w:r>
    </w:p>
    <w:p w:rsidR="008A2495" w:rsidRDefault="001F7FD7">
      <w:pPr>
        <w:widowControl/>
        <w:numPr>
          <w:ilvl w:val="0"/>
          <w:numId w:val="13"/>
        </w:numPr>
        <w:suppressAutoHyphens/>
        <w:autoSpaceDE/>
        <w:autoSpaceDN/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Удаление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большого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количества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протосколексов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аспирированной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кистозной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жидкостью;</w:t>
      </w:r>
    </w:p>
    <w:p w:rsidR="008A2495" w:rsidRDefault="001F7FD7">
      <w:pPr>
        <w:widowControl/>
        <w:numPr>
          <w:ilvl w:val="0"/>
          <w:numId w:val="13"/>
        </w:numPr>
        <w:suppressAutoHyphens/>
        <w:autoSpaceDE/>
        <w:autoSpaceDN/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Сокращение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времени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госпитализации;</w:t>
      </w:r>
    </w:p>
    <w:p w:rsidR="008A2495" w:rsidRDefault="001F7FD7">
      <w:pPr>
        <w:widowControl/>
        <w:numPr>
          <w:ilvl w:val="0"/>
          <w:numId w:val="13"/>
        </w:numPr>
        <w:suppressAutoHyphens/>
        <w:autoSpaceDE/>
        <w:autoSpaceDN/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Стоимость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пункции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химиотерапии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меньше,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чем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стоимость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операции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 w:rsidR="00AC559A">
        <w:rPr>
          <w:color w:val="000000"/>
          <w:sz w:val="28"/>
          <w:szCs w:val="28"/>
        </w:rPr>
        <w:t>моно</w:t>
      </w:r>
      <w:r>
        <w:rPr>
          <w:color w:val="000000"/>
          <w:sz w:val="28"/>
          <w:szCs w:val="28"/>
        </w:rPr>
        <w:t>химиотерапии.</w:t>
      </w:r>
    </w:p>
    <w:p w:rsidR="008A2495" w:rsidRDefault="001F7FD7">
      <w:pPr>
        <w:pStyle w:val="1"/>
        <w:ind w:left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Риски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процедуры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PAIR: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Риски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осложнений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пункции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(кровотечение,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механические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поражения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других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тканей,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инфекции);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Анафилактический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шок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другие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аллергические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реакции;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Диссеминация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содержимого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пункции;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Склерозирующий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холангит,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если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связаны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билиарным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деревом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введении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алкоголя;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Токсическая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реакция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алкоголя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гипертонического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солевого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раствора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больших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кистах;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Побочные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эффекты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противопаразитарных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препаратов;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Гепатотоксичность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(преходящее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повышение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аминотрансфераз),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нейтропения,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тромбоцитопения,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алопеция.</w:t>
      </w:r>
    </w:p>
    <w:p w:rsidR="008A2495" w:rsidRDefault="008A2495">
      <w:pPr>
        <w:ind w:left="567"/>
        <w:jc w:val="both"/>
        <w:rPr>
          <w:b/>
          <w:sz w:val="28"/>
          <w:szCs w:val="28"/>
        </w:rPr>
      </w:pPr>
    </w:p>
    <w:p w:rsidR="008A2495" w:rsidRDefault="001F7FD7">
      <w:pPr>
        <w:ind w:left="1134" w:hanging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Протокол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проведения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PAIR</w:t>
      </w:r>
      <w:r>
        <w:rPr>
          <w:b/>
          <w:sz w:val="28"/>
          <w:szCs w:val="28"/>
        </w:rPr>
        <w:t>:</w:t>
      </w:r>
    </w:p>
    <w:p w:rsidR="008A2495" w:rsidRDefault="001F7FD7">
      <w:pPr>
        <w:widowControl/>
        <w:numPr>
          <w:ilvl w:val="0"/>
          <w:numId w:val="14"/>
        </w:numPr>
        <w:suppressAutoHyphens/>
        <w:autoSpaceDE/>
        <w:autoSpaceDN/>
        <w:ind w:left="1134" w:hanging="567"/>
        <w:jc w:val="both"/>
        <w:rPr>
          <w:sz w:val="28"/>
          <w:szCs w:val="28"/>
        </w:rPr>
      </w:pPr>
      <w:r>
        <w:rPr>
          <w:sz w:val="28"/>
          <w:szCs w:val="28"/>
        </w:rPr>
        <w:t>Обязательная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профилактика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«альбендазолом»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течении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7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дней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оперативного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течении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месяца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[70].</w:t>
      </w:r>
    </w:p>
    <w:p w:rsidR="008A2495" w:rsidRDefault="001F7FD7">
      <w:pPr>
        <w:widowControl/>
        <w:numPr>
          <w:ilvl w:val="0"/>
          <w:numId w:val="14"/>
        </w:numPr>
        <w:suppressAutoHyphens/>
        <w:autoSpaceDE/>
        <w:autoSpaceDN/>
        <w:ind w:left="1134" w:hanging="567"/>
        <w:jc w:val="both"/>
        <w:rPr>
          <w:sz w:val="28"/>
          <w:szCs w:val="28"/>
        </w:rPr>
      </w:pPr>
      <w:r>
        <w:rPr>
          <w:sz w:val="28"/>
          <w:szCs w:val="28"/>
        </w:rPr>
        <w:t>Анестезия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эндотрахеальный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наркоз.</w:t>
      </w:r>
    </w:p>
    <w:p w:rsidR="008A2495" w:rsidRDefault="001D58D1" w:rsidP="001D58D1">
      <w:pPr>
        <w:widowControl/>
        <w:numPr>
          <w:ilvl w:val="0"/>
          <w:numId w:val="14"/>
        </w:numPr>
        <w:suppressAutoHyphens/>
        <w:autoSpaceDE/>
        <w:autoSpaceDN/>
        <w:ind w:left="1134" w:hanging="567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89632" behindDoc="0" locked="0" layoutInCell="1" allowOverlap="1" wp14:anchorId="3109C5B3" wp14:editId="5EF23147">
            <wp:simplePos x="0" y="0"/>
            <wp:positionH relativeFrom="column">
              <wp:posOffset>321945</wp:posOffset>
            </wp:positionH>
            <wp:positionV relativeFrom="paragraph">
              <wp:posOffset>753745</wp:posOffset>
            </wp:positionV>
            <wp:extent cx="5938520" cy="3447415"/>
            <wp:effectExtent l="19050" t="0" r="5080" b="0"/>
            <wp:wrapThrough wrapText="bothSides">
              <wp:wrapPolygon edited="0">
                <wp:start x="-69" y="0"/>
                <wp:lineTo x="-69" y="21485"/>
                <wp:lineTo x="21618" y="21485"/>
                <wp:lineTo x="21618" y="0"/>
                <wp:lineTo x="-69" y="0"/>
              </wp:wrapPolygon>
            </wp:wrapThrough>
            <wp:docPr id="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39803" t="31200" r="18500" b="25684"/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3447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7FD7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условиях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операционной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обработки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операционного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поля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под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УЗ-наведением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производится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пункция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через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здоровую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бессосудистую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паренхиму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иглой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типу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  <w:lang w:val="en-US"/>
        </w:rPr>
        <w:t>Chiba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18</w:t>
      </w:r>
      <w:r w:rsidR="001F7FD7">
        <w:rPr>
          <w:sz w:val="28"/>
          <w:szCs w:val="28"/>
          <w:lang w:val="en-US"/>
        </w:rPr>
        <w:t>G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(Рисунок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15-16).</w:t>
      </w:r>
    </w:p>
    <w:p w:rsidR="008A2495" w:rsidRDefault="001F7FD7">
      <w:pPr>
        <w:pStyle w:val="afc"/>
        <w:spacing w:line="360" w:lineRule="auto"/>
        <w:ind w:right="283"/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Рисунок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15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-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Последовательность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выполнения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PAIR</w:t>
      </w:r>
    </w:p>
    <w:p w:rsidR="008A2495" w:rsidRDefault="008A2495">
      <w:pPr>
        <w:pStyle w:val="afc"/>
        <w:spacing w:line="360" w:lineRule="auto"/>
        <w:ind w:right="283"/>
        <w:jc w:val="center"/>
        <w:rPr>
          <w:color w:val="000000"/>
          <w:sz w:val="24"/>
          <w:szCs w:val="24"/>
        </w:rPr>
      </w:pPr>
    </w:p>
    <w:p w:rsidR="008A2495" w:rsidRDefault="001F7FD7">
      <w:pPr>
        <w:widowControl/>
        <w:numPr>
          <w:ilvl w:val="0"/>
          <w:numId w:val="14"/>
        </w:numPr>
        <w:suppressAutoHyphens/>
        <w:autoSpaceDE/>
        <w:autoSpaceDN/>
        <w:ind w:left="567" w:firstLine="0"/>
        <w:jc w:val="both"/>
        <w:rPr>
          <w:sz w:val="28"/>
          <w:szCs w:val="28"/>
        </w:rPr>
      </w:pPr>
      <w:r>
        <w:rPr>
          <w:sz w:val="28"/>
          <w:szCs w:val="28"/>
        </w:rPr>
        <w:t>Аспирация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жидкости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2/3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объема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контролем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УЗИ.</w:t>
      </w:r>
    </w:p>
    <w:p w:rsidR="008A2495" w:rsidRDefault="001F7FD7">
      <w:pPr>
        <w:spacing w:line="360" w:lineRule="auto"/>
        <w:jc w:val="center"/>
        <w:rPr>
          <w:i/>
          <w:sz w:val="24"/>
          <w:szCs w:val="24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84512" behindDoc="0" locked="0" layoutInCell="1" allowOverlap="1" wp14:anchorId="5BFF1CC5" wp14:editId="64FF96CB">
            <wp:simplePos x="0" y="0"/>
            <wp:positionH relativeFrom="column">
              <wp:posOffset>525145</wp:posOffset>
            </wp:positionH>
            <wp:positionV relativeFrom="paragraph">
              <wp:posOffset>187960</wp:posOffset>
            </wp:positionV>
            <wp:extent cx="2571750" cy="2482850"/>
            <wp:effectExtent l="19050" t="0" r="0" b="0"/>
            <wp:wrapThrough wrapText="bothSides">
              <wp:wrapPolygon edited="0">
                <wp:start x="-160" y="0"/>
                <wp:lineTo x="-160" y="21379"/>
                <wp:lineTo x="21600" y="21379"/>
                <wp:lineTo x="21600" y="0"/>
                <wp:lineTo x="-160" y="0"/>
              </wp:wrapPolygon>
            </wp:wrapThrough>
            <wp:docPr id="52" name="Picture 2" descr="CEVIK^AYKUT^^^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2" descr="CEVIK^AYKUT^^^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6000" contrast="12000"/>
                    </a:blip>
                    <a:srcRect l="14224" t="17549" r="27846" b="22961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248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85536" behindDoc="0" locked="0" layoutInCell="1" allowOverlap="1" wp14:anchorId="3C48D2CC" wp14:editId="50CBA8E9">
            <wp:simplePos x="0" y="0"/>
            <wp:positionH relativeFrom="column">
              <wp:posOffset>3190240</wp:posOffset>
            </wp:positionH>
            <wp:positionV relativeFrom="paragraph">
              <wp:posOffset>186055</wp:posOffset>
            </wp:positionV>
            <wp:extent cx="3316605" cy="2484755"/>
            <wp:effectExtent l="19050" t="0" r="0" b="0"/>
            <wp:wrapThrough wrapText="bothSides">
              <wp:wrapPolygon edited="0">
                <wp:start x="-124" y="0"/>
                <wp:lineTo x="-124" y="21363"/>
                <wp:lineTo x="21588" y="21363"/>
                <wp:lineTo x="21588" y="0"/>
                <wp:lineTo x="-124" y="0"/>
              </wp:wrapPolygon>
            </wp:wrapThrough>
            <wp:docPr id="29" name="Рисунок 3" descr="WhatsApp Image 2023-03-17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3" descr="WhatsApp Image 2023-03-17 at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6605" cy="2484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2495" w:rsidRDefault="001F7FD7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16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-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Пункция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кисты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иглой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Chiba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18</w:t>
      </w:r>
      <w:r>
        <w:rPr>
          <w:sz w:val="24"/>
          <w:szCs w:val="24"/>
          <w:lang w:val="en-US"/>
        </w:rPr>
        <w:t>G</w:t>
      </w:r>
    </w:p>
    <w:p w:rsidR="008A2495" w:rsidRDefault="008A2495">
      <w:pPr>
        <w:spacing w:line="360" w:lineRule="auto"/>
        <w:jc w:val="center"/>
        <w:rPr>
          <w:i/>
          <w:sz w:val="24"/>
          <w:szCs w:val="24"/>
        </w:rPr>
      </w:pPr>
    </w:p>
    <w:p w:rsidR="008A2495" w:rsidRDefault="001F7FD7">
      <w:pPr>
        <w:widowControl/>
        <w:numPr>
          <w:ilvl w:val="0"/>
          <w:numId w:val="14"/>
        </w:numPr>
        <w:suppressAutoHyphens/>
        <w:autoSpaceDE/>
        <w:autoSpaceDN/>
        <w:ind w:left="567" w:firstLine="0"/>
        <w:jc w:val="both"/>
        <w:rPr>
          <w:sz w:val="28"/>
          <w:szCs w:val="28"/>
        </w:rPr>
      </w:pPr>
      <w:r>
        <w:rPr>
          <w:sz w:val="28"/>
          <w:szCs w:val="28"/>
        </w:rPr>
        <w:t>Цистография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помощью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интраоперационной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рентгеновской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системы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arm</w:t>
      </w:r>
      <w:r>
        <w:rPr>
          <w:sz w:val="28"/>
          <w:szCs w:val="28"/>
        </w:rPr>
        <w:t>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и/или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анализ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жидкости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билирубин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помощью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экспресс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теста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мочи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«Fast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test»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присутствует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билирубин,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окрашивается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пурпурно-синий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цвет,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примерно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соответствующий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цвету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колориметрической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шкале</w:t>
      </w:r>
      <w:r w:rsidR="00EE4F59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(Рисунок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17-18)</w:t>
      </w:r>
      <w:r>
        <w:rPr>
          <w:sz w:val="28"/>
          <w:szCs w:val="28"/>
        </w:rPr>
        <w:t>.</w:t>
      </w:r>
    </w:p>
    <w:p w:rsidR="008A2495" w:rsidRDefault="001F7FD7">
      <w:pPr>
        <w:widowControl/>
        <w:suppressAutoHyphens/>
        <w:autoSpaceDE/>
        <w:autoSpaceDN/>
        <w:ind w:left="567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83488" behindDoc="0" locked="0" layoutInCell="1" allowOverlap="1" wp14:anchorId="01081A8B" wp14:editId="2EEF042A">
            <wp:simplePos x="0" y="0"/>
            <wp:positionH relativeFrom="column">
              <wp:posOffset>3181350</wp:posOffset>
            </wp:positionH>
            <wp:positionV relativeFrom="paragraph">
              <wp:posOffset>183515</wp:posOffset>
            </wp:positionV>
            <wp:extent cx="3154680" cy="2794635"/>
            <wp:effectExtent l="0" t="0" r="0" b="0"/>
            <wp:wrapThrough wrapText="bothSides">
              <wp:wrapPolygon edited="0">
                <wp:start x="0" y="0"/>
                <wp:lineTo x="0" y="21497"/>
                <wp:lineTo x="21522" y="21497"/>
                <wp:lineTo x="21522" y="0"/>
                <wp:lineTo x="0" y="0"/>
              </wp:wrapPolygon>
            </wp:wrapThrough>
            <wp:docPr id="901" name="Рисунок 17" descr="bf445832-0838-4824-84ad-94aba5a93f62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" name="Рисунок 17" descr="bf445832-0838-4824-84ad-94aba5a93f62.jfif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rcRect l="4245" t="21714" r="3675" b="3334"/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82464" behindDoc="0" locked="0" layoutInCell="1" allowOverlap="1" wp14:anchorId="227F858B" wp14:editId="1132F303">
            <wp:simplePos x="0" y="0"/>
            <wp:positionH relativeFrom="column">
              <wp:posOffset>403860</wp:posOffset>
            </wp:positionH>
            <wp:positionV relativeFrom="paragraph">
              <wp:posOffset>243205</wp:posOffset>
            </wp:positionV>
            <wp:extent cx="2556510" cy="2734310"/>
            <wp:effectExtent l="0" t="0" r="0" b="0"/>
            <wp:wrapTopAndBottom/>
            <wp:docPr id="902" name="Picture 3" descr="C:\Users\User\Desktop\Доклад по ЭП в Россию 2022\лапаротомия\WhatsApp Image 2022-03-24 at 20.49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Picture 3" descr="C:\Users\User\Desktop\Доклад по ЭП в Россию 2022\лапаротомия\WhatsApp Image 2022-03-24 at 20.49.14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8505" t="26810" r="39156" b="31406"/>
                    <a:stretch>
                      <a:fillRect/>
                    </a:stretch>
                  </pic:blipFill>
                  <pic:spPr>
                    <a:xfrm>
                      <a:off x="0" y="0"/>
                      <a:ext cx="2556510" cy="2734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2495" w:rsidRDefault="001F7FD7">
      <w:pPr>
        <w:widowControl/>
        <w:suppressAutoHyphens/>
        <w:autoSpaceDE/>
        <w:autoSpaceDN/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17-18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Цистография</w:t>
      </w:r>
      <w:r w:rsidR="00EE4F59">
        <w:rPr>
          <w:sz w:val="24"/>
          <w:szCs w:val="24"/>
        </w:rPr>
        <w:t xml:space="preserve"> </w:t>
      </w:r>
    </w:p>
    <w:p w:rsidR="008A2495" w:rsidRDefault="001F7FD7">
      <w:pPr>
        <w:widowControl/>
        <w:suppressAutoHyphens/>
        <w:autoSpaceDE/>
        <w:autoSpaceDN/>
        <w:jc w:val="center"/>
        <w:rPr>
          <w:i/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581440" behindDoc="0" locked="0" layoutInCell="1" allowOverlap="1" wp14:anchorId="50F6B675" wp14:editId="23C28657">
            <wp:simplePos x="0" y="0"/>
            <wp:positionH relativeFrom="column">
              <wp:posOffset>645795</wp:posOffset>
            </wp:positionH>
            <wp:positionV relativeFrom="paragraph">
              <wp:posOffset>305435</wp:posOffset>
            </wp:positionV>
            <wp:extent cx="4899660" cy="2776220"/>
            <wp:effectExtent l="0" t="0" r="0" b="0"/>
            <wp:wrapTopAndBottom/>
            <wp:docPr id="90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41614" t="35393" r="21677" b="27528"/>
                    <a:stretch>
                      <a:fillRect/>
                    </a:stretch>
                  </pic:blipFill>
                  <pic:spPr>
                    <a:xfrm>
                      <a:off x="0" y="0"/>
                      <a:ext cx="4899660" cy="277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4F59">
        <w:rPr>
          <w:i/>
          <w:sz w:val="24"/>
          <w:szCs w:val="24"/>
        </w:rPr>
        <w:t xml:space="preserve"> </w:t>
      </w:r>
    </w:p>
    <w:p w:rsidR="008A2495" w:rsidRDefault="001F7FD7">
      <w:pPr>
        <w:pStyle w:val="afc"/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19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-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Экспресс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тест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на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билирубин</w:t>
      </w:r>
    </w:p>
    <w:p w:rsidR="008A2495" w:rsidRDefault="008A2495">
      <w:pPr>
        <w:pStyle w:val="afc"/>
        <w:spacing w:line="360" w:lineRule="auto"/>
        <w:jc w:val="center"/>
        <w:rPr>
          <w:sz w:val="24"/>
          <w:szCs w:val="24"/>
        </w:rPr>
      </w:pPr>
    </w:p>
    <w:p w:rsidR="008A2495" w:rsidRDefault="001F7FD7">
      <w:pPr>
        <w:pStyle w:val="afc"/>
        <w:widowControl/>
        <w:numPr>
          <w:ilvl w:val="0"/>
          <w:numId w:val="14"/>
        </w:numPr>
        <w:suppressAutoHyphens/>
        <w:autoSpaceDE/>
        <w:autoSpaceDN/>
        <w:ind w:left="1134" w:hanging="567"/>
        <w:contextualSpacing/>
        <w:rPr>
          <w:sz w:val="28"/>
          <w:szCs w:val="28"/>
        </w:rPr>
      </w:pP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обнаружен</w:t>
      </w:r>
      <w:r>
        <w:rPr>
          <w:sz w:val="28"/>
          <w:szCs w:val="28"/>
          <w:lang w:val="kk-KZ"/>
        </w:rPr>
        <w:t>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цистобилиарного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и/или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наличии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билирубина: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аспирация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содержимого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оставления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трубки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(Рисунок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20)</w:t>
      </w:r>
    </w:p>
    <w:p w:rsidR="008A2495" w:rsidRDefault="008A2495">
      <w:pPr>
        <w:spacing w:line="360" w:lineRule="auto"/>
        <w:jc w:val="center"/>
        <w:rPr>
          <w:i/>
          <w:sz w:val="24"/>
          <w:szCs w:val="24"/>
        </w:rPr>
      </w:pPr>
    </w:p>
    <w:p w:rsidR="008A2495" w:rsidRDefault="008A2495">
      <w:pPr>
        <w:spacing w:line="360" w:lineRule="auto"/>
        <w:jc w:val="center"/>
        <w:rPr>
          <w:i/>
          <w:sz w:val="24"/>
          <w:szCs w:val="24"/>
        </w:rPr>
      </w:pPr>
    </w:p>
    <w:p w:rsidR="008A2495" w:rsidRDefault="008A2495">
      <w:pPr>
        <w:spacing w:line="360" w:lineRule="auto"/>
        <w:jc w:val="center"/>
        <w:rPr>
          <w:i/>
          <w:sz w:val="24"/>
          <w:szCs w:val="24"/>
        </w:rPr>
      </w:pPr>
    </w:p>
    <w:p w:rsidR="008A2495" w:rsidRDefault="008A2495">
      <w:pPr>
        <w:spacing w:line="360" w:lineRule="auto"/>
        <w:jc w:val="center"/>
        <w:rPr>
          <w:i/>
          <w:sz w:val="24"/>
          <w:szCs w:val="24"/>
        </w:rPr>
      </w:pPr>
    </w:p>
    <w:p w:rsidR="008A2495" w:rsidRDefault="008A2495">
      <w:pPr>
        <w:spacing w:line="360" w:lineRule="auto"/>
        <w:jc w:val="center"/>
        <w:rPr>
          <w:i/>
          <w:sz w:val="24"/>
          <w:szCs w:val="24"/>
        </w:rPr>
      </w:pPr>
    </w:p>
    <w:p w:rsidR="008A2495" w:rsidRDefault="001F7FD7">
      <w:pPr>
        <w:spacing w:line="360" w:lineRule="auto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586560" behindDoc="0" locked="0" layoutInCell="1" allowOverlap="1" wp14:anchorId="61ED07B0" wp14:editId="5D4CCA18">
            <wp:simplePos x="0" y="0"/>
            <wp:positionH relativeFrom="column">
              <wp:posOffset>73025</wp:posOffset>
            </wp:positionH>
            <wp:positionV relativeFrom="paragraph">
              <wp:posOffset>27305</wp:posOffset>
            </wp:positionV>
            <wp:extent cx="1889125" cy="2380615"/>
            <wp:effectExtent l="0" t="0" r="0" b="0"/>
            <wp:wrapTopAndBottom/>
            <wp:docPr id="53" name="Picture 5" descr="khserkan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" descr="khserkan1"/>
                    <pic:cNvPicPr>
                      <a:picLocks noGrp="1" noChangeAspect="1" noChangeArrowheads="1"/>
                    </pic:cNvPicPr>
                  </pic:nvPicPr>
                  <pic:blipFill>
                    <a:blip r:embed="rId38" cstate="print"/>
                    <a:srcRect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1889125" cy="2380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88608" behindDoc="0" locked="0" layoutInCell="1" allowOverlap="1" wp14:anchorId="65F1EEC8" wp14:editId="0D62565C">
            <wp:simplePos x="0" y="0"/>
            <wp:positionH relativeFrom="column">
              <wp:posOffset>2054860</wp:posOffset>
            </wp:positionH>
            <wp:positionV relativeFrom="paragraph">
              <wp:posOffset>19685</wp:posOffset>
            </wp:positionV>
            <wp:extent cx="2167255" cy="1913255"/>
            <wp:effectExtent l="19050" t="0" r="4234" b="0"/>
            <wp:wrapTopAndBottom/>
            <wp:docPr id="90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36871" t="44205" r="42502" b="23816"/>
                    <a:stretch>
                      <a:fillRect/>
                    </a:stretch>
                  </pic:blipFill>
                  <pic:spPr>
                    <a:xfrm>
                      <a:off x="0" y="0"/>
                      <a:ext cx="2167466" cy="1913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87584" behindDoc="0" locked="0" layoutInCell="1" allowOverlap="1" wp14:anchorId="1097C9E3" wp14:editId="2A28C15D">
            <wp:simplePos x="0" y="0"/>
            <wp:positionH relativeFrom="column">
              <wp:posOffset>4312920</wp:posOffset>
            </wp:positionH>
            <wp:positionV relativeFrom="paragraph">
              <wp:posOffset>23495</wp:posOffset>
            </wp:positionV>
            <wp:extent cx="2252345" cy="2380615"/>
            <wp:effectExtent l="0" t="0" r="0" b="0"/>
            <wp:wrapTopAndBottom/>
            <wp:docPr id="904" name="Рисунок 8" descr="C:\Users\User\Desktop\Доклад по ЭП в Россию 2022\лапаротомия\WhatsApp Image 2022-03-24 at 20.47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Рисунок 8" descr="C:\Users\User\Desktop\Доклад по ЭП в Россию 2022\лапаротомия\WhatsApp Image 2022-03-24 at 20.47.32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35092" t="44058" r="13629" b="6421"/>
                    <a:stretch>
                      <a:fillRect/>
                    </a:stretch>
                  </pic:blipFill>
                  <pic:spPr>
                    <a:xfrm>
                      <a:off x="0" y="0"/>
                      <a:ext cx="2252345" cy="2380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2495" w:rsidRDefault="001F7FD7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20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-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Цистобилиарный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свищ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оставл</w:t>
      </w:r>
      <w:r w:rsidR="001D58D1">
        <w:rPr>
          <w:sz w:val="24"/>
          <w:szCs w:val="24"/>
        </w:rPr>
        <w:t>яется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дренажн</w:t>
      </w:r>
      <w:r w:rsidR="001D58D1">
        <w:rPr>
          <w:sz w:val="24"/>
          <w:szCs w:val="24"/>
        </w:rPr>
        <w:t>ая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трубк</w:t>
      </w:r>
      <w:r w:rsidR="001D58D1">
        <w:rPr>
          <w:sz w:val="24"/>
          <w:szCs w:val="24"/>
        </w:rPr>
        <w:t>а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полости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кисты</w:t>
      </w:r>
    </w:p>
    <w:p w:rsidR="008A2495" w:rsidRDefault="008A2495">
      <w:pPr>
        <w:widowControl/>
        <w:suppressAutoHyphens/>
        <w:autoSpaceDE/>
        <w:autoSpaceDN/>
        <w:jc w:val="both"/>
        <w:rPr>
          <w:sz w:val="28"/>
          <w:szCs w:val="28"/>
        </w:rPr>
      </w:pPr>
    </w:p>
    <w:p w:rsidR="008A2495" w:rsidRDefault="001F7FD7">
      <w:pPr>
        <w:widowControl/>
        <w:numPr>
          <w:ilvl w:val="0"/>
          <w:numId w:val="14"/>
        </w:numPr>
        <w:suppressAutoHyphens/>
        <w:autoSpaceDE/>
        <w:autoSpaceDN/>
        <w:ind w:left="1134" w:hanging="425"/>
        <w:jc w:val="both"/>
        <w:rPr>
          <w:sz w:val="28"/>
          <w:szCs w:val="28"/>
        </w:rPr>
      </w:pP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отсутствии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цистобилиарных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сообщений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отсутствия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производится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аспирация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жидкости,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удерживая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кончик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иглы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полости.</w:t>
      </w:r>
    </w:p>
    <w:p w:rsidR="008A2495" w:rsidRDefault="008A2495">
      <w:pPr>
        <w:widowControl/>
        <w:suppressAutoHyphens/>
        <w:autoSpaceDE/>
        <w:autoSpaceDN/>
        <w:ind w:left="1134" w:hanging="425"/>
        <w:jc w:val="both"/>
        <w:rPr>
          <w:sz w:val="28"/>
          <w:szCs w:val="28"/>
        </w:rPr>
      </w:pPr>
    </w:p>
    <w:p w:rsidR="008A2495" w:rsidRDefault="001F7FD7">
      <w:pPr>
        <w:widowControl/>
        <w:numPr>
          <w:ilvl w:val="0"/>
          <w:numId w:val="14"/>
        </w:numPr>
        <w:suppressAutoHyphens/>
        <w:autoSpaceDE/>
        <w:autoSpaceDN/>
        <w:ind w:left="1134" w:hanging="425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90656" behindDoc="0" locked="0" layoutInCell="1" allowOverlap="1" wp14:anchorId="62B973B2" wp14:editId="7F9855D1">
            <wp:simplePos x="0" y="0"/>
            <wp:positionH relativeFrom="column">
              <wp:posOffset>520065</wp:posOffset>
            </wp:positionH>
            <wp:positionV relativeFrom="paragraph">
              <wp:posOffset>651510</wp:posOffset>
            </wp:positionV>
            <wp:extent cx="2343150" cy="2540000"/>
            <wp:effectExtent l="19050" t="0" r="0" b="0"/>
            <wp:wrapTopAndBottom/>
            <wp:docPr id="54" name="Рисунок 9" descr="CEVIK^AYKUT^^^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9" descr="CEVIK^AYKUT^^^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7643" t="16476" r="21550" b="25131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591680" behindDoc="0" locked="0" layoutInCell="1" allowOverlap="1" wp14:anchorId="1221312F" wp14:editId="1E688E1A">
            <wp:simplePos x="0" y="0"/>
            <wp:positionH relativeFrom="column">
              <wp:posOffset>3016885</wp:posOffset>
            </wp:positionH>
            <wp:positionV relativeFrom="paragraph">
              <wp:posOffset>651510</wp:posOffset>
            </wp:positionV>
            <wp:extent cx="3383915" cy="2540000"/>
            <wp:effectExtent l="19050" t="0" r="6985" b="0"/>
            <wp:wrapTopAndBottom/>
            <wp:docPr id="55" name="Рисунок 10" descr="WhatsApp Image 2023-03-17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10" descr="WhatsApp Image 2023-03-17 at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83915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Введение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гипертонического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раствора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экспозицией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минут,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затем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аспирация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(Рисунок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21).</w:t>
      </w:r>
    </w:p>
    <w:p w:rsidR="008A2495" w:rsidRDefault="008A2495">
      <w:pPr>
        <w:pStyle w:val="afc"/>
        <w:spacing w:line="360" w:lineRule="auto"/>
        <w:ind w:left="1134" w:hanging="425"/>
        <w:jc w:val="center"/>
        <w:rPr>
          <w:i/>
          <w:sz w:val="24"/>
          <w:szCs w:val="24"/>
        </w:rPr>
      </w:pPr>
    </w:p>
    <w:p w:rsidR="008A2495" w:rsidRDefault="001F7FD7">
      <w:pPr>
        <w:pStyle w:val="afc"/>
        <w:spacing w:line="360" w:lineRule="auto"/>
        <w:ind w:left="1134" w:hanging="425"/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21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-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Инъекция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сколексцидных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растовров.</w:t>
      </w:r>
    </w:p>
    <w:p w:rsidR="008A2495" w:rsidRDefault="008A2495">
      <w:pPr>
        <w:pStyle w:val="afc"/>
        <w:spacing w:line="360" w:lineRule="auto"/>
        <w:ind w:left="1134" w:hanging="425"/>
        <w:jc w:val="center"/>
        <w:rPr>
          <w:i/>
          <w:sz w:val="24"/>
          <w:szCs w:val="24"/>
        </w:rPr>
      </w:pPr>
    </w:p>
    <w:p w:rsidR="008A2495" w:rsidRDefault="001F7FD7">
      <w:pPr>
        <w:widowControl/>
        <w:numPr>
          <w:ilvl w:val="0"/>
          <w:numId w:val="14"/>
        </w:numPr>
        <w:suppressAutoHyphens/>
        <w:autoSpaceDE/>
        <w:autoSpaceDN/>
        <w:ind w:left="1134" w:hanging="425"/>
        <w:jc w:val="both"/>
        <w:rPr>
          <w:sz w:val="28"/>
          <w:szCs w:val="28"/>
        </w:rPr>
      </w:pPr>
      <w:r>
        <w:rPr>
          <w:sz w:val="28"/>
          <w:szCs w:val="28"/>
        </w:rPr>
        <w:t>Введение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95%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этанола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экспозицией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</w:t>
      </w:r>
      <w:r w:rsidR="001D58D1">
        <w:rPr>
          <w:sz w:val="28"/>
          <w:szCs w:val="28"/>
        </w:rPr>
        <w:t>инут</w:t>
      </w:r>
      <w:r w:rsidR="00EE4F59">
        <w:rPr>
          <w:sz w:val="28"/>
          <w:szCs w:val="28"/>
        </w:rPr>
        <w:t xml:space="preserve"> </w:t>
      </w:r>
      <w:r w:rsidR="001D58D1">
        <w:rPr>
          <w:sz w:val="28"/>
          <w:szCs w:val="28"/>
        </w:rPr>
        <w:t>(Рисунок</w:t>
      </w:r>
      <w:r w:rsidR="00EE4F59">
        <w:rPr>
          <w:sz w:val="28"/>
          <w:szCs w:val="28"/>
        </w:rPr>
        <w:t xml:space="preserve"> </w:t>
      </w:r>
      <w:r w:rsidR="001D58D1">
        <w:rPr>
          <w:sz w:val="28"/>
          <w:szCs w:val="28"/>
        </w:rPr>
        <w:t>21</w:t>
      </w:r>
      <w:r>
        <w:rPr>
          <w:sz w:val="28"/>
          <w:szCs w:val="28"/>
        </w:rPr>
        <w:t>).</w:t>
      </w:r>
    </w:p>
    <w:p w:rsidR="008A2495" w:rsidRDefault="001F7FD7">
      <w:pPr>
        <w:widowControl/>
        <w:numPr>
          <w:ilvl w:val="0"/>
          <w:numId w:val="14"/>
        </w:numPr>
        <w:suppressAutoHyphens/>
        <w:autoSpaceDE/>
        <w:autoSpaceDN/>
        <w:ind w:left="1134" w:hanging="425"/>
        <w:jc w:val="both"/>
        <w:rPr>
          <w:sz w:val="28"/>
          <w:szCs w:val="28"/>
        </w:rPr>
      </w:pPr>
      <w:r>
        <w:rPr>
          <w:sz w:val="28"/>
          <w:szCs w:val="28"/>
        </w:rPr>
        <w:t>Реаспирация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раствора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протосколексцидных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растоворов.</w:t>
      </w:r>
    </w:p>
    <w:p w:rsidR="008A2495" w:rsidRPr="00613090" w:rsidRDefault="00613090" w:rsidP="00613090">
      <w:pPr>
        <w:widowControl/>
        <w:numPr>
          <w:ilvl w:val="0"/>
          <w:numId w:val="14"/>
        </w:numPr>
        <w:suppressAutoHyphens/>
        <w:autoSpaceDE/>
        <w:autoSpaceDN/>
        <w:ind w:left="1134" w:hanging="425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7728" behindDoc="0" locked="0" layoutInCell="1" allowOverlap="1" wp14:anchorId="6AB90615" wp14:editId="572B4751">
            <wp:simplePos x="0" y="0"/>
            <wp:positionH relativeFrom="column">
              <wp:posOffset>796290</wp:posOffset>
            </wp:positionH>
            <wp:positionV relativeFrom="paragraph">
              <wp:posOffset>285750</wp:posOffset>
            </wp:positionV>
            <wp:extent cx="4862830" cy="3648710"/>
            <wp:effectExtent l="0" t="0" r="0" b="0"/>
            <wp:wrapTopAndBottom/>
            <wp:docPr id="56" name="Рисунок 11" descr="WhatsApp Image 2023-03-17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11" descr="WhatsApp Image 2023-03-17 at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62830" cy="364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7FD7">
        <w:rPr>
          <w:sz w:val="28"/>
          <w:szCs w:val="28"/>
        </w:rPr>
        <w:t>УЗИ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контроль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(Рисунок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22).</w:t>
      </w:r>
    </w:p>
    <w:p w:rsidR="001D58D1" w:rsidRDefault="001F7FD7" w:rsidP="00613090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22.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Состояние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после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PAIR</w:t>
      </w:r>
    </w:p>
    <w:p w:rsidR="00613090" w:rsidRPr="00613090" w:rsidRDefault="00613090" w:rsidP="00613090">
      <w:pPr>
        <w:spacing w:line="360" w:lineRule="auto"/>
        <w:jc w:val="center"/>
        <w:rPr>
          <w:sz w:val="24"/>
          <w:szCs w:val="24"/>
        </w:rPr>
      </w:pPr>
    </w:p>
    <w:p w:rsidR="008A2495" w:rsidRDefault="001F7FD7" w:rsidP="001D58D1">
      <w:pPr>
        <w:pStyle w:val="1"/>
        <w:spacing w:before="0"/>
        <w:ind w:left="1134" w:hanging="425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Тактика</w:t>
      </w:r>
      <w:r w:rsidR="00EE4F59">
        <w:rPr>
          <w:rFonts w:ascii="Times New Roman" w:hAnsi="Times New Roman" w:cs="Times New Roman"/>
          <w:color w:val="auto"/>
        </w:rPr>
        <w:t xml:space="preserve"> </w:t>
      </w:r>
      <w:r>
        <w:rPr>
          <w:rFonts w:ascii="Times New Roman" w:hAnsi="Times New Roman" w:cs="Times New Roman"/>
          <w:color w:val="auto"/>
        </w:rPr>
        <w:t>при</w:t>
      </w:r>
      <w:r w:rsidR="00EE4F59">
        <w:rPr>
          <w:rFonts w:ascii="Times New Roman" w:hAnsi="Times New Roman" w:cs="Times New Roman"/>
          <w:color w:val="auto"/>
        </w:rPr>
        <w:t xml:space="preserve"> </w:t>
      </w:r>
      <w:r>
        <w:rPr>
          <w:rFonts w:ascii="Times New Roman" w:hAnsi="Times New Roman" w:cs="Times New Roman"/>
          <w:color w:val="auto"/>
        </w:rPr>
        <w:t>обнаружении</w:t>
      </w:r>
      <w:r w:rsidR="00EE4F59">
        <w:rPr>
          <w:rFonts w:ascii="Times New Roman" w:hAnsi="Times New Roman" w:cs="Times New Roman"/>
          <w:color w:val="auto"/>
        </w:rPr>
        <w:t xml:space="preserve"> </w:t>
      </w:r>
      <w:r>
        <w:rPr>
          <w:rFonts w:ascii="Times New Roman" w:hAnsi="Times New Roman" w:cs="Times New Roman"/>
          <w:color w:val="auto"/>
        </w:rPr>
        <w:t>цистобилиарного</w:t>
      </w:r>
      <w:r w:rsidR="00EE4F59">
        <w:rPr>
          <w:rFonts w:ascii="Times New Roman" w:hAnsi="Times New Roman" w:cs="Times New Roman"/>
          <w:color w:val="auto"/>
        </w:rPr>
        <w:t xml:space="preserve"> </w:t>
      </w:r>
      <w:r>
        <w:rPr>
          <w:rFonts w:ascii="Times New Roman" w:hAnsi="Times New Roman" w:cs="Times New Roman"/>
          <w:color w:val="auto"/>
        </w:rPr>
        <w:t>свища:</w:t>
      </w:r>
    </w:p>
    <w:p w:rsidR="008A2495" w:rsidRDefault="008A2495" w:rsidP="001D58D1">
      <w:pPr>
        <w:ind w:hanging="425"/>
      </w:pPr>
    </w:p>
    <w:p w:rsidR="008A2495" w:rsidRDefault="001F7FD7" w:rsidP="001D58D1">
      <w:pPr>
        <w:widowControl/>
        <w:numPr>
          <w:ilvl w:val="0"/>
          <w:numId w:val="15"/>
        </w:numPr>
        <w:suppressAutoHyphens/>
        <w:autoSpaceDE/>
        <w:autoSpaceDN/>
        <w:spacing w:after="200"/>
        <w:ind w:left="1134" w:hanging="425"/>
        <w:jc w:val="both"/>
        <w:rPr>
          <w:sz w:val="28"/>
          <w:szCs w:val="28"/>
        </w:rPr>
      </w:pP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обнаружении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цистобилиарных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сообщений,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производится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аспирация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гидатидной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жидкости;</w:t>
      </w:r>
    </w:p>
    <w:p w:rsidR="008A2495" w:rsidRDefault="001F7FD7" w:rsidP="001D58D1">
      <w:pPr>
        <w:widowControl/>
        <w:numPr>
          <w:ilvl w:val="0"/>
          <w:numId w:val="15"/>
        </w:numPr>
        <w:suppressAutoHyphens/>
        <w:autoSpaceDE/>
        <w:autoSpaceDN/>
        <w:spacing w:after="200"/>
        <w:ind w:left="1134" w:hanging="425"/>
        <w:jc w:val="both"/>
        <w:rPr>
          <w:sz w:val="28"/>
          <w:szCs w:val="28"/>
        </w:rPr>
      </w:pPr>
      <w:r>
        <w:rPr>
          <w:sz w:val="28"/>
          <w:szCs w:val="28"/>
        </w:rPr>
        <w:t>Оставляется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трубка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типу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Pigtail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8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Fr</w:t>
      </w:r>
      <w:r>
        <w:rPr>
          <w:sz w:val="28"/>
          <w:szCs w:val="28"/>
        </w:rPr>
        <w:t>;</w:t>
      </w:r>
    </w:p>
    <w:p w:rsidR="008A2495" w:rsidRDefault="001F7FD7" w:rsidP="001D58D1">
      <w:pPr>
        <w:widowControl/>
        <w:numPr>
          <w:ilvl w:val="0"/>
          <w:numId w:val="15"/>
        </w:numPr>
        <w:suppressAutoHyphens/>
        <w:autoSpaceDE/>
        <w:autoSpaceDN/>
        <w:spacing w:after="200"/>
        <w:ind w:left="1134" w:hanging="425"/>
        <w:jc w:val="both"/>
        <w:rPr>
          <w:sz w:val="28"/>
          <w:szCs w:val="28"/>
        </w:rPr>
      </w:pPr>
      <w:r>
        <w:rPr>
          <w:sz w:val="28"/>
          <w:szCs w:val="28"/>
        </w:rPr>
        <w:t>Если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суточный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объем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составляет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300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мл,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проведение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эндоскопической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папиллотомии,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чтобы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снизить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давление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путях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добиться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быстрого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закрытия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между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деревом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полостью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[</w:t>
      </w:r>
      <w:r>
        <w:rPr>
          <w:sz w:val="28"/>
          <w:szCs w:val="28"/>
        </w:rPr>
        <w:t>71</w:t>
      </w:r>
      <w:r>
        <w:rPr>
          <w:sz w:val="28"/>
          <w:szCs w:val="28"/>
          <w:lang w:val="en-US"/>
        </w:rPr>
        <w:t>]</w:t>
      </w:r>
      <w:r>
        <w:rPr>
          <w:sz w:val="28"/>
          <w:szCs w:val="28"/>
        </w:rPr>
        <w:t>.</w:t>
      </w:r>
    </w:p>
    <w:p w:rsidR="008A2495" w:rsidRDefault="008A2495">
      <w:pPr>
        <w:pStyle w:val="TableParagraph"/>
        <w:spacing w:line="360" w:lineRule="auto"/>
        <w:jc w:val="both"/>
        <w:rPr>
          <w:b/>
          <w:sz w:val="28"/>
          <w:szCs w:val="28"/>
        </w:rPr>
      </w:pPr>
    </w:p>
    <w:p w:rsidR="008A2495" w:rsidRDefault="008A2495">
      <w:pPr>
        <w:pStyle w:val="TableParagraph"/>
        <w:spacing w:line="360" w:lineRule="auto"/>
        <w:jc w:val="both"/>
        <w:rPr>
          <w:b/>
          <w:sz w:val="28"/>
          <w:szCs w:val="28"/>
        </w:rPr>
      </w:pPr>
    </w:p>
    <w:p w:rsidR="008A2495" w:rsidRDefault="001F7FD7">
      <w:pPr>
        <w:ind w:left="567" w:firstLine="567"/>
        <w:jc w:val="both"/>
        <w:rPr>
          <w:sz w:val="28"/>
          <w:szCs w:val="28"/>
          <w:shd w:val="clear" w:color="auto" w:fill="FFFFFF"/>
        </w:rPr>
      </w:pPr>
      <w:r>
        <w:rPr>
          <w:b/>
          <w:sz w:val="28"/>
          <w:szCs w:val="28"/>
        </w:rPr>
        <w:t>Метод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пункционной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аспирации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-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PEVAC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(Percutaneous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evacuation)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–</w:t>
      </w:r>
      <w:r w:rsidR="00EE4F59">
        <w:rPr>
          <w:b/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>чрескожная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эвакуация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содержимого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включали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следующие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этапы:</w:t>
      </w:r>
      <w:r w:rsidR="00EE4F59">
        <w:rPr>
          <w:sz w:val="28"/>
          <w:szCs w:val="28"/>
          <w:shd w:val="clear" w:color="auto" w:fill="FFFFFF"/>
        </w:rPr>
        <w:t xml:space="preserve"> </w:t>
      </w:r>
    </w:p>
    <w:p w:rsidR="008A2495" w:rsidRDefault="001F7FD7">
      <w:pPr>
        <w:pStyle w:val="afc"/>
        <w:numPr>
          <w:ilvl w:val="0"/>
          <w:numId w:val="16"/>
        </w:numPr>
        <w:ind w:left="567" w:firstLine="567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пункция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под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ультразвуковым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контролем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аспирация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кистозной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жидкости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для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снижения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внутрикистозного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давления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таким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1D58D1">
        <w:rPr>
          <w:sz w:val="28"/>
          <w:szCs w:val="28"/>
          <w:shd w:val="clear" w:color="auto" w:fill="FFFFFF"/>
        </w:rPr>
        <w:t>образом,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1D58D1">
        <w:rPr>
          <w:sz w:val="28"/>
          <w:szCs w:val="28"/>
          <w:shd w:val="clear" w:color="auto" w:fill="FFFFFF"/>
        </w:rPr>
        <w:t>предотвращения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1D58D1">
        <w:rPr>
          <w:sz w:val="28"/>
          <w:szCs w:val="28"/>
          <w:shd w:val="clear" w:color="auto" w:fill="FFFFFF"/>
        </w:rPr>
        <w:t>утечки;</w:t>
      </w:r>
    </w:p>
    <w:p w:rsidR="008A2495" w:rsidRDefault="001F7FD7">
      <w:pPr>
        <w:pStyle w:val="afc"/>
        <w:numPr>
          <w:ilvl w:val="0"/>
          <w:numId w:val="16"/>
        </w:numPr>
        <w:ind w:left="567" w:firstLine="567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введение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катетера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большого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диаметра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дренажа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аспирация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эвакуация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дочерних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эндоцист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путем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инъекции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повторной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аспирации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раствора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хлорида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натрия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0,9%;</w:t>
      </w:r>
      <w:r w:rsidR="00EE4F59">
        <w:rPr>
          <w:sz w:val="28"/>
          <w:szCs w:val="28"/>
          <w:shd w:val="clear" w:color="auto" w:fill="FFFFFF"/>
        </w:rPr>
        <w:t xml:space="preserve"> </w:t>
      </w:r>
    </w:p>
    <w:p w:rsidR="008A2495" w:rsidRDefault="001F7FD7">
      <w:pPr>
        <w:pStyle w:val="afc"/>
        <w:numPr>
          <w:ilvl w:val="0"/>
          <w:numId w:val="16"/>
        </w:numPr>
        <w:ind w:left="567" w:firstLine="567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цистографи</w:t>
      </w:r>
      <w:r w:rsidR="001D58D1">
        <w:rPr>
          <w:sz w:val="28"/>
          <w:szCs w:val="28"/>
          <w:shd w:val="clear" w:color="auto" w:fill="FFFFFF"/>
        </w:rPr>
        <w:t>я;</w:t>
      </w:r>
    </w:p>
    <w:p w:rsidR="008A2495" w:rsidRDefault="001F7FD7">
      <w:pPr>
        <w:pStyle w:val="afc"/>
        <w:numPr>
          <w:ilvl w:val="0"/>
          <w:numId w:val="16"/>
        </w:numPr>
        <w:ind w:left="567" w:firstLine="567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инъекция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сколецидов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только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отсутствии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цистобилиарного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свища;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наружное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дренирование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цистобилиарных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свищей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сочетании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сфинктеротомией;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удаление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катетера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после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полного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спадения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закрытия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цистобилиарного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свища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[72].</w:t>
      </w:r>
    </w:p>
    <w:p w:rsidR="008A2495" w:rsidRDefault="008A2495">
      <w:pPr>
        <w:pStyle w:val="afc"/>
        <w:spacing w:line="360" w:lineRule="auto"/>
        <w:ind w:left="426"/>
        <w:rPr>
          <w:sz w:val="28"/>
          <w:szCs w:val="28"/>
          <w:shd w:val="clear" w:color="auto" w:fill="FFFFFF"/>
        </w:rPr>
      </w:pPr>
    </w:p>
    <w:p w:rsidR="008A2495" w:rsidRDefault="001F7FD7">
      <w:pPr>
        <w:ind w:left="1134" w:hanging="567"/>
        <w:jc w:val="both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t>Этот</w:t>
      </w:r>
      <w:r w:rsidR="00EE4F59">
        <w:rPr>
          <w:b/>
          <w:sz w:val="28"/>
          <w:szCs w:val="28"/>
          <w:shd w:val="clear" w:color="auto" w:fill="FFFFFF"/>
        </w:rPr>
        <w:t xml:space="preserve"> </w:t>
      </w:r>
      <w:r>
        <w:rPr>
          <w:b/>
          <w:sz w:val="28"/>
          <w:szCs w:val="28"/>
          <w:shd w:val="clear" w:color="auto" w:fill="FFFFFF"/>
        </w:rPr>
        <w:t>метод</w:t>
      </w:r>
      <w:r w:rsidR="00EE4F59">
        <w:rPr>
          <w:b/>
          <w:sz w:val="28"/>
          <w:szCs w:val="28"/>
          <w:shd w:val="clear" w:color="auto" w:fill="FFFFFF"/>
        </w:rPr>
        <w:t xml:space="preserve"> </w:t>
      </w:r>
      <w:r>
        <w:rPr>
          <w:b/>
          <w:sz w:val="28"/>
          <w:szCs w:val="28"/>
          <w:shd w:val="clear" w:color="auto" w:fill="FFFFFF"/>
        </w:rPr>
        <w:t>имеет</w:t>
      </w:r>
      <w:r w:rsidR="00EE4F59">
        <w:rPr>
          <w:b/>
          <w:sz w:val="28"/>
          <w:szCs w:val="28"/>
          <w:shd w:val="clear" w:color="auto" w:fill="FFFFFF"/>
        </w:rPr>
        <w:t xml:space="preserve"> </w:t>
      </w:r>
      <w:r>
        <w:rPr>
          <w:b/>
          <w:sz w:val="28"/>
          <w:szCs w:val="28"/>
          <w:shd w:val="clear" w:color="auto" w:fill="FFFFFF"/>
        </w:rPr>
        <w:t>два</w:t>
      </w:r>
      <w:r w:rsidR="00EE4F59">
        <w:rPr>
          <w:b/>
          <w:sz w:val="28"/>
          <w:szCs w:val="28"/>
          <w:shd w:val="clear" w:color="auto" w:fill="FFFFFF"/>
        </w:rPr>
        <w:t xml:space="preserve"> </w:t>
      </w:r>
      <w:r>
        <w:rPr>
          <w:b/>
          <w:sz w:val="28"/>
          <w:szCs w:val="28"/>
          <w:shd w:val="clear" w:color="auto" w:fill="FFFFFF"/>
        </w:rPr>
        <w:t>основных</w:t>
      </w:r>
      <w:r w:rsidR="00EE4F59">
        <w:rPr>
          <w:b/>
          <w:sz w:val="28"/>
          <w:szCs w:val="28"/>
          <w:shd w:val="clear" w:color="auto" w:fill="FFFFFF"/>
        </w:rPr>
        <w:t xml:space="preserve"> </w:t>
      </w:r>
      <w:r>
        <w:rPr>
          <w:b/>
          <w:sz w:val="28"/>
          <w:szCs w:val="28"/>
          <w:shd w:val="clear" w:color="auto" w:fill="FFFFFF"/>
        </w:rPr>
        <w:t>преимущества:</w:t>
      </w:r>
    </w:p>
    <w:p w:rsidR="008A2495" w:rsidRDefault="001F7FD7">
      <w:pPr>
        <w:pStyle w:val="afc"/>
        <w:numPr>
          <w:ilvl w:val="0"/>
          <w:numId w:val="17"/>
        </w:numPr>
        <w:ind w:left="1134" w:hanging="567"/>
        <w:contextualSpacing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его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можно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безопасно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использовать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цистобилиарных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свищах,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поскольку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вводятся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сколе</w:t>
      </w:r>
      <w:r w:rsidR="00040E0F">
        <w:rPr>
          <w:sz w:val="28"/>
          <w:szCs w:val="28"/>
          <w:shd w:val="clear" w:color="auto" w:fill="FFFFFF"/>
        </w:rPr>
        <w:t>кс</w:t>
      </w:r>
      <w:r>
        <w:rPr>
          <w:sz w:val="28"/>
          <w:szCs w:val="28"/>
          <w:shd w:val="clear" w:color="auto" w:fill="FFFFFF"/>
        </w:rPr>
        <w:t>цидные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препараты.</w:t>
      </w:r>
      <w:r w:rsidR="00EE4F59">
        <w:rPr>
          <w:sz w:val="28"/>
          <w:szCs w:val="28"/>
          <w:shd w:val="clear" w:color="auto" w:fill="FFFFFF"/>
        </w:rPr>
        <w:t xml:space="preserve"> </w:t>
      </w:r>
    </w:p>
    <w:p w:rsidR="008A2495" w:rsidRDefault="001F7FD7">
      <w:pPr>
        <w:pStyle w:val="afc"/>
        <w:numPr>
          <w:ilvl w:val="0"/>
          <w:numId w:val="17"/>
        </w:numPr>
        <w:ind w:left="1134" w:hanging="567"/>
        <w:contextualSpacing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нет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необходимости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пункции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каждой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отдельной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дочерней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Содержимое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просто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аспирируется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эвакуируется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через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катетер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большого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диаметра.</w:t>
      </w:r>
    </w:p>
    <w:p w:rsidR="008A2495" w:rsidRDefault="001F7FD7">
      <w:pPr>
        <w:pStyle w:val="1"/>
        <w:ind w:left="1134" w:hanging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</w:rPr>
        <w:t>Показания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для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PEVAC:</w:t>
      </w:r>
    </w:p>
    <w:p w:rsidR="008A2495" w:rsidRDefault="001F7FD7">
      <w:pPr>
        <w:pStyle w:val="afc"/>
        <w:numPr>
          <w:ilvl w:val="0"/>
          <w:numId w:val="18"/>
        </w:numPr>
        <w:ind w:left="1134" w:right="283" w:hanging="567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Стадии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СЕ2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СЕ3</w:t>
      </w:r>
      <w:r>
        <w:rPr>
          <w:color w:val="000000"/>
          <w:sz w:val="28"/>
          <w:szCs w:val="28"/>
          <w:lang w:val="en-US"/>
        </w:rPr>
        <w:t>b</w:t>
      </w:r>
      <w:r>
        <w:rPr>
          <w:color w:val="000000"/>
          <w:sz w:val="28"/>
          <w:szCs w:val="28"/>
        </w:rPr>
        <w:t>;</w:t>
      </w:r>
    </w:p>
    <w:p w:rsidR="008A2495" w:rsidRDefault="001F7FD7">
      <w:pPr>
        <w:pStyle w:val="afc"/>
        <w:numPr>
          <w:ilvl w:val="0"/>
          <w:numId w:val="18"/>
        </w:numPr>
        <w:ind w:left="1134" w:right="283" w:hanging="567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Стадии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СЕ1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СЕ3а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цистобилиарным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свищом</w:t>
      </w:r>
    </w:p>
    <w:p w:rsidR="008A2495" w:rsidRDefault="001F7FD7">
      <w:pPr>
        <w:pStyle w:val="afc"/>
        <w:numPr>
          <w:ilvl w:val="0"/>
          <w:numId w:val="18"/>
        </w:numPr>
        <w:ind w:left="1134" w:right="283" w:hanging="567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Диаметр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более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5,0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диаметре;</w:t>
      </w:r>
    </w:p>
    <w:p w:rsidR="008A2495" w:rsidRDefault="001F7FD7">
      <w:pPr>
        <w:pStyle w:val="afc"/>
        <w:numPr>
          <w:ilvl w:val="0"/>
          <w:numId w:val="18"/>
        </w:numPr>
        <w:ind w:left="1134" w:right="283" w:hanging="567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Пациенты,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которым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противопоказана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объемная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операция;</w:t>
      </w:r>
    </w:p>
    <w:p w:rsidR="008A2495" w:rsidRDefault="001F7FD7">
      <w:pPr>
        <w:pStyle w:val="afc"/>
        <w:numPr>
          <w:ilvl w:val="0"/>
          <w:numId w:val="18"/>
        </w:numPr>
        <w:ind w:left="1134" w:right="283" w:hanging="567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тяжелой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категории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больных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сочетанным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эхинококкозом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легких,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печени,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селезенки,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сердца,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головного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мозга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сопряженных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высокой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травматичностью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вмешательств;</w:t>
      </w:r>
    </w:p>
    <w:p w:rsidR="008A2495" w:rsidRDefault="001F7FD7">
      <w:pPr>
        <w:pStyle w:val="1"/>
        <w:spacing w:line="276" w:lineRule="auto"/>
        <w:ind w:left="1134" w:hanging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Противопоказания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для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PEVAC:</w:t>
      </w:r>
    </w:p>
    <w:p w:rsidR="008A2495" w:rsidRDefault="001F7FD7">
      <w:pPr>
        <w:spacing w:line="276" w:lineRule="auto"/>
        <w:ind w:left="1134" w:right="283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Неактивное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кальцинированное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поражение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(СЕ4-СЕ5)</w:t>
      </w:r>
    </w:p>
    <w:p w:rsidR="008A2495" w:rsidRDefault="001F7FD7">
      <w:pPr>
        <w:spacing w:line="276" w:lineRule="auto"/>
        <w:ind w:left="1134" w:right="283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Неосложненные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стадии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СЕ1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СЕ3а</w:t>
      </w:r>
    </w:p>
    <w:p w:rsidR="008A2495" w:rsidRDefault="001F7FD7">
      <w:pPr>
        <w:pStyle w:val="1"/>
        <w:ind w:left="1134" w:hanging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Преимущества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PEVAC:</w:t>
      </w:r>
    </w:p>
    <w:p w:rsidR="008A2495" w:rsidRDefault="001F7FD7">
      <w:pPr>
        <w:pStyle w:val="afc"/>
        <w:widowControl/>
        <w:numPr>
          <w:ilvl w:val="0"/>
          <w:numId w:val="19"/>
        </w:numPr>
        <w:suppressAutoHyphens/>
        <w:autoSpaceDE/>
        <w:autoSpaceDN/>
        <w:ind w:left="1134" w:right="283" w:hanging="567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Минимальная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инвазивность;</w:t>
      </w:r>
    </w:p>
    <w:p w:rsidR="008A2495" w:rsidRDefault="001F7FD7">
      <w:pPr>
        <w:pStyle w:val="afc"/>
        <w:widowControl/>
        <w:numPr>
          <w:ilvl w:val="0"/>
          <w:numId w:val="19"/>
        </w:numPr>
        <w:suppressAutoHyphens/>
        <w:autoSpaceDE/>
        <w:autoSpaceDN/>
        <w:ind w:left="1134" w:right="283" w:hanging="567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Меньше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длительности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сравнению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операцией;</w:t>
      </w:r>
    </w:p>
    <w:p w:rsidR="008A2495" w:rsidRDefault="001F7FD7">
      <w:pPr>
        <w:pStyle w:val="afc"/>
        <w:widowControl/>
        <w:numPr>
          <w:ilvl w:val="0"/>
          <w:numId w:val="19"/>
        </w:numPr>
        <w:suppressAutoHyphens/>
        <w:autoSpaceDE/>
        <w:autoSpaceDN/>
        <w:ind w:left="1134" w:right="283" w:hanging="567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Удаление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большого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количества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протосколексов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аспирированной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кистозной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жидкостью;</w:t>
      </w:r>
    </w:p>
    <w:p w:rsidR="008A2495" w:rsidRDefault="001F7FD7">
      <w:pPr>
        <w:pStyle w:val="afc"/>
        <w:widowControl/>
        <w:numPr>
          <w:ilvl w:val="0"/>
          <w:numId w:val="19"/>
        </w:numPr>
        <w:suppressAutoHyphens/>
        <w:autoSpaceDE/>
        <w:autoSpaceDN/>
        <w:ind w:left="1134" w:right="283" w:hanging="567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Сокращение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времени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госпитализации;</w:t>
      </w:r>
    </w:p>
    <w:p w:rsidR="008A2495" w:rsidRDefault="001F7FD7">
      <w:pPr>
        <w:pStyle w:val="afc"/>
        <w:widowControl/>
        <w:numPr>
          <w:ilvl w:val="0"/>
          <w:numId w:val="19"/>
        </w:numPr>
        <w:suppressAutoHyphens/>
        <w:autoSpaceDE/>
        <w:autoSpaceDN/>
        <w:ind w:left="1134" w:right="283" w:hanging="567"/>
        <w:contextualSpacing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39808" behindDoc="0" locked="0" layoutInCell="1" allowOverlap="1" wp14:anchorId="34B74269" wp14:editId="757B7C93">
            <wp:simplePos x="0" y="0"/>
            <wp:positionH relativeFrom="column">
              <wp:posOffset>582930</wp:posOffset>
            </wp:positionH>
            <wp:positionV relativeFrom="paragraph">
              <wp:posOffset>600075</wp:posOffset>
            </wp:positionV>
            <wp:extent cx="5642610" cy="3705225"/>
            <wp:effectExtent l="19050" t="0" r="0" b="0"/>
            <wp:wrapTopAndBottom/>
            <wp:docPr id="906" name="Рисунок 0" descr="001414.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Рисунок 0" descr="001414.f2.jpg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261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00"/>
          <w:sz w:val="28"/>
          <w:szCs w:val="28"/>
        </w:rPr>
        <w:t>Стоимость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пункции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химиотерапии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меньше,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чем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стоимость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операции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 w:rsidR="00040E0F">
        <w:rPr>
          <w:color w:val="000000"/>
          <w:sz w:val="28"/>
          <w:szCs w:val="28"/>
        </w:rPr>
        <w:t>моно</w:t>
      </w:r>
      <w:r>
        <w:rPr>
          <w:color w:val="000000"/>
          <w:sz w:val="28"/>
          <w:szCs w:val="28"/>
        </w:rPr>
        <w:t>химиотерапии.</w:t>
      </w:r>
    </w:p>
    <w:p w:rsidR="008A2495" w:rsidRDefault="008A2495">
      <w:pPr>
        <w:pStyle w:val="afc"/>
        <w:widowControl/>
        <w:suppressAutoHyphens/>
        <w:autoSpaceDE/>
        <w:autoSpaceDN/>
        <w:spacing w:line="360" w:lineRule="auto"/>
        <w:ind w:left="426" w:right="283"/>
        <w:rPr>
          <w:color w:val="000000"/>
          <w:sz w:val="28"/>
          <w:szCs w:val="28"/>
        </w:rPr>
      </w:pPr>
    </w:p>
    <w:p w:rsidR="008A2495" w:rsidRDefault="001F7FD7">
      <w:pPr>
        <w:widowControl/>
        <w:suppressAutoHyphens/>
        <w:autoSpaceDE/>
        <w:autoSpaceDN/>
        <w:spacing w:line="360" w:lineRule="auto"/>
        <w:ind w:left="567" w:right="-53"/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Рисунок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23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-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Фрагменты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дочерних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кист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и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эндоцисты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эвакуированы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с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помощью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катетера</w:t>
      </w:r>
      <w:r w:rsidR="00EE4F59">
        <w:rPr>
          <w:color w:val="000000"/>
          <w:sz w:val="24"/>
          <w:szCs w:val="24"/>
        </w:rPr>
        <w:t xml:space="preserve"> </w:t>
      </w:r>
    </w:p>
    <w:p w:rsidR="008A2495" w:rsidRDefault="001F7FD7">
      <w:pPr>
        <w:widowControl/>
        <w:suppressAutoHyphens/>
        <w:autoSpaceDE/>
        <w:autoSpaceDN/>
        <w:spacing w:line="360" w:lineRule="auto"/>
        <w:ind w:left="567" w:right="-53"/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12</w:t>
      </w:r>
      <w:r w:rsidR="00EE4F59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Fr.</w:t>
      </w:r>
    </w:p>
    <w:p w:rsidR="008A2495" w:rsidRDefault="001F7FD7" w:rsidP="00040E0F">
      <w:pPr>
        <w:pStyle w:val="1"/>
        <w:ind w:left="1134" w:hanging="425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Риски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процедуры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PEVAC:</w:t>
      </w:r>
    </w:p>
    <w:p w:rsidR="008A2495" w:rsidRDefault="001F7FD7" w:rsidP="00040E0F">
      <w:pPr>
        <w:pStyle w:val="afc"/>
        <w:numPr>
          <w:ilvl w:val="0"/>
          <w:numId w:val="20"/>
        </w:numPr>
        <w:ind w:left="1134" w:hanging="425"/>
        <w:contextualSpacing/>
        <w:jc w:val="left"/>
        <w:rPr>
          <w:sz w:val="28"/>
          <w:szCs w:val="28"/>
        </w:rPr>
      </w:pPr>
      <w:r>
        <w:rPr>
          <w:sz w:val="28"/>
          <w:szCs w:val="28"/>
        </w:rPr>
        <w:t>Нагноение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остаточной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</w:t>
      </w:r>
    </w:p>
    <w:p w:rsidR="008A2495" w:rsidRDefault="001F7FD7" w:rsidP="00040E0F">
      <w:pPr>
        <w:pStyle w:val="afc"/>
        <w:numPr>
          <w:ilvl w:val="0"/>
          <w:numId w:val="20"/>
        </w:numPr>
        <w:ind w:left="1134" w:hanging="425"/>
        <w:contextualSpacing/>
        <w:jc w:val="left"/>
        <w:rPr>
          <w:sz w:val="28"/>
          <w:szCs w:val="28"/>
        </w:rPr>
      </w:pPr>
      <w:r>
        <w:rPr>
          <w:sz w:val="28"/>
          <w:szCs w:val="28"/>
        </w:rPr>
        <w:t>Некупированный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</w:t>
      </w:r>
    </w:p>
    <w:p w:rsidR="008A2495" w:rsidRDefault="001F7FD7" w:rsidP="00040E0F">
      <w:pPr>
        <w:pStyle w:val="afc"/>
        <w:numPr>
          <w:ilvl w:val="0"/>
          <w:numId w:val="20"/>
        </w:numPr>
        <w:ind w:left="1134" w:hanging="425"/>
        <w:contextualSpacing/>
        <w:jc w:val="left"/>
        <w:rPr>
          <w:sz w:val="28"/>
          <w:szCs w:val="28"/>
        </w:rPr>
      </w:pPr>
      <w:r>
        <w:rPr>
          <w:sz w:val="28"/>
          <w:szCs w:val="28"/>
        </w:rPr>
        <w:t>Аллергические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реакции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</w:t>
      </w:r>
    </w:p>
    <w:p w:rsidR="008A2495" w:rsidRDefault="001F7FD7" w:rsidP="00040E0F">
      <w:pPr>
        <w:pStyle w:val="afc"/>
        <w:numPr>
          <w:ilvl w:val="0"/>
          <w:numId w:val="20"/>
        </w:numPr>
        <w:ind w:left="1134" w:hanging="425"/>
        <w:contextualSpacing/>
        <w:jc w:val="left"/>
        <w:rPr>
          <w:sz w:val="28"/>
          <w:szCs w:val="28"/>
        </w:rPr>
      </w:pPr>
      <w:r>
        <w:rPr>
          <w:sz w:val="28"/>
          <w:szCs w:val="28"/>
        </w:rPr>
        <w:t>Риск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дисс</w:t>
      </w:r>
      <w:r>
        <w:rPr>
          <w:sz w:val="28"/>
          <w:szCs w:val="28"/>
          <w:lang w:val="kk-KZ"/>
        </w:rPr>
        <w:t>е</w:t>
      </w:r>
      <w:r>
        <w:rPr>
          <w:sz w:val="28"/>
          <w:szCs w:val="28"/>
        </w:rPr>
        <w:t>минации.</w:t>
      </w:r>
    </w:p>
    <w:p w:rsidR="008A2495" w:rsidRDefault="001F7FD7">
      <w:pPr>
        <w:pStyle w:val="1"/>
        <w:ind w:left="567" w:firstLine="567"/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Протокол</w:t>
      </w:r>
      <w:r w:rsidR="00EE4F59">
        <w:rPr>
          <w:rFonts w:ascii="Times New Roman" w:hAnsi="Times New Roman" w:cs="Times New Roman"/>
          <w:color w:val="auto"/>
        </w:rPr>
        <w:t xml:space="preserve"> </w:t>
      </w:r>
      <w:r>
        <w:rPr>
          <w:rFonts w:ascii="Times New Roman" w:hAnsi="Times New Roman" w:cs="Times New Roman"/>
          <w:color w:val="auto"/>
        </w:rPr>
        <w:t>проведения</w:t>
      </w:r>
      <w:r w:rsidR="00EE4F59">
        <w:rPr>
          <w:rFonts w:ascii="Times New Roman" w:hAnsi="Times New Roman" w:cs="Times New Roman"/>
          <w:color w:val="auto"/>
        </w:rPr>
        <w:t xml:space="preserve"> </w:t>
      </w:r>
      <w:r>
        <w:rPr>
          <w:rFonts w:ascii="Times New Roman" w:hAnsi="Times New Roman" w:cs="Times New Roman"/>
          <w:color w:val="auto"/>
        </w:rPr>
        <w:t>процедуры</w:t>
      </w:r>
      <w:r w:rsidR="00EE4F59">
        <w:rPr>
          <w:rFonts w:ascii="Times New Roman" w:hAnsi="Times New Roman" w:cs="Times New Roman"/>
          <w:color w:val="auto"/>
        </w:rPr>
        <w:t xml:space="preserve"> </w:t>
      </w:r>
      <w:r>
        <w:rPr>
          <w:rFonts w:ascii="Times New Roman" w:hAnsi="Times New Roman" w:cs="Times New Roman"/>
          <w:color w:val="auto"/>
        </w:rPr>
        <w:t>PEVAC:</w:t>
      </w:r>
    </w:p>
    <w:p w:rsidR="008A2495" w:rsidRDefault="008A2495"/>
    <w:p w:rsidR="008A2495" w:rsidRDefault="001F7FD7">
      <w:pPr>
        <w:ind w:left="567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Процедура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US"/>
        </w:rPr>
        <w:t>PEVAC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должна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выполняться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3F7569"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3F7569">
        <w:rPr>
          <w:sz w:val="28"/>
          <w:szCs w:val="28"/>
          <w:shd w:val="clear" w:color="auto" w:fill="FFFFFF"/>
        </w:rPr>
        <w:t>операционной,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оснащенной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рентгеновским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оборудованием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отделении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интервенционной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радиологии,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соответствующим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образом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оборудованном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укомплектованном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персоналом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для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экстренных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ситуаций.</w:t>
      </w:r>
    </w:p>
    <w:p w:rsidR="008A2495" w:rsidRDefault="001F7FD7">
      <w:pPr>
        <w:ind w:left="567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Оптимальный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путь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пункции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эхинококковой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определяется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помощью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УЗИ.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Кистозный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эхинококкоз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пунктируется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под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контролем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УЗИ.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Затем,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чтобы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предотвратить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утечку,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аспирируется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можно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больше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жидкости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для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снижения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внутрикистозного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давления.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Образец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аспирированной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жидкости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используется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для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паразитологического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исследования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бактериального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посева.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Затем,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используя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технику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Сельдингера,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полость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вводится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катетер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10–12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Fr.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несколькими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боковыми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отверстиями.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Положение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катетера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подтверждается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помощью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цистографии.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Повторяя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инъекцию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реаспирацию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небольших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количеств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(5–10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мл)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натрия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хлорида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0,9%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раствора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натрия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хлорида,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удаляют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оставшуюся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разжиженную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часть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материнской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Катетер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оставляют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месте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для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дренажа.</w:t>
      </w:r>
    </w:p>
    <w:p w:rsidR="008A2495" w:rsidRDefault="008A2495">
      <w:pPr>
        <w:ind w:left="567" w:firstLine="567"/>
        <w:jc w:val="both"/>
        <w:rPr>
          <w:sz w:val="28"/>
          <w:szCs w:val="28"/>
          <w:shd w:val="clear" w:color="auto" w:fill="FFFFFF"/>
        </w:rPr>
      </w:pPr>
    </w:p>
    <w:p w:rsidR="008A2495" w:rsidRDefault="001F7FD7">
      <w:pPr>
        <w:ind w:left="567" w:firstLine="567"/>
        <w:jc w:val="both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38784" behindDoc="0" locked="0" layoutInCell="1" allowOverlap="1" wp14:anchorId="2AA22089" wp14:editId="28C6E7FC">
            <wp:simplePos x="0" y="0"/>
            <wp:positionH relativeFrom="column">
              <wp:posOffset>370205</wp:posOffset>
            </wp:positionH>
            <wp:positionV relativeFrom="paragraph">
              <wp:posOffset>1160780</wp:posOffset>
            </wp:positionV>
            <wp:extent cx="6146800" cy="3157220"/>
            <wp:effectExtent l="0" t="0" r="0" b="0"/>
            <wp:wrapTopAndBottom/>
            <wp:docPr id="907" name="Рисунок 4" descr="до и опс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Рисунок 4" descr="до и опсле.jpg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80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  <w:shd w:val="clear" w:color="auto" w:fill="FFFFFF"/>
        </w:rPr>
        <w:t>Во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время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второго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сеанса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катетер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заменяют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жесткой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оболочкой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Amplatz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14–18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F</w:t>
      </w:r>
      <w:r>
        <w:rPr>
          <w:sz w:val="28"/>
          <w:szCs w:val="28"/>
          <w:shd w:val="clear" w:color="auto" w:fill="FFFFFF"/>
          <w:lang w:val="en-US"/>
        </w:rPr>
        <w:t>r</w:t>
      </w:r>
      <w:r>
        <w:rPr>
          <w:sz w:val="28"/>
          <w:szCs w:val="28"/>
          <w:shd w:val="clear" w:color="auto" w:fill="FFFFFF"/>
        </w:rPr>
        <w:t>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(William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Cook,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Bjaeverskov).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Отсасывающий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катетер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вводят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полость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через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оболочку,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содержимое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эвакуируют,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направляя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катетер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дочерним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кистам.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После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удаления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хитиновых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оболочек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производится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цистография.</w:t>
      </w:r>
      <w:r w:rsidR="00EE4F59">
        <w:rPr>
          <w:sz w:val="28"/>
          <w:szCs w:val="28"/>
          <w:shd w:val="clear" w:color="auto" w:fill="FFFFFF"/>
        </w:rPr>
        <w:t xml:space="preserve"> </w:t>
      </w:r>
    </w:p>
    <w:p w:rsidR="008A2495" w:rsidRDefault="008A2495">
      <w:pPr>
        <w:ind w:left="567" w:firstLine="567"/>
        <w:jc w:val="both"/>
        <w:rPr>
          <w:sz w:val="28"/>
          <w:szCs w:val="28"/>
          <w:shd w:val="clear" w:color="auto" w:fill="FFFFFF"/>
        </w:rPr>
      </w:pPr>
    </w:p>
    <w:p w:rsidR="008A2495" w:rsidRDefault="001F7FD7">
      <w:pPr>
        <w:spacing w:line="360" w:lineRule="auto"/>
        <w:ind w:left="142"/>
        <w:jc w:val="center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Рисунок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24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–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УЗИ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до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процедуры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  <w:lang w:val="en-US"/>
        </w:rPr>
        <w:t>PEVAC</w:t>
      </w:r>
      <w:r>
        <w:rPr>
          <w:sz w:val="24"/>
          <w:szCs w:val="24"/>
          <w:shd w:val="clear" w:color="auto" w:fill="FFFFFF"/>
        </w:rPr>
        <w:t>;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КТ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после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процедуры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через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2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месяца</w:t>
      </w:r>
    </w:p>
    <w:p w:rsidR="008A2495" w:rsidRDefault="008A2495">
      <w:pPr>
        <w:spacing w:line="360" w:lineRule="auto"/>
        <w:jc w:val="center"/>
        <w:rPr>
          <w:i/>
          <w:sz w:val="24"/>
          <w:szCs w:val="24"/>
          <w:shd w:val="clear" w:color="auto" w:fill="FFFFFF"/>
        </w:rPr>
      </w:pPr>
    </w:p>
    <w:p w:rsidR="008A2495" w:rsidRDefault="001F7FD7">
      <w:pPr>
        <w:ind w:left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При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возникновении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цистобилиарного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свища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тактика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такая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же,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как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US"/>
        </w:rPr>
        <w:t>PAIR</w:t>
      </w:r>
      <w:r>
        <w:rPr>
          <w:sz w:val="28"/>
          <w:szCs w:val="28"/>
          <w:shd w:val="clear" w:color="auto" w:fill="FFFFFF"/>
        </w:rPr>
        <w:t>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После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завершения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процедуры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размер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контролируется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помощью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УЗИ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через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две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недели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3,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6,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12,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18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24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месяца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после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PEVAC.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наличии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клинических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показаний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УЗИ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повторяют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более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короткими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интервалами.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КТ-скан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проводится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через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12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24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месяца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после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дренирования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[72].</w:t>
      </w:r>
    </w:p>
    <w:p w:rsidR="008A2495" w:rsidRDefault="001F7FD7">
      <w:pPr>
        <w:ind w:left="567"/>
        <w:jc w:val="both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36736" behindDoc="0" locked="0" layoutInCell="1" allowOverlap="1" wp14:anchorId="5EC15B66" wp14:editId="3ADC51AA">
            <wp:simplePos x="0" y="0"/>
            <wp:positionH relativeFrom="column">
              <wp:posOffset>792480</wp:posOffset>
            </wp:positionH>
            <wp:positionV relativeFrom="paragraph">
              <wp:posOffset>-528320</wp:posOffset>
            </wp:positionV>
            <wp:extent cx="5417185" cy="3579495"/>
            <wp:effectExtent l="0" t="0" r="0" b="0"/>
            <wp:wrapTopAndBottom/>
            <wp:docPr id="908" name="Рисунок 3" descr="во время пева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Рисунок 3" descr="во время певак.jpg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7185" cy="3579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495" w:rsidRDefault="001F7FD7">
      <w:pPr>
        <w:spacing w:line="360" w:lineRule="auto"/>
        <w:jc w:val="center"/>
        <w:rPr>
          <w:sz w:val="24"/>
          <w:szCs w:val="24"/>
          <w:shd w:val="clear" w:color="auto" w:fill="FFFFFF"/>
        </w:rPr>
      </w:pPr>
      <w:r>
        <w:rPr>
          <w:sz w:val="24"/>
          <w:szCs w:val="24"/>
          <w:shd w:val="clear" w:color="auto" w:fill="FFFFFF"/>
        </w:rPr>
        <w:t>Рисунок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25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–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цистография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до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и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</w:rPr>
        <w:t>вовремя</w:t>
      </w:r>
      <w:r w:rsidR="00EE4F59">
        <w:rPr>
          <w:sz w:val="24"/>
          <w:szCs w:val="24"/>
          <w:shd w:val="clear" w:color="auto" w:fill="FFFFFF"/>
        </w:rPr>
        <w:t xml:space="preserve"> </w:t>
      </w:r>
      <w:r>
        <w:rPr>
          <w:sz w:val="24"/>
          <w:szCs w:val="24"/>
          <w:shd w:val="clear" w:color="auto" w:fill="FFFFFF"/>
          <w:lang w:val="en-US"/>
        </w:rPr>
        <w:t>PEVAC</w:t>
      </w:r>
    </w:p>
    <w:p w:rsidR="008A2495" w:rsidRDefault="008A2495"/>
    <w:p w:rsidR="008A2495" w:rsidRDefault="008A2495">
      <w:pPr>
        <w:spacing w:line="360" w:lineRule="auto"/>
        <w:ind w:left="142"/>
        <w:jc w:val="both"/>
        <w:rPr>
          <w:b/>
          <w:sz w:val="28"/>
          <w:szCs w:val="28"/>
        </w:rPr>
      </w:pPr>
    </w:p>
    <w:p w:rsidR="008A2495" w:rsidRDefault="001F7FD7">
      <w:pPr>
        <w:ind w:left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Метод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стандартной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катетеризации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(</w:t>
      </w:r>
      <w:r>
        <w:rPr>
          <w:b/>
          <w:sz w:val="28"/>
          <w:szCs w:val="28"/>
          <w:lang w:val="en-US"/>
        </w:rPr>
        <w:t>Standard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Catheterization</w:t>
      </w:r>
      <w:r>
        <w:rPr>
          <w:b/>
          <w:sz w:val="28"/>
          <w:szCs w:val="28"/>
        </w:rPr>
        <w:t>)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метод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модифицированной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катетеризации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(</w:t>
      </w:r>
      <w:r>
        <w:rPr>
          <w:b/>
          <w:sz w:val="28"/>
          <w:szCs w:val="28"/>
          <w:lang w:val="en-US"/>
        </w:rPr>
        <w:t>Modified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Catheterization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Technique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–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MoCat</w:t>
      </w:r>
      <w:r>
        <w:rPr>
          <w:b/>
          <w:sz w:val="28"/>
          <w:szCs w:val="28"/>
        </w:rPr>
        <w:t>)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при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лечении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кистозного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эхинококкоза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печени</w:t>
      </w:r>
    </w:p>
    <w:p w:rsidR="008A2495" w:rsidRDefault="008A2495">
      <w:pPr>
        <w:spacing w:line="360" w:lineRule="auto"/>
        <w:ind w:left="284"/>
        <w:jc w:val="both"/>
        <w:rPr>
          <w:b/>
          <w:sz w:val="28"/>
          <w:szCs w:val="28"/>
        </w:rPr>
      </w:pPr>
    </w:p>
    <w:p w:rsidR="008A2495" w:rsidRDefault="001F7FD7">
      <w:pPr>
        <w:ind w:left="567"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Standard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Catheterization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стандартной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катетеризации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гипертоническим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солевым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раствором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спиртом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впервые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предложена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1993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году</w:t>
      </w:r>
      <w:r w:rsidR="00EE4F59">
        <w:rPr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Akhan</w:t>
      </w:r>
      <w:r w:rsidR="00EE4F5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  <w:lang w:val="en-US"/>
        </w:rPr>
        <w:t>O</w:t>
      </w:r>
      <w:r>
        <w:rPr>
          <w:i/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соавторами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экспериментального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овцах.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применена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стадии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CE2.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Один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дочерних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пузырьков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проколот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контролем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УЗИ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иглой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Сельдингера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катетеризирована,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гидатидная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жидкость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аспирирована.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цистографии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хитиновую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оболочку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вводился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гипертонический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солевой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раствор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(30%)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пор,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стенка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пузырька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разрушена.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Затем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вводили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струну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Amplatz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диаметром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0,035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дюйма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рентгеноскопическим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контролем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механического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разрушения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дочерних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Затем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устанавливали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типу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</w:t>
      </w:r>
      <w:r>
        <w:rPr>
          <w:sz w:val="28"/>
          <w:szCs w:val="28"/>
        </w:rPr>
        <w:t>igtail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6-8-Fr.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Сельдингера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промыта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гипертоническим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солевым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раствором.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Затем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фиксировали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коже.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Когда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суточный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объем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отделяемого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составлял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&lt;10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мл,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делали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цистографию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исключения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цистобилиарных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сообщений.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исключения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цистобилиарных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вводили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этанол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(95%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этанол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количестве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30–50%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объема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аспирированной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полости).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Через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5–10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минут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содержимое,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включая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этанол,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реаспирировали.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если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суточный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объем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составлял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мл,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оставляли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месте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пор,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отделяемое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уменьшалось,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затем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вводили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95%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этанолом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удаляли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[73].</w:t>
      </w:r>
    </w:p>
    <w:p w:rsidR="008A2495" w:rsidRDefault="008A2495">
      <w:pPr>
        <w:ind w:left="567" w:firstLine="567"/>
        <w:jc w:val="both"/>
        <w:rPr>
          <w:b/>
          <w:sz w:val="28"/>
          <w:szCs w:val="28"/>
        </w:rPr>
      </w:pPr>
    </w:p>
    <w:p w:rsidR="008A2495" w:rsidRDefault="00CF61FC">
      <w:pPr>
        <w:ind w:left="567" w:firstLine="567"/>
        <w:jc w:val="both"/>
        <w:rPr>
          <w:sz w:val="28"/>
          <w:szCs w:val="28"/>
        </w:rPr>
      </w:pPr>
      <w:r>
        <w:rPr>
          <w:b/>
          <w:sz w:val="28"/>
          <w:szCs w:val="28"/>
          <w:lang w:val="en-US"/>
        </w:rPr>
        <w:t>Modified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Catheterization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en-US"/>
        </w:rPr>
        <w:t>Technique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(</w:t>
      </w:r>
      <w:r w:rsidR="001F7FD7">
        <w:rPr>
          <w:b/>
          <w:sz w:val="28"/>
          <w:szCs w:val="28"/>
          <w:lang w:val="en-US"/>
        </w:rPr>
        <w:t>MoCat</w:t>
      </w:r>
      <w:r>
        <w:rPr>
          <w:b/>
          <w:sz w:val="28"/>
          <w:szCs w:val="28"/>
        </w:rPr>
        <w:t>)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модифицированная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методика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катетеризации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которая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впервые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описана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2007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году</w:t>
      </w:r>
      <w:r w:rsidR="00EE4F59">
        <w:rPr>
          <w:sz w:val="28"/>
          <w:szCs w:val="28"/>
        </w:rPr>
        <w:t xml:space="preserve"> </w:t>
      </w:r>
      <w:r w:rsidR="001F7FD7">
        <w:rPr>
          <w:i/>
          <w:sz w:val="28"/>
          <w:szCs w:val="28"/>
          <w:lang w:val="en-US"/>
        </w:rPr>
        <w:t>Akhan</w:t>
      </w:r>
      <w:r w:rsidR="00EE4F59">
        <w:rPr>
          <w:i/>
          <w:sz w:val="28"/>
          <w:szCs w:val="28"/>
        </w:rPr>
        <w:t xml:space="preserve"> </w:t>
      </w:r>
      <w:r w:rsidR="001F7FD7">
        <w:rPr>
          <w:i/>
          <w:sz w:val="28"/>
          <w:szCs w:val="28"/>
          <w:lang w:val="en-US"/>
        </w:rPr>
        <w:t>O</w:t>
      </w:r>
      <w:r w:rsidR="001F7FD7"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соавторами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[74]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стадии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СЕ2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СЕ3b,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которое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включает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удаление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содержимого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кисты,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жидкого,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так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твердого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компонента.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пункции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иглой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18</w:t>
      </w:r>
      <w:r w:rsidR="001F7FD7">
        <w:rPr>
          <w:sz w:val="28"/>
          <w:szCs w:val="28"/>
          <w:lang w:val="en-US"/>
        </w:rPr>
        <w:t>G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под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контролем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УЗИ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производилась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цистография.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Далее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проводилось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струна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Amplatz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диаметром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0,035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дюйма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под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контролем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рентгена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механического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разрушения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дочерних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кист.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Затем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вводился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дренаж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типу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Pigtail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14Fr.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Затем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полость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помощью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шприца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объемом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10-20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мл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вводилось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5–10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мл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изотонического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физиологического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раствора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(NaCl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0,9%),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такое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же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количество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немедленно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аспирировалось.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Инъекция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аспирация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позволяет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аспирировать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некоторые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части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мембраны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дополнение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жидкому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содержимому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через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катетер</w:t>
      </w:r>
      <w:r w:rsidR="00EE4F59">
        <w:rPr>
          <w:sz w:val="28"/>
          <w:szCs w:val="28"/>
        </w:rPr>
        <w:t xml:space="preserve"> </w:t>
      </w:r>
      <w:r w:rsidR="00040E0F">
        <w:rPr>
          <w:sz w:val="28"/>
          <w:szCs w:val="28"/>
        </w:rPr>
        <w:t>диаметром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14Fr.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Это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действие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повторялось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100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раз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1000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мл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изотонического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раствора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хлорида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натрия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эвакуации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всего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содержимого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кисты.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Если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полная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эвакуация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достигнута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первый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день,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последующие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дни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проводились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дополнительные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сеансы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ирригации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использованием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имеющегося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дренажа.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Когда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ирригационная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жидкость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становилась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прозрачной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без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содержания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мембран,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проводилась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цистография.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Монокистозность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цистографии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эффективностью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процедуры.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Этот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тип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ирригации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называется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«эффективной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агрессивной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ирригацией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полости».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Если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суточный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объем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отделяемого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дренажа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уменьшался,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составлял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менее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мл,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проводится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склерозирование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95%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этанолом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под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рентгеноскопическим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контролем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перед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удалением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дренажа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количестве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30–50%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объема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кисты.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Этанол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оставлялся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5–10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минут,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затем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все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содержимое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аспирировалось.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Склеротерапия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проводилась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без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анестезии.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цистобилиарных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свищах,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когда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суточный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объем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желчеотделения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составлял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200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мл,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проводилась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манипуляции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ЭПСТ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[75].</w:t>
      </w:r>
    </w:p>
    <w:p w:rsidR="008A2495" w:rsidRDefault="008A2495">
      <w:pPr>
        <w:shd w:val="clear" w:color="auto" w:fill="FAFAFA"/>
        <w:spacing w:line="360" w:lineRule="auto"/>
        <w:jc w:val="center"/>
        <w:rPr>
          <w:sz w:val="24"/>
          <w:szCs w:val="24"/>
          <w:lang w:val="kk-KZ"/>
        </w:rPr>
      </w:pPr>
    </w:p>
    <w:p w:rsidR="008A2495" w:rsidRDefault="008A2495">
      <w:pPr>
        <w:shd w:val="clear" w:color="auto" w:fill="FAFAFA"/>
        <w:spacing w:line="360" w:lineRule="auto"/>
        <w:jc w:val="center"/>
        <w:rPr>
          <w:sz w:val="24"/>
          <w:szCs w:val="24"/>
          <w:lang w:val="kk-KZ"/>
        </w:rPr>
      </w:pPr>
    </w:p>
    <w:p w:rsidR="008A2495" w:rsidRDefault="008A2495">
      <w:pPr>
        <w:shd w:val="clear" w:color="auto" w:fill="FAFAFA"/>
        <w:spacing w:line="360" w:lineRule="auto"/>
        <w:jc w:val="center"/>
        <w:rPr>
          <w:sz w:val="24"/>
          <w:szCs w:val="24"/>
          <w:lang w:val="kk-KZ"/>
        </w:rPr>
      </w:pPr>
    </w:p>
    <w:p w:rsidR="008A2495" w:rsidRDefault="008A2495">
      <w:pPr>
        <w:shd w:val="clear" w:color="auto" w:fill="FAFAFA"/>
        <w:spacing w:line="360" w:lineRule="auto"/>
        <w:jc w:val="center"/>
        <w:rPr>
          <w:sz w:val="24"/>
          <w:szCs w:val="24"/>
          <w:lang w:val="kk-KZ"/>
        </w:rPr>
      </w:pPr>
    </w:p>
    <w:p w:rsidR="008A2495" w:rsidRDefault="001F7FD7">
      <w:pPr>
        <w:shd w:val="clear" w:color="auto" w:fill="FAFAFA"/>
        <w:spacing w:line="360" w:lineRule="auto"/>
        <w:jc w:val="center"/>
        <w:rPr>
          <w:sz w:val="24"/>
          <w:szCs w:val="24"/>
          <w:lang w:val="kk-KZ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15232" behindDoc="0" locked="0" layoutInCell="1" allowOverlap="1" wp14:anchorId="5268BBBE" wp14:editId="16F750DA">
            <wp:simplePos x="0" y="0"/>
            <wp:positionH relativeFrom="column">
              <wp:posOffset>1007745</wp:posOffset>
            </wp:positionH>
            <wp:positionV relativeFrom="paragraph">
              <wp:posOffset>-476250</wp:posOffset>
            </wp:positionV>
            <wp:extent cx="4830445" cy="3443605"/>
            <wp:effectExtent l="0" t="0" r="0" b="0"/>
            <wp:wrapTopAndBottom/>
            <wp:docPr id="909" name="Рисунок 5" descr="images_large_04_16_16131_01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" name="Рисунок 5" descr="images_large_04_16_16131_01c.jpeg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0445" cy="3443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  <w:lang w:val="kk-KZ"/>
        </w:rPr>
        <w:t>Рисунок</w:t>
      </w:r>
      <w:r w:rsidR="00EE4F59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>26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пункция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мультисептальной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кисты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иглой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18-19</w:t>
      </w:r>
      <w:r>
        <w:rPr>
          <w:sz w:val="24"/>
          <w:szCs w:val="24"/>
          <w:lang w:val="en-US"/>
        </w:rPr>
        <w:t>G</w:t>
      </w:r>
    </w:p>
    <w:p w:rsidR="008A2495" w:rsidRDefault="008A2495">
      <w:pPr>
        <w:shd w:val="clear" w:color="auto" w:fill="FAFAFA"/>
        <w:spacing w:line="360" w:lineRule="auto"/>
        <w:rPr>
          <w:i/>
          <w:sz w:val="24"/>
          <w:szCs w:val="24"/>
          <w:lang w:val="kk-KZ"/>
        </w:rPr>
      </w:pPr>
    </w:p>
    <w:p w:rsidR="008A2495" w:rsidRDefault="001F7FD7">
      <w:pPr>
        <w:shd w:val="clear" w:color="auto" w:fill="FAFAFA"/>
        <w:spacing w:line="360" w:lineRule="auto"/>
        <w:jc w:val="center"/>
        <w:rPr>
          <w:sz w:val="24"/>
          <w:szCs w:val="24"/>
          <w:lang w:val="kk-KZ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599872" behindDoc="0" locked="0" layoutInCell="1" allowOverlap="1" wp14:anchorId="1F79B2E6" wp14:editId="1AD0D226">
            <wp:simplePos x="0" y="0"/>
            <wp:positionH relativeFrom="column">
              <wp:posOffset>848995</wp:posOffset>
            </wp:positionH>
            <wp:positionV relativeFrom="paragraph">
              <wp:posOffset>334645</wp:posOffset>
            </wp:positionV>
            <wp:extent cx="4989195" cy="3556000"/>
            <wp:effectExtent l="0" t="0" r="0" b="0"/>
            <wp:wrapTopAndBottom/>
            <wp:docPr id="910" name="Рисунок 6" descr="images_large_04_16_16131_01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Рисунок 6" descr="images_large_04_16_16131_01d.jpeg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9195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495" w:rsidRDefault="001F7FD7">
      <w:pPr>
        <w:shd w:val="clear" w:color="auto" w:fill="FAFAFA"/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  <w:lang w:val="kk-KZ"/>
        </w:rPr>
        <w:t>Рисунок</w:t>
      </w:r>
      <w:r w:rsidR="00EE4F59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>27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введение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крупнокалиберного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дренажа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Pigtail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12-14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Fr</w:t>
      </w:r>
    </w:p>
    <w:p w:rsidR="008A2495" w:rsidRDefault="008A2495">
      <w:pPr>
        <w:shd w:val="clear" w:color="auto" w:fill="FAFAFA"/>
        <w:spacing w:line="360" w:lineRule="auto"/>
        <w:jc w:val="center"/>
        <w:rPr>
          <w:i/>
          <w:sz w:val="24"/>
          <w:szCs w:val="24"/>
          <w:lang w:val="kk-KZ"/>
        </w:rPr>
      </w:pPr>
    </w:p>
    <w:p w:rsidR="008A2495" w:rsidRDefault="008A2495">
      <w:pPr>
        <w:shd w:val="clear" w:color="auto" w:fill="FAFAFA"/>
        <w:spacing w:line="360" w:lineRule="auto"/>
        <w:jc w:val="center"/>
        <w:rPr>
          <w:i/>
          <w:sz w:val="24"/>
          <w:szCs w:val="24"/>
          <w:lang w:val="kk-KZ"/>
        </w:rPr>
      </w:pPr>
    </w:p>
    <w:p w:rsidR="008A2495" w:rsidRDefault="008A2495">
      <w:pPr>
        <w:shd w:val="clear" w:color="auto" w:fill="FAFAFA"/>
        <w:spacing w:line="360" w:lineRule="auto"/>
        <w:jc w:val="center"/>
        <w:rPr>
          <w:i/>
          <w:sz w:val="24"/>
          <w:szCs w:val="24"/>
          <w:lang w:val="kk-KZ"/>
        </w:rPr>
      </w:pPr>
    </w:p>
    <w:p w:rsidR="008A2495" w:rsidRDefault="008A2495">
      <w:pPr>
        <w:shd w:val="clear" w:color="auto" w:fill="FAFAFA"/>
        <w:spacing w:line="360" w:lineRule="auto"/>
        <w:jc w:val="center"/>
        <w:rPr>
          <w:i/>
          <w:sz w:val="24"/>
          <w:szCs w:val="24"/>
          <w:lang w:val="kk-KZ"/>
        </w:rPr>
      </w:pPr>
    </w:p>
    <w:p w:rsidR="008A2495" w:rsidRDefault="008A2495">
      <w:pPr>
        <w:shd w:val="clear" w:color="auto" w:fill="FAFAFA"/>
        <w:spacing w:line="360" w:lineRule="auto"/>
        <w:jc w:val="center"/>
        <w:rPr>
          <w:i/>
          <w:sz w:val="24"/>
          <w:szCs w:val="24"/>
          <w:lang w:val="kk-KZ"/>
        </w:rPr>
      </w:pPr>
    </w:p>
    <w:p w:rsidR="008A2495" w:rsidRDefault="001F7FD7">
      <w:pPr>
        <w:shd w:val="clear" w:color="auto" w:fill="FAFAFA"/>
        <w:spacing w:line="360" w:lineRule="auto"/>
        <w:jc w:val="center"/>
        <w:rPr>
          <w:sz w:val="24"/>
          <w:szCs w:val="24"/>
        </w:rPr>
      </w:pPr>
      <w:r>
        <w:rPr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03968" behindDoc="0" locked="0" layoutInCell="1" allowOverlap="1" wp14:anchorId="5A8E03E4" wp14:editId="15382BEE">
            <wp:simplePos x="0" y="0"/>
            <wp:positionH relativeFrom="column">
              <wp:posOffset>799465</wp:posOffset>
            </wp:positionH>
            <wp:positionV relativeFrom="paragraph">
              <wp:posOffset>-527050</wp:posOffset>
            </wp:positionV>
            <wp:extent cx="5012055" cy="3281680"/>
            <wp:effectExtent l="0" t="0" r="0" b="0"/>
            <wp:wrapTopAndBottom/>
            <wp:docPr id="911" name="Рисунок 7" descr="images_large_04_16_16131_01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Рисунок 7" descr="images_large_04_16_16131_01e.jpeg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2055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24"/>
          <w:lang w:val="kk-KZ"/>
        </w:rPr>
        <w:t>Рисунок</w:t>
      </w:r>
      <w:r w:rsidR="00EE4F59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>28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введение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крупнокалиберного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дренажа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Pigtail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12-14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Fr</w:t>
      </w:r>
    </w:p>
    <w:p w:rsidR="008A2495" w:rsidRDefault="001F7FD7">
      <w:pPr>
        <w:pStyle w:val="1"/>
        <w:ind w:left="1134" w:hanging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</w:rPr>
        <w:t>Показания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для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lang w:val="en-US"/>
        </w:rPr>
        <w:t>MoCat</w:t>
      </w:r>
      <w:r>
        <w:rPr>
          <w:rFonts w:ascii="Times New Roman" w:hAnsi="Times New Roman" w:cs="Times New Roman"/>
          <w:b w:val="0"/>
          <w:color w:val="000000"/>
        </w:rPr>
        <w:t>: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Стадии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СЕ2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СЕ3</w:t>
      </w:r>
      <w:r>
        <w:rPr>
          <w:color w:val="000000"/>
          <w:sz w:val="28"/>
          <w:szCs w:val="28"/>
          <w:lang w:val="en-US"/>
        </w:rPr>
        <w:t>b</w:t>
      </w:r>
      <w:r>
        <w:rPr>
          <w:color w:val="000000"/>
          <w:sz w:val="28"/>
          <w:szCs w:val="28"/>
        </w:rPr>
        <w:t>;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Диаметр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более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5,0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диаметре;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Пациенты,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которым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противопоказана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объемная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операция;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У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тяжелой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категории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больных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сочетанным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кистозным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эхинококкозом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других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органов.</w:t>
      </w:r>
    </w:p>
    <w:p w:rsidR="008A2495" w:rsidRDefault="001F7FD7">
      <w:pPr>
        <w:pStyle w:val="1"/>
        <w:ind w:left="1134" w:hanging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Противопоказания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для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lang w:val="en-US"/>
        </w:rPr>
        <w:t>MoCat</w:t>
      </w:r>
      <w:r>
        <w:rPr>
          <w:rFonts w:ascii="Times New Roman" w:hAnsi="Times New Roman" w:cs="Times New Roman"/>
          <w:b w:val="0"/>
          <w:color w:val="000000"/>
        </w:rPr>
        <w:t>:</w:t>
      </w:r>
    </w:p>
    <w:p w:rsidR="008A2495" w:rsidRDefault="001F7FD7">
      <w:pPr>
        <w:pStyle w:val="afc"/>
        <w:numPr>
          <w:ilvl w:val="0"/>
          <w:numId w:val="21"/>
        </w:numPr>
        <w:ind w:left="1134" w:hanging="567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Неактивное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кальцинированное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поражение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(СЕ4-СЕ5).</w:t>
      </w:r>
    </w:p>
    <w:p w:rsidR="008A2495" w:rsidRDefault="001F7FD7">
      <w:pPr>
        <w:pStyle w:val="afc"/>
        <w:numPr>
          <w:ilvl w:val="0"/>
          <w:numId w:val="21"/>
        </w:numPr>
        <w:ind w:left="1134" w:hanging="567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Пациенты,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имеющие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аллергические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реакции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иные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сколексцидные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компоненты.</w:t>
      </w:r>
    </w:p>
    <w:p w:rsidR="008A2495" w:rsidRDefault="001F7FD7">
      <w:pPr>
        <w:pStyle w:val="1"/>
        <w:ind w:left="1134" w:hanging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Преимущества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lang w:val="en-US"/>
        </w:rPr>
        <w:t>MoCat</w:t>
      </w:r>
      <w:r>
        <w:rPr>
          <w:rFonts w:ascii="Times New Roman" w:hAnsi="Times New Roman" w:cs="Times New Roman"/>
          <w:b w:val="0"/>
          <w:color w:val="000000"/>
        </w:rPr>
        <w:t>:</w:t>
      </w:r>
    </w:p>
    <w:p w:rsidR="008A2495" w:rsidRDefault="001F7FD7">
      <w:pPr>
        <w:pStyle w:val="afc"/>
        <w:widowControl/>
        <w:numPr>
          <w:ilvl w:val="0"/>
          <w:numId w:val="22"/>
        </w:numPr>
        <w:suppressAutoHyphens/>
        <w:autoSpaceDE/>
        <w:autoSpaceDN/>
        <w:ind w:left="1134" w:hanging="567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Минимальная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инвазивность</w:t>
      </w:r>
    </w:p>
    <w:p w:rsidR="008A2495" w:rsidRDefault="001F7FD7">
      <w:pPr>
        <w:pStyle w:val="afc"/>
        <w:widowControl/>
        <w:numPr>
          <w:ilvl w:val="0"/>
          <w:numId w:val="22"/>
        </w:numPr>
        <w:suppressAutoHyphens/>
        <w:autoSpaceDE/>
        <w:autoSpaceDN/>
        <w:ind w:left="1134" w:hanging="567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Меньше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длительности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сравнению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операцией</w:t>
      </w:r>
    </w:p>
    <w:p w:rsidR="008A2495" w:rsidRDefault="001F7FD7">
      <w:pPr>
        <w:pStyle w:val="afc"/>
        <w:widowControl/>
        <w:numPr>
          <w:ilvl w:val="0"/>
          <w:numId w:val="22"/>
        </w:numPr>
        <w:suppressAutoHyphens/>
        <w:autoSpaceDE/>
        <w:autoSpaceDN/>
        <w:ind w:left="1134" w:hanging="567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Удаление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большого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количества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дочерних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</w:t>
      </w:r>
    </w:p>
    <w:p w:rsidR="008A2495" w:rsidRDefault="001F7FD7">
      <w:pPr>
        <w:pStyle w:val="afc"/>
        <w:widowControl/>
        <w:numPr>
          <w:ilvl w:val="0"/>
          <w:numId w:val="22"/>
        </w:numPr>
        <w:suppressAutoHyphens/>
        <w:autoSpaceDE/>
        <w:autoSpaceDN/>
        <w:ind w:left="1134" w:hanging="567"/>
        <w:contextualSpacing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Сокращение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времени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госпитализации.</w:t>
      </w:r>
    </w:p>
    <w:p w:rsidR="008A2495" w:rsidRDefault="001F7FD7">
      <w:pPr>
        <w:pStyle w:val="1"/>
        <w:ind w:left="1134" w:hanging="567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Риски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</w:rPr>
        <w:t>процедуры</w:t>
      </w:r>
      <w:r w:rsidR="00EE4F59">
        <w:rPr>
          <w:rFonts w:ascii="Times New Roman" w:hAnsi="Times New Roman" w:cs="Times New Roman"/>
          <w:color w:val="000000"/>
        </w:rPr>
        <w:t xml:space="preserve"> </w:t>
      </w:r>
      <w:r>
        <w:rPr>
          <w:rFonts w:ascii="Times New Roman" w:hAnsi="Times New Roman" w:cs="Times New Roman"/>
          <w:color w:val="000000"/>
          <w:lang w:val="en-US"/>
        </w:rPr>
        <w:t>MoCat</w:t>
      </w:r>
      <w:r>
        <w:rPr>
          <w:rFonts w:ascii="Times New Roman" w:hAnsi="Times New Roman" w:cs="Times New Roman"/>
          <w:color w:val="000000"/>
        </w:rPr>
        <w:t>: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Риски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осложнений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пункции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(кровотечение,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механические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поражения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других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тканей,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инфекции)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Анафилактический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шок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другие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аллергические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реакции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Диссеминация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содержимого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пункции;</w:t>
      </w:r>
    </w:p>
    <w:p w:rsidR="008A2495" w:rsidRDefault="001F7FD7">
      <w:pPr>
        <w:ind w:left="1134" w:hanging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Токсическая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реакция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алкоголя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или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гипертонического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солевого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раствора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при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больших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кистах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[75].</w:t>
      </w:r>
    </w:p>
    <w:p w:rsidR="00040E0F" w:rsidRDefault="00040E0F">
      <w:pPr>
        <w:ind w:left="1134" w:hanging="567"/>
        <w:jc w:val="both"/>
        <w:rPr>
          <w:color w:val="000000"/>
          <w:sz w:val="28"/>
          <w:szCs w:val="28"/>
        </w:rPr>
      </w:pPr>
    </w:p>
    <w:p w:rsidR="008A2495" w:rsidRDefault="008A2495">
      <w:pPr>
        <w:ind w:left="1134" w:hanging="567"/>
        <w:jc w:val="both"/>
        <w:rPr>
          <w:color w:val="000000"/>
          <w:sz w:val="28"/>
          <w:szCs w:val="28"/>
        </w:rPr>
      </w:pPr>
    </w:p>
    <w:p w:rsidR="008A2495" w:rsidRDefault="001F7FD7">
      <w:pPr>
        <w:pStyle w:val="afc"/>
        <w:numPr>
          <w:ilvl w:val="1"/>
          <w:numId w:val="21"/>
        </w:numPr>
        <w:spacing w:line="360" w:lineRule="auto"/>
        <w:ind w:left="709" w:firstLine="0"/>
        <w:rPr>
          <w:b/>
          <w:sz w:val="28"/>
          <w:szCs w:val="28"/>
        </w:rPr>
      </w:pPr>
      <w:r>
        <w:rPr>
          <w:b/>
          <w:sz w:val="28"/>
          <w:szCs w:val="28"/>
        </w:rPr>
        <w:t>Мини-инвазивная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лапаросокпическая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перицистэктомия</w:t>
      </w:r>
    </w:p>
    <w:p w:rsidR="008A2495" w:rsidRDefault="00EE4F59">
      <w:pPr>
        <w:tabs>
          <w:tab w:val="left" w:pos="567"/>
        </w:tabs>
        <w:ind w:left="567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Лапароскопическая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хирургия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при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лечении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КЭ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печени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–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это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относительно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новый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хирургический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метод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лечения,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которая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начало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активно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внедряться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с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конца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прошого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столетия.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Первые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результаты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выполнения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были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описаны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в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1992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году.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Благодаря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преимуществам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этой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процедуры,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таким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как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небольшие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разрезы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меньшая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послеоперационная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боль,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большинство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хирургов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стали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выбирать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ее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в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качестве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своего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первого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арсенала.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Пик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развития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лапаросокпической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хирургии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дости</w:t>
      </w:r>
      <w:r w:rsidR="00E11BCE">
        <w:rPr>
          <w:sz w:val="28"/>
          <w:szCs w:val="28"/>
          <w:shd w:val="clear" w:color="auto" w:fill="FFFFFF"/>
        </w:rPr>
        <w:t>г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в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середине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2000-х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годов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[52</w:t>
      </w:r>
      <w:r w:rsidR="00CF61FC">
        <w:rPr>
          <w:sz w:val="28"/>
          <w:szCs w:val="28"/>
          <w:shd w:val="clear" w:color="auto" w:fill="FFFFFF"/>
        </w:rPr>
        <w:t>-53</w:t>
      </w:r>
      <w:r w:rsidR="001F7FD7">
        <w:rPr>
          <w:sz w:val="28"/>
          <w:szCs w:val="28"/>
          <w:shd w:val="clear" w:color="auto" w:fill="FFFFFF"/>
        </w:rPr>
        <w:t>].</w:t>
      </w:r>
      <w:r>
        <w:rPr>
          <w:sz w:val="28"/>
          <w:szCs w:val="28"/>
          <w:shd w:val="clear" w:color="auto" w:fill="FFFFFF"/>
        </w:rPr>
        <w:t xml:space="preserve"> </w:t>
      </w:r>
    </w:p>
    <w:p w:rsidR="008A2495" w:rsidRDefault="00EE4F59">
      <w:pPr>
        <w:tabs>
          <w:tab w:val="left" w:pos="567"/>
        </w:tabs>
        <w:ind w:left="567" w:firstLine="567"/>
        <w:jc w:val="both"/>
        <w:rPr>
          <w:sz w:val="28"/>
          <w:szCs w:val="28"/>
          <w:shd w:val="clear" w:color="auto" w:fill="FFFFFF"/>
          <w:lang w:val="kk-KZ"/>
        </w:rPr>
      </w:pP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Лапароскопическая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хирургия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при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лечении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КЭ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печени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является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техническим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успешным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эффективным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вариантом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у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отдельных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пациентов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при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неосложненных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кистах.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Лапароскопическая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хирургия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также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является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миниинвазивной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процедурой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успешно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применяется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при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КЭ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печени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локализованных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преимущественно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в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латеральном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секторе,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в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переднем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секторе,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а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также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в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нижних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отделах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печени.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Задне-секторальные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глубоко-паренхиматозно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расположенные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кисты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кисты,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расположенные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близко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к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нижней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полой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вене,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к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воротам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печени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кальцинированные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являются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абсолютными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противопоказаниями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для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лапароскопической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хирургии</w:t>
      </w:r>
      <w:r>
        <w:rPr>
          <w:sz w:val="28"/>
          <w:szCs w:val="28"/>
          <w:shd w:val="clear" w:color="auto" w:fill="FFFFFF"/>
        </w:rPr>
        <w:t xml:space="preserve"> </w:t>
      </w:r>
      <w:r w:rsidR="001F7FD7">
        <w:rPr>
          <w:sz w:val="28"/>
          <w:szCs w:val="28"/>
          <w:shd w:val="clear" w:color="auto" w:fill="FFFFFF"/>
        </w:rPr>
        <w:t>[76].</w:t>
      </w:r>
      <w:r>
        <w:rPr>
          <w:sz w:val="28"/>
          <w:szCs w:val="28"/>
          <w:shd w:val="clear" w:color="auto" w:fill="FFFFFF"/>
        </w:rPr>
        <w:t xml:space="preserve"> </w:t>
      </w:r>
    </w:p>
    <w:p w:rsidR="008A2495" w:rsidRDefault="001F7FD7">
      <w:pPr>
        <w:tabs>
          <w:tab w:val="left" w:pos="1875"/>
        </w:tabs>
        <w:ind w:left="567" w:firstLine="567"/>
        <w:jc w:val="both"/>
        <w:rPr>
          <w:sz w:val="28"/>
          <w:szCs w:val="28"/>
          <w:shd w:val="clear" w:color="auto" w:fill="FFFFFF"/>
          <w:lang w:val="kk-KZ"/>
        </w:rPr>
      </w:pPr>
      <w:r>
        <w:rPr>
          <w:sz w:val="28"/>
          <w:szCs w:val="28"/>
          <w:shd w:val="clear" w:color="auto" w:fill="FFFFFF"/>
          <w:lang w:val="kk-KZ"/>
        </w:rPr>
        <w:t>Итрао</w:t>
      </w:r>
      <w:r>
        <w:rPr>
          <w:sz w:val="28"/>
          <w:szCs w:val="28"/>
          <w:shd w:val="clear" w:color="auto" w:fill="FFFFFF"/>
        </w:rPr>
        <w:t>перационная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лапароскопическая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смертность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kk-KZ"/>
        </w:rPr>
        <w:t>по</w:t>
      </w:r>
      <w:r w:rsidR="00EE4F59">
        <w:rPr>
          <w:sz w:val="28"/>
          <w:szCs w:val="28"/>
          <w:shd w:val="clear" w:color="auto" w:fill="FFFFFF"/>
          <w:lang w:val="kk-KZ"/>
        </w:rPr>
        <w:t xml:space="preserve"> </w:t>
      </w:r>
      <w:r>
        <w:rPr>
          <w:sz w:val="28"/>
          <w:szCs w:val="28"/>
          <w:shd w:val="clear" w:color="auto" w:fill="FFFFFF"/>
          <w:lang w:val="kk-KZ"/>
        </w:rPr>
        <w:t>данным</w:t>
      </w:r>
      <w:r w:rsidR="00EE4F59">
        <w:rPr>
          <w:sz w:val="28"/>
          <w:szCs w:val="28"/>
          <w:shd w:val="clear" w:color="auto" w:fill="FFFFFF"/>
          <w:lang w:val="kk-KZ"/>
        </w:rPr>
        <w:t xml:space="preserve"> </w:t>
      </w:r>
      <w:r>
        <w:rPr>
          <w:sz w:val="28"/>
          <w:szCs w:val="28"/>
          <w:shd w:val="clear" w:color="auto" w:fill="FFFFFF"/>
        </w:rPr>
        <w:t>литератур</w:t>
      </w:r>
      <w:r>
        <w:rPr>
          <w:sz w:val="28"/>
          <w:szCs w:val="28"/>
          <w:shd w:val="clear" w:color="auto" w:fill="FFFFFF"/>
          <w:lang w:val="kk-KZ"/>
        </w:rPr>
        <w:t>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kk-KZ"/>
        </w:rPr>
        <w:t>составляет</w:t>
      </w:r>
      <w:r w:rsidR="00EE4F59">
        <w:rPr>
          <w:sz w:val="28"/>
          <w:szCs w:val="28"/>
          <w:shd w:val="clear" w:color="auto" w:fill="FFFFFF"/>
          <w:lang w:val="kk-KZ"/>
        </w:rPr>
        <w:t xml:space="preserve"> </w:t>
      </w:r>
      <w:r>
        <w:rPr>
          <w:sz w:val="28"/>
          <w:szCs w:val="28"/>
          <w:shd w:val="clear" w:color="auto" w:fill="FFFFFF"/>
        </w:rPr>
        <w:t>до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0,22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%,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может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быть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повышена,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если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хирургические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kk-KZ"/>
        </w:rPr>
        <w:t>техники</w:t>
      </w:r>
      <w:r w:rsidR="00EE4F59">
        <w:rPr>
          <w:sz w:val="28"/>
          <w:szCs w:val="28"/>
          <w:shd w:val="clear" w:color="auto" w:fill="FFFFFF"/>
          <w:lang w:val="kk-KZ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медицинск</w:t>
      </w:r>
      <w:r>
        <w:rPr>
          <w:sz w:val="28"/>
          <w:szCs w:val="28"/>
          <w:shd w:val="clear" w:color="auto" w:fill="FFFFFF"/>
          <w:lang w:val="kk-KZ"/>
        </w:rPr>
        <w:t>о</w:t>
      </w:r>
      <w:r>
        <w:rPr>
          <w:sz w:val="28"/>
          <w:szCs w:val="28"/>
          <w:shd w:val="clear" w:color="auto" w:fill="FFFFFF"/>
        </w:rPr>
        <w:t>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учреждени</w:t>
      </w:r>
      <w:r>
        <w:rPr>
          <w:sz w:val="28"/>
          <w:szCs w:val="28"/>
          <w:shd w:val="clear" w:color="auto" w:fill="FFFFFF"/>
          <w:lang w:val="kk-KZ"/>
        </w:rPr>
        <w:t>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kk-KZ"/>
        </w:rPr>
        <w:t>не</w:t>
      </w:r>
      <w:r w:rsidR="00EE4F59">
        <w:rPr>
          <w:sz w:val="28"/>
          <w:szCs w:val="28"/>
          <w:shd w:val="clear" w:color="auto" w:fill="FFFFFF"/>
          <w:lang w:val="kk-KZ"/>
        </w:rPr>
        <w:t xml:space="preserve"> </w:t>
      </w:r>
      <w:r>
        <w:rPr>
          <w:sz w:val="28"/>
          <w:szCs w:val="28"/>
          <w:shd w:val="clear" w:color="auto" w:fill="FFFFFF"/>
          <w:lang w:val="kk-KZ"/>
        </w:rPr>
        <w:t>специализируется</w:t>
      </w:r>
      <w:r w:rsidR="00EE4F59">
        <w:rPr>
          <w:sz w:val="28"/>
          <w:szCs w:val="28"/>
          <w:shd w:val="clear" w:color="auto" w:fill="FFFFFF"/>
          <w:lang w:val="kk-KZ"/>
        </w:rPr>
        <w:t xml:space="preserve"> </w:t>
      </w:r>
      <w:r>
        <w:rPr>
          <w:sz w:val="28"/>
          <w:szCs w:val="28"/>
          <w:shd w:val="clear" w:color="auto" w:fill="FFFFFF"/>
          <w:lang w:val="kk-KZ"/>
        </w:rPr>
        <w:t>на</w:t>
      </w:r>
      <w:r w:rsidR="00EE4F59">
        <w:rPr>
          <w:sz w:val="28"/>
          <w:szCs w:val="28"/>
          <w:shd w:val="clear" w:color="auto" w:fill="FFFFFF"/>
          <w:lang w:val="kk-KZ"/>
        </w:rPr>
        <w:t xml:space="preserve"> </w:t>
      </w:r>
      <w:r>
        <w:rPr>
          <w:sz w:val="28"/>
          <w:szCs w:val="28"/>
          <w:shd w:val="clear" w:color="auto" w:fill="FFFFFF"/>
          <w:lang w:val="kk-KZ"/>
        </w:rPr>
        <w:t>патологиях</w:t>
      </w:r>
      <w:r w:rsidR="00EE4F59">
        <w:rPr>
          <w:sz w:val="28"/>
          <w:szCs w:val="28"/>
          <w:shd w:val="clear" w:color="auto" w:fill="FFFFFF"/>
          <w:lang w:val="kk-KZ"/>
        </w:rPr>
        <w:t xml:space="preserve"> </w:t>
      </w:r>
      <w:r>
        <w:rPr>
          <w:sz w:val="28"/>
          <w:szCs w:val="28"/>
          <w:shd w:val="clear" w:color="auto" w:fill="FFFFFF"/>
          <w:lang w:val="kk-KZ"/>
        </w:rPr>
        <w:t>гепатобилиарной</w:t>
      </w:r>
      <w:r w:rsidR="00EE4F59">
        <w:rPr>
          <w:sz w:val="28"/>
          <w:szCs w:val="28"/>
          <w:shd w:val="clear" w:color="auto" w:fill="FFFFFF"/>
          <w:lang w:val="kk-KZ"/>
        </w:rPr>
        <w:t xml:space="preserve"> </w:t>
      </w:r>
      <w:r>
        <w:rPr>
          <w:sz w:val="28"/>
          <w:szCs w:val="28"/>
          <w:shd w:val="clear" w:color="auto" w:fill="FFFFFF"/>
          <w:lang w:val="kk-KZ"/>
        </w:rPr>
        <w:t>зоны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[77].</w:t>
      </w:r>
    </w:p>
    <w:p w:rsidR="008A2495" w:rsidRDefault="001F7FD7">
      <w:pPr>
        <w:ind w:left="567"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Частотой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конверсии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открытую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операцию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</w:t>
      </w:r>
      <w:r w:rsidR="00E11BCE">
        <w:rPr>
          <w:sz w:val="28"/>
          <w:szCs w:val="28"/>
          <w:shd w:val="clear" w:color="auto" w:fill="FFFFFF"/>
        </w:rPr>
        <w:t>анным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E11BCE">
        <w:rPr>
          <w:sz w:val="28"/>
          <w:szCs w:val="28"/>
          <w:shd w:val="clear" w:color="auto" w:fill="FFFFFF"/>
        </w:rPr>
        <w:t>литературы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E11BCE">
        <w:rPr>
          <w:sz w:val="28"/>
          <w:szCs w:val="28"/>
          <w:shd w:val="clear" w:color="auto" w:fill="FFFFFF"/>
        </w:rPr>
        <w:t>достигает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E11BCE">
        <w:rPr>
          <w:sz w:val="28"/>
          <w:szCs w:val="28"/>
          <w:shd w:val="clear" w:color="auto" w:fill="FFFFFF"/>
        </w:rPr>
        <w:t>23,3</w:t>
      </w:r>
      <w:r>
        <w:rPr>
          <w:sz w:val="28"/>
          <w:szCs w:val="28"/>
          <w:shd w:val="clear" w:color="auto" w:fill="FFFFFF"/>
        </w:rPr>
        <w:t>%,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E11BCE"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частотой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послеопер</w:t>
      </w:r>
      <w:r w:rsidR="00E11BCE">
        <w:rPr>
          <w:sz w:val="28"/>
          <w:szCs w:val="28"/>
          <w:shd w:val="clear" w:color="auto" w:fill="FFFFFF"/>
        </w:rPr>
        <w:t>ационных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E11BCE">
        <w:rPr>
          <w:sz w:val="28"/>
          <w:szCs w:val="28"/>
          <w:shd w:val="clear" w:color="auto" w:fill="FFFFFF"/>
        </w:rPr>
        <w:t>осложнений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E11BCE">
        <w:rPr>
          <w:sz w:val="28"/>
          <w:szCs w:val="28"/>
          <w:shd w:val="clear" w:color="auto" w:fill="FFFFFF"/>
        </w:rPr>
        <w:t>6,6%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E11BCE"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E11BCE">
        <w:rPr>
          <w:sz w:val="28"/>
          <w:szCs w:val="28"/>
          <w:shd w:val="clear" w:color="auto" w:fill="FFFFFF"/>
        </w:rPr>
        <w:t>частотой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E11BCE">
        <w:rPr>
          <w:sz w:val="28"/>
          <w:szCs w:val="28"/>
          <w:shd w:val="clear" w:color="auto" w:fill="FFFFFF"/>
        </w:rPr>
        <w:t>рецидивов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E11BCE">
        <w:rPr>
          <w:sz w:val="28"/>
          <w:szCs w:val="28"/>
          <w:shd w:val="clear" w:color="auto" w:fill="FFFFFF"/>
        </w:rPr>
        <w:t>3,3</w:t>
      </w:r>
      <w:r>
        <w:rPr>
          <w:sz w:val="28"/>
          <w:szCs w:val="28"/>
          <w:shd w:val="clear" w:color="auto" w:fill="FFFFFF"/>
        </w:rPr>
        <w:t>%.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печени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направлено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устранение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местного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заболевания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связанных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ним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осложнений,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предотвращение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прогрессирования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местных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системных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осложнений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достижение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терапевтического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лечения,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которое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является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минимально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инвазивным,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минимальными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интраоперационными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осложнениями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низкими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показателями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послеоперационной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смертности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заболеваемости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[78-80].</w:t>
      </w:r>
    </w:p>
    <w:p w:rsidR="008A2495" w:rsidRDefault="008A2495">
      <w:pPr>
        <w:pStyle w:val="TableParagraph"/>
        <w:spacing w:line="360" w:lineRule="auto"/>
        <w:rPr>
          <w:b/>
          <w:i/>
          <w:sz w:val="28"/>
          <w:szCs w:val="28"/>
        </w:rPr>
      </w:pPr>
    </w:p>
    <w:p w:rsidR="008A2495" w:rsidRDefault="001F7FD7">
      <w:pPr>
        <w:pStyle w:val="TableParagraph"/>
        <w:spacing w:line="240" w:lineRule="auto"/>
        <w:ind w:left="567" w:firstLine="567"/>
        <w:rPr>
          <w:b/>
          <w:i/>
          <w:sz w:val="24"/>
          <w:szCs w:val="24"/>
        </w:rPr>
      </w:pPr>
      <w:r>
        <w:rPr>
          <w:b/>
          <w:i/>
          <w:sz w:val="28"/>
          <w:szCs w:val="28"/>
        </w:rPr>
        <w:t>Техника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лапаросокпической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перицистэктомии</w:t>
      </w:r>
    </w:p>
    <w:p w:rsidR="008A2495" w:rsidRDefault="001F7FD7">
      <w:pPr>
        <w:pStyle w:val="TableParagraph"/>
        <w:spacing w:line="240" w:lineRule="auto"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Лапароскопическая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перицистэктомия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технически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сложная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процедура,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должна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выполняться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только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специализированных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медицинских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центрах,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оснащенных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соответствующим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оборудованием.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Лапароскопическая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перицистэктомия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выполнена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5-мм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двумя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10-12-мм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троакарными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портами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положении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Фовлера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(30°),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лежа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спине.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Мобилизацию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диссекцию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паренхимы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помощью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ультразвукового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диссектора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"Harmonic"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(Johnson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&amp;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Johnson,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США),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sz w:val="28"/>
          <w:szCs w:val="28"/>
          <w:lang w:val="en-US"/>
        </w:rPr>
        <w:t>Cusa</w:t>
      </w:r>
      <w:r>
        <w:rPr>
          <w:sz w:val="28"/>
          <w:szCs w:val="28"/>
        </w:rPr>
        <w:t>».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Трубчатые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структуры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фиксировали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титановыми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клипсами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размером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5-10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клипсами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"hemoloc"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диаметром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12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мм.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pStyle w:val="TableParagraph"/>
        <w:spacing w:line="360" w:lineRule="auto"/>
        <w:ind w:left="-284"/>
        <w:jc w:val="center"/>
        <w:rPr>
          <w:i/>
          <w:sz w:val="24"/>
          <w:szCs w:val="24"/>
        </w:rPr>
      </w:pPr>
      <w:r>
        <w:rPr>
          <w:b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624448" behindDoc="0" locked="0" layoutInCell="1" allowOverlap="1" wp14:anchorId="629247F0" wp14:editId="20DEAF6F">
            <wp:simplePos x="0" y="0"/>
            <wp:positionH relativeFrom="column">
              <wp:posOffset>585470</wp:posOffset>
            </wp:positionH>
            <wp:positionV relativeFrom="paragraph">
              <wp:posOffset>231775</wp:posOffset>
            </wp:positionV>
            <wp:extent cx="5589905" cy="3846830"/>
            <wp:effectExtent l="0" t="0" r="0" b="0"/>
            <wp:wrapTopAndBottom/>
            <wp:docPr id="91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68681" t="29630" r="7709" b="40123"/>
                    <a:stretch>
                      <a:fillRect/>
                    </a:stretch>
                  </pic:blipFill>
                  <pic:spPr>
                    <a:xfrm>
                      <a:off x="0" y="0"/>
                      <a:ext cx="5589905" cy="384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8A2495" w:rsidRDefault="001F7FD7">
      <w:pPr>
        <w:pStyle w:val="TableParagraph"/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29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кистозный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эхинококкоз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VISg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печени</w:t>
      </w:r>
    </w:p>
    <w:p w:rsidR="008A2495" w:rsidRDefault="001F7FD7">
      <w:pPr>
        <w:pStyle w:val="TableParagraph"/>
        <w:spacing w:line="36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17280" behindDoc="0" locked="0" layoutInCell="1" allowOverlap="1" wp14:anchorId="7426FB4C" wp14:editId="16837A8A">
            <wp:simplePos x="0" y="0"/>
            <wp:positionH relativeFrom="column">
              <wp:posOffset>585470</wp:posOffset>
            </wp:positionH>
            <wp:positionV relativeFrom="paragraph">
              <wp:posOffset>287020</wp:posOffset>
            </wp:positionV>
            <wp:extent cx="5589905" cy="3441700"/>
            <wp:effectExtent l="0" t="0" r="0" b="0"/>
            <wp:wrapTopAndBottom/>
            <wp:docPr id="91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3175" t="2963" r="16825" b="18871"/>
                    <a:stretch>
                      <a:fillRect/>
                    </a:stretch>
                  </pic:blipFill>
                  <pic:spPr>
                    <a:xfrm>
                      <a:off x="0" y="0"/>
                      <a:ext cx="5589905" cy="344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8A2495" w:rsidRDefault="001F7FD7">
      <w:pPr>
        <w:pStyle w:val="TableParagraph"/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30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мобилизация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кистозного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эхинококкоза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VISg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печени</w:t>
      </w:r>
    </w:p>
    <w:p w:rsidR="008A2495" w:rsidRDefault="008A2495">
      <w:pPr>
        <w:adjustRightInd w:val="0"/>
        <w:spacing w:line="360" w:lineRule="auto"/>
        <w:ind w:left="-284" w:right="283" w:firstLine="568"/>
        <w:jc w:val="center"/>
        <w:rPr>
          <w:i/>
          <w:sz w:val="24"/>
          <w:szCs w:val="24"/>
        </w:rPr>
      </w:pPr>
    </w:p>
    <w:p w:rsidR="008A2495" w:rsidRDefault="008A2495">
      <w:pPr>
        <w:adjustRightInd w:val="0"/>
        <w:spacing w:line="360" w:lineRule="auto"/>
        <w:ind w:left="-284" w:right="283" w:firstLine="568"/>
        <w:jc w:val="center"/>
        <w:rPr>
          <w:i/>
          <w:sz w:val="24"/>
          <w:szCs w:val="24"/>
        </w:rPr>
      </w:pPr>
    </w:p>
    <w:p w:rsidR="008A2495" w:rsidRDefault="001F7FD7">
      <w:pPr>
        <w:adjustRightInd w:val="0"/>
        <w:spacing w:line="360" w:lineRule="auto"/>
        <w:ind w:left="-284" w:right="283" w:firstLine="568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23424" behindDoc="0" locked="0" layoutInCell="1" allowOverlap="1" wp14:anchorId="5AFBFF11" wp14:editId="107513BC">
            <wp:simplePos x="0" y="0"/>
            <wp:positionH relativeFrom="column">
              <wp:posOffset>1043940</wp:posOffset>
            </wp:positionH>
            <wp:positionV relativeFrom="paragraph">
              <wp:posOffset>0</wp:posOffset>
            </wp:positionV>
            <wp:extent cx="4459605" cy="5955030"/>
            <wp:effectExtent l="0" t="0" r="0" b="0"/>
            <wp:wrapTopAndBottom/>
            <wp:docPr id="91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Рисунок 17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9605" cy="5955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495" w:rsidRDefault="001F7FD7">
      <w:pPr>
        <w:adjustRightInd w:val="0"/>
        <w:spacing w:line="360" w:lineRule="auto"/>
        <w:ind w:left="-284" w:right="283" w:firstLine="568"/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31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расположение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троакаров</w:t>
      </w:r>
    </w:p>
    <w:p w:rsidR="008A2495" w:rsidRDefault="008A2495">
      <w:pPr>
        <w:adjustRightInd w:val="0"/>
        <w:spacing w:line="360" w:lineRule="auto"/>
        <w:ind w:left="-284" w:right="283" w:firstLine="568"/>
        <w:jc w:val="center"/>
        <w:rPr>
          <w:sz w:val="24"/>
          <w:szCs w:val="24"/>
        </w:rPr>
      </w:pPr>
    </w:p>
    <w:p w:rsidR="008A2495" w:rsidRDefault="001F7FD7">
      <w:pPr>
        <w:ind w:left="1134" w:hanging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Показания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лапароскопической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перицистэктомии:</w:t>
      </w:r>
    </w:p>
    <w:p w:rsidR="008A2495" w:rsidRDefault="001F7FD7">
      <w:pPr>
        <w:pStyle w:val="afc"/>
        <w:numPr>
          <w:ilvl w:val="0"/>
          <w:numId w:val="23"/>
        </w:numPr>
        <w:ind w:left="1134" w:hanging="567"/>
        <w:rPr>
          <w:b/>
          <w:sz w:val="28"/>
          <w:szCs w:val="28"/>
        </w:rPr>
      </w:pPr>
      <w:r>
        <w:rPr>
          <w:sz w:val="28"/>
          <w:szCs w:val="28"/>
        </w:rPr>
        <w:t>Активные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СЕ2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СЕ3</w:t>
      </w:r>
      <w:r>
        <w:rPr>
          <w:sz w:val="28"/>
          <w:szCs w:val="28"/>
          <w:lang w:val="en-US"/>
        </w:rPr>
        <w:t>b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см;</w:t>
      </w:r>
    </w:p>
    <w:p w:rsidR="008A2495" w:rsidRDefault="001F7FD7">
      <w:pPr>
        <w:pStyle w:val="afc"/>
        <w:numPr>
          <w:ilvl w:val="0"/>
          <w:numId w:val="23"/>
        </w:numPr>
        <w:ind w:left="1134" w:hanging="567"/>
        <w:rPr>
          <w:b/>
          <w:sz w:val="28"/>
          <w:szCs w:val="28"/>
        </w:rPr>
      </w:pPr>
      <w:r>
        <w:rPr>
          <w:sz w:val="28"/>
          <w:szCs w:val="28"/>
        </w:rPr>
        <w:t>Приемущественно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краевое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расположение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kk-KZ"/>
        </w:rPr>
        <w:t>а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также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передне-секторальные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расположения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кист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в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печени</w:t>
      </w:r>
    </w:p>
    <w:p w:rsidR="008A2495" w:rsidRDefault="001F7FD7">
      <w:pPr>
        <w:pStyle w:val="afc"/>
        <w:numPr>
          <w:ilvl w:val="0"/>
          <w:numId w:val="23"/>
        </w:numPr>
        <w:ind w:left="1134" w:hanging="567"/>
        <w:rPr>
          <w:b/>
          <w:sz w:val="28"/>
          <w:szCs w:val="28"/>
        </w:rPr>
      </w:pPr>
      <w:r>
        <w:rPr>
          <w:sz w:val="28"/>
          <w:szCs w:val="28"/>
        </w:rPr>
        <w:t>Активные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стадии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СЕ3а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см;</w:t>
      </w:r>
    </w:p>
    <w:p w:rsidR="00E11BCE" w:rsidRDefault="00E11BCE" w:rsidP="00E11BCE">
      <w:pPr>
        <w:pStyle w:val="afc"/>
        <w:ind w:left="1134"/>
        <w:rPr>
          <w:sz w:val="28"/>
          <w:szCs w:val="28"/>
        </w:rPr>
      </w:pPr>
    </w:p>
    <w:p w:rsidR="008A2495" w:rsidRDefault="001F7FD7">
      <w:pPr>
        <w:adjustRightInd w:val="0"/>
        <w:ind w:left="1134" w:right="283" w:hanging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Преимущества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лапароскопии:</w:t>
      </w:r>
    </w:p>
    <w:p w:rsidR="008A2495" w:rsidRDefault="001F7FD7">
      <w:pPr>
        <w:pStyle w:val="afc"/>
        <w:numPr>
          <w:ilvl w:val="0"/>
          <w:numId w:val="24"/>
        </w:numPr>
        <w:adjustRightInd w:val="0"/>
        <w:ind w:left="1134" w:right="283" w:hanging="567"/>
        <w:rPr>
          <w:b/>
          <w:sz w:val="28"/>
          <w:szCs w:val="28"/>
        </w:rPr>
      </w:pP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короткое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пребывание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периоде;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pStyle w:val="afc"/>
        <w:widowControl/>
        <w:numPr>
          <w:ilvl w:val="0"/>
          <w:numId w:val="24"/>
        </w:numPr>
        <w:adjustRightInd w:val="0"/>
        <w:ind w:left="1134" w:right="283" w:hanging="567"/>
        <w:contextualSpacing/>
        <w:rPr>
          <w:sz w:val="28"/>
          <w:szCs w:val="28"/>
        </w:rPr>
      </w:pPr>
      <w:r>
        <w:rPr>
          <w:sz w:val="28"/>
          <w:szCs w:val="28"/>
        </w:rPr>
        <w:t>низкий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раневых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инфекций;</w:t>
      </w:r>
    </w:p>
    <w:p w:rsidR="008A2495" w:rsidRDefault="001F7FD7">
      <w:pPr>
        <w:pStyle w:val="afc"/>
        <w:widowControl/>
        <w:numPr>
          <w:ilvl w:val="0"/>
          <w:numId w:val="24"/>
        </w:numPr>
        <w:adjustRightInd w:val="0"/>
        <w:ind w:left="1134" w:right="283" w:hanging="567"/>
        <w:contextualSpacing/>
        <w:rPr>
          <w:sz w:val="28"/>
          <w:szCs w:val="28"/>
        </w:rPr>
      </w:pPr>
      <w:r>
        <w:rPr>
          <w:sz w:val="28"/>
          <w:szCs w:val="28"/>
        </w:rPr>
        <w:t>меньшая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потребность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анальгеитиках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периоде.</w:t>
      </w:r>
    </w:p>
    <w:p w:rsidR="00E11BCE" w:rsidRDefault="00E11BCE">
      <w:pPr>
        <w:adjustRightInd w:val="0"/>
        <w:ind w:left="567" w:right="283"/>
        <w:jc w:val="both"/>
        <w:rPr>
          <w:b/>
          <w:sz w:val="28"/>
          <w:szCs w:val="28"/>
        </w:rPr>
      </w:pPr>
    </w:p>
    <w:p w:rsidR="00E11BCE" w:rsidRDefault="00E11BCE">
      <w:pPr>
        <w:adjustRightInd w:val="0"/>
        <w:ind w:left="567" w:right="283"/>
        <w:jc w:val="both"/>
        <w:rPr>
          <w:b/>
          <w:sz w:val="28"/>
          <w:szCs w:val="28"/>
        </w:rPr>
      </w:pPr>
    </w:p>
    <w:p w:rsidR="008A2495" w:rsidRDefault="001F7FD7">
      <w:pPr>
        <w:adjustRightInd w:val="0"/>
        <w:ind w:left="567" w:right="28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Недостатки:</w:t>
      </w:r>
    </w:p>
    <w:p w:rsidR="008A2495" w:rsidRDefault="001F7FD7">
      <w:pPr>
        <w:pStyle w:val="afc"/>
        <w:numPr>
          <w:ilvl w:val="0"/>
          <w:numId w:val="25"/>
        </w:numPr>
        <w:adjustRightInd w:val="0"/>
        <w:ind w:left="567" w:right="283" w:firstLine="0"/>
        <w:rPr>
          <w:b/>
          <w:sz w:val="28"/>
          <w:szCs w:val="28"/>
        </w:rPr>
      </w:pPr>
      <w:r>
        <w:rPr>
          <w:sz w:val="28"/>
          <w:szCs w:val="28"/>
        </w:rPr>
        <w:t>трудности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доступом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локализованных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заднем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секторе;</w:t>
      </w:r>
    </w:p>
    <w:p w:rsidR="008A2495" w:rsidRDefault="001F7FD7">
      <w:pPr>
        <w:pStyle w:val="afc"/>
        <w:numPr>
          <w:ilvl w:val="0"/>
          <w:numId w:val="25"/>
        </w:numPr>
        <w:adjustRightInd w:val="0"/>
        <w:ind w:left="567" w:right="283" w:firstLine="0"/>
        <w:rPr>
          <w:b/>
          <w:sz w:val="28"/>
          <w:szCs w:val="28"/>
        </w:rPr>
      </w:pPr>
      <w:r>
        <w:rPr>
          <w:sz w:val="28"/>
          <w:szCs w:val="28"/>
        </w:rPr>
        <w:t>повышенный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утечки,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дисс</w:t>
      </w:r>
      <w:r>
        <w:rPr>
          <w:sz w:val="28"/>
          <w:szCs w:val="28"/>
          <w:lang w:val="kk-KZ"/>
        </w:rPr>
        <w:t>е</w:t>
      </w:r>
      <w:r>
        <w:rPr>
          <w:sz w:val="28"/>
          <w:szCs w:val="28"/>
        </w:rPr>
        <w:t>минации.</w:t>
      </w:r>
      <w:r w:rsidR="00EE4F59">
        <w:rPr>
          <w:sz w:val="28"/>
          <w:szCs w:val="28"/>
        </w:rPr>
        <w:t xml:space="preserve"> </w:t>
      </w:r>
    </w:p>
    <w:p w:rsidR="008A2495" w:rsidRDefault="008A2495">
      <w:pPr>
        <w:pStyle w:val="afc"/>
        <w:widowControl/>
        <w:adjustRightInd w:val="0"/>
        <w:ind w:left="567" w:right="283"/>
        <w:rPr>
          <w:sz w:val="28"/>
          <w:szCs w:val="28"/>
        </w:rPr>
      </w:pPr>
    </w:p>
    <w:p w:rsidR="008A2495" w:rsidRDefault="001F7FD7">
      <w:pPr>
        <w:pStyle w:val="afc"/>
        <w:widowControl/>
        <w:adjustRightInd w:val="0"/>
        <w:ind w:left="567" w:right="283" w:firstLine="567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попадания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гидатидной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жидкости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брюшину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нередки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системные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аллергические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анафилактические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реакции,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порой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вплоть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комы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[73].</w:t>
      </w:r>
    </w:p>
    <w:p w:rsidR="008A2495" w:rsidRDefault="001F7FD7">
      <w:pPr>
        <w:pStyle w:val="afc"/>
        <w:widowControl/>
        <w:adjustRightInd w:val="0"/>
        <w:ind w:left="567" w:right="283" w:firstLine="567"/>
        <w:rPr>
          <w:sz w:val="28"/>
          <w:szCs w:val="28"/>
          <w:lang w:val="kk-KZ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нашем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опыте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выполнено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лапароскопическая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перицистэктоямия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Подробный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разбор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представлен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главе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собственный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опыт.</w:t>
      </w:r>
    </w:p>
    <w:p w:rsidR="008A2495" w:rsidRDefault="008A2495">
      <w:pPr>
        <w:pStyle w:val="afc"/>
        <w:widowControl/>
        <w:adjustRightInd w:val="0"/>
        <w:spacing w:line="360" w:lineRule="auto"/>
        <w:ind w:left="567" w:right="283"/>
        <w:rPr>
          <w:sz w:val="28"/>
          <w:szCs w:val="28"/>
          <w:lang w:val="kk-KZ"/>
        </w:rPr>
      </w:pPr>
    </w:p>
    <w:p w:rsidR="008A2495" w:rsidRDefault="001F7FD7">
      <w:pPr>
        <w:pStyle w:val="afc"/>
        <w:adjustRightInd w:val="0"/>
        <w:ind w:left="567" w:right="283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29568" behindDoc="0" locked="0" layoutInCell="1" allowOverlap="1" wp14:anchorId="1464AEDE" wp14:editId="75953491">
            <wp:simplePos x="0" y="0"/>
            <wp:positionH relativeFrom="column">
              <wp:posOffset>455930</wp:posOffset>
            </wp:positionH>
            <wp:positionV relativeFrom="paragraph">
              <wp:posOffset>569595</wp:posOffset>
            </wp:positionV>
            <wp:extent cx="5615305" cy="3726180"/>
            <wp:effectExtent l="19050" t="19050" r="4445" b="7620"/>
            <wp:wrapTopAndBottom/>
            <wp:docPr id="916" name="Рисунок 3" descr="KARL STORZ HISTORY | مدیسا رایا درم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Рисунок 3" descr="KARL STORZ HISTORY | مدیسا رایا درمان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372618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/>
          <w:bCs/>
          <w:sz w:val="28"/>
          <w:szCs w:val="28"/>
        </w:rPr>
        <w:t>Оборудование</w:t>
      </w:r>
      <w:r w:rsidR="00EE4F59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и</w:t>
      </w:r>
      <w:r w:rsidR="00EE4F59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инструменты,</w:t>
      </w:r>
      <w:r w:rsidR="00EE4F59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используемые</w:t>
      </w:r>
      <w:r w:rsidR="00EE4F59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при</w:t>
      </w:r>
      <w:r w:rsidR="00EE4F59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лапароскопических</w:t>
      </w:r>
      <w:r w:rsidR="00EE4F59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операциях</w:t>
      </w:r>
      <w:r w:rsidR="00EE4F59">
        <w:rPr>
          <w:b/>
          <w:bCs/>
          <w:sz w:val="28"/>
          <w:szCs w:val="28"/>
        </w:rPr>
        <w:t xml:space="preserve"> </w:t>
      </w:r>
    </w:p>
    <w:p w:rsidR="008A2495" w:rsidRDefault="008A2495">
      <w:pPr>
        <w:pStyle w:val="afc"/>
        <w:adjustRightInd w:val="0"/>
        <w:spacing w:line="360" w:lineRule="auto"/>
        <w:ind w:left="-284" w:right="283"/>
        <w:jc w:val="center"/>
        <w:rPr>
          <w:sz w:val="24"/>
          <w:szCs w:val="24"/>
        </w:rPr>
      </w:pPr>
    </w:p>
    <w:p w:rsidR="008A2495" w:rsidRDefault="001F7FD7">
      <w:pPr>
        <w:pStyle w:val="afc"/>
        <w:adjustRightInd w:val="0"/>
        <w:spacing w:line="360" w:lineRule="auto"/>
        <w:ind w:left="-284" w:right="283"/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32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лапароскопические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базовые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инструменты</w:t>
      </w:r>
    </w:p>
    <w:p w:rsidR="008A2495" w:rsidRDefault="008A2495">
      <w:pPr>
        <w:pStyle w:val="afc"/>
        <w:widowControl/>
        <w:adjustRightInd w:val="0"/>
        <w:spacing w:line="360" w:lineRule="auto"/>
        <w:ind w:left="-284" w:right="283"/>
        <w:jc w:val="center"/>
        <w:rPr>
          <w:i/>
          <w:sz w:val="24"/>
          <w:szCs w:val="24"/>
        </w:rPr>
      </w:pPr>
    </w:p>
    <w:p w:rsidR="008A2495" w:rsidRDefault="008A2495">
      <w:pPr>
        <w:pStyle w:val="afc"/>
        <w:widowControl/>
        <w:adjustRightInd w:val="0"/>
        <w:spacing w:line="360" w:lineRule="auto"/>
        <w:ind w:left="-284" w:right="283"/>
        <w:jc w:val="center"/>
        <w:rPr>
          <w:i/>
          <w:sz w:val="24"/>
          <w:szCs w:val="24"/>
        </w:rPr>
      </w:pPr>
    </w:p>
    <w:p w:rsidR="008A2495" w:rsidRDefault="008A2495">
      <w:pPr>
        <w:pStyle w:val="afc"/>
        <w:widowControl/>
        <w:adjustRightInd w:val="0"/>
        <w:spacing w:line="360" w:lineRule="auto"/>
        <w:ind w:left="-284" w:right="283"/>
        <w:jc w:val="center"/>
        <w:rPr>
          <w:i/>
          <w:sz w:val="24"/>
          <w:szCs w:val="24"/>
        </w:rPr>
      </w:pPr>
    </w:p>
    <w:p w:rsidR="008A2495" w:rsidRDefault="008A2495">
      <w:pPr>
        <w:pStyle w:val="afc"/>
        <w:widowControl/>
        <w:adjustRightInd w:val="0"/>
        <w:spacing w:line="360" w:lineRule="auto"/>
        <w:ind w:left="-284" w:right="283"/>
        <w:jc w:val="center"/>
        <w:rPr>
          <w:i/>
          <w:sz w:val="24"/>
          <w:szCs w:val="24"/>
        </w:rPr>
      </w:pPr>
    </w:p>
    <w:p w:rsidR="008A2495" w:rsidRDefault="008A2495">
      <w:pPr>
        <w:pStyle w:val="afc"/>
        <w:widowControl/>
        <w:adjustRightInd w:val="0"/>
        <w:spacing w:line="360" w:lineRule="auto"/>
        <w:ind w:left="-284" w:right="283"/>
        <w:jc w:val="center"/>
        <w:rPr>
          <w:i/>
          <w:sz w:val="24"/>
          <w:szCs w:val="24"/>
        </w:rPr>
      </w:pPr>
    </w:p>
    <w:p w:rsidR="008A2495" w:rsidRDefault="008A2495">
      <w:pPr>
        <w:pStyle w:val="afc"/>
        <w:widowControl/>
        <w:adjustRightInd w:val="0"/>
        <w:spacing w:line="360" w:lineRule="auto"/>
        <w:ind w:left="-284" w:right="283"/>
        <w:jc w:val="center"/>
        <w:rPr>
          <w:i/>
          <w:sz w:val="24"/>
          <w:szCs w:val="24"/>
        </w:rPr>
      </w:pPr>
    </w:p>
    <w:p w:rsidR="008A2495" w:rsidRDefault="008A2495">
      <w:pPr>
        <w:pStyle w:val="afc"/>
        <w:widowControl/>
        <w:adjustRightInd w:val="0"/>
        <w:spacing w:line="360" w:lineRule="auto"/>
        <w:ind w:left="-284" w:right="283"/>
        <w:jc w:val="center"/>
        <w:rPr>
          <w:i/>
          <w:sz w:val="24"/>
          <w:szCs w:val="24"/>
        </w:rPr>
      </w:pPr>
    </w:p>
    <w:p w:rsidR="008A2495" w:rsidRDefault="008A2495">
      <w:pPr>
        <w:pStyle w:val="afc"/>
        <w:widowControl/>
        <w:adjustRightInd w:val="0"/>
        <w:spacing w:line="360" w:lineRule="auto"/>
        <w:ind w:left="-284" w:right="283"/>
        <w:jc w:val="center"/>
        <w:rPr>
          <w:i/>
          <w:sz w:val="24"/>
          <w:szCs w:val="24"/>
        </w:rPr>
      </w:pPr>
    </w:p>
    <w:p w:rsidR="008A2495" w:rsidRDefault="008A2495">
      <w:pPr>
        <w:pStyle w:val="afc"/>
        <w:widowControl/>
        <w:adjustRightInd w:val="0"/>
        <w:spacing w:line="360" w:lineRule="auto"/>
        <w:ind w:left="-284" w:right="283"/>
        <w:jc w:val="center"/>
        <w:rPr>
          <w:sz w:val="24"/>
          <w:szCs w:val="24"/>
        </w:rPr>
      </w:pPr>
    </w:p>
    <w:p w:rsidR="008A2495" w:rsidRDefault="001F7FD7">
      <w:pPr>
        <w:pStyle w:val="afc"/>
        <w:widowControl/>
        <w:adjustRightInd w:val="0"/>
        <w:spacing w:line="360" w:lineRule="auto"/>
        <w:ind w:left="-284" w:right="283"/>
        <w:jc w:val="center"/>
        <w:rPr>
          <w:sz w:val="24"/>
          <w:szCs w:val="24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06016" behindDoc="0" locked="0" layoutInCell="1" allowOverlap="1" wp14:anchorId="6B640DEF" wp14:editId="78777E1C">
            <wp:simplePos x="0" y="0"/>
            <wp:positionH relativeFrom="column">
              <wp:posOffset>367030</wp:posOffset>
            </wp:positionH>
            <wp:positionV relativeFrom="paragraph">
              <wp:posOffset>-422275</wp:posOffset>
            </wp:positionV>
            <wp:extent cx="5848350" cy="3130550"/>
            <wp:effectExtent l="19050" t="19050" r="19050" b="12700"/>
            <wp:wrapTopAndBottom/>
            <wp:docPr id="917" name="Рисунок 2" descr="Ножницы для сечения - HARMONIC® HD 1000i - Ethicon - лапароскопический /  для человека / изогнут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" name="Рисунок 2" descr="Ножницы для сечения - HARMONIC® HD 1000i - Ethicon - лапароскопический /  для человека / изогнутый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21634" r="9787" b="24062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31305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33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лапароскопический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ультразвуковой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скальпель</w:t>
      </w:r>
    </w:p>
    <w:p w:rsidR="008A2495" w:rsidRDefault="001F7FD7">
      <w:pPr>
        <w:pStyle w:val="afc"/>
        <w:widowControl/>
        <w:adjustRightInd w:val="0"/>
        <w:spacing w:line="360" w:lineRule="auto"/>
        <w:ind w:left="-284" w:right="283"/>
        <w:rPr>
          <w:sz w:val="28"/>
          <w:szCs w:val="28"/>
        </w:rPr>
      </w:pPr>
      <w:r>
        <w:rPr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12160" behindDoc="0" locked="0" layoutInCell="1" allowOverlap="1" wp14:anchorId="3C7F8120" wp14:editId="02898F81">
            <wp:simplePos x="0" y="0"/>
            <wp:positionH relativeFrom="column">
              <wp:posOffset>406400</wp:posOffset>
            </wp:positionH>
            <wp:positionV relativeFrom="paragraph">
              <wp:posOffset>251460</wp:posOffset>
            </wp:positionV>
            <wp:extent cx="5753100" cy="3206750"/>
            <wp:effectExtent l="19050" t="19050" r="19050" b="12700"/>
            <wp:wrapTopAndBottom/>
            <wp:docPr id="918" name="Рисунок 6" descr="Stöpler - RoBi® Forceps Insert with Outer Shea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Рисунок 6" descr="Stöpler - RoBi® Forceps Insert with Outer Sheath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2067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</w:p>
    <w:p w:rsidR="008A2495" w:rsidRDefault="001F7FD7">
      <w:pPr>
        <w:pStyle w:val="afc"/>
        <w:adjustRightInd w:val="0"/>
        <w:spacing w:line="360" w:lineRule="auto"/>
        <w:ind w:left="-284" w:right="283"/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37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лапароскопический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биполярный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коагулятор</w:t>
      </w:r>
    </w:p>
    <w:p w:rsidR="008A2495" w:rsidRDefault="001F7FD7">
      <w:pPr>
        <w:adjustRightInd w:val="0"/>
        <w:spacing w:line="360" w:lineRule="auto"/>
        <w:ind w:right="283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00896" behindDoc="0" locked="0" layoutInCell="1" allowOverlap="1" wp14:anchorId="43D0B946" wp14:editId="39607DBC">
            <wp:simplePos x="0" y="0"/>
            <wp:positionH relativeFrom="column">
              <wp:posOffset>431800</wp:posOffset>
            </wp:positionH>
            <wp:positionV relativeFrom="paragraph">
              <wp:posOffset>-319405</wp:posOffset>
            </wp:positionV>
            <wp:extent cx="5739765" cy="3658870"/>
            <wp:effectExtent l="19050" t="19050" r="13335" b="17780"/>
            <wp:wrapTopAndBottom/>
            <wp:docPr id="930" name="Рисунок 5" descr="C:\Users\03xo-ord2\Desktop\Без названия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Рисунок 5" descr="C:\Users\03xo-ord2\Desktop\Без названия.jfif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9765" cy="365887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38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лапароскопические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клипсы</w:t>
      </w:r>
    </w:p>
    <w:p w:rsidR="008A2495" w:rsidRDefault="008A2495">
      <w:pPr>
        <w:pStyle w:val="afc"/>
        <w:widowControl/>
        <w:adjustRightInd w:val="0"/>
        <w:spacing w:line="360" w:lineRule="auto"/>
        <w:ind w:left="-284" w:right="283"/>
        <w:rPr>
          <w:sz w:val="28"/>
          <w:szCs w:val="28"/>
          <w:lang w:val="kk-KZ"/>
        </w:rPr>
      </w:pPr>
    </w:p>
    <w:p w:rsidR="008A2495" w:rsidRDefault="001F7FD7">
      <w:pPr>
        <w:pStyle w:val="afc"/>
        <w:adjustRightInd w:val="0"/>
        <w:spacing w:line="360" w:lineRule="auto"/>
        <w:ind w:left="-284" w:right="283"/>
        <w:jc w:val="center"/>
        <w:rPr>
          <w:sz w:val="24"/>
          <w:szCs w:val="24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01920" behindDoc="0" locked="0" layoutInCell="1" allowOverlap="1" wp14:anchorId="22B40F0B" wp14:editId="70B1D623">
            <wp:simplePos x="0" y="0"/>
            <wp:positionH relativeFrom="column">
              <wp:posOffset>428625</wp:posOffset>
            </wp:positionH>
            <wp:positionV relativeFrom="paragraph">
              <wp:posOffset>353695</wp:posOffset>
            </wp:positionV>
            <wp:extent cx="5571490" cy="3573780"/>
            <wp:effectExtent l="19050" t="19050" r="10160" b="26670"/>
            <wp:wrapTopAndBottom/>
            <wp:docPr id="933" name="Рисунок 1" descr="How to dissect the liver parenchyma: Excavation with cavitron ultrasonic  surgical aspirator - Honda - 2020 - Journal of Hepato-Biliary-Pancreatic  Sciences - Wiley Online Libr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" name="Рисунок 1" descr="How to dissect the liver parenchyma: Excavation with cavitron ultrasonic  surgical aspirator - Honda - 2020 - Journal of Hepato-Biliary-Pancreatic  Sciences - Wiley Online Library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4886" t="3146" r="1309" b="4612"/>
                    <a:stretch>
                      <a:fillRect/>
                    </a:stretch>
                  </pic:blipFill>
                  <pic:spPr>
                    <a:xfrm>
                      <a:off x="0" y="0"/>
                      <a:ext cx="5571490" cy="357378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</w:p>
    <w:p w:rsidR="008A2495" w:rsidRDefault="001F7FD7">
      <w:pPr>
        <w:pStyle w:val="afc"/>
        <w:adjustRightInd w:val="0"/>
        <w:spacing w:line="360" w:lineRule="auto"/>
        <w:ind w:left="-284" w:right="283"/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39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лапароскопические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транссектор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Cusa</w:t>
      </w:r>
    </w:p>
    <w:p w:rsidR="008A2495" w:rsidRDefault="008A2495">
      <w:pPr>
        <w:tabs>
          <w:tab w:val="left" w:pos="1875"/>
        </w:tabs>
        <w:spacing w:line="360" w:lineRule="auto"/>
        <w:jc w:val="both"/>
        <w:rPr>
          <w:sz w:val="28"/>
          <w:szCs w:val="28"/>
          <w:lang w:val="kk-KZ"/>
        </w:rPr>
      </w:pPr>
    </w:p>
    <w:p w:rsidR="004D4162" w:rsidRDefault="004D4162">
      <w:pPr>
        <w:tabs>
          <w:tab w:val="left" w:pos="1875"/>
        </w:tabs>
        <w:spacing w:line="360" w:lineRule="auto"/>
        <w:jc w:val="both"/>
        <w:rPr>
          <w:sz w:val="28"/>
          <w:szCs w:val="28"/>
          <w:lang w:val="kk-KZ"/>
        </w:rPr>
      </w:pPr>
    </w:p>
    <w:p w:rsidR="008A2495" w:rsidRDefault="008A2495">
      <w:pPr>
        <w:tabs>
          <w:tab w:val="left" w:pos="1875"/>
        </w:tabs>
        <w:spacing w:line="360" w:lineRule="auto"/>
        <w:jc w:val="both"/>
        <w:rPr>
          <w:sz w:val="28"/>
          <w:szCs w:val="28"/>
          <w:lang w:val="kk-KZ"/>
        </w:rPr>
      </w:pPr>
    </w:p>
    <w:p w:rsidR="008A2495" w:rsidRDefault="001F7FD7">
      <w:pPr>
        <w:pStyle w:val="afc"/>
        <w:numPr>
          <w:ilvl w:val="1"/>
          <w:numId w:val="21"/>
        </w:numPr>
        <w:tabs>
          <w:tab w:val="left" w:pos="1875"/>
        </w:tabs>
        <w:spacing w:line="360" w:lineRule="auto"/>
        <w:ind w:left="709" w:firstLine="0"/>
        <w:contextualSpacing/>
        <w:rPr>
          <w:b/>
          <w:sz w:val="28"/>
          <w:szCs w:val="28"/>
        </w:rPr>
      </w:pPr>
      <w:r>
        <w:rPr>
          <w:b/>
          <w:sz w:val="28"/>
          <w:szCs w:val="28"/>
        </w:rPr>
        <w:t>Комбинированные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методы</w:t>
      </w:r>
    </w:p>
    <w:p w:rsidR="008A2495" w:rsidRDefault="001F7FD7">
      <w:pPr>
        <w:pStyle w:val="TableParagraph"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диаметром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наличии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двух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локализованных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пределах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анатомической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целью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минимизации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диссеминации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гидатидной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жидкости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брюшную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применялась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комбинированная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тактика.</w:t>
      </w:r>
    </w:p>
    <w:p w:rsidR="008A2495" w:rsidRDefault="001F7FD7">
      <w:pPr>
        <w:pStyle w:val="TableParagraph"/>
        <w:spacing w:line="240" w:lineRule="auto"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показаниях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выполнялась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мини-лапаротомия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(размером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4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проекции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пораженного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участка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визуальным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контролем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лапароскопа.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сформированную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лапаротомную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рану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устанавливали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ограничительное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кольцо.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Операционное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изолировали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марлевыми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салфетками,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пропитанными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раствором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повидон-йода.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Затем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осуществляли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пункцию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последующей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аспирацией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гидатидного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содержимого.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вводили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20–30%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раствор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натрия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хлорида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объеме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1/3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исходного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размера,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прокол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ушивали.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Дальнейшее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перицистэктомии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осуществлялось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лапароскопическим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доступом.</w:t>
      </w:r>
    </w:p>
    <w:p w:rsidR="008A2495" w:rsidRDefault="001F7FD7">
      <w:pPr>
        <w:pStyle w:val="TableParagraph"/>
        <w:spacing w:line="240" w:lineRule="auto"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стадии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СЕ3а,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диаметр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составлял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14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см.,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производилось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дренирование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иглой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типу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Chiba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18</w:t>
      </w:r>
      <w:r>
        <w:rPr>
          <w:sz w:val="28"/>
          <w:szCs w:val="28"/>
          <w:lang w:val="en-US"/>
        </w:rPr>
        <w:t>G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и/или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Pigtail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8,5</w:t>
      </w:r>
      <w:r>
        <w:rPr>
          <w:sz w:val="28"/>
          <w:szCs w:val="28"/>
          <w:lang w:val="en-US"/>
        </w:rPr>
        <w:t>Fr</w:t>
      </w:r>
      <w:r>
        <w:rPr>
          <w:sz w:val="28"/>
          <w:szCs w:val="28"/>
        </w:rPr>
        <w:t>.,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аспирировалась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гидатидная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жидкость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затем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производили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перицистэктомию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лапароскопического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доступа.</w:t>
      </w:r>
    </w:p>
    <w:p w:rsidR="008A2495" w:rsidRDefault="001F7FD7">
      <w:pPr>
        <w:pStyle w:val="TableParagraph"/>
        <w:spacing w:line="240" w:lineRule="auto"/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Данные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способы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снижают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диссеминации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гидатидной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ждкости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брюшной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аспирации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гидатидной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жидкости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структурные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элементы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становятся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мобильными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лапаросокпическойй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перицистэктомии.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Использование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позволяет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избежать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грозных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обсеменение,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интраоперационное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кровотечение,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повреждение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жизненно-важных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структур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печени.</w:t>
      </w:r>
    </w:p>
    <w:p w:rsidR="008A2495" w:rsidRDefault="008A2495">
      <w:pPr>
        <w:pStyle w:val="af3"/>
        <w:ind w:left="567" w:firstLine="567"/>
      </w:pPr>
    </w:p>
    <w:p w:rsidR="008A2495" w:rsidRDefault="001F7FD7">
      <w:pPr>
        <w:pStyle w:val="af3"/>
        <w:ind w:left="567" w:firstLine="567"/>
        <w:rPr>
          <w:b/>
        </w:rPr>
      </w:pPr>
      <w:r>
        <w:rPr>
          <w:b/>
        </w:rPr>
        <w:t>Показаниями</w:t>
      </w:r>
      <w:r w:rsidR="00EE4F59">
        <w:rPr>
          <w:b/>
        </w:rPr>
        <w:t xml:space="preserve"> </w:t>
      </w:r>
      <w:r>
        <w:rPr>
          <w:b/>
        </w:rPr>
        <w:t>к</w:t>
      </w:r>
      <w:r w:rsidR="00EE4F59">
        <w:rPr>
          <w:b/>
        </w:rPr>
        <w:t xml:space="preserve"> </w:t>
      </w:r>
      <w:r>
        <w:rPr>
          <w:b/>
        </w:rPr>
        <w:t>проведению</w:t>
      </w:r>
      <w:r w:rsidR="00EE4F59">
        <w:rPr>
          <w:b/>
        </w:rPr>
        <w:t xml:space="preserve"> </w:t>
      </w:r>
      <w:r>
        <w:rPr>
          <w:b/>
        </w:rPr>
        <w:t>комбинированнх</w:t>
      </w:r>
      <w:r w:rsidR="00EE4F59">
        <w:rPr>
          <w:b/>
        </w:rPr>
        <w:t xml:space="preserve"> </w:t>
      </w:r>
      <w:r>
        <w:rPr>
          <w:b/>
        </w:rPr>
        <w:t>методов</w:t>
      </w:r>
      <w:r w:rsidR="00EE4F59">
        <w:rPr>
          <w:b/>
        </w:rPr>
        <w:t xml:space="preserve"> </w:t>
      </w:r>
      <w:r>
        <w:rPr>
          <w:b/>
        </w:rPr>
        <w:t>оперативного</w:t>
      </w:r>
      <w:r w:rsidR="00EE4F59">
        <w:rPr>
          <w:b/>
        </w:rPr>
        <w:t xml:space="preserve"> </w:t>
      </w:r>
      <w:r>
        <w:rPr>
          <w:b/>
        </w:rPr>
        <w:t>вмешательства:</w:t>
      </w:r>
    </w:p>
    <w:p w:rsidR="008A2495" w:rsidRDefault="001F7FD7">
      <w:pPr>
        <w:pStyle w:val="af3"/>
        <w:numPr>
          <w:ilvl w:val="0"/>
          <w:numId w:val="26"/>
        </w:numPr>
        <w:ind w:left="567" w:firstLine="567"/>
      </w:pPr>
      <w:r>
        <w:t>Повышенный</w:t>
      </w:r>
      <w:r w:rsidR="00EE4F59">
        <w:t xml:space="preserve"> </w:t>
      </w:r>
      <w:r>
        <w:t>риск</w:t>
      </w:r>
      <w:r w:rsidR="00EE4F59">
        <w:t xml:space="preserve"> </w:t>
      </w:r>
      <w:r>
        <w:t>диссеминации</w:t>
      </w:r>
    </w:p>
    <w:p w:rsidR="008A2495" w:rsidRDefault="00264EFA">
      <w:pPr>
        <w:pStyle w:val="af3"/>
        <w:numPr>
          <w:ilvl w:val="0"/>
          <w:numId w:val="26"/>
        </w:numPr>
        <w:ind w:left="567" w:firstLine="567"/>
      </w:pPr>
      <w:r>
        <w:t>Гигансткие</w:t>
      </w:r>
      <w:r w:rsidR="00EE4F59">
        <w:t xml:space="preserve"> </w:t>
      </w:r>
      <w:r>
        <w:t>э</w:t>
      </w:r>
      <w:r w:rsidR="001F7FD7">
        <w:t>хинококков</w:t>
      </w:r>
      <w:r>
        <w:t>ые</w:t>
      </w:r>
      <w:r w:rsidR="00EE4F59">
        <w:t xml:space="preserve"> </w:t>
      </w:r>
      <w:r w:rsidR="001F7FD7">
        <w:t>кист</w:t>
      </w:r>
      <w:r>
        <w:t>ы</w:t>
      </w:r>
      <w:r w:rsidR="00EE4F59">
        <w:t xml:space="preserve"> </w:t>
      </w:r>
      <w:r w:rsidR="001F7FD7">
        <w:t>более</w:t>
      </w:r>
      <w:r w:rsidR="00EE4F59">
        <w:t xml:space="preserve"> </w:t>
      </w:r>
      <w:r w:rsidR="001F7FD7">
        <w:t>1</w:t>
      </w:r>
      <w:r>
        <w:t>4</w:t>
      </w:r>
      <w:r w:rsidR="00EE4F59">
        <w:t xml:space="preserve"> </w:t>
      </w:r>
      <w:r w:rsidR="001F7FD7">
        <w:t>см</w:t>
      </w:r>
      <w:r w:rsidR="00EE4F59">
        <w:t xml:space="preserve"> </w:t>
      </w:r>
      <w:r w:rsidR="001F7FD7">
        <w:t>в</w:t>
      </w:r>
      <w:r w:rsidR="00EE4F59">
        <w:t xml:space="preserve"> </w:t>
      </w:r>
      <w:r w:rsidR="001F7FD7">
        <w:t>диаметре</w:t>
      </w:r>
    </w:p>
    <w:p w:rsidR="008A2495" w:rsidRDefault="001F7FD7">
      <w:pPr>
        <w:pStyle w:val="af3"/>
        <w:numPr>
          <w:ilvl w:val="0"/>
          <w:numId w:val="26"/>
        </w:numPr>
        <w:ind w:left="567" w:firstLine="567"/>
      </w:pPr>
      <w:r>
        <w:t>Множественный</w:t>
      </w:r>
      <w:r w:rsidR="00EE4F59">
        <w:t xml:space="preserve"> </w:t>
      </w:r>
      <w:r>
        <w:t>эхинококкоз</w:t>
      </w:r>
      <w:r w:rsidR="00EE4F59">
        <w:t xml:space="preserve"> </w:t>
      </w:r>
      <w:r>
        <w:t>в</w:t>
      </w:r>
      <w:r w:rsidR="00EE4F59">
        <w:t xml:space="preserve"> </w:t>
      </w:r>
      <w:r>
        <w:t>одной</w:t>
      </w:r>
      <w:r w:rsidR="00EE4F59">
        <w:t xml:space="preserve"> </w:t>
      </w:r>
      <w:r>
        <w:t>доле</w:t>
      </w:r>
      <w:r w:rsidR="00EE4F59">
        <w:t xml:space="preserve"> </w:t>
      </w:r>
      <w:r>
        <w:t>печени</w:t>
      </w:r>
    </w:p>
    <w:p w:rsidR="008A2495" w:rsidRDefault="001F7FD7">
      <w:pPr>
        <w:pStyle w:val="af3"/>
        <w:numPr>
          <w:ilvl w:val="0"/>
          <w:numId w:val="26"/>
        </w:numPr>
        <w:ind w:left="567" w:firstLine="567"/>
      </w:pPr>
      <w:r>
        <w:t>Кисты</w:t>
      </w:r>
      <w:r w:rsidR="00EE4F59">
        <w:t xml:space="preserve"> </w:t>
      </w:r>
      <w:r>
        <w:t>в</w:t>
      </w:r>
      <w:r w:rsidR="00EE4F59">
        <w:t xml:space="preserve"> </w:t>
      </w:r>
      <w:r>
        <w:t>стадии</w:t>
      </w:r>
      <w:r w:rsidR="00EE4F59">
        <w:t xml:space="preserve"> </w:t>
      </w:r>
      <w:r>
        <w:t>СЕ</w:t>
      </w:r>
      <w:r w:rsidR="00264EFA">
        <w:t>2</w:t>
      </w:r>
      <w:r w:rsidR="00EE4F59">
        <w:t xml:space="preserve"> </w:t>
      </w:r>
      <w:r w:rsidR="00264EFA">
        <w:t>и</w:t>
      </w:r>
      <w:r w:rsidR="00EE4F59">
        <w:t xml:space="preserve"> </w:t>
      </w:r>
      <w:r w:rsidR="00264EFA">
        <w:t>СЕ3</w:t>
      </w:r>
      <w:r w:rsidR="00264EFA">
        <w:rPr>
          <w:lang w:val="en-US"/>
        </w:rPr>
        <w:t>b</w:t>
      </w:r>
      <w:r w:rsidR="00EE4F59">
        <w:t xml:space="preserve"> </w:t>
      </w:r>
      <w:r w:rsidR="00264EFA">
        <w:t>более</w:t>
      </w:r>
      <w:r w:rsidR="00EE4F59">
        <w:t xml:space="preserve"> </w:t>
      </w:r>
      <w:r w:rsidR="00264EFA">
        <w:t>10</w:t>
      </w:r>
      <w:r w:rsidR="00EE4F59">
        <w:t xml:space="preserve"> </w:t>
      </w:r>
      <w:r w:rsidR="00264EFA">
        <w:t>см</w:t>
      </w:r>
      <w:r>
        <w:t>.</w:t>
      </w:r>
    </w:p>
    <w:p w:rsidR="008A2495" w:rsidRDefault="008A2495">
      <w:pPr>
        <w:pStyle w:val="af3"/>
        <w:spacing w:line="360" w:lineRule="auto"/>
      </w:pPr>
    </w:p>
    <w:p w:rsidR="008A2495" w:rsidRDefault="008A2495">
      <w:pPr>
        <w:pStyle w:val="af3"/>
        <w:spacing w:line="360" w:lineRule="auto"/>
        <w:ind w:right="-53"/>
      </w:pPr>
    </w:p>
    <w:p w:rsidR="008A2495" w:rsidRDefault="008A2495">
      <w:pPr>
        <w:pStyle w:val="af3"/>
        <w:spacing w:line="360" w:lineRule="auto"/>
        <w:ind w:right="-53"/>
      </w:pPr>
    </w:p>
    <w:p w:rsidR="008A2495" w:rsidRDefault="008A2495">
      <w:pPr>
        <w:pStyle w:val="af3"/>
        <w:spacing w:line="360" w:lineRule="auto"/>
        <w:ind w:right="-53"/>
      </w:pPr>
    </w:p>
    <w:p w:rsidR="008A2495" w:rsidRDefault="008A2495">
      <w:pPr>
        <w:pStyle w:val="af3"/>
        <w:spacing w:line="360" w:lineRule="auto"/>
        <w:ind w:right="-53"/>
      </w:pPr>
    </w:p>
    <w:p w:rsidR="008A2495" w:rsidRDefault="008A2495">
      <w:pPr>
        <w:pStyle w:val="af3"/>
        <w:spacing w:line="360" w:lineRule="auto"/>
        <w:ind w:right="-53"/>
      </w:pPr>
    </w:p>
    <w:p w:rsidR="008A2495" w:rsidRDefault="008A2495">
      <w:pPr>
        <w:pStyle w:val="af3"/>
        <w:spacing w:line="360" w:lineRule="auto"/>
        <w:ind w:right="-53"/>
      </w:pPr>
    </w:p>
    <w:p w:rsidR="008A2495" w:rsidRDefault="008A2495">
      <w:pPr>
        <w:pStyle w:val="af3"/>
        <w:spacing w:line="360" w:lineRule="auto"/>
        <w:ind w:right="-53"/>
      </w:pPr>
    </w:p>
    <w:p w:rsidR="008A2495" w:rsidRDefault="001F7FD7">
      <w:pPr>
        <w:pStyle w:val="afc"/>
        <w:numPr>
          <w:ilvl w:val="1"/>
          <w:numId w:val="21"/>
        </w:numPr>
        <w:spacing w:line="360" w:lineRule="auto"/>
        <w:ind w:left="709" w:firstLine="0"/>
        <w:rPr>
          <w:b/>
          <w:sz w:val="28"/>
          <w:szCs w:val="28"/>
        </w:rPr>
      </w:pPr>
      <w:r>
        <w:rPr>
          <w:b/>
          <w:sz w:val="28"/>
          <w:szCs w:val="28"/>
        </w:rPr>
        <w:t>Открытые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хирургические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вмешательства</w:t>
      </w:r>
    </w:p>
    <w:p w:rsidR="008A2495" w:rsidRDefault="001F7FD7">
      <w:pPr>
        <w:ind w:left="567" w:firstLine="567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Наиболее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эффективный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хирургический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метод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для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лечения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КЭ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печени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остается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предметом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дискуссий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много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десятилетия.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Используемые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хирургические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процедуры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делятся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на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консервативные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радикальные.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Консервативные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подходы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включают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эндоцистэктомию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субтотальная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перицистэктомию,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которые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имеют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преимущества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виде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меньшей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технической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сложности,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скорости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осуществимости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позволяют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достичь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приемлемых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результатов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у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большого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процента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пациентов,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они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связаны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более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высокими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показателями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осложнений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рецидивов,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а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главным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образом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послеоперационными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билиарными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осложнениями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[81].</w:t>
      </w:r>
    </w:p>
    <w:p w:rsidR="008A2495" w:rsidRDefault="008A2495">
      <w:pPr>
        <w:ind w:left="567" w:firstLine="567"/>
        <w:jc w:val="both"/>
        <w:rPr>
          <w:color w:val="000000" w:themeColor="text1"/>
          <w:sz w:val="28"/>
          <w:szCs w:val="28"/>
        </w:rPr>
      </w:pP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rStyle w:val="a7"/>
          <w:i/>
          <w:color w:val="000000" w:themeColor="text1"/>
          <w:sz w:val="28"/>
          <w:szCs w:val="28"/>
        </w:rPr>
      </w:pPr>
      <w:r>
        <w:rPr>
          <w:rStyle w:val="a7"/>
          <w:i/>
          <w:color w:val="000000" w:themeColor="text1"/>
          <w:sz w:val="28"/>
          <w:szCs w:val="28"/>
        </w:rPr>
        <w:t>Эхинококкэктомия</w:t>
      </w:r>
      <w:r w:rsidR="00EE4F59">
        <w:rPr>
          <w:rStyle w:val="a7"/>
          <w:i/>
          <w:color w:val="000000" w:themeColor="text1"/>
          <w:sz w:val="28"/>
          <w:szCs w:val="28"/>
        </w:rPr>
        <w:t xml:space="preserve"> </w:t>
      </w:r>
      <w:r>
        <w:rPr>
          <w:rStyle w:val="a7"/>
          <w:i/>
          <w:color w:val="000000" w:themeColor="text1"/>
          <w:sz w:val="28"/>
          <w:szCs w:val="28"/>
        </w:rPr>
        <w:t>с</w:t>
      </w:r>
      <w:r w:rsidR="00EE4F59">
        <w:rPr>
          <w:rStyle w:val="a7"/>
          <w:i/>
          <w:color w:val="000000" w:themeColor="text1"/>
          <w:sz w:val="28"/>
          <w:szCs w:val="28"/>
        </w:rPr>
        <w:t xml:space="preserve"> </w:t>
      </w:r>
      <w:r>
        <w:rPr>
          <w:rStyle w:val="a7"/>
          <w:i/>
          <w:color w:val="000000" w:themeColor="text1"/>
          <w:sz w:val="28"/>
          <w:szCs w:val="28"/>
        </w:rPr>
        <w:t>оставлением</w:t>
      </w:r>
      <w:r w:rsidR="00EE4F59">
        <w:rPr>
          <w:rStyle w:val="a7"/>
          <w:i/>
          <w:color w:val="000000" w:themeColor="text1"/>
          <w:sz w:val="28"/>
          <w:szCs w:val="28"/>
        </w:rPr>
        <w:t xml:space="preserve"> </w:t>
      </w:r>
      <w:r>
        <w:rPr>
          <w:rStyle w:val="a7"/>
          <w:i/>
          <w:color w:val="000000" w:themeColor="text1"/>
          <w:sz w:val="28"/>
          <w:szCs w:val="28"/>
        </w:rPr>
        <w:t>фиброзной</w:t>
      </w:r>
      <w:r w:rsidR="00EE4F59">
        <w:rPr>
          <w:rStyle w:val="a7"/>
          <w:i/>
          <w:color w:val="000000" w:themeColor="text1"/>
          <w:sz w:val="28"/>
          <w:szCs w:val="28"/>
        </w:rPr>
        <w:t xml:space="preserve"> </w:t>
      </w:r>
      <w:r>
        <w:rPr>
          <w:rStyle w:val="a7"/>
          <w:i/>
          <w:color w:val="000000" w:themeColor="text1"/>
          <w:sz w:val="28"/>
          <w:szCs w:val="28"/>
        </w:rPr>
        <w:t>капсулы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Принцип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эхинококкэктомии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оставлением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фиброзной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капсулы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заключается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пункции,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удалении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хитиновых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оболочек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дочерних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кист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обработке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полости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кисты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сколексцидными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препаратами.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Консервативные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методы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развились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как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альтернативное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решение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радикальным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хирургическим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процедурам.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Большинство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хирургов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по-видимому,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предпочитают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их,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потому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что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они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проще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выполнении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требуют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определенного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опыта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или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навыков.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Содержимое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кисты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эвакуируется,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перикиста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иссекается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пределах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паренхимы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печени.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Это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обусловлено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тем,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что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сложные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кисты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сообщаются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желчными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путями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или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были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признаками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нагноения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[81].</w:t>
      </w:r>
      <w:r w:rsidR="00EE4F59">
        <w:rPr>
          <w:color w:val="000000" w:themeColor="text1"/>
          <w:sz w:val="28"/>
          <w:szCs w:val="28"/>
        </w:rPr>
        <w:t xml:space="preserve"> 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>Лечение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остаточной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полости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проводилось: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дренирвоание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ПХВ-трубкой,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оментопластики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капитонажа.</w:t>
      </w:r>
      <w:r w:rsidR="00EE4F59">
        <w:rPr>
          <w:color w:val="000000" w:themeColor="text1"/>
          <w:sz w:val="28"/>
          <w:szCs w:val="28"/>
        </w:rPr>
        <w:t xml:space="preserve"> </w:t>
      </w:r>
      <w:bookmarkStart w:id="6" w:name="bbib2"/>
      <w:bookmarkStart w:id="7" w:name="bbib5"/>
      <w:r>
        <w:rPr>
          <w:color w:val="000000" w:themeColor="text1"/>
          <w:sz w:val="28"/>
          <w:szCs w:val="28"/>
        </w:rPr>
        <w:t>Оставшаяся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часть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кисты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после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частичной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цистэктомии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является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потенциальным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источником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рецидива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осложнений.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Утечка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желчи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может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произойти,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если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присутствует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цистобилиарный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свищ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за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ним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наблюдают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время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операции.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Более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того,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он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может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быть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местом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кровотечения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или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образования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абсцесса</w:t>
      </w:r>
      <w:bookmarkEnd w:id="6"/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[81].</w:t>
      </w:r>
      <w:bookmarkEnd w:id="7"/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консервативной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хирургии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для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эвакуации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содержимого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кисты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стерилизации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полости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изнутри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используются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различные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сколицидные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средства.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Чаще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всего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качестве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сколицидных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средств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используются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3–30%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раствор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натрия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хлорида,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хлоргексидин,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повидон-йод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(10%),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перекись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водорода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(3%),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нитрат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серебра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(0,5%)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этиловый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спирт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(75–90%).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Время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нанесения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этих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средств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составляет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5–15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минут.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Однако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некоторые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из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этих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средств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больше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используются.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Сегодня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наиболее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часто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используемыми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средствами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являются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гипертонический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раствор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NaCl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цетримид.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Концентрация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ниже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10%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гипертонического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раствора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NaCl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считается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недостаточной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сколицидной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активностью.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Идеальная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концентрация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составляет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20%.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sz w:val="28"/>
          <w:szCs w:val="28"/>
        </w:rPr>
        <w:t>Часть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опорожненной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пределами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паренхимы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должна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удалена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больше.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процедура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определяется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частичная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цистэктомия.</w:t>
      </w:r>
      <w:r w:rsidR="00EE4F59">
        <w:rPr>
          <w:sz w:val="28"/>
          <w:szCs w:val="28"/>
        </w:rPr>
        <w:t xml:space="preserve"> </w:t>
      </w:r>
    </w:p>
    <w:p w:rsidR="008A2495" w:rsidRDefault="008A2495">
      <w:pPr>
        <w:pStyle w:val="af9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i/>
        </w:rPr>
      </w:pPr>
    </w:p>
    <w:p w:rsidR="008A2495" w:rsidRDefault="001F7FD7">
      <w:pPr>
        <w:pStyle w:val="af9"/>
        <w:shd w:val="clear" w:color="auto" w:fill="FFFFFF"/>
        <w:spacing w:before="0" w:beforeAutospacing="0" w:after="0" w:afterAutospacing="0" w:line="360" w:lineRule="auto"/>
        <w:jc w:val="center"/>
        <w:textAlignment w:val="baseline"/>
      </w:pPr>
      <w:r>
        <w:rPr>
          <w:noProof/>
          <w:sz w:val="28"/>
          <w:szCs w:val="28"/>
        </w:rPr>
        <w:drawing>
          <wp:anchor distT="0" distB="0" distL="114300" distR="114300" simplePos="0" relativeHeight="251594752" behindDoc="0" locked="0" layoutInCell="1" allowOverlap="1" wp14:anchorId="194AD919" wp14:editId="67774263">
            <wp:simplePos x="0" y="0"/>
            <wp:positionH relativeFrom="column">
              <wp:posOffset>1370330</wp:posOffset>
            </wp:positionH>
            <wp:positionV relativeFrom="paragraph">
              <wp:posOffset>0</wp:posOffset>
            </wp:positionV>
            <wp:extent cx="3795395" cy="4071620"/>
            <wp:effectExtent l="0" t="0" r="0" b="0"/>
            <wp:wrapTopAndBottom/>
            <wp:docPr id="9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Рисунок 2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5395" cy="4071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Рисунок</w:t>
      </w:r>
      <w:r w:rsidR="00EE4F59">
        <w:t xml:space="preserve"> </w:t>
      </w:r>
      <w:r>
        <w:t>40</w:t>
      </w:r>
      <w:r w:rsidR="00EE4F59">
        <w:t xml:space="preserve"> </w:t>
      </w:r>
      <w:r>
        <w:t>–</w:t>
      </w:r>
      <w:r w:rsidR="00EE4F59">
        <w:t xml:space="preserve"> </w:t>
      </w:r>
      <w:r>
        <w:t>лапаротомия</w:t>
      </w:r>
      <w:r w:rsidR="00EE4F59">
        <w:t xml:space="preserve"> </w:t>
      </w:r>
      <w:r>
        <w:t>и</w:t>
      </w:r>
      <w:r w:rsidR="00EE4F59">
        <w:t xml:space="preserve"> </w:t>
      </w:r>
      <w:r>
        <w:t>мобилизация</w:t>
      </w:r>
      <w:r w:rsidR="00EE4F59">
        <w:t xml:space="preserve"> </w:t>
      </w:r>
      <w:r>
        <w:t>кисты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 w:line="360" w:lineRule="auto"/>
        <w:jc w:val="center"/>
        <w:textAlignment w:val="baseline"/>
      </w:pPr>
      <w:r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32640" behindDoc="0" locked="0" layoutInCell="1" allowOverlap="1" wp14:anchorId="744C60E6" wp14:editId="312E3B6F">
            <wp:simplePos x="0" y="0"/>
            <wp:positionH relativeFrom="column">
              <wp:posOffset>1370330</wp:posOffset>
            </wp:positionH>
            <wp:positionV relativeFrom="paragraph">
              <wp:posOffset>348615</wp:posOffset>
            </wp:positionV>
            <wp:extent cx="3862070" cy="3614420"/>
            <wp:effectExtent l="0" t="0" r="0" b="0"/>
            <wp:wrapTopAndBottom/>
            <wp:docPr id="9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Рисунок 7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2070" cy="3614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2495" w:rsidRDefault="001F7FD7">
      <w:pPr>
        <w:pStyle w:val="af9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sz w:val="28"/>
          <w:szCs w:val="28"/>
        </w:rPr>
      </w:pPr>
      <w:r>
        <w:t>Рисунок</w:t>
      </w:r>
      <w:r w:rsidR="00EE4F59">
        <w:t xml:space="preserve"> </w:t>
      </w:r>
      <w:r>
        <w:t>41</w:t>
      </w:r>
      <w:r w:rsidR="00EE4F59">
        <w:t xml:space="preserve"> </w:t>
      </w:r>
      <w:r>
        <w:t>–</w:t>
      </w:r>
      <w:r w:rsidR="00EE4F59">
        <w:t xml:space="preserve"> </w:t>
      </w:r>
      <w:r>
        <w:t>вскрытие</w:t>
      </w:r>
      <w:r w:rsidR="00EE4F59">
        <w:t xml:space="preserve"> </w:t>
      </w:r>
      <w:r>
        <w:t>и</w:t>
      </w:r>
      <w:r w:rsidR="00EE4F59">
        <w:t xml:space="preserve"> </w:t>
      </w:r>
      <w:r>
        <w:t>эндоцистэктомия</w:t>
      </w:r>
    </w:p>
    <w:p w:rsidR="008A2495" w:rsidRDefault="008A2495">
      <w:pPr>
        <w:pStyle w:val="af9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</w:p>
    <w:p w:rsidR="008A2495" w:rsidRDefault="008A2495">
      <w:pPr>
        <w:pStyle w:val="af9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</w:p>
    <w:p w:rsidR="008A2495" w:rsidRDefault="001F7FD7">
      <w:pPr>
        <w:pStyle w:val="af9"/>
        <w:shd w:val="clear" w:color="auto" w:fill="FFFFFF"/>
        <w:spacing w:before="0" w:beforeAutospacing="0" w:after="0" w:afterAutospacing="0" w:line="360" w:lineRule="auto"/>
        <w:jc w:val="center"/>
        <w:textAlignment w:val="baseline"/>
      </w:pPr>
      <w:r>
        <w:rPr>
          <w:noProof/>
          <w:sz w:val="28"/>
          <w:szCs w:val="28"/>
        </w:rPr>
        <w:drawing>
          <wp:anchor distT="0" distB="0" distL="114300" distR="114300" simplePos="0" relativeHeight="251593728" behindDoc="0" locked="0" layoutInCell="1" allowOverlap="1" wp14:anchorId="2481587F" wp14:editId="112CCF90">
            <wp:simplePos x="0" y="0"/>
            <wp:positionH relativeFrom="column">
              <wp:posOffset>1133475</wp:posOffset>
            </wp:positionH>
            <wp:positionV relativeFrom="paragraph">
              <wp:posOffset>4445</wp:posOffset>
            </wp:positionV>
            <wp:extent cx="4411980" cy="4743450"/>
            <wp:effectExtent l="0" t="0" r="7620" b="0"/>
            <wp:wrapTopAndBottom/>
            <wp:docPr id="9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" name="Рисунок 1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9" r="2624"/>
                    <a:stretch>
                      <a:fillRect/>
                    </a:stretch>
                  </pic:blipFill>
                  <pic:spPr>
                    <a:xfrm>
                      <a:off x="0" y="0"/>
                      <a:ext cx="4411980" cy="47434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Рисунок</w:t>
      </w:r>
      <w:r w:rsidR="00EE4F59">
        <w:t xml:space="preserve"> </w:t>
      </w:r>
      <w:r>
        <w:t>42</w:t>
      </w:r>
      <w:r w:rsidR="00EE4F59">
        <w:t xml:space="preserve"> </w:t>
      </w:r>
      <w:r>
        <w:t>–хитиновая</w:t>
      </w:r>
      <w:r w:rsidR="00EE4F59">
        <w:t xml:space="preserve"> </w:t>
      </w:r>
      <w:r>
        <w:t>оболочка</w:t>
      </w:r>
      <w:r w:rsidR="00EE4F59">
        <w:t xml:space="preserve"> </w:t>
      </w:r>
      <w:r>
        <w:t>и</w:t>
      </w:r>
      <w:r w:rsidR="00EE4F59">
        <w:t xml:space="preserve"> </w:t>
      </w:r>
      <w:r>
        <w:t>множество</w:t>
      </w:r>
      <w:r w:rsidR="00EE4F59">
        <w:t xml:space="preserve"> </w:t>
      </w:r>
      <w:r>
        <w:t>дочерних</w:t>
      </w:r>
      <w:r w:rsidR="00EE4F59">
        <w:t xml:space="preserve"> </w:t>
      </w:r>
      <w:r>
        <w:t>кист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 w:line="360" w:lineRule="auto"/>
        <w:ind w:left="567"/>
        <w:jc w:val="center"/>
        <w:textAlignment w:val="baseline"/>
      </w:pPr>
      <w:r>
        <w:rPr>
          <w:i/>
          <w:noProof/>
        </w:rPr>
        <w:drawing>
          <wp:anchor distT="0" distB="0" distL="114300" distR="114300" simplePos="0" relativeHeight="251633664" behindDoc="0" locked="0" layoutInCell="1" allowOverlap="1" wp14:anchorId="42C6166A" wp14:editId="4456AB96">
            <wp:simplePos x="0" y="0"/>
            <wp:positionH relativeFrom="column">
              <wp:posOffset>1078230</wp:posOffset>
            </wp:positionH>
            <wp:positionV relativeFrom="paragraph">
              <wp:posOffset>217170</wp:posOffset>
            </wp:positionV>
            <wp:extent cx="4597400" cy="3158490"/>
            <wp:effectExtent l="0" t="0" r="0" b="0"/>
            <wp:wrapTopAndBottom/>
            <wp:docPr id="57" name="Рисунок 57" descr="\\server2018\Папка обмена 2018\03 КЛИНИЧЕСКИЕ ОТДЕЛЕНИЯ\МПО 1\Мadiyar NAGASBEKOV\дис работы\МОНОГРАФИЯ\фото для монографии\от 21№11№2024\эх ОП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 descr="\\server2018\Папка обмена 2018\03 КЛИНИЧЕСКИЕ ОТДЕЛЕНИЯ\МПО 1\Мadiyar NAGASBEKOV\дис работы\МОНОГРАФИЯ\фото для монографии\от 21№11№2024\эх ОП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1" t="23138" r="5927" b="30813"/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315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A2495" w:rsidRDefault="001F7FD7">
      <w:pPr>
        <w:pStyle w:val="af9"/>
        <w:shd w:val="clear" w:color="auto" w:fill="FFFFFF"/>
        <w:spacing w:before="0" w:beforeAutospacing="0" w:after="0" w:afterAutospacing="0" w:line="360" w:lineRule="auto"/>
        <w:ind w:left="567"/>
        <w:jc w:val="center"/>
        <w:textAlignment w:val="baseline"/>
      </w:pPr>
      <w:r>
        <w:t>Рисунок</w:t>
      </w:r>
      <w:r w:rsidR="00EE4F59">
        <w:t xml:space="preserve"> </w:t>
      </w:r>
      <w:r>
        <w:t>43</w:t>
      </w:r>
      <w:r w:rsidR="00EE4F59">
        <w:t xml:space="preserve"> </w:t>
      </w:r>
      <w:r>
        <w:t>–</w:t>
      </w:r>
      <w:r w:rsidR="00EE4F59">
        <w:t xml:space="preserve"> </w:t>
      </w:r>
      <w:r>
        <w:t>остаточная</w:t>
      </w:r>
      <w:r w:rsidR="00EE4F59">
        <w:t xml:space="preserve"> </w:t>
      </w:r>
      <w:r>
        <w:t>полость</w:t>
      </w:r>
      <w:r w:rsidR="00EE4F59">
        <w:t xml:space="preserve"> </w:t>
      </w:r>
      <w:r>
        <w:t>после</w:t>
      </w:r>
      <w:r w:rsidR="00EE4F59">
        <w:t xml:space="preserve"> </w:t>
      </w:r>
      <w:r>
        <w:t>удаления</w:t>
      </w:r>
      <w:r w:rsidR="00EE4F59">
        <w:t xml:space="preserve"> </w:t>
      </w:r>
      <w:r>
        <w:t>хитиновой</w:t>
      </w:r>
      <w:r w:rsidR="00EE4F59">
        <w:t xml:space="preserve"> </w:t>
      </w:r>
      <w:r>
        <w:t>оболочки</w:t>
      </w:r>
      <w:r w:rsidR="00EE4F59">
        <w:t xml:space="preserve"> </w:t>
      </w:r>
      <w:r>
        <w:t>и</w:t>
      </w:r>
      <w:r w:rsidR="00EE4F59">
        <w:t xml:space="preserve"> </w:t>
      </w:r>
      <w:r>
        <w:t>множество</w:t>
      </w:r>
      <w:r w:rsidR="00EE4F59">
        <w:t xml:space="preserve"> </w:t>
      </w:r>
      <w:r>
        <w:t>дочерних</w:t>
      </w:r>
      <w:r w:rsidR="00EE4F59">
        <w:t xml:space="preserve"> </w:t>
      </w:r>
      <w:r>
        <w:t>кист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 w:line="360" w:lineRule="auto"/>
        <w:ind w:right="114"/>
        <w:jc w:val="center"/>
        <w:textAlignment w:val="baseline"/>
        <w:rPr>
          <w:i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28544" behindDoc="0" locked="0" layoutInCell="1" allowOverlap="1" wp14:anchorId="7FBA6C51" wp14:editId="2DDA5F54">
            <wp:simplePos x="0" y="0"/>
            <wp:positionH relativeFrom="column">
              <wp:posOffset>839470</wp:posOffset>
            </wp:positionH>
            <wp:positionV relativeFrom="paragraph">
              <wp:posOffset>114300</wp:posOffset>
            </wp:positionV>
            <wp:extent cx="4761865" cy="4218305"/>
            <wp:effectExtent l="0" t="0" r="0" b="0"/>
            <wp:wrapTopAndBottom/>
            <wp:docPr id="93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Рисунок 20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3" t="10904" r="1335" b="25278"/>
                    <a:stretch>
                      <a:fillRect/>
                    </a:stretch>
                  </pic:blipFill>
                  <pic:spPr>
                    <a:xfrm>
                      <a:off x="0" y="0"/>
                      <a:ext cx="4761865" cy="421830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A2495" w:rsidRDefault="001F7FD7">
      <w:pPr>
        <w:pStyle w:val="af9"/>
        <w:shd w:val="clear" w:color="auto" w:fill="FFFFFF"/>
        <w:spacing w:before="0" w:beforeAutospacing="0" w:after="0" w:afterAutospacing="0" w:line="360" w:lineRule="auto"/>
        <w:ind w:left="567" w:right="114"/>
        <w:jc w:val="center"/>
        <w:textAlignment w:val="baseline"/>
      </w:pPr>
      <w:r>
        <w:t>Рисунок</w:t>
      </w:r>
      <w:r w:rsidR="00EE4F59">
        <w:t xml:space="preserve"> </w:t>
      </w:r>
      <w:r>
        <w:t>4</w:t>
      </w:r>
      <w:r>
        <w:rPr>
          <w:lang w:val="kk-KZ"/>
        </w:rPr>
        <w:t>4</w:t>
      </w:r>
      <w:r w:rsidR="00EE4F59">
        <w:t xml:space="preserve"> </w:t>
      </w:r>
      <w:r>
        <w:t>–</w:t>
      </w:r>
      <w:r w:rsidR="00EE4F59">
        <w:t xml:space="preserve"> </w:t>
      </w:r>
      <w:r>
        <w:t>остаточная</w:t>
      </w:r>
      <w:r w:rsidR="00EE4F59">
        <w:t xml:space="preserve"> </w:t>
      </w:r>
      <w:r>
        <w:t>полость</w:t>
      </w:r>
      <w:r w:rsidR="00EE4F59">
        <w:t xml:space="preserve"> </w:t>
      </w:r>
      <w:r>
        <w:t>после</w:t>
      </w:r>
      <w:r w:rsidR="00EE4F59">
        <w:t xml:space="preserve"> </w:t>
      </w:r>
      <w:r>
        <w:t>удаления</w:t>
      </w:r>
      <w:r w:rsidR="00EE4F59">
        <w:t xml:space="preserve"> </w:t>
      </w:r>
      <w:r>
        <w:t>хитиновой</w:t>
      </w:r>
      <w:r w:rsidR="00EE4F59">
        <w:t xml:space="preserve"> </w:t>
      </w:r>
      <w:r>
        <w:t>оболочки</w:t>
      </w:r>
      <w:r w:rsidR="00EE4F59">
        <w:t xml:space="preserve"> </w:t>
      </w:r>
      <w:r>
        <w:t>и</w:t>
      </w:r>
      <w:r w:rsidR="00EE4F59">
        <w:t xml:space="preserve"> </w:t>
      </w:r>
      <w:r>
        <w:t>множество</w:t>
      </w:r>
      <w:r w:rsidR="00EE4F59">
        <w:t xml:space="preserve"> </w:t>
      </w:r>
      <w:r>
        <w:t>дочерних</w:t>
      </w:r>
      <w:r w:rsidR="00EE4F59">
        <w:t xml:space="preserve"> </w:t>
      </w:r>
      <w:r>
        <w:t>кист</w:t>
      </w:r>
      <w:r w:rsidR="00EE4F59">
        <w:rPr>
          <w:lang w:val="kk-KZ"/>
        </w:rPr>
        <w:t xml:space="preserve"> </w:t>
      </w:r>
      <w:r>
        <w:rPr>
          <w:lang w:val="kk-KZ"/>
        </w:rPr>
        <w:t>впроекции</w:t>
      </w:r>
      <w:r w:rsidR="00EE4F59">
        <w:rPr>
          <w:lang w:val="kk-KZ"/>
        </w:rPr>
        <w:t xml:space="preserve"> </w:t>
      </w:r>
      <w:r>
        <w:rPr>
          <w:lang w:val="en-US"/>
        </w:rPr>
        <w:t>VIIISg</w:t>
      </w:r>
      <w:r w:rsidR="00EE4F59">
        <w:t xml:space="preserve"> </w:t>
      </w:r>
      <w:r>
        <w:rPr>
          <w:lang w:val="kk-KZ"/>
        </w:rPr>
        <w:t>печени</w:t>
      </w:r>
      <w:r w:rsidR="00EE4F59">
        <w:rPr>
          <w:lang w:val="kk-KZ"/>
        </w:rPr>
        <w:t xml:space="preserve"> </w:t>
      </w:r>
      <w:r>
        <w:rPr>
          <w:lang w:val="kk-KZ"/>
        </w:rPr>
        <w:t>со</w:t>
      </w:r>
      <w:r w:rsidR="00EE4F59">
        <w:rPr>
          <w:lang w:val="kk-KZ"/>
        </w:rPr>
        <w:t xml:space="preserve"> </w:t>
      </w:r>
      <w:r>
        <w:rPr>
          <w:lang w:val="kk-KZ"/>
        </w:rPr>
        <w:t>сдавление</w:t>
      </w:r>
      <w:r w:rsidR="00EE4F59">
        <w:rPr>
          <w:lang w:val="kk-KZ"/>
        </w:rPr>
        <w:t xml:space="preserve"> </w:t>
      </w:r>
      <w:r>
        <w:rPr>
          <w:lang w:val="kk-KZ"/>
        </w:rPr>
        <w:t>НПВ</w:t>
      </w:r>
    </w:p>
    <w:p w:rsidR="008A2495" w:rsidRDefault="008A2495">
      <w:pPr>
        <w:pStyle w:val="af9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</w:p>
    <w:p w:rsidR="008A2495" w:rsidRDefault="008A2495">
      <w:pPr>
        <w:pStyle w:val="af9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</w:p>
    <w:p w:rsidR="008A2495" w:rsidRDefault="001F7FD7">
      <w:pPr>
        <w:ind w:left="1134" w:hanging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Показания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эхинококкэктомии:</w:t>
      </w:r>
    </w:p>
    <w:p w:rsidR="008A2495" w:rsidRDefault="001F7FD7">
      <w:pPr>
        <w:widowControl/>
        <w:numPr>
          <w:ilvl w:val="0"/>
          <w:numId w:val="27"/>
        </w:numPr>
        <w:suppressAutoHyphens/>
        <w:autoSpaceDE/>
        <w:autoSpaceDN/>
        <w:ind w:left="1134" w:hanging="567"/>
        <w:jc w:val="both"/>
        <w:rPr>
          <w:sz w:val="28"/>
          <w:szCs w:val="28"/>
        </w:rPr>
      </w:pPr>
      <w:r>
        <w:rPr>
          <w:sz w:val="28"/>
          <w:szCs w:val="28"/>
        </w:rPr>
        <w:t>Стадии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СЕ2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СЕ3</w:t>
      </w:r>
      <w:r>
        <w:rPr>
          <w:sz w:val="28"/>
          <w:szCs w:val="28"/>
          <w:lang w:val="en-US"/>
        </w:rPr>
        <w:t>b</w:t>
      </w:r>
      <w:r w:rsidR="00EE4F59">
        <w:rPr>
          <w:sz w:val="28"/>
          <w:szCs w:val="28"/>
        </w:rPr>
        <w:t xml:space="preserve"> </w:t>
      </w:r>
      <w:r w:rsidR="00404B78">
        <w:rPr>
          <w:sz w:val="28"/>
          <w:szCs w:val="28"/>
        </w:rPr>
        <w:t>диаметром</w:t>
      </w:r>
      <w:r w:rsidR="00EE4F59">
        <w:rPr>
          <w:sz w:val="28"/>
          <w:szCs w:val="28"/>
        </w:rPr>
        <w:t xml:space="preserve"> </w:t>
      </w:r>
      <w:r w:rsidR="00404B78"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 w:rsidR="00404B78"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 w:rsidR="00404B78">
        <w:rPr>
          <w:sz w:val="28"/>
          <w:szCs w:val="28"/>
        </w:rPr>
        <w:t>см</w:t>
      </w:r>
      <w:r>
        <w:rPr>
          <w:sz w:val="28"/>
          <w:szCs w:val="28"/>
        </w:rPr>
        <w:t>;</w:t>
      </w:r>
    </w:p>
    <w:p w:rsidR="008A2495" w:rsidRDefault="001F7FD7">
      <w:pPr>
        <w:widowControl/>
        <w:numPr>
          <w:ilvl w:val="0"/>
          <w:numId w:val="27"/>
        </w:numPr>
        <w:suppressAutoHyphens/>
        <w:autoSpaceDE/>
        <w:autoSpaceDN/>
        <w:ind w:left="1134" w:hanging="567"/>
        <w:jc w:val="both"/>
        <w:rPr>
          <w:sz w:val="28"/>
          <w:szCs w:val="28"/>
        </w:rPr>
      </w:pP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 w:rsidR="00404B78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404B78">
        <w:rPr>
          <w:sz w:val="28"/>
          <w:szCs w:val="28"/>
        </w:rPr>
        <w:t>стадии</w:t>
      </w:r>
      <w:r w:rsidR="00EE4F59">
        <w:rPr>
          <w:sz w:val="28"/>
          <w:szCs w:val="28"/>
        </w:rPr>
        <w:t xml:space="preserve"> </w:t>
      </w:r>
      <w:r w:rsidR="00404B78">
        <w:rPr>
          <w:sz w:val="28"/>
          <w:szCs w:val="28"/>
        </w:rPr>
        <w:t>СЕ1</w:t>
      </w:r>
      <w:r w:rsidR="00EE4F59">
        <w:rPr>
          <w:sz w:val="28"/>
          <w:szCs w:val="28"/>
        </w:rPr>
        <w:t xml:space="preserve"> </w:t>
      </w:r>
      <w:r w:rsidR="00404B78"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 w:rsidR="00404B78">
        <w:rPr>
          <w:sz w:val="28"/>
          <w:szCs w:val="28"/>
        </w:rPr>
        <w:t>СЕ3</w:t>
      </w:r>
      <w:r w:rsidR="00404B78">
        <w:rPr>
          <w:sz w:val="28"/>
          <w:szCs w:val="28"/>
          <w:lang w:val="en-US"/>
        </w:rPr>
        <w:t>b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диаметром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см;</w:t>
      </w:r>
    </w:p>
    <w:p w:rsidR="008A2495" w:rsidRDefault="001F7FD7">
      <w:pPr>
        <w:widowControl/>
        <w:numPr>
          <w:ilvl w:val="0"/>
          <w:numId w:val="27"/>
        </w:numPr>
        <w:suppressAutoHyphens/>
        <w:autoSpaceDE/>
        <w:autoSpaceDN/>
        <w:ind w:left="1134" w:hanging="567"/>
        <w:jc w:val="both"/>
        <w:rPr>
          <w:sz w:val="28"/>
          <w:szCs w:val="28"/>
        </w:rPr>
      </w:pPr>
      <w:r>
        <w:rPr>
          <w:sz w:val="28"/>
          <w:szCs w:val="28"/>
        </w:rPr>
        <w:t>Кисты,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сообщающиеся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протоками;</w:t>
      </w:r>
    </w:p>
    <w:p w:rsidR="008A2495" w:rsidRDefault="001F7FD7">
      <w:pPr>
        <w:widowControl/>
        <w:numPr>
          <w:ilvl w:val="0"/>
          <w:numId w:val="27"/>
        </w:numPr>
        <w:suppressAutoHyphens/>
        <w:autoSpaceDE/>
        <w:autoSpaceDN/>
        <w:ind w:left="1134" w:hanging="567"/>
        <w:jc w:val="both"/>
        <w:rPr>
          <w:sz w:val="28"/>
          <w:szCs w:val="28"/>
        </w:rPr>
      </w:pPr>
      <w:r>
        <w:rPr>
          <w:sz w:val="28"/>
          <w:szCs w:val="28"/>
        </w:rPr>
        <w:t>Интимное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прилежание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стенок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крупным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сосудам,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протокам;</w:t>
      </w:r>
    </w:p>
    <w:p w:rsidR="008A2495" w:rsidRDefault="001F7FD7">
      <w:pPr>
        <w:widowControl/>
        <w:numPr>
          <w:ilvl w:val="0"/>
          <w:numId w:val="27"/>
        </w:numPr>
        <w:suppressAutoHyphens/>
        <w:autoSpaceDE/>
        <w:autoSpaceDN/>
        <w:ind w:left="1134" w:hanging="567"/>
        <w:jc w:val="both"/>
        <w:rPr>
          <w:sz w:val="28"/>
          <w:szCs w:val="28"/>
        </w:rPr>
      </w:pPr>
      <w:r>
        <w:rPr>
          <w:sz w:val="28"/>
          <w:szCs w:val="28"/>
        </w:rPr>
        <w:t>Нагноение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[7].</w:t>
      </w: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sz w:val="28"/>
          <w:szCs w:val="28"/>
        </w:rPr>
      </w:pP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rStyle w:val="a7"/>
          <w:sz w:val="28"/>
          <w:szCs w:val="28"/>
        </w:rPr>
      </w:pP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rStyle w:val="a7"/>
          <w:sz w:val="28"/>
          <w:szCs w:val="28"/>
        </w:rPr>
      </w:pP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rStyle w:val="a7"/>
          <w:sz w:val="28"/>
          <w:szCs w:val="28"/>
        </w:rPr>
      </w:pP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rStyle w:val="a7"/>
          <w:sz w:val="28"/>
          <w:szCs w:val="28"/>
        </w:rPr>
      </w:pP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rStyle w:val="a7"/>
          <w:sz w:val="28"/>
          <w:szCs w:val="28"/>
        </w:rPr>
      </w:pP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rStyle w:val="a7"/>
          <w:sz w:val="28"/>
          <w:szCs w:val="28"/>
        </w:rPr>
      </w:pP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rStyle w:val="a7"/>
          <w:sz w:val="28"/>
          <w:szCs w:val="28"/>
        </w:rPr>
      </w:pPr>
    </w:p>
    <w:p w:rsidR="000C2CC6" w:rsidRDefault="000C2CC6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rStyle w:val="a7"/>
          <w:sz w:val="28"/>
          <w:szCs w:val="28"/>
        </w:rPr>
      </w:pP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rStyle w:val="a7"/>
          <w:sz w:val="28"/>
          <w:szCs w:val="28"/>
        </w:rPr>
      </w:pP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rStyle w:val="a7"/>
          <w:sz w:val="28"/>
          <w:szCs w:val="28"/>
        </w:rPr>
      </w:pP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rStyle w:val="a7"/>
          <w:i/>
          <w:sz w:val="28"/>
          <w:szCs w:val="28"/>
        </w:rPr>
      </w:pPr>
      <w:r>
        <w:rPr>
          <w:rStyle w:val="a7"/>
          <w:i/>
          <w:sz w:val="28"/>
          <w:szCs w:val="28"/>
        </w:rPr>
        <w:t>Радикальная</w:t>
      </w:r>
      <w:r w:rsidR="00EE4F59">
        <w:rPr>
          <w:rStyle w:val="a7"/>
          <w:i/>
          <w:sz w:val="28"/>
          <w:szCs w:val="28"/>
        </w:rPr>
        <w:t xml:space="preserve"> </w:t>
      </w:r>
      <w:r>
        <w:rPr>
          <w:rStyle w:val="a7"/>
          <w:i/>
          <w:sz w:val="28"/>
          <w:szCs w:val="28"/>
        </w:rPr>
        <w:t>операция</w:t>
      </w:r>
      <w:r w:rsidR="00EE4F59">
        <w:rPr>
          <w:rStyle w:val="a7"/>
          <w:i/>
          <w:sz w:val="28"/>
          <w:szCs w:val="28"/>
        </w:rPr>
        <w:t xml:space="preserve"> </w:t>
      </w:r>
      <w:r>
        <w:rPr>
          <w:rStyle w:val="a7"/>
          <w:i/>
          <w:sz w:val="28"/>
          <w:szCs w:val="28"/>
        </w:rPr>
        <w:t>–</w:t>
      </w:r>
      <w:r w:rsidR="00EE4F59">
        <w:rPr>
          <w:rStyle w:val="a7"/>
          <w:i/>
          <w:sz w:val="28"/>
          <w:szCs w:val="28"/>
        </w:rPr>
        <w:t xml:space="preserve"> </w:t>
      </w:r>
      <w:r>
        <w:rPr>
          <w:rStyle w:val="a7"/>
          <w:i/>
          <w:sz w:val="28"/>
          <w:szCs w:val="28"/>
        </w:rPr>
        <w:t>перицистэктомия</w:t>
      </w:r>
      <w:r w:rsidR="00EE4F59">
        <w:rPr>
          <w:rStyle w:val="a7"/>
          <w:i/>
          <w:sz w:val="28"/>
          <w:szCs w:val="28"/>
        </w:rPr>
        <w:t xml:space="preserve"> </w:t>
      </w:r>
      <w:r>
        <w:rPr>
          <w:rStyle w:val="a7"/>
          <w:i/>
          <w:sz w:val="28"/>
          <w:szCs w:val="28"/>
        </w:rPr>
        <w:t>или</w:t>
      </w:r>
      <w:r w:rsidR="00EE4F59">
        <w:rPr>
          <w:rStyle w:val="a7"/>
          <w:i/>
          <w:sz w:val="28"/>
          <w:szCs w:val="28"/>
        </w:rPr>
        <w:t xml:space="preserve"> </w:t>
      </w:r>
      <w:r>
        <w:rPr>
          <w:rStyle w:val="a7"/>
          <w:i/>
          <w:sz w:val="28"/>
          <w:szCs w:val="28"/>
        </w:rPr>
        <w:t>резекция</w:t>
      </w:r>
      <w:r w:rsidR="00EE4F59">
        <w:rPr>
          <w:rStyle w:val="a7"/>
          <w:i/>
          <w:sz w:val="28"/>
          <w:szCs w:val="28"/>
        </w:rPr>
        <w:t xml:space="preserve"> </w:t>
      </w:r>
      <w:r>
        <w:rPr>
          <w:rStyle w:val="a7"/>
          <w:i/>
          <w:sz w:val="28"/>
          <w:szCs w:val="28"/>
        </w:rPr>
        <w:t>печени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Радикальные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процедуры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правило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перицистэктомия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гепатэктомия.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Главным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преимуществом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радикальных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низкая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частота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рецидивов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из-за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того,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паразит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распространяется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через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брюшную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полость,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теоретически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низкая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частота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билиарных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трубчатые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структуры,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идущие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клипируются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тщательно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лигируются.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Классически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считалось,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радикальные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подходы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приводят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высокой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заболеваемости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смертности,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интраоперационного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кровотечения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других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серьезных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намного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выше,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консервативных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методах,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опубликованные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результаты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самом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подтверждают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утверждения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[49].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Частота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радикальной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сообщается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литературе,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составляет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процедур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серии.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Радикальное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без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вскрытия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содержимым,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либо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путем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удаления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только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перицисты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(перицистэктомия-тотальная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цистэктомия),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либо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путем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удаления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перицисты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некоторой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паренхимы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вокруг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(гепатэктомия).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Частота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перицистэктомии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радикальных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процедурах,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сообщается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литературе,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составляет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80-90%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[82].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595776" behindDoc="0" locked="0" layoutInCell="1" allowOverlap="1" wp14:anchorId="2021C551" wp14:editId="4A9B7F5B">
            <wp:simplePos x="0" y="0"/>
            <wp:positionH relativeFrom="column">
              <wp:posOffset>913765</wp:posOffset>
            </wp:positionH>
            <wp:positionV relativeFrom="paragraph">
              <wp:posOffset>1470660</wp:posOffset>
            </wp:positionV>
            <wp:extent cx="4916805" cy="3779520"/>
            <wp:effectExtent l="0" t="0" r="0" b="0"/>
            <wp:wrapTopAndBottom/>
            <wp:docPr id="94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Рисунок 8"/>
                    <pic:cNvPicPr>
                      <a:picLocks noChangeAspect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8" t="5903" r="9754" b="11799"/>
                    <a:stretch>
                      <a:fillRect/>
                    </a:stretch>
                  </pic:blipFill>
                  <pic:spPr>
                    <a:xfrm>
                      <a:off x="0" y="0"/>
                      <a:ext cx="4916805" cy="37795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Перицистэктомия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предпочтительной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среди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радикальных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процедур.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связано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здоровую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паренхиму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стараются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сохранить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максимально.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Между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тканью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имеется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хорошая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плоскость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рассечения.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Определение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продвижение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плоскости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обеспечит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комфортное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рассечение.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сравнению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консервативной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хирургией,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радикальная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предпочтительным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активными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[83].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 w:line="360" w:lineRule="auto"/>
        <w:jc w:val="center"/>
        <w:textAlignment w:val="baseline"/>
      </w:pPr>
      <w:r>
        <w:rPr>
          <w:noProof/>
          <w:sz w:val="28"/>
          <w:szCs w:val="28"/>
        </w:rPr>
        <w:drawing>
          <wp:anchor distT="0" distB="0" distL="114300" distR="114300" simplePos="0" relativeHeight="251625472" behindDoc="0" locked="0" layoutInCell="1" allowOverlap="1" wp14:anchorId="3F794BD6" wp14:editId="2B5F15C1">
            <wp:simplePos x="0" y="0"/>
            <wp:positionH relativeFrom="column">
              <wp:posOffset>843915</wp:posOffset>
            </wp:positionH>
            <wp:positionV relativeFrom="paragraph">
              <wp:posOffset>282575</wp:posOffset>
            </wp:positionV>
            <wp:extent cx="4718050" cy="3696335"/>
            <wp:effectExtent l="0" t="0" r="0" b="0"/>
            <wp:wrapTopAndBottom/>
            <wp:docPr id="94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Рисунок 9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8" t="6089" r="9530" b="10336"/>
                    <a:stretch>
                      <a:fillRect/>
                    </a:stretch>
                  </pic:blipFill>
                  <pic:spPr>
                    <a:xfrm>
                      <a:off x="0" y="0"/>
                      <a:ext cx="4718050" cy="369633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Рисунок</w:t>
      </w:r>
      <w:r w:rsidR="00EE4F59">
        <w:t xml:space="preserve"> </w:t>
      </w:r>
      <w:r>
        <w:t>45</w:t>
      </w:r>
      <w:r w:rsidR="00EE4F59">
        <w:t xml:space="preserve"> </w:t>
      </w:r>
      <w:r>
        <w:t>–</w:t>
      </w:r>
      <w:r w:rsidR="00EE4F59">
        <w:t xml:space="preserve"> </w:t>
      </w:r>
      <w:r>
        <w:t>вид</w:t>
      </w:r>
      <w:r w:rsidR="00EE4F59">
        <w:t xml:space="preserve"> </w:t>
      </w:r>
      <w:r>
        <w:t>эхинококковой</w:t>
      </w:r>
      <w:r w:rsidR="00EE4F59">
        <w:t xml:space="preserve"> </w:t>
      </w:r>
      <w:r>
        <w:t>кисты</w:t>
      </w:r>
      <w:r w:rsidR="00EE4F59">
        <w:t xml:space="preserve"> </w:t>
      </w:r>
      <w:r>
        <w:t>в</w:t>
      </w:r>
      <w:r w:rsidR="00EE4F59">
        <w:t xml:space="preserve"> </w:t>
      </w:r>
      <w:r>
        <w:rPr>
          <w:lang w:val="en-US"/>
        </w:rPr>
        <w:t>VIIISg</w:t>
      </w:r>
      <w:r w:rsidR="00EE4F59">
        <w:t xml:space="preserve"> </w:t>
      </w:r>
      <w:r>
        <w:t>печени</w:t>
      </w:r>
    </w:p>
    <w:p w:rsidR="008A2495" w:rsidRDefault="008A2495">
      <w:pPr>
        <w:pStyle w:val="af9"/>
        <w:shd w:val="clear" w:color="auto" w:fill="FFFFFF"/>
        <w:spacing w:before="0" w:beforeAutospacing="0" w:after="0" w:afterAutospacing="0" w:line="405" w:lineRule="atLeast"/>
        <w:textAlignment w:val="baseline"/>
        <w:rPr>
          <w:sz w:val="28"/>
          <w:szCs w:val="28"/>
        </w:rPr>
      </w:pPr>
    </w:p>
    <w:p w:rsidR="008A2495" w:rsidRDefault="001F7FD7">
      <w:pPr>
        <w:pStyle w:val="af9"/>
        <w:shd w:val="clear" w:color="auto" w:fill="FFFFFF"/>
        <w:spacing w:before="0" w:beforeAutospacing="0" w:after="0" w:afterAutospacing="0" w:line="405" w:lineRule="atLeast"/>
        <w:jc w:val="center"/>
        <w:textAlignment w:val="baseline"/>
      </w:pPr>
      <w:r>
        <w:rPr>
          <w:noProof/>
          <w:sz w:val="28"/>
          <w:szCs w:val="28"/>
        </w:rPr>
        <w:drawing>
          <wp:anchor distT="0" distB="0" distL="114300" distR="114300" simplePos="0" relativeHeight="251627520" behindDoc="0" locked="0" layoutInCell="1" allowOverlap="1" wp14:anchorId="0CA98B94" wp14:editId="5F5C7692">
            <wp:simplePos x="0" y="0"/>
            <wp:positionH relativeFrom="column">
              <wp:posOffset>844550</wp:posOffset>
            </wp:positionH>
            <wp:positionV relativeFrom="paragraph">
              <wp:posOffset>325120</wp:posOffset>
            </wp:positionV>
            <wp:extent cx="4718050" cy="4123055"/>
            <wp:effectExtent l="0" t="0" r="0" b="0"/>
            <wp:wrapTopAndBottom/>
            <wp:docPr id="94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Рисунок 10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6" t="5364" r="9734" b="10307"/>
                    <a:stretch>
                      <a:fillRect/>
                    </a:stretch>
                  </pic:blipFill>
                  <pic:spPr>
                    <a:xfrm>
                      <a:off x="0" y="0"/>
                      <a:ext cx="4718050" cy="412305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Рисунок</w:t>
      </w:r>
      <w:r w:rsidR="00EE4F59">
        <w:t xml:space="preserve"> </w:t>
      </w:r>
      <w:r>
        <w:t>46</w:t>
      </w:r>
      <w:r w:rsidR="00EE4F59">
        <w:t xml:space="preserve"> </w:t>
      </w:r>
      <w:r>
        <w:t>–</w:t>
      </w:r>
      <w:r w:rsidR="00EE4F59">
        <w:t xml:space="preserve"> </w:t>
      </w:r>
      <w:r>
        <w:t>вид</w:t>
      </w:r>
      <w:r w:rsidR="00EE4F59">
        <w:t xml:space="preserve"> </w:t>
      </w:r>
      <w:r>
        <w:t>печени</w:t>
      </w:r>
      <w:r w:rsidR="00EE4F59">
        <w:t xml:space="preserve"> </w:t>
      </w:r>
      <w:r>
        <w:t>после</w:t>
      </w:r>
      <w:r w:rsidR="00EE4F59">
        <w:t xml:space="preserve"> </w:t>
      </w:r>
      <w:r>
        <w:t>перицистэктомии</w:t>
      </w:r>
      <w:r w:rsidR="00EE4F59">
        <w:t xml:space="preserve"> </w:t>
      </w:r>
      <w:r>
        <w:t>из</w:t>
      </w:r>
      <w:r w:rsidR="00EE4F59">
        <w:t xml:space="preserve"> </w:t>
      </w:r>
      <w:r>
        <w:rPr>
          <w:lang w:val="en-US"/>
        </w:rPr>
        <w:t>VIIISg</w:t>
      </w:r>
      <w:r w:rsidR="00EE4F59">
        <w:t xml:space="preserve"> </w:t>
      </w:r>
      <w:r>
        <w:t>печени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 w:line="405" w:lineRule="atLeast"/>
        <w:jc w:val="center"/>
        <w:textAlignment w:val="baseline"/>
        <w:rPr>
          <w:sz w:val="28"/>
          <w:szCs w:val="28"/>
        </w:rPr>
      </w:pPr>
      <w:r>
        <w:t>Рисунок</w:t>
      </w:r>
      <w:r w:rsidR="00EE4F59">
        <w:t xml:space="preserve"> </w:t>
      </w:r>
      <w:r>
        <w:t>47</w:t>
      </w:r>
      <w:r w:rsidR="00EE4F59">
        <w:t xml:space="preserve"> </w:t>
      </w:r>
      <w:r>
        <w:t>–</w:t>
      </w:r>
      <w:r w:rsidR="00EE4F59">
        <w:t xml:space="preserve"> </w:t>
      </w:r>
      <w:r>
        <w:t>идеальная</w:t>
      </w:r>
      <w:r w:rsidR="00EE4F59">
        <w:t xml:space="preserve"> </w:t>
      </w:r>
      <w:r>
        <w:t>перицисэктомия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 w:line="405" w:lineRule="atLeast"/>
        <w:jc w:val="center"/>
        <w:textAlignment w:val="baseline"/>
        <w:rPr>
          <w:i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30592" behindDoc="0" locked="0" layoutInCell="1" allowOverlap="1" wp14:anchorId="7FC8C9AC" wp14:editId="54EDC3AB">
            <wp:simplePos x="0" y="0"/>
            <wp:positionH relativeFrom="column">
              <wp:posOffset>645795</wp:posOffset>
            </wp:positionH>
            <wp:positionV relativeFrom="paragraph">
              <wp:posOffset>-122555</wp:posOffset>
            </wp:positionV>
            <wp:extent cx="5158105" cy="4105910"/>
            <wp:effectExtent l="0" t="0" r="0" b="0"/>
            <wp:wrapTopAndBottom/>
            <wp:docPr id="94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Рисунок 13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" t="9853" b="2126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158105" cy="41059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A2495" w:rsidRDefault="001F7FD7">
      <w:pPr>
        <w:pStyle w:val="af9"/>
        <w:shd w:val="clear" w:color="auto" w:fill="FFFFFF"/>
        <w:spacing w:before="0" w:beforeAutospacing="0" w:after="0" w:afterAutospacing="0" w:line="405" w:lineRule="atLeast"/>
        <w:jc w:val="center"/>
        <w:textAlignment w:val="baseline"/>
      </w:pPr>
      <w:r>
        <w:rPr>
          <w:noProof/>
          <w:sz w:val="28"/>
          <w:szCs w:val="28"/>
        </w:rPr>
        <w:drawing>
          <wp:anchor distT="0" distB="0" distL="114300" distR="114300" simplePos="0" relativeHeight="251626496" behindDoc="0" locked="0" layoutInCell="1" allowOverlap="1" wp14:anchorId="40785E73" wp14:editId="64CC27C2">
            <wp:simplePos x="0" y="0"/>
            <wp:positionH relativeFrom="column">
              <wp:posOffset>651510</wp:posOffset>
            </wp:positionH>
            <wp:positionV relativeFrom="paragraph">
              <wp:posOffset>511810</wp:posOffset>
            </wp:positionV>
            <wp:extent cx="5458460" cy="3750310"/>
            <wp:effectExtent l="19050" t="0" r="0" b="0"/>
            <wp:wrapTopAndBottom/>
            <wp:docPr id="94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Рисунок 12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43" r="-757" b="37235"/>
                    <a:stretch>
                      <a:fillRect/>
                    </a:stretch>
                  </pic:blipFill>
                  <pic:spPr>
                    <a:xfrm>
                      <a:off x="0" y="0"/>
                      <a:ext cx="5458460" cy="37503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Рисунок</w:t>
      </w:r>
      <w:r w:rsidR="00EE4F59">
        <w:t xml:space="preserve"> </w:t>
      </w:r>
      <w:r>
        <w:t>48</w:t>
      </w:r>
      <w:r w:rsidR="00EE4F59">
        <w:t xml:space="preserve"> </w:t>
      </w:r>
      <w:r>
        <w:t>–</w:t>
      </w:r>
      <w:r w:rsidR="00EE4F59">
        <w:t xml:space="preserve"> </w:t>
      </w:r>
      <w:r>
        <w:t>вид</w:t>
      </w:r>
      <w:r w:rsidR="00EE4F59">
        <w:t xml:space="preserve"> </w:t>
      </w:r>
      <w:r>
        <w:t>эхинококковой</w:t>
      </w:r>
      <w:r w:rsidR="00EE4F59">
        <w:t xml:space="preserve"> </w:t>
      </w:r>
      <w:r>
        <w:t>кисты</w:t>
      </w:r>
      <w:r w:rsidR="00EE4F59">
        <w:t xml:space="preserve"> </w:t>
      </w:r>
      <w:r>
        <w:t>в</w:t>
      </w:r>
      <w:r w:rsidR="00EE4F59">
        <w:t xml:space="preserve"> </w:t>
      </w:r>
      <w:r>
        <w:rPr>
          <w:lang w:val="en-US"/>
        </w:rPr>
        <w:t>IVb</w:t>
      </w:r>
      <w:r>
        <w:t>-</w:t>
      </w:r>
      <w:r>
        <w:rPr>
          <w:lang w:val="en-US"/>
        </w:rPr>
        <w:t>IIISg</w:t>
      </w:r>
      <w:r w:rsidR="00EE4F59">
        <w:t xml:space="preserve"> </w:t>
      </w:r>
      <w:r>
        <w:t>печени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 w:line="405" w:lineRule="atLeast"/>
        <w:jc w:val="center"/>
        <w:textAlignment w:val="baseline"/>
      </w:pPr>
      <w:r>
        <w:t>Рисунок</w:t>
      </w:r>
      <w:r w:rsidR="00EE4F59">
        <w:t xml:space="preserve"> </w:t>
      </w:r>
      <w:r>
        <w:t>49</w:t>
      </w:r>
      <w:r w:rsidR="00EE4F59">
        <w:t xml:space="preserve"> </w:t>
      </w:r>
      <w:r>
        <w:t>–</w:t>
      </w:r>
      <w:r w:rsidR="00EE4F59">
        <w:t xml:space="preserve"> </w:t>
      </w:r>
      <w:r>
        <w:t>вид</w:t>
      </w:r>
      <w:r w:rsidR="00EE4F59">
        <w:t xml:space="preserve"> </w:t>
      </w:r>
      <w:r>
        <w:t>печени</w:t>
      </w:r>
      <w:r w:rsidR="00EE4F59">
        <w:t xml:space="preserve"> </w:t>
      </w:r>
      <w:r>
        <w:t>после</w:t>
      </w:r>
      <w:r w:rsidR="00EE4F59">
        <w:t xml:space="preserve"> </w:t>
      </w:r>
      <w:r>
        <w:t>перицистэктомии</w:t>
      </w:r>
      <w:r w:rsidR="00EE4F59">
        <w:t xml:space="preserve"> </w:t>
      </w:r>
      <w:r>
        <w:t>из</w:t>
      </w:r>
      <w:r w:rsidR="00EE4F59">
        <w:t xml:space="preserve"> </w:t>
      </w:r>
      <w:r>
        <w:rPr>
          <w:lang w:val="en-US"/>
        </w:rPr>
        <w:t>IVb</w:t>
      </w:r>
      <w:r>
        <w:t>-</w:t>
      </w:r>
      <w:r>
        <w:rPr>
          <w:lang w:val="en-US"/>
        </w:rPr>
        <w:t>IIISg</w:t>
      </w:r>
      <w:r w:rsidR="00EE4F59">
        <w:t xml:space="preserve"> </w:t>
      </w:r>
      <w:r>
        <w:t>печени</w:t>
      </w:r>
    </w:p>
    <w:p w:rsidR="008A2495" w:rsidRDefault="001F7FD7">
      <w:pPr>
        <w:spacing w:line="360" w:lineRule="auto"/>
        <w:ind w:left="-426"/>
        <w:jc w:val="center"/>
        <w:rPr>
          <w:i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631616" behindDoc="0" locked="0" layoutInCell="1" allowOverlap="1" wp14:anchorId="3DE88204" wp14:editId="1BD0B084">
            <wp:simplePos x="0" y="0"/>
            <wp:positionH relativeFrom="column">
              <wp:posOffset>716915</wp:posOffset>
            </wp:positionH>
            <wp:positionV relativeFrom="paragraph">
              <wp:posOffset>-125730</wp:posOffset>
            </wp:positionV>
            <wp:extent cx="5127625" cy="3996055"/>
            <wp:effectExtent l="19050" t="0" r="0" b="0"/>
            <wp:wrapTopAndBottom/>
            <wp:docPr id="94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Рисунок 15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8" t="25335" r="801" b="10634"/>
                    <a:stretch>
                      <a:fillRect/>
                    </a:stretch>
                  </pic:blipFill>
                  <pic:spPr>
                    <a:xfrm>
                      <a:off x="0" y="0"/>
                      <a:ext cx="5127625" cy="399605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A2495" w:rsidRDefault="001F7FD7">
      <w:pPr>
        <w:spacing w:line="360" w:lineRule="auto"/>
        <w:ind w:left="-426"/>
        <w:jc w:val="center"/>
        <w:rPr>
          <w:sz w:val="24"/>
          <w:szCs w:val="24"/>
        </w:rPr>
      </w:pPr>
      <w:r>
        <w:rPr>
          <w:sz w:val="24"/>
          <w:szCs w:val="24"/>
          <w:lang w:val="kk-KZ"/>
        </w:rPr>
        <w:t>Р</w:t>
      </w:r>
      <w:r>
        <w:rPr>
          <w:sz w:val="24"/>
          <w:szCs w:val="24"/>
        </w:rPr>
        <w:t>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50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идеальная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перицисэктомия</w:t>
      </w:r>
    </w:p>
    <w:p w:rsidR="008A2495" w:rsidRDefault="008A2495">
      <w:pPr>
        <w:spacing w:line="360" w:lineRule="auto"/>
        <w:ind w:left="-426"/>
        <w:jc w:val="both"/>
        <w:rPr>
          <w:b/>
          <w:sz w:val="28"/>
          <w:szCs w:val="28"/>
        </w:rPr>
      </w:pPr>
    </w:p>
    <w:p w:rsidR="008A2495" w:rsidRDefault="001F7FD7">
      <w:pPr>
        <w:ind w:left="1134" w:hanging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Показания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перицистэктомии:</w:t>
      </w:r>
    </w:p>
    <w:p w:rsidR="008A2495" w:rsidRDefault="001F7FD7">
      <w:pPr>
        <w:pStyle w:val="afc"/>
        <w:widowControl/>
        <w:numPr>
          <w:ilvl w:val="0"/>
          <w:numId w:val="28"/>
        </w:numPr>
        <w:suppressAutoHyphens/>
        <w:autoSpaceDE/>
        <w:autoSpaceDN/>
        <w:ind w:left="1134" w:hanging="567"/>
        <w:contextualSpacing/>
        <w:rPr>
          <w:sz w:val="28"/>
          <w:szCs w:val="28"/>
        </w:rPr>
      </w:pPr>
      <w:r>
        <w:rPr>
          <w:sz w:val="28"/>
          <w:szCs w:val="28"/>
        </w:rPr>
        <w:t>Стадии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СЕ2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СЕ3</w:t>
      </w:r>
      <w:r>
        <w:rPr>
          <w:sz w:val="28"/>
          <w:szCs w:val="28"/>
          <w:lang w:val="en-US"/>
        </w:rPr>
        <w:t>b</w:t>
      </w:r>
      <w:r w:rsidR="00EE4F59">
        <w:rPr>
          <w:sz w:val="28"/>
          <w:szCs w:val="28"/>
        </w:rPr>
        <w:t xml:space="preserve"> </w:t>
      </w:r>
      <w:r w:rsidR="00906C04">
        <w:rPr>
          <w:sz w:val="28"/>
          <w:szCs w:val="28"/>
        </w:rPr>
        <w:t>диаметром</w:t>
      </w:r>
      <w:r w:rsidR="00EE4F59">
        <w:rPr>
          <w:sz w:val="28"/>
          <w:szCs w:val="28"/>
        </w:rPr>
        <w:t xml:space="preserve"> </w:t>
      </w:r>
      <w:r w:rsidR="00906C04"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 w:rsidR="00906C04"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 w:rsidR="00906C04">
        <w:rPr>
          <w:sz w:val="28"/>
          <w:szCs w:val="28"/>
        </w:rPr>
        <w:t>см</w:t>
      </w:r>
      <w:r>
        <w:rPr>
          <w:sz w:val="28"/>
          <w:szCs w:val="28"/>
        </w:rPr>
        <w:t>;</w:t>
      </w:r>
    </w:p>
    <w:p w:rsidR="008A2495" w:rsidRDefault="001F7FD7">
      <w:pPr>
        <w:pStyle w:val="afc"/>
        <w:widowControl/>
        <w:numPr>
          <w:ilvl w:val="0"/>
          <w:numId w:val="28"/>
        </w:numPr>
        <w:suppressAutoHyphens/>
        <w:autoSpaceDE/>
        <w:autoSpaceDN/>
        <w:ind w:left="1134" w:hanging="567"/>
        <w:contextualSpacing/>
        <w:rPr>
          <w:sz w:val="28"/>
          <w:szCs w:val="28"/>
        </w:rPr>
      </w:pPr>
      <w:r>
        <w:rPr>
          <w:sz w:val="28"/>
          <w:szCs w:val="28"/>
        </w:rPr>
        <w:t>Кисты,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сообщающиеся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протоками;</w:t>
      </w:r>
    </w:p>
    <w:p w:rsidR="008A2495" w:rsidRDefault="001F7FD7">
      <w:pPr>
        <w:pStyle w:val="afc"/>
        <w:widowControl/>
        <w:numPr>
          <w:ilvl w:val="0"/>
          <w:numId w:val="28"/>
        </w:numPr>
        <w:suppressAutoHyphens/>
        <w:autoSpaceDE/>
        <w:autoSpaceDN/>
        <w:ind w:left="1134" w:hanging="567"/>
        <w:contextualSpacing/>
        <w:rPr>
          <w:sz w:val="28"/>
          <w:szCs w:val="28"/>
        </w:rPr>
      </w:pPr>
      <w:r>
        <w:rPr>
          <w:sz w:val="28"/>
          <w:szCs w:val="28"/>
        </w:rPr>
        <w:t>Интимное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прилежание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стенок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крупным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сосудам,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протокам;</w:t>
      </w:r>
    </w:p>
    <w:p w:rsidR="008A2495" w:rsidRDefault="001F7FD7">
      <w:pPr>
        <w:pStyle w:val="afc"/>
        <w:widowControl/>
        <w:numPr>
          <w:ilvl w:val="0"/>
          <w:numId w:val="28"/>
        </w:numPr>
        <w:suppressAutoHyphens/>
        <w:autoSpaceDE/>
        <w:autoSpaceDN/>
        <w:ind w:left="1134" w:hanging="567"/>
        <w:contextualSpacing/>
        <w:rPr>
          <w:sz w:val="28"/>
          <w:szCs w:val="28"/>
        </w:rPr>
      </w:pPr>
      <w:r>
        <w:rPr>
          <w:sz w:val="28"/>
          <w:szCs w:val="28"/>
        </w:rPr>
        <w:t>Нагноение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[83].</w:t>
      </w: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567" w:firstLine="567"/>
        <w:textAlignment w:val="baseline"/>
        <w:rPr>
          <w:sz w:val="28"/>
          <w:szCs w:val="28"/>
          <w:lang w:val="kk-KZ"/>
        </w:rPr>
      </w:pP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567" w:firstLine="567"/>
        <w:textAlignment w:val="baseline"/>
        <w:rPr>
          <w:sz w:val="28"/>
          <w:szCs w:val="28"/>
          <w:lang w:val="kk-KZ"/>
        </w:rPr>
      </w:pP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Резекция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печени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при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кистозном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эхинококкохе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–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когда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она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оправдана?</w:t>
      </w:r>
    </w:p>
    <w:p w:rsidR="008A2495" w:rsidRDefault="008A2495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b/>
          <w:i/>
          <w:sz w:val="28"/>
          <w:szCs w:val="28"/>
        </w:rPr>
      </w:pP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firstLine="567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Частота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резекции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радикальном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уровне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10-20%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[49].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Показаниями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гепатэктомии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являются;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гигантская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заполняющая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вызывая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атрофию,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множественные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эхинококовые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поражения,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близкие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магистральным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сосудистым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структурам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протоквым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стурктурам,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вызывая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эрозию.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мнению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некоторых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авторов,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резекция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осуществима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высоким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уровнем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нулевым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рецидивом.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Показаниями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резекции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поражение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крайнее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билиарное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сосудистое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поражение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рецидивирующие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эрозия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крупных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предложена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качестве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гепатэктомии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[51].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jc w:val="center"/>
        <w:rPr>
          <w:i/>
          <w:sz w:val="24"/>
          <w:szCs w:val="24"/>
          <w:lang w:val="kk-KZ"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596800" behindDoc="0" locked="0" layoutInCell="1" allowOverlap="1" wp14:anchorId="7FCB045E" wp14:editId="2A738ABA">
            <wp:simplePos x="0" y="0"/>
            <wp:positionH relativeFrom="column">
              <wp:posOffset>622300</wp:posOffset>
            </wp:positionH>
            <wp:positionV relativeFrom="paragraph">
              <wp:posOffset>-215265</wp:posOffset>
            </wp:positionV>
            <wp:extent cx="5570855" cy="4326255"/>
            <wp:effectExtent l="0" t="0" r="0" b="0"/>
            <wp:wrapTopAndBottom/>
            <wp:docPr id="94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Рисунок 24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rcRect l="10001" t="12962" r="32222" b="24814"/>
                    <a:stretch>
                      <a:fillRect/>
                    </a:stretch>
                  </pic:blipFill>
                  <pic:spPr>
                    <a:xfrm>
                      <a:off x="0" y="0"/>
                      <a:ext cx="5570855" cy="4326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2495" w:rsidRDefault="001F7FD7">
      <w:pPr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>51</w:t>
      </w:r>
      <w:r w:rsidR="00EE4F59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>-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состояние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после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правосторонней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гемигепаткэтомии</w:t>
      </w: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906C04" w:rsidRDefault="00906C04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1F7FD7">
      <w:pPr>
        <w:pStyle w:val="af9"/>
        <w:numPr>
          <w:ilvl w:val="1"/>
          <w:numId w:val="21"/>
        </w:numPr>
        <w:shd w:val="clear" w:color="auto" w:fill="FFFFFF"/>
        <w:spacing w:before="0" w:beforeAutospacing="0" w:after="0" w:afterAutospacing="0"/>
        <w:ind w:left="709" w:right="-27" w:firstLine="0"/>
        <w:jc w:val="both"/>
        <w:textAlignment w:val="baseline"/>
        <w:rPr>
          <w:sz w:val="28"/>
          <w:szCs w:val="28"/>
        </w:rPr>
      </w:pPr>
      <w:r>
        <w:rPr>
          <w:rStyle w:val="a7"/>
          <w:rFonts w:eastAsiaTheme="majorEastAsia"/>
          <w:sz w:val="28"/>
          <w:szCs w:val="28"/>
        </w:rPr>
        <w:t>Осложнения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при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лечении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кистозного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эхинококкоза</w:t>
      </w:r>
      <w:r w:rsidR="00EE4F59">
        <w:rPr>
          <w:rStyle w:val="a7"/>
          <w:rFonts w:eastAsiaTheme="majorEastAsia"/>
          <w:sz w:val="28"/>
          <w:szCs w:val="28"/>
        </w:rPr>
        <w:t xml:space="preserve"> </w:t>
      </w:r>
      <w:r>
        <w:rPr>
          <w:rStyle w:val="a7"/>
          <w:rFonts w:eastAsiaTheme="majorEastAsia"/>
          <w:sz w:val="28"/>
          <w:szCs w:val="28"/>
        </w:rPr>
        <w:t>печени</w:t>
      </w:r>
    </w:p>
    <w:p w:rsidR="00B0799F" w:rsidRDefault="001F7FD7">
      <w:pPr>
        <w:pStyle w:val="af9"/>
        <w:shd w:val="clear" w:color="auto" w:fill="FFFFFF"/>
        <w:spacing w:before="247" w:beforeAutospacing="0" w:after="247" w:afterAutospacing="0"/>
        <w:ind w:left="709" w:right="-27" w:firstLine="567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Осложнения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классифицировать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местные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системные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осложнения.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Системные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включают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аллергические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реакции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вплоть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анафилаксии.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Аллергические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реакции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анафилаксия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могут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развиваться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Аллергические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могут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наблюдаться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предоперационный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время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операции.</w:t>
      </w:r>
      <w:r w:rsidR="00EE4F59">
        <w:rPr>
          <w:sz w:val="28"/>
          <w:szCs w:val="28"/>
        </w:rPr>
        <w:t xml:space="preserve"> </w:t>
      </w:r>
    </w:p>
    <w:p w:rsidR="00B0799F" w:rsidRDefault="00B0799F" w:rsidP="00B0799F">
      <w:pPr>
        <w:pStyle w:val="af9"/>
        <w:shd w:val="clear" w:color="auto" w:fill="FFFFFF"/>
        <w:spacing w:before="0" w:beforeAutospacing="0" w:after="0" w:afterAutospacing="0"/>
        <w:ind w:left="709" w:right="-27" w:firstLine="567"/>
        <w:jc w:val="both"/>
        <w:textAlignment w:val="baseline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Билиарные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свищи</w:t>
      </w:r>
    </w:p>
    <w:p w:rsidR="008A2495" w:rsidRDefault="001F7FD7" w:rsidP="00B0799F">
      <w:pPr>
        <w:pStyle w:val="af9"/>
        <w:shd w:val="clear" w:color="auto" w:fill="FFFFFF"/>
        <w:spacing w:before="0" w:beforeAutospacing="0" w:after="0" w:afterAutospacing="0"/>
        <w:ind w:left="709" w:right="-27" w:firstLine="567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>Поражение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цистобилиарный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связанные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разрыв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брюшную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полость,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плевру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перикард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наиболее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распространенными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местными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осложнениями.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Инфекция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одним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самых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важных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Частота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нагноения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составляет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20%.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>При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планировании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оперативного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вмешательства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КЭ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печени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нужно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тщательная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предоперационная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оценка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риска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осложнений.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Предоперационной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диаметр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более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8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см,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центральная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локализация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кисты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и/или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наличие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высоких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уровней</w:t>
      </w:r>
      <w:r w:rsidR="00EE4F59">
        <w:rPr>
          <w:sz w:val="28"/>
          <w:szCs w:val="28"/>
          <w:shd w:val="clear" w:color="auto" w:fill="FFFFFF"/>
        </w:rPr>
        <w:t xml:space="preserve"> </w:t>
      </w:r>
      <w:r w:rsidR="00B0799F">
        <w:rPr>
          <w:sz w:val="28"/>
          <w:szCs w:val="28"/>
          <w:shd w:val="clear" w:color="auto" w:fill="FFFFFF"/>
        </w:rPr>
        <w:t>ЩФ</w:t>
      </w:r>
      <w:r>
        <w:rPr>
          <w:sz w:val="28"/>
          <w:szCs w:val="28"/>
          <w:shd w:val="clear" w:color="auto" w:fill="FFFFFF"/>
        </w:rPr>
        <w:t>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ГГТ,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АСТ,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АЛТ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билирубина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могут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быть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индикаторами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возможной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связи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между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кистой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желчными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протоками</w:t>
      </w:r>
      <w:r w:rsidR="00EE4F59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[84].</w:t>
      </w:r>
    </w:p>
    <w:p w:rsidR="008A2495" w:rsidRDefault="001F7FD7" w:rsidP="00B0799F">
      <w:pPr>
        <w:pStyle w:val="af9"/>
        <w:shd w:val="clear" w:color="auto" w:fill="FFFFFF"/>
        <w:spacing w:before="0" w:beforeAutospacing="0" w:after="247" w:afterAutospacing="0"/>
        <w:ind w:left="709" w:right="-27" w:firstLine="567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клинического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лабораторного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подозрения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цистобилиарный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МРХПГ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использованием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гепатоцит-специфических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препаратов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повысить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диагностику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цистобилиарного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достигает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kk-KZ"/>
        </w:rPr>
        <w:t>от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75-95</w:t>
      </w:r>
      <w:r>
        <w:rPr>
          <w:sz w:val="28"/>
          <w:szCs w:val="28"/>
        </w:rPr>
        <w:t>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[85].</w:t>
      </w:r>
    </w:p>
    <w:p w:rsidR="008A2495" w:rsidRDefault="001F7FD7" w:rsidP="00B0799F">
      <w:pPr>
        <w:pStyle w:val="af9"/>
        <w:shd w:val="clear" w:color="auto" w:fill="FFFFFF"/>
        <w:spacing w:before="0" w:beforeAutospacing="0" w:after="0" w:afterAutospacing="0"/>
        <w:ind w:left="709" w:right="-27" w:firstLine="567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Предоперационная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ЭРХПГ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должна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проводиться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обструктивной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желтухи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холангита,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расширением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путей,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дочерними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пузырьками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детритом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путях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УЗИ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связи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путей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МРХПГ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очевидным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цистобилиарным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связь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крупными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путями,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связь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протоком).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абсолютно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необходимой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когда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рассматривается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скрытая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цистобилиарная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связь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(связь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мелкими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менее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мм).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Рутинное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использование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рекомендуется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неосложненных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</w:rPr>
        <w:t>[86].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709" w:right="-27" w:firstLine="567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когда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интраоперационно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обнаруживаются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цистобилиарные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если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увидеть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остаточной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являются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главным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протоком,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должно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произведено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ушивание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установка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остаточную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полость.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Если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остаточной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наблюдается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множество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свищей,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восстановление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должно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выполнено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образом,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чтобы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закупоривало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сузило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магистральный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желчный.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будет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интраоперационной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холангиографии.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Плюс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этому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обязательном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порядке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дренирование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холедоха.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когда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остаточной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желчь,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обнаружено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области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утечки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помещают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наружный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необходимости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проводят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ЭРХПГ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[87].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right="-27" w:firstLine="567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Если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суточный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объем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менее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300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свищах,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обнаруженных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ожидать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спонтанного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закрытия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десяти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дней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без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каких-либо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действий,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дополнительных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действий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требуется.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Если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суточный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ток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300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продолжается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десяти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дней,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можно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запланировать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ЭРХПГ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стентированием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ЭПСТ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[87].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 w:line="360" w:lineRule="auto"/>
        <w:ind w:right="-53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34688" behindDoc="0" locked="0" layoutInCell="1" allowOverlap="1" wp14:anchorId="6B5778E7" wp14:editId="15C62929">
            <wp:simplePos x="0" y="0"/>
            <wp:positionH relativeFrom="column">
              <wp:posOffset>1190625</wp:posOffset>
            </wp:positionH>
            <wp:positionV relativeFrom="paragraph">
              <wp:posOffset>263525</wp:posOffset>
            </wp:positionV>
            <wp:extent cx="4143375" cy="5561965"/>
            <wp:effectExtent l="0" t="0" r="9525" b="635"/>
            <wp:wrapTopAndBottom/>
            <wp:docPr id="58" name="Рисунок 58" descr="\\server2018\Папка обмена 2018\03 КЛИНИЧЕСКИЕ ОТДЕЛЕНИЯ\МПО 1\Мadiyar NAGASBEKOV\дис работы\МОНОГРАФИЯ\фото для монографии\от 21№11№2024\билом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 descr="\\server2018\Папка обмена 2018\03 КЛИНИЧЕСКИЕ ОТДЕЛЕНИЯ\МПО 1\Мadiyar NAGASBEKOV\дис работы\МОНОГРАФИЯ\фото для монографии\от 21№11№2024\билома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2" r="1279" b="5971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556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A2495" w:rsidRDefault="001F7FD7">
      <w:pPr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>52</w:t>
      </w:r>
      <w:r w:rsidR="00EE4F59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>-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состояние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после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дренирования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биломы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остаточной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полости</w:t>
      </w:r>
    </w:p>
    <w:p w:rsidR="008A2495" w:rsidRDefault="008A2495" w:rsidP="00732B42">
      <w:pPr>
        <w:pStyle w:val="af9"/>
        <w:shd w:val="clear" w:color="auto" w:fill="FFFFFF"/>
        <w:spacing w:before="0" w:beforeAutospacing="0" w:after="0" w:afterAutospacing="0" w:line="360" w:lineRule="auto"/>
        <w:ind w:right="-53"/>
        <w:jc w:val="both"/>
        <w:textAlignment w:val="baseline"/>
        <w:rPr>
          <w:rStyle w:val="a7"/>
          <w:rFonts w:eastAsiaTheme="majorEastAsia"/>
          <w:i/>
          <w:sz w:val="28"/>
          <w:szCs w:val="28"/>
        </w:rPr>
      </w:pP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right="-53" w:firstLine="513"/>
        <w:jc w:val="both"/>
        <w:textAlignment w:val="baseline"/>
        <w:rPr>
          <w:i/>
          <w:sz w:val="28"/>
          <w:szCs w:val="28"/>
        </w:rPr>
      </w:pPr>
      <w:r>
        <w:rPr>
          <w:rStyle w:val="a7"/>
          <w:rFonts w:eastAsiaTheme="majorEastAsia"/>
          <w:i/>
          <w:sz w:val="28"/>
          <w:szCs w:val="28"/>
        </w:rPr>
        <w:t>Абсцесс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остаточной</w:t>
      </w:r>
      <w:r w:rsidR="00EE4F59">
        <w:rPr>
          <w:rStyle w:val="a7"/>
          <w:rFonts w:eastAsiaTheme="majorEastAsia"/>
          <w:i/>
          <w:sz w:val="28"/>
          <w:szCs w:val="28"/>
        </w:rPr>
        <w:t xml:space="preserve"> </w:t>
      </w:r>
      <w:r>
        <w:rPr>
          <w:rStyle w:val="a7"/>
          <w:rFonts w:eastAsiaTheme="majorEastAsia"/>
          <w:i/>
          <w:sz w:val="28"/>
          <w:szCs w:val="28"/>
        </w:rPr>
        <w:t>полости</w:t>
      </w:r>
    </w:p>
    <w:p w:rsidR="008A2495" w:rsidRDefault="001F7FD7">
      <w:pPr>
        <w:pStyle w:val="af9"/>
        <w:shd w:val="clear" w:color="auto" w:fill="FFFFFF"/>
        <w:spacing w:before="0" w:beforeAutospacing="0" w:after="0" w:afterAutospacing="0"/>
        <w:ind w:left="567" w:right="-53" w:firstLine="513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абсцессов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доступны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интервенционные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дренирования,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применяются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зависимости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клиники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предпочтений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врача.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имеют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преимущества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друг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перед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другом.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Если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системных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септических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признаков,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первую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очередь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следует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дренирование.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Открытое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дренирование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выходит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первый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план,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если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системные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септические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признаки.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антибиотиками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альбендазолом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следует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менее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недели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дренирования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[88].</w:t>
      </w:r>
    </w:p>
    <w:p w:rsidR="008A2495" w:rsidRDefault="001F7FD7">
      <w:pPr>
        <w:pStyle w:val="TableParagraph"/>
        <w:spacing w:line="360" w:lineRule="auto"/>
        <w:ind w:right="31"/>
      </w:pPr>
      <w:r>
        <w:rPr>
          <w:noProof/>
          <w:lang w:eastAsia="ru-RU"/>
        </w:rPr>
        <w:drawing>
          <wp:anchor distT="0" distB="0" distL="114300" distR="114300" simplePos="0" relativeHeight="251604992" behindDoc="0" locked="0" layoutInCell="1" allowOverlap="1" wp14:anchorId="746B5015" wp14:editId="53EC36A8">
            <wp:simplePos x="0" y="0"/>
            <wp:positionH relativeFrom="column">
              <wp:posOffset>1151890</wp:posOffset>
            </wp:positionH>
            <wp:positionV relativeFrom="paragraph">
              <wp:posOffset>210185</wp:posOffset>
            </wp:positionV>
            <wp:extent cx="4291330" cy="3505200"/>
            <wp:effectExtent l="0" t="0" r="0" b="0"/>
            <wp:wrapTopAndBottom/>
            <wp:docPr id="59" name="Рисунок 59" descr="\\server2018\Папка обмена 2018\03 КЛИНИЧЕСКИЕ ОТДЕЛЕНИЯ\МПО 1\Мadiyar NAGASBEKOV\дис работы\МОНОГРАФИЯ\фото для монографии\от 21№11№2024\абсцесс по УЗ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 descr="\\server2018\Папка обмена 2018\03 КЛИНИЧЕСКИЕ ОТДЕЛЕНИЯ\МПО 1\Мadiyar NAGASBEKOV\дис работы\МОНОГРАФИЯ\фото для монографии\от 21№11№2024\абсцесс по УЗИ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75" t="17178" r="13012" b="6283"/>
                    <a:stretch>
                      <a:fillRect/>
                    </a:stretch>
                  </pic:blipFill>
                  <pic:spPr>
                    <a:xfrm>
                      <a:off x="0" y="0"/>
                      <a:ext cx="429133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A2495" w:rsidRDefault="001F7FD7">
      <w:pPr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>53</w:t>
      </w:r>
      <w:r w:rsidR="00EE4F59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гематома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остаточной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полости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абсцедированием</w:t>
      </w:r>
    </w:p>
    <w:p w:rsidR="008A2495" w:rsidRDefault="00406861">
      <w:pPr>
        <w:pStyle w:val="TableParagraph"/>
        <w:spacing w:line="360" w:lineRule="auto"/>
        <w:ind w:left="284" w:right="31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5168" behindDoc="0" locked="0" layoutInCell="1" allowOverlap="1" wp14:anchorId="5B2DA78C" wp14:editId="018194E8">
            <wp:simplePos x="0" y="0"/>
            <wp:positionH relativeFrom="page">
              <wp:align>center</wp:align>
            </wp:positionH>
            <wp:positionV relativeFrom="paragraph">
              <wp:posOffset>256309</wp:posOffset>
            </wp:positionV>
            <wp:extent cx="4304030" cy="3830955"/>
            <wp:effectExtent l="0" t="0" r="1270" b="0"/>
            <wp:wrapTopAndBottom/>
            <wp:docPr id="60" name="Рисунок 60" descr="\\server2018\Папка обмена 2018\03 КЛИНИЧЕСКИЕ ОТДЕЛЕНИЯ\МПО 1\Мadiyar NAGASBEKOV\дис работы\МОНОГРАФИЯ\фото для монографии\от 21№11№2024\гематома с нагноение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60" descr="\\server2018\Папка обмена 2018\03 КЛИНИЧЕСКИЕ ОТДЕЛЕНИЯ\МПО 1\Мadiyar NAGASBEKOV\дис работы\МОНОГРАФИЯ\фото для монографии\от 21№11№2024\гематома с нагноением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7" t="9346" r="34429" b="23209"/>
                    <a:stretch>
                      <a:fillRect/>
                    </a:stretch>
                  </pic:blipFill>
                  <pic:spPr>
                    <a:xfrm>
                      <a:off x="0" y="0"/>
                      <a:ext cx="4304030" cy="383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A2495" w:rsidRDefault="001F7FD7" w:rsidP="00B0799F">
      <w:pPr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>54</w:t>
      </w:r>
      <w:r w:rsidR="00EE4F59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чрескожное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дренирование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гематомы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остаточной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полости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абсцедированием</w:t>
      </w:r>
    </w:p>
    <w:p w:rsidR="008A2495" w:rsidRDefault="00B0799F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4144" behindDoc="0" locked="0" layoutInCell="1" allowOverlap="1" wp14:anchorId="59AB9238" wp14:editId="261552E6">
            <wp:simplePos x="0" y="0"/>
            <wp:positionH relativeFrom="column">
              <wp:posOffset>1041569</wp:posOffset>
            </wp:positionH>
            <wp:positionV relativeFrom="paragraph">
              <wp:posOffset>278340</wp:posOffset>
            </wp:positionV>
            <wp:extent cx="4433570" cy="3564890"/>
            <wp:effectExtent l="0" t="0" r="0" b="0"/>
            <wp:wrapTopAndBottom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/>
                    <pic:cNvPicPr>
                      <a:picLocks noChangeAspect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0" t="1824" r="14653" b="18344"/>
                    <a:stretch>
                      <a:fillRect/>
                    </a:stretch>
                  </pic:blipFill>
                  <pic:spPr>
                    <a:xfrm>
                      <a:off x="0" y="0"/>
                      <a:ext cx="4433570" cy="35648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A2495" w:rsidRDefault="001F7FD7">
      <w:pPr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>55</w:t>
      </w:r>
      <w:r w:rsidR="00EE4F59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остаточная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полость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нагноением</w:t>
      </w:r>
    </w:p>
    <w:p w:rsidR="008A2495" w:rsidRDefault="00B0799F">
      <w:pPr>
        <w:pStyle w:val="TableParagraph"/>
        <w:spacing w:line="360" w:lineRule="auto"/>
        <w:ind w:left="284" w:right="31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14208" behindDoc="0" locked="0" layoutInCell="1" allowOverlap="1" wp14:anchorId="44A4A1C3" wp14:editId="7ADE870F">
            <wp:simplePos x="0" y="0"/>
            <wp:positionH relativeFrom="column">
              <wp:posOffset>812596</wp:posOffset>
            </wp:positionH>
            <wp:positionV relativeFrom="paragraph">
              <wp:posOffset>383575</wp:posOffset>
            </wp:positionV>
            <wp:extent cx="4839335" cy="3629025"/>
            <wp:effectExtent l="0" t="0" r="0" b="0"/>
            <wp:wrapTopAndBottom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45" r="5167" b="42211"/>
                    <a:stretch>
                      <a:fillRect/>
                    </a:stretch>
                  </pic:blipFill>
                  <pic:spPr>
                    <a:xfrm>
                      <a:off x="0" y="0"/>
                      <a:ext cx="4839335" cy="36290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A2495" w:rsidRDefault="001F7FD7">
      <w:pPr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>56</w:t>
      </w:r>
      <w:r w:rsidR="00EE4F59">
        <w:rPr>
          <w:sz w:val="24"/>
          <w:szCs w:val="24"/>
          <w:lang w:val="kk-KZ"/>
        </w:rPr>
        <w:t xml:space="preserve"> </w:t>
      </w:r>
      <w:r>
        <w:rPr>
          <w:sz w:val="24"/>
          <w:szCs w:val="24"/>
          <w:lang w:val="kk-KZ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сколпение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поддиафрагмального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пространства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абсцедированием</w:t>
      </w:r>
    </w:p>
    <w:p w:rsidR="008A2495" w:rsidRDefault="008A2495">
      <w:pPr>
        <w:pStyle w:val="TableParagraph"/>
        <w:spacing w:line="360" w:lineRule="auto"/>
        <w:ind w:left="284" w:right="31"/>
        <w:jc w:val="center"/>
      </w:pPr>
    </w:p>
    <w:p w:rsidR="008A2495" w:rsidRDefault="008A2495">
      <w:pPr>
        <w:pStyle w:val="TableParagraph"/>
        <w:spacing w:line="360" w:lineRule="auto"/>
        <w:ind w:right="31"/>
      </w:pPr>
    </w:p>
    <w:p w:rsidR="008A2495" w:rsidRDefault="008A2495">
      <w:pPr>
        <w:pStyle w:val="TableParagraph"/>
        <w:spacing w:line="360" w:lineRule="auto"/>
        <w:ind w:right="31"/>
      </w:pPr>
    </w:p>
    <w:p w:rsidR="008A2495" w:rsidRDefault="008A2495">
      <w:pPr>
        <w:pStyle w:val="TableParagraph"/>
        <w:spacing w:line="360" w:lineRule="auto"/>
        <w:ind w:right="31"/>
      </w:pPr>
    </w:p>
    <w:p w:rsidR="008A2495" w:rsidRDefault="00B0799F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597824" behindDoc="0" locked="0" layoutInCell="1" allowOverlap="1" wp14:anchorId="552D1974" wp14:editId="3E3668A8">
            <wp:simplePos x="0" y="0"/>
            <wp:positionH relativeFrom="column">
              <wp:posOffset>525145</wp:posOffset>
            </wp:positionH>
            <wp:positionV relativeFrom="paragraph">
              <wp:posOffset>-441960</wp:posOffset>
            </wp:positionV>
            <wp:extent cx="5703570" cy="3519170"/>
            <wp:effectExtent l="0" t="0" r="0" b="0"/>
            <wp:wrapTopAndBottom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29" b="21695"/>
                    <a:stretch>
                      <a:fillRect/>
                    </a:stretch>
                  </pic:blipFill>
                  <pic:spPr>
                    <a:xfrm>
                      <a:off x="0" y="0"/>
                      <a:ext cx="5703570" cy="351917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7FD7">
        <w:rPr>
          <w:sz w:val="24"/>
          <w:szCs w:val="24"/>
        </w:rPr>
        <w:t>Рисунок</w:t>
      </w:r>
      <w:r w:rsidR="00EE4F59">
        <w:rPr>
          <w:sz w:val="24"/>
          <w:szCs w:val="24"/>
          <w:lang w:val="kk-KZ"/>
        </w:rPr>
        <w:t xml:space="preserve"> </w:t>
      </w:r>
      <w:r w:rsidR="001F7FD7">
        <w:rPr>
          <w:sz w:val="24"/>
          <w:szCs w:val="24"/>
          <w:lang w:val="kk-KZ"/>
        </w:rPr>
        <w:t>57</w:t>
      </w:r>
      <w:r w:rsidR="00EE4F59">
        <w:rPr>
          <w:sz w:val="24"/>
          <w:szCs w:val="24"/>
          <w:lang w:val="kk-KZ"/>
        </w:rPr>
        <w:t xml:space="preserve"> </w:t>
      </w:r>
      <w:r w:rsidR="001F7FD7">
        <w:rPr>
          <w:sz w:val="24"/>
          <w:szCs w:val="24"/>
          <w:lang w:val="kk-KZ"/>
        </w:rPr>
        <w:t>–</w:t>
      </w:r>
      <w:r w:rsidR="00EE4F59">
        <w:rPr>
          <w:sz w:val="24"/>
          <w:szCs w:val="24"/>
        </w:rPr>
        <w:t xml:space="preserve"> </w:t>
      </w:r>
      <w:r w:rsidR="001F7FD7">
        <w:rPr>
          <w:sz w:val="24"/>
          <w:szCs w:val="24"/>
        </w:rPr>
        <w:t>чрескожное</w:t>
      </w:r>
      <w:r w:rsidR="00EE4F59">
        <w:rPr>
          <w:sz w:val="24"/>
          <w:szCs w:val="24"/>
        </w:rPr>
        <w:t xml:space="preserve"> </w:t>
      </w:r>
      <w:r w:rsidR="001F7FD7">
        <w:rPr>
          <w:sz w:val="24"/>
          <w:szCs w:val="24"/>
        </w:rPr>
        <w:t>дренирование</w:t>
      </w:r>
      <w:r w:rsidR="00EE4F59">
        <w:rPr>
          <w:sz w:val="24"/>
          <w:szCs w:val="24"/>
        </w:rPr>
        <w:t xml:space="preserve"> </w:t>
      </w:r>
      <w:r w:rsidR="001F7FD7">
        <w:rPr>
          <w:sz w:val="24"/>
          <w:szCs w:val="24"/>
        </w:rPr>
        <w:t>остаточной</w:t>
      </w:r>
      <w:r w:rsidR="00EE4F59">
        <w:rPr>
          <w:sz w:val="24"/>
          <w:szCs w:val="24"/>
        </w:rPr>
        <w:t xml:space="preserve"> </w:t>
      </w:r>
      <w:r w:rsidR="001F7FD7">
        <w:rPr>
          <w:sz w:val="24"/>
          <w:szCs w:val="24"/>
        </w:rPr>
        <w:t>полости</w:t>
      </w:r>
      <w:r w:rsidR="00EE4F59">
        <w:rPr>
          <w:sz w:val="24"/>
          <w:szCs w:val="24"/>
        </w:rPr>
        <w:t xml:space="preserve"> </w:t>
      </w:r>
      <w:r w:rsidR="001F7FD7">
        <w:rPr>
          <w:sz w:val="24"/>
          <w:szCs w:val="24"/>
        </w:rPr>
        <w:t>с</w:t>
      </w:r>
      <w:r w:rsidR="00EE4F59">
        <w:rPr>
          <w:sz w:val="24"/>
          <w:szCs w:val="24"/>
        </w:rPr>
        <w:t xml:space="preserve"> </w:t>
      </w:r>
      <w:r w:rsidR="001F7FD7">
        <w:rPr>
          <w:sz w:val="24"/>
          <w:szCs w:val="24"/>
        </w:rPr>
        <w:t>нагноением</w:t>
      </w: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D4162" w:rsidRDefault="004D4162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D4162" w:rsidRDefault="004D4162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406861" w:rsidRPr="00BF5B36" w:rsidRDefault="00406861" w:rsidP="00BF5B36">
      <w:pPr>
        <w:pStyle w:val="TableParagraph"/>
        <w:spacing w:line="360" w:lineRule="auto"/>
        <w:ind w:right="31"/>
        <w:jc w:val="center"/>
        <w:rPr>
          <w:sz w:val="24"/>
          <w:szCs w:val="24"/>
        </w:rPr>
      </w:pPr>
    </w:p>
    <w:p w:rsidR="008A2495" w:rsidRDefault="001F7FD7">
      <w:pPr>
        <w:pStyle w:val="TableParagraph"/>
        <w:numPr>
          <w:ilvl w:val="0"/>
          <w:numId w:val="21"/>
        </w:numPr>
        <w:ind w:left="709" w:firstLine="0"/>
        <w:rPr>
          <w:sz w:val="28"/>
          <w:szCs w:val="28"/>
        </w:rPr>
      </w:pPr>
      <w:r>
        <w:rPr>
          <w:rFonts w:eastAsia="MinionPro-Regular"/>
          <w:b/>
          <w:sz w:val="28"/>
          <w:szCs w:val="28"/>
        </w:rPr>
        <w:t>Р</w:t>
      </w:r>
      <w:r w:rsidR="00EE4F59">
        <w:t xml:space="preserve"> </w:t>
      </w:r>
      <w:r>
        <w:rPr>
          <w:rFonts w:eastAsia="MinionPro-Regular"/>
          <w:b/>
          <w:sz w:val="28"/>
          <w:szCs w:val="28"/>
        </w:rPr>
        <w:t>ЕЗУЛЬТАТЫ</w:t>
      </w:r>
      <w:r w:rsidR="00EE4F59">
        <w:rPr>
          <w:rFonts w:eastAsia="MinionPro-Regular"/>
          <w:b/>
          <w:sz w:val="28"/>
          <w:szCs w:val="28"/>
        </w:rPr>
        <w:t xml:space="preserve"> </w:t>
      </w:r>
      <w:r>
        <w:rPr>
          <w:rFonts w:eastAsia="MinionPro-Regular"/>
          <w:b/>
          <w:sz w:val="28"/>
          <w:szCs w:val="28"/>
        </w:rPr>
        <w:t>СОБСТВЕННЫХ</w:t>
      </w:r>
      <w:r w:rsidR="00EE4F59">
        <w:rPr>
          <w:rFonts w:eastAsia="MinionPro-Regular"/>
          <w:b/>
          <w:sz w:val="28"/>
          <w:szCs w:val="28"/>
        </w:rPr>
        <w:t xml:space="preserve"> </w:t>
      </w:r>
      <w:r>
        <w:rPr>
          <w:rFonts w:eastAsia="MinionPro-Regular"/>
          <w:b/>
          <w:sz w:val="28"/>
          <w:szCs w:val="28"/>
        </w:rPr>
        <w:t>ИССЛЕДОВАНИЙ</w:t>
      </w:r>
    </w:p>
    <w:p w:rsidR="008A2495" w:rsidRDefault="008A2495">
      <w:pPr>
        <w:pStyle w:val="afc"/>
        <w:spacing w:line="360" w:lineRule="auto"/>
        <w:ind w:left="1065"/>
        <w:rPr>
          <w:b/>
          <w:sz w:val="28"/>
          <w:szCs w:val="28"/>
        </w:rPr>
      </w:pPr>
    </w:p>
    <w:p w:rsidR="008A2495" w:rsidRDefault="001F7FD7">
      <w:pPr>
        <w:pStyle w:val="afc"/>
        <w:numPr>
          <w:ilvl w:val="1"/>
          <w:numId w:val="26"/>
        </w:numPr>
        <w:spacing w:line="360" w:lineRule="auto"/>
        <w:ind w:left="709" w:firstLine="0"/>
        <w:rPr>
          <w:b/>
          <w:sz w:val="28"/>
          <w:szCs w:val="28"/>
        </w:rPr>
      </w:pPr>
      <w:r>
        <w:rPr>
          <w:b/>
          <w:sz w:val="28"/>
          <w:szCs w:val="28"/>
        </w:rPr>
        <w:t>Общая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характеристика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пациентов</w:t>
      </w:r>
    </w:p>
    <w:p w:rsidR="008A2495" w:rsidRDefault="00EE4F59">
      <w:pPr>
        <w:pStyle w:val="TableParagraph"/>
        <w:tabs>
          <w:tab w:val="left" w:pos="567"/>
        </w:tabs>
        <w:ind w:left="709" w:firstLine="567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Исследование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проведено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на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базе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Национального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научного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центра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хирургии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им.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А.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Н.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Сызганова.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В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анализ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включены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485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пациентов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с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верифицированным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диагнозом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эхинококкоза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печени,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проходивших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хирургическое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лечение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в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период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с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января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2017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года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по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июль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2023</w:t>
      </w:r>
      <w:r>
        <w:rPr>
          <w:rFonts w:eastAsia="MinionPro-Regular"/>
          <w:sz w:val="28"/>
          <w:szCs w:val="28"/>
        </w:rPr>
        <w:t xml:space="preserve"> </w:t>
      </w:r>
      <w:r w:rsidR="001F7FD7">
        <w:rPr>
          <w:rFonts w:eastAsia="MinionPro-Regular"/>
          <w:sz w:val="28"/>
          <w:szCs w:val="28"/>
        </w:rPr>
        <w:t>года.</w:t>
      </w:r>
    </w:p>
    <w:p w:rsidR="008A2495" w:rsidRDefault="001F7FD7">
      <w:pPr>
        <w:pStyle w:val="TableParagraph"/>
        <w:tabs>
          <w:tab w:val="left" w:pos="567"/>
        </w:tabs>
        <w:ind w:left="709" w:firstLine="567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При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анализе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демографических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клинических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данных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статистически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значимых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различий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таким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параметрам,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как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пол,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социальный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статус,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индекс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массы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тела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(ИМТ)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серологические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маркеры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(ИФА)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на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эхинококкоз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печени,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выявлено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не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было.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Гендерное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распределение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пациентов: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Мужчины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–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224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(46,2%);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Женщины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–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261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(53,8%)</w:t>
      </w:r>
      <w:r w:rsidR="00DB59A3">
        <w:rPr>
          <w:rFonts w:eastAsia="MinionPro-Regular"/>
          <w:sz w:val="28"/>
          <w:szCs w:val="28"/>
        </w:rPr>
        <w:t>.</w:t>
      </w:r>
    </w:p>
    <w:p w:rsidR="008A2495" w:rsidRDefault="001F7FD7">
      <w:pPr>
        <w:pStyle w:val="TableParagraph"/>
        <w:tabs>
          <w:tab w:val="left" w:pos="567"/>
        </w:tabs>
        <w:spacing w:line="240" w:lineRule="auto"/>
        <w:ind w:left="567" w:firstLine="567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Предоперационные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характеристики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исследуемой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группы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представлены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Таблице</w:t>
      </w:r>
      <w:r w:rsidR="00EE4F59">
        <w:rPr>
          <w:rFonts w:eastAsia="MinionPro-Regular"/>
          <w:sz w:val="28"/>
          <w:szCs w:val="28"/>
        </w:rPr>
        <w:t xml:space="preserve"> </w:t>
      </w:r>
      <w:r w:rsidR="00406861">
        <w:rPr>
          <w:rFonts w:eastAsia="MinionPro-Regular"/>
          <w:sz w:val="28"/>
          <w:szCs w:val="28"/>
        </w:rPr>
        <w:t>3</w:t>
      </w:r>
    </w:p>
    <w:p w:rsidR="008A2495" w:rsidRDefault="008A2495">
      <w:pPr>
        <w:pStyle w:val="TableParagraph"/>
        <w:tabs>
          <w:tab w:val="left" w:pos="567"/>
        </w:tabs>
        <w:spacing w:line="240" w:lineRule="auto"/>
        <w:ind w:left="567" w:firstLine="567"/>
        <w:jc w:val="both"/>
        <w:rPr>
          <w:color w:val="000000"/>
          <w:sz w:val="24"/>
          <w:szCs w:val="24"/>
          <w:lang w:eastAsia="ru-RU"/>
        </w:rPr>
      </w:pPr>
    </w:p>
    <w:p w:rsidR="008A2495" w:rsidRDefault="001F7FD7">
      <w:pPr>
        <w:ind w:hanging="77"/>
        <w:jc w:val="center"/>
        <w:rPr>
          <w:bCs/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>Таблица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 w:rsidR="00406861">
        <w:rPr>
          <w:color w:val="000000"/>
          <w:sz w:val="24"/>
          <w:szCs w:val="24"/>
          <w:lang w:eastAsia="ru-RU"/>
        </w:rPr>
        <w:t>3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-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предоперационные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данные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пациентов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с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bCs/>
          <w:color w:val="000000"/>
          <w:sz w:val="24"/>
          <w:szCs w:val="24"/>
          <w:lang w:eastAsia="ru-RU"/>
        </w:rPr>
        <w:t>эхинококкозом</w:t>
      </w:r>
      <w:r w:rsidR="00EE4F59">
        <w:rPr>
          <w:bCs/>
          <w:color w:val="000000"/>
          <w:sz w:val="24"/>
          <w:szCs w:val="24"/>
          <w:lang w:eastAsia="ru-RU"/>
        </w:rPr>
        <w:t xml:space="preserve"> </w:t>
      </w:r>
      <w:r>
        <w:rPr>
          <w:bCs/>
          <w:color w:val="000000"/>
          <w:sz w:val="24"/>
          <w:szCs w:val="24"/>
          <w:lang w:eastAsia="ru-RU"/>
        </w:rPr>
        <w:t>печени</w:t>
      </w:r>
    </w:p>
    <w:p w:rsidR="008A2495" w:rsidRDefault="008A2495">
      <w:pPr>
        <w:jc w:val="both"/>
        <w:rPr>
          <w:sz w:val="28"/>
          <w:szCs w:val="28"/>
          <w:lang w:eastAsia="ru-RU"/>
        </w:rPr>
      </w:pPr>
    </w:p>
    <w:tbl>
      <w:tblPr>
        <w:tblW w:w="9642" w:type="dxa"/>
        <w:tblInd w:w="6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57"/>
        <w:gridCol w:w="2410"/>
        <w:gridCol w:w="2126"/>
        <w:gridCol w:w="1843"/>
        <w:gridCol w:w="1306"/>
      </w:tblGrid>
      <w:tr w:rsidR="008A2495">
        <w:trPr>
          <w:trHeight w:val="320"/>
        </w:trPr>
        <w:tc>
          <w:tcPr>
            <w:tcW w:w="1957" w:type="dxa"/>
            <w:vMerge w:val="restart"/>
          </w:tcPr>
          <w:p w:rsidR="008A2495" w:rsidRDefault="008A2495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Лапаросокпическая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перицистэктомия</w:t>
            </w:r>
          </w:p>
        </w:tc>
        <w:tc>
          <w:tcPr>
            <w:tcW w:w="2126" w:type="dxa"/>
          </w:tcPr>
          <w:p w:rsidR="008A2495" w:rsidRDefault="001F7FD7">
            <w:pPr>
              <w:tabs>
                <w:tab w:val="left" w:pos="2026"/>
              </w:tabs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Традиционная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«</w:t>
            </w:r>
            <w:r>
              <w:rPr>
                <w:b/>
                <w:sz w:val="24"/>
                <w:szCs w:val="24"/>
              </w:rPr>
              <w:t>о</w:t>
            </w:r>
            <w:r>
              <w:rPr>
                <w:b/>
                <w:sz w:val="24"/>
                <w:szCs w:val="24"/>
                <w:lang w:val="en-US"/>
              </w:rPr>
              <w:t>ткрытая»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хирургия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(</w:t>
            </w:r>
            <w:r>
              <w:rPr>
                <w:b/>
                <w:sz w:val="24"/>
                <w:szCs w:val="24"/>
              </w:rPr>
              <w:t>лапаротомия</w:t>
            </w:r>
            <w:r>
              <w:rPr>
                <w:b/>
                <w:sz w:val="24"/>
                <w:szCs w:val="24"/>
                <w:lang w:val="en-US"/>
              </w:rPr>
              <w:t>)</w:t>
            </w:r>
          </w:p>
        </w:tc>
        <w:tc>
          <w:tcPr>
            <w:tcW w:w="1843" w:type="dxa"/>
          </w:tcPr>
          <w:p w:rsidR="008A2495" w:rsidRDefault="001F7FD7">
            <w:pPr>
              <w:tabs>
                <w:tab w:val="left" w:pos="71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PAIR</w:t>
            </w:r>
          </w:p>
        </w:tc>
        <w:tc>
          <w:tcPr>
            <w:tcW w:w="1306" w:type="dxa"/>
            <w:vMerge w:val="restart"/>
          </w:tcPr>
          <w:p w:rsidR="008A2495" w:rsidRDefault="001F7FD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p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value</w:t>
            </w:r>
          </w:p>
          <w:p w:rsidR="008A2495" w:rsidRDefault="008A2495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8A2495">
        <w:trPr>
          <w:trHeight w:val="220"/>
        </w:trPr>
        <w:tc>
          <w:tcPr>
            <w:tcW w:w="1957" w:type="dxa"/>
            <w:vMerge/>
          </w:tcPr>
          <w:p w:rsidR="008A2495" w:rsidRDefault="008A2495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(n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=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3</w:t>
            </w:r>
            <w:r>
              <w:rPr>
                <w:b/>
                <w:sz w:val="24"/>
                <w:szCs w:val="24"/>
              </w:rPr>
              <w:t>3</w:t>
            </w:r>
            <w:r>
              <w:rPr>
                <w:b/>
                <w:sz w:val="24"/>
                <w:szCs w:val="24"/>
                <w:lang w:val="en-US"/>
              </w:rPr>
              <w:t>)</w:t>
            </w:r>
          </w:p>
        </w:tc>
        <w:tc>
          <w:tcPr>
            <w:tcW w:w="2126" w:type="dxa"/>
          </w:tcPr>
          <w:p w:rsidR="008A2495" w:rsidRDefault="001F7FD7">
            <w:pPr>
              <w:tabs>
                <w:tab w:val="left" w:pos="2026"/>
              </w:tabs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(n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=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3</w:t>
            </w:r>
            <w:r>
              <w:rPr>
                <w:b/>
                <w:sz w:val="24"/>
                <w:szCs w:val="24"/>
              </w:rPr>
              <w:t>19</w:t>
            </w:r>
            <w:r>
              <w:rPr>
                <w:b/>
                <w:sz w:val="24"/>
                <w:szCs w:val="24"/>
                <w:lang w:val="en-US"/>
              </w:rPr>
              <w:t>)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b/>
                <w:sz w:val="24"/>
                <w:szCs w:val="24"/>
                <w:lang w:val="en-US"/>
              </w:rPr>
            </w:pPr>
            <w:bookmarkStart w:id="8" w:name="OLE_LINK3"/>
            <w:r>
              <w:rPr>
                <w:b/>
                <w:sz w:val="24"/>
                <w:szCs w:val="24"/>
                <w:lang w:val="en-US"/>
              </w:rPr>
              <w:t>(n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=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1</w:t>
            </w:r>
            <w:r>
              <w:rPr>
                <w:b/>
                <w:sz w:val="24"/>
                <w:szCs w:val="24"/>
              </w:rPr>
              <w:t>33</w:t>
            </w:r>
            <w:r>
              <w:rPr>
                <w:b/>
                <w:sz w:val="24"/>
                <w:szCs w:val="24"/>
                <w:lang w:val="en-US"/>
              </w:rPr>
              <w:t>)</w:t>
            </w:r>
            <w:bookmarkEnd w:id="8"/>
          </w:p>
        </w:tc>
        <w:tc>
          <w:tcPr>
            <w:tcW w:w="1306" w:type="dxa"/>
            <w:vMerge/>
          </w:tcPr>
          <w:p w:rsidR="008A2495" w:rsidRDefault="008A2495">
            <w:pPr>
              <w:jc w:val="center"/>
              <w:rPr>
                <w:b/>
                <w:sz w:val="24"/>
                <w:szCs w:val="24"/>
                <w:lang w:val="en-US"/>
              </w:rPr>
            </w:pPr>
          </w:p>
        </w:tc>
      </w:tr>
      <w:tr w:rsidR="008A2495">
        <w:trPr>
          <w:trHeight w:val="279"/>
        </w:trPr>
        <w:tc>
          <w:tcPr>
            <w:tcW w:w="1957" w:type="dxa"/>
            <w:vMerge/>
          </w:tcPr>
          <w:p w:rsidR="008A2495" w:rsidRDefault="008A2495">
            <w:pPr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mean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(min-max)</w:t>
            </w:r>
          </w:p>
        </w:tc>
        <w:tc>
          <w:tcPr>
            <w:tcW w:w="2126" w:type="dxa"/>
          </w:tcPr>
          <w:p w:rsidR="008A2495" w:rsidRDefault="001F7FD7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mean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(min-max)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mean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(min-max)</w:t>
            </w:r>
          </w:p>
        </w:tc>
        <w:tc>
          <w:tcPr>
            <w:tcW w:w="1306" w:type="dxa"/>
          </w:tcPr>
          <w:p w:rsidR="008A2495" w:rsidRDefault="008A2495">
            <w:pPr>
              <w:jc w:val="center"/>
              <w:rPr>
                <w:b/>
                <w:sz w:val="24"/>
                <w:szCs w:val="24"/>
                <w:lang w:val="en-US"/>
              </w:rPr>
            </w:pPr>
          </w:p>
        </w:tc>
      </w:tr>
      <w:tr w:rsidR="008A2495">
        <w:trPr>
          <w:trHeight w:val="382"/>
        </w:trPr>
        <w:tc>
          <w:tcPr>
            <w:tcW w:w="1957" w:type="dxa"/>
          </w:tcPr>
          <w:p w:rsidR="008A2495" w:rsidRDefault="001F7FD7">
            <w:pPr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kk-KZ"/>
              </w:rPr>
              <w:t>Возраст</w:t>
            </w: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27,</w:t>
            </w:r>
            <w:r>
              <w:rPr>
                <w:sz w:val="24"/>
                <w:szCs w:val="24"/>
              </w:rPr>
              <w:t>4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(16-45)</w:t>
            </w:r>
          </w:p>
        </w:tc>
        <w:tc>
          <w:tcPr>
            <w:tcW w:w="2126" w:type="dxa"/>
          </w:tcPr>
          <w:p w:rsidR="008A2495" w:rsidRDefault="001F7FD7">
            <w:pPr>
              <w:tabs>
                <w:tab w:val="left" w:pos="1959"/>
              </w:tabs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35,</w:t>
            </w:r>
            <w:r>
              <w:rPr>
                <w:sz w:val="24"/>
                <w:szCs w:val="24"/>
              </w:rPr>
              <w:t>8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(15-76)</w:t>
            </w:r>
          </w:p>
        </w:tc>
        <w:tc>
          <w:tcPr>
            <w:tcW w:w="1843" w:type="dxa"/>
          </w:tcPr>
          <w:p w:rsidR="008A2495" w:rsidRDefault="001F7FD7">
            <w:pPr>
              <w:tabs>
                <w:tab w:val="left" w:pos="1594"/>
              </w:tabs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37,</w:t>
            </w:r>
            <w:r>
              <w:rPr>
                <w:sz w:val="24"/>
                <w:szCs w:val="24"/>
              </w:rPr>
              <w:t>1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(15-81)</w:t>
            </w:r>
          </w:p>
        </w:tc>
        <w:tc>
          <w:tcPr>
            <w:tcW w:w="1306" w:type="dxa"/>
          </w:tcPr>
          <w:p w:rsidR="008A2495" w:rsidRDefault="001F7FD7" w:rsidP="00DB59A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=0,0</w:t>
            </w:r>
            <w:r w:rsidR="00DB59A3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5</w:t>
            </w:r>
          </w:p>
        </w:tc>
      </w:tr>
      <w:tr w:rsidR="008A2495">
        <w:trPr>
          <w:trHeight w:val="320"/>
        </w:trPr>
        <w:tc>
          <w:tcPr>
            <w:tcW w:w="1957" w:type="dxa"/>
          </w:tcPr>
          <w:p w:rsidR="008A2495" w:rsidRDefault="001F7FD7">
            <w:pPr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пол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(</w:t>
            </w:r>
            <w:r>
              <w:rPr>
                <w:b/>
                <w:sz w:val="24"/>
                <w:szCs w:val="24"/>
              </w:rPr>
              <w:t>м</w:t>
            </w:r>
            <w:r>
              <w:rPr>
                <w:b/>
                <w:sz w:val="24"/>
                <w:szCs w:val="24"/>
                <w:lang w:val="en-US"/>
              </w:rPr>
              <w:t>/</w:t>
            </w:r>
            <w:r>
              <w:rPr>
                <w:b/>
                <w:sz w:val="24"/>
                <w:szCs w:val="24"/>
              </w:rPr>
              <w:t>ж</w:t>
            </w:r>
            <w:r>
              <w:rPr>
                <w:b/>
                <w:sz w:val="24"/>
                <w:szCs w:val="24"/>
                <w:lang w:val="en-US"/>
              </w:rPr>
              <w:t>)</w:t>
            </w: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</w:t>
            </w:r>
            <w:r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  <w:lang w:val="en-US"/>
              </w:rPr>
              <w:t>/</w:t>
            </w:r>
            <w:r>
              <w:rPr>
                <w:sz w:val="24"/>
                <w:szCs w:val="24"/>
              </w:rPr>
              <w:t>17</w:t>
            </w:r>
          </w:p>
        </w:tc>
        <w:tc>
          <w:tcPr>
            <w:tcW w:w="2126" w:type="dxa"/>
          </w:tcPr>
          <w:p w:rsidR="008A2495" w:rsidRDefault="001F7FD7">
            <w:pPr>
              <w:tabs>
                <w:tab w:val="left" w:pos="0"/>
                <w:tab w:val="left" w:pos="1959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</w:t>
            </w:r>
            <w:r>
              <w:rPr>
                <w:sz w:val="24"/>
                <w:szCs w:val="24"/>
              </w:rPr>
              <w:t>49</w:t>
            </w:r>
            <w:r>
              <w:rPr>
                <w:sz w:val="24"/>
                <w:szCs w:val="24"/>
                <w:lang w:val="en-US"/>
              </w:rPr>
              <w:t>/1</w:t>
            </w:r>
            <w:r>
              <w:rPr>
                <w:sz w:val="24"/>
                <w:szCs w:val="24"/>
              </w:rPr>
              <w:t>70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5</w:t>
            </w:r>
            <w:r>
              <w:rPr>
                <w:sz w:val="24"/>
                <w:szCs w:val="24"/>
              </w:rPr>
              <w:t>9</w:t>
            </w:r>
            <w:r>
              <w:rPr>
                <w:sz w:val="24"/>
                <w:szCs w:val="24"/>
                <w:lang w:val="en-US"/>
              </w:rPr>
              <w:t>/</w:t>
            </w:r>
            <w:r>
              <w:rPr>
                <w:sz w:val="24"/>
                <w:szCs w:val="24"/>
              </w:rPr>
              <w:t>74</w:t>
            </w:r>
          </w:p>
        </w:tc>
        <w:tc>
          <w:tcPr>
            <w:tcW w:w="130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p=0,2455</w:t>
            </w:r>
          </w:p>
        </w:tc>
      </w:tr>
      <w:tr w:rsidR="008A2495">
        <w:trPr>
          <w:trHeight w:val="320"/>
        </w:trPr>
        <w:tc>
          <w:tcPr>
            <w:tcW w:w="1957" w:type="dxa"/>
          </w:tcPr>
          <w:p w:rsidR="008A2495" w:rsidRDefault="001F7FD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Первичный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ЭП</w:t>
            </w: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(96,9%)</w:t>
            </w:r>
          </w:p>
        </w:tc>
        <w:tc>
          <w:tcPr>
            <w:tcW w:w="2126" w:type="dxa"/>
          </w:tcPr>
          <w:p w:rsidR="008A2495" w:rsidRDefault="001F7FD7">
            <w:pPr>
              <w:tabs>
                <w:tab w:val="left" w:pos="0"/>
                <w:tab w:val="left" w:pos="1959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248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(77,7%)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107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(80,4%)</w:t>
            </w:r>
          </w:p>
        </w:tc>
        <w:tc>
          <w:tcPr>
            <w:tcW w:w="130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p=0,1535</w:t>
            </w:r>
          </w:p>
        </w:tc>
      </w:tr>
      <w:tr w:rsidR="008A2495">
        <w:trPr>
          <w:trHeight w:val="320"/>
        </w:trPr>
        <w:tc>
          <w:tcPr>
            <w:tcW w:w="1957" w:type="dxa"/>
          </w:tcPr>
          <w:p w:rsidR="008A2495" w:rsidRDefault="001F7FD7">
            <w:pPr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Рецидивный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ЭП</w:t>
            </w: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(3,03%)</w:t>
            </w:r>
          </w:p>
        </w:tc>
        <w:tc>
          <w:tcPr>
            <w:tcW w:w="2126" w:type="dxa"/>
          </w:tcPr>
          <w:p w:rsidR="008A2495" w:rsidRDefault="001F7FD7">
            <w:pPr>
              <w:tabs>
                <w:tab w:val="left" w:pos="0"/>
                <w:tab w:val="left" w:pos="1959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(22,3%)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(19,6%)</w:t>
            </w:r>
          </w:p>
        </w:tc>
        <w:tc>
          <w:tcPr>
            <w:tcW w:w="130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p=0,1535</w:t>
            </w:r>
          </w:p>
        </w:tc>
      </w:tr>
      <w:tr w:rsidR="008A2495">
        <w:trPr>
          <w:trHeight w:val="320"/>
        </w:trPr>
        <w:tc>
          <w:tcPr>
            <w:tcW w:w="1957" w:type="dxa"/>
          </w:tcPr>
          <w:p w:rsidR="008A2495" w:rsidRDefault="001F7FD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Количество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кист</w:t>
            </w: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1,1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(1-2)</w:t>
            </w:r>
          </w:p>
        </w:tc>
        <w:tc>
          <w:tcPr>
            <w:tcW w:w="2126" w:type="dxa"/>
          </w:tcPr>
          <w:p w:rsidR="008A2495" w:rsidRDefault="001F7FD7">
            <w:pPr>
              <w:tabs>
                <w:tab w:val="left" w:pos="1959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2,0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(1-21)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1,3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(1-10)</w:t>
            </w:r>
          </w:p>
        </w:tc>
        <w:tc>
          <w:tcPr>
            <w:tcW w:w="130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p=0,0001</w:t>
            </w:r>
          </w:p>
        </w:tc>
      </w:tr>
      <w:tr w:rsidR="008A2495">
        <w:trPr>
          <w:trHeight w:val="320"/>
        </w:trPr>
        <w:tc>
          <w:tcPr>
            <w:tcW w:w="1957" w:type="dxa"/>
          </w:tcPr>
          <w:p w:rsidR="008A2495" w:rsidRDefault="001F7FD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Размер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кист</w:t>
            </w:r>
          </w:p>
        </w:tc>
        <w:tc>
          <w:tcPr>
            <w:tcW w:w="2410" w:type="dxa"/>
          </w:tcPr>
          <w:p w:rsidR="008A2495" w:rsidRDefault="001F7FD7">
            <w:pPr>
              <w:tabs>
                <w:tab w:val="left" w:pos="0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8,1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(5,0-16,0)</w:t>
            </w:r>
          </w:p>
        </w:tc>
        <w:tc>
          <w:tcPr>
            <w:tcW w:w="2126" w:type="dxa"/>
          </w:tcPr>
          <w:p w:rsidR="008A2495" w:rsidRDefault="001F7FD7">
            <w:pPr>
              <w:tabs>
                <w:tab w:val="left" w:pos="1713"/>
                <w:tab w:val="left" w:pos="1959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11,2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(5,0-25,0)</w:t>
            </w:r>
          </w:p>
        </w:tc>
        <w:tc>
          <w:tcPr>
            <w:tcW w:w="1843" w:type="dxa"/>
          </w:tcPr>
          <w:p w:rsidR="008A2495" w:rsidRDefault="001F7FD7">
            <w:pPr>
              <w:tabs>
                <w:tab w:val="left" w:pos="2166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9,9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(5,0-23,0)</w:t>
            </w:r>
          </w:p>
        </w:tc>
        <w:tc>
          <w:tcPr>
            <w:tcW w:w="130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p=0,0001</w:t>
            </w:r>
          </w:p>
        </w:tc>
      </w:tr>
      <w:tr w:rsidR="008A2495">
        <w:trPr>
          <w:trHeight w:val="320"/>
        </w:trPr>
        <w:tc>
          <w:tcPr>
            <w:tcW w:w="1957" w:type="dxa"/>
          </w:tcPr>
          <w:p w:rsidR="008A2495" w:rsidRDefault="001F7FD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Правая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доля</w:t>
            </w: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(33,3%)</w:t>
            </w:r>
          </w:p>
        </w:tc>
        <w:tc>
          <w:tcPr>
            <w:tcW w:w="2126" w:type="dxa"/>
          </w:tcPr>
          <w:p w:rsidR="008A2495" w:rsidRDefault="001F7FD7">
            <w:pPr>
              <w:tabs>
                <w:tab w:val="left" w:pos="0"/>
                <w:tab w:val="left" w:pos="2026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(63,3%)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(67,6%)</w:t>
            </w:r>
          </w:p>
        </w:tc>
        <w:tc>
          <w:tcPr>
            <w:tcW w:w="130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p=0,2853</w:t>
            </w:r>
          </w:p>
        </w:tc>
      </w:tr>
      <w:tr w:rsidR="008A2495">
        <w:trPr>
          <w:trHeight w:val="320"/>
        </w:trPr>
        <w:tc>
          <w:tcPr>
            <w:tcW w:w="1957" w:type="dxa"/>
          </w:tcPr>
          <w:p w:rsidR="008A2495" w:rsidRDefault="001F7FD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Левая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доля</w:t>
            </w:r>
          </w:p>
        </w:tc>
        <w:tc>
          <w:tcPr>
            <w:tcW w:w="2410" w:type="dxa"/>
          </w:tcPr>
          <w:p w:rsidR="008A2495" w:rsidRDefault="001F7FD7">
            <w:pPr>
              <w:tabs>
                <w:tab w:val="left" w:pos="0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(57,5%)</w:t>
            </w:r>
          </w:p>
        </w:tc>
        <w:tc>
          <w:tcPr>
            <w:tcW w:w="2126" w:type="dxa"/>
          </w:tcPr>
          <w:p w:rsidR="008A2495" w:rsidRDefault="001F7FD7">
            <w:pPr>
              <w:tabs>
                <w:tab w:val="left" w:pos="2026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(13,4%)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(14,2%)</w:t>
            </w:r>
          </w:p>
        </w:tc>
        <w:tc>
          <w:tcPr>
            <w:tcW w:w="130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p=0,2590</w:t>
            </w:r>
          </w:p>
        </w:tc>
      </w:tr>
      <w:tr w:rsidR="008A2495">
        <w:trPr>
          <w:trHeight w:val="320"/>
        </w:trPr>
        <w:tc>
          <w:tcPr>
            <w:tcW w:w="1957" w:type="dxa"/>
          </w:tcPr>
          <w:p w:rsidR="008A2495" w:rsidRDefault="001F7FD7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Билобарное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расположение</w:t>
            </w: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(9,09%)</w:t>
            </w:r>
          </w:p>
        </w:tc>
        <w:tc>
          <w:tcPr>
            <w:tcW w:w="2126" w:type="dxa"/>
          </w:tcPr>
          <w:p w:rsidR="008A2495" w:rsidRDefault="001F7FD7">
            <w:pPr>
              <w:tabs>
                <w:tab w:val="left" w:pos="2026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(23,2%)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(18,0%)</w:t>
            </w:r>
          </w:p>
        </w:tc>
        <w:tc>
          <w:tcPr>
            <w:tcW w:w="130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p=0,1528</w:t>
            </w:r>
          </w:p>
        </w:tc>
      </w:tr>
      <w:tr w:rsidR="008A2495">
        <w:trPr>
          <w:trHeight w:val="320"/>
        </w:trPr>
        <w:tc>
          <w:tcPr>
            <w:tcW w:w="1957" w:type="dxa"/>
          </w:tcPr>
          <w:p w:rsidR="008A2495" w:rsidRDefault="001F7FD7">
            <w:pPr>
              <w:jc w:val="center"/>
              <w:rPr>
                <w:b/>
                <w:sz w:val="24"/>
                <w:szCs w:val="24"/>
              </w:rPr>
            </w:pPr>
            <w:bookmarkStart w:id="9" w:name="OLE_LINK1"/>
            <w:r>
              <w:rPr>
                <w:b/>
                <w:sz w:val="24"/>
                <w:szCs w:val="24"/>
              </w:rPr>
              <w:t>≤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bookmarkEnd w:id="9"/>
            <w:r>
              <w:rPr>
                <w:b/>
                <w:sz w:val="24"/>
                <w:szCs w:val="24"/>
              </w:rPr>
              <w:t>2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сегментов</w:t>
            </w: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bookmarkStart w:id="10" w:name="OLE_LINK7"/>
            <w:bookmarkStart w:id="11" w:name="OLE_LINK8"/>
            <w:r>
              <w:rPr>
                <w:sz w:val="24"/>
                <w:szCs w:val="24"/>
              </w:rPr>
              <w:t>2</w:t>
            </w:r>
            <w:bookmarkEnd w:id="10"/>
            <w:r>
              <w:rPr>
                <w:sz w:val="24"/>
                <w:szCs w:val="24"/>
              </w:rPr>
              <w:t>8</w:t>
            </w:r>
            <w:bookmarkEnd w:id="11"/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(84,8%)</w:t>
            </w:r>
          </w:p>
        </w:tc>
        <w:tc>
          <w:tcPr>
            <w:tcW w:w="212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173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(54,2%)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(58,6%)</w:t>
            </w:r>
          </w:p>
        </w:tc>
        <w:tc>
          <w:tcPr>
            <w:tcW w:w="130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p=0,0030</w:t>
            </w:r>
          </w:p>
        </w:tc>
      </w:tr>
      <w:tr w:rsidR="008A2495">
        <w:trPr>
          <w:trHeight w:val="295"/>
        </w:trPr>
        <w:tc>
          <w:tcPr>
            <w:tcW w:w="1957" w:type="dxa"/>
          </w:tcPr>
          <w:p w:rsidR="008A2495" w:rsidRDefault="001F7FD7">
            <w:pPr>
              <w:jc w:val="center"/>
              <w:rPr>
                <w:b/>
                <w:sz w:val="24"/>
                <w:szCs w:val="24"/>
              </w:rPr>
            </w:pPr>
            <w:bookmarkStart w:id="12" w:name="OLE_LINK2"/>
            <w:r>
              <w:rPr>
                <w:b/>
                <w:sz w:val="24"/>
                <w:szCs w:val="24"/>
              </w:rPr>
              <w:t>≥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bookmarkEnd w:id="12"/>
            <w:r>
              <w:rPr>
                <w:b/>
                <w:sz w:val="24"/>
                <w:szCs w:val="24"/>
              </w:rPr>
              <w:t>3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сегментов</w:t>
            </w: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(15,2%)</w:t>
            </w:r>
          </w:p>
        </w:tc>
        <w:tc>
          <w:tcPr>
            <w:tcW w:w="212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146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(45,8%)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55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(</w:t>
            </w:r>
            <w:r>
              <w:rPr>
                <w:sz w:val="24"/>
                <w:szCs w:val="24"/>
              </w:rPr>
              <w:t>41,4</w:t>
            </w:r>
            <w:r>
              <w:rPr>
                <w:sz w:val="24"/>
                <w:szCs w:val="24"/>
                <w:lang w:val="en-US"/>
              </w:rPr>
              <w:t>%)</w:t>
            </w:r>
          </w:p>
        </w:tc>
        <w:tc>
          <w:tcPr>
            <w:tcW w:w="130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p=0,0030</w:t>
            </w:r>
          </w:p>
        </w:tc>
      </w:tr>
      <w:tr w:rsidR="008A2495">
        <w:trPr>
          <w:trHeight w:val="320"/>
        </w:trPr>
        <w:tc>
          <w:tcPr>
            <w:tcW w:w="1957" w:type="dxa"/>
          </w:tcPr>
          <w:p w:rsidR="008A2495" w:rsidRDefault="001F7FD7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КЭ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других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органов</w:t>
            </w: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(6,06%)</w:t>
            </w:r>
          </w:p>
        </w:tc>
        <w:tc>
          <w:tcPr>
            <w:tcW w:w="212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(22,5%)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(24,8%)</w:t>
            </w:r>
          </w:p>
        </w:tc>
        <w:tc>
          <w:tcPr>
            <w:tcW w:w="130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p=0,1585</w:t>
            </w:r>
          </w:p>
        </w:tc>
      </w:tr>
      <w:tr w:rsidR="008A2495">
        <w:trPr>
          <w:trHeight w:val="871"/>
        </w:trPr>
        <w:tc>
          <w:tcPr>
            <w:tcW w:w="1957" w:type="dxa"/>
          </w:tcPr>
          <w:p w:rsidR="008A2495" w:rsidRDefault="001F7FD7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Наличие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желчных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свищей</w:t>
            </w: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(3,3%)</w:t>
            </w:r>
          </w:p>
        </w:tc>
        <w:tc>
          <w:tcPr>
            <w:tcW w:w="212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(13,7%)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(3,7%)</w:t>
            </w:r>
          </w:p>
        </w:tc>
        <w:tc>
          <w:tcPr>
            <w:tcW w:w="130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p=0,1675</w:t>
            </w:r>
          </w:p>
        </w:tc>
      </w:tr>
      <w:tr w:rsidR="008A2495">
        <w:trPr>
          <w:trHeight w:val="700"/>
        </w:trPr>
        <w:tc>
          <w:tcPr>
            <w:tcW w:w="9642" w:type="dxa"/>
            <w:gridSpan w:val="5"/>
          </w:tcPr>
          <w:p w:rsidR="008A2495" w:rsidRDefault="00EE4F59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 xml:space="preserve"> </w:t>
            </w:r>
          </w:p>
          <w:p w:rsidR="008A2495" w:rsidRDefault="001F7FD7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Стадия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CE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</w:rPr>
              <w:t>по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WHO</w:t>
            </w:r>
          </w:p>
        </w:tc>
      </w:tr>
      <w:tr w:rsidR="008A2495">
        <w:trPr>
          <w:trHeight w:val="320"/>
        </w:trPr>
        <w:tc>
          <w:tcPr>
            <w:tcW w:w="1957" w:type="dxa"/>
          </w:tcPr>
          <w:p w:rsidR="008A2495" w:rsidRDefault="001F7FD7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CE1</w:t>
            </w: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(20,0%)</w:t>
            </w:r>
          </w:p>
        </w:tc>
        <w:tc>
          <w:tcPr>
            <w:tcW w:w="212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105(35,0%)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94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</w:rPr>
              <w:t>(81,0%)</w:t>
            </w:r>
          </w:p>
        </w:tc>
        <w:tc>
          <w:tcPr>
            <w:tcW w:w="130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0,0001</w:t>
            </w:r>
          </w:p>
        </w:tc>
      </w:tr>
      <w:tr w:rsidR="008A2495">
        <w:trPr>
          <w:trHeight w:val="320"/>
        </w:trPr>
        <w:tc>
          <w:tcPr>
            <w:tcW w:w="1957" w:type="dxa"/>
          </w:tcPr>
          <w:p w:rsidR="008A2495" w:rsidRDefault="001F7FD7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  <w:lang w:val="kk-KZ"/>
              </w:rPr>
            </w:pPr>
            <w:r>
              <w:rPr>
                <w:b/>
                <w:sz w:val="24"/>
                <w:szCs w:val="24"/>
                <w:lang w:val="kk-KZ"/>
              </w:rPr>
              <w:t>СЕ2</w:t>
            </w: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12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</w:rPr>
              <w:t>(40,0%)</w:t>
            </w:r>
          </w:p>
        </w:tc>
        <w:tc>
          <w:tcPr>
            <w:tcW w:w="212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113</w:t>
            </w:r>
            <w:r>
              <w:rPr>
                <w:sz w:val="24"/>
                <w:szCs w:val="24"/>
              </w:rPr>
              <w:t>(37,6%)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(12,0%)</w:t>
            </w:r>
          </w:p>
        </w:tc>
        <w:tc>
          <w:tcPr>
            <w:tcW w:w="130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0,0001</w:t>
            </w:r>
          </w:p>
        </w:tc>
      </w:tr>
      <w:tr w:rsidR="008A2495">
        <w:trPr>
          <w:trHeight w:val="320"/>
        </w:trPr>
        <w:tc>
          <w:tcPr>
            <w:tcW w:w="1957" w:type="dxa"/>
          </w:tcPr>
          <w:p w:rsidR="008A2495" w:rsidRDefault="001F7FD7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CE3</w:t>
            </w: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</w:t>
            </w:r>
            <w:r>
              <w:rPr>
                <w:sz w:val="24"/>
                <w:szCs w:val="24"/>
              </w:rPr>
              <w:t>2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(40,0%)</w:t>
            </w:r>
          </w:p>
        </w:tc>
        <w:tc>
          <w:tcPr>
            <w:tcW w:w="212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63</w:t>
            </w:r>
            <w:r>
              <w:rPr>
                <w:sz w:val="24"/>
                <w:szCs w:val="24"/>
              </w:rPr>
              <w:t>(21,0%)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(4,3%)</w:t>
            </w:r>
          </w:p>
        </w:tc>
        <w:tc>
          <w:tcPr>
            <w:tcW w:w="1306" w:type="dxa"/>
          </w:tcPr>
          <w:p w:rsidR="008A2495" w:rsidRDefault="001F7FD7">
            <w:pPr>
              <w:tabs>
                <w:tab w:val="left" w:pos="0"/>
              </w:tabs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0,0001</w:t>
            </w:r>
          </w:p>
        </w:tc>
      </w:tr>
      <w:tr w:rsidR="008A2495">
        <w:trPr>
          <w:trHeight w:val="413"/>
        </w:trPr>
        <w:tc>
          <w:tcPr>
            <w:tcW w:w="1957" w:type="dxa"/>
          </w:tcPr>
          <w:p w:rsidR="008A2495" w:rsidRDefault="001F7FD7">
            <w:pPr>
              <w:tabs>
                <w:tab w:val="left" w:pos="0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mix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group</w:t>
            </w:r>
          </w:p>
        </w:tc>
        <w:tc>
          <w:tcPr>
            <w:tcW w:w="2410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126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(6,3%)</w:t>
            </w:r>
          </w:p>
        </w:tc>
        <w:tc>
          <w:tcPr>
            <w:tcW w:w="1843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(2,5%)</w:t>
            </w:r>
          </w:p>
        </w:tc>
        <w:tc>
          <w:tcPr>
            <w:tcW w:w="1306" w:type="dxa"/>
          </w:tcPr>
          <w:p w:rsidR="008A2495" w:rsidRDefault="001F7FD7">
            <w:pPr>
              <w:tabs>
                <w:tab w:val="left" w:pos="0"/>
              </w:tabs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ns</w:t>
            </w:r>
          </w:p>
        </w:tc>
      </w:tr>
    </w:tbl>
    <w:p w:rsidR="008A2495" w:rsidRDefault="008A2495">
      <w:pPr>
        <w:pStyle w:val="TableParagraph"/>
        <w:tabs>
          <w:tab w:val="left" w:pos="567"/>
        </w:tabs>
        <w:ind w:left="567" w:firstLine="567"/>
        <w:jc w:val="both"/>
        <w:rPr>
          <w:rFonts w:eastAsia="MinionPro-Regular"/>
          <w:sz w:val="28"/>
          <w:szCs w:val="28"/>
          <w:lang w:val="kk-KZ"/>
        </w:rPr>
      </w:pPr>
    </w:p>
    <w:p w:rsidR="008A2495" w:rsidRDefault="001F7FD7">
      <w:pPr>
        <w:pStyle w:val="TableParagraph"/>
        <w:tabs>
          <w:tab w:val="left" w:pos="851"/>
        </w:tabs>
        <w:ind w:left="709" w:firstLine="567"/>
        <w:jc w:val="both"/>
        <w:rPr>
          <w:rFonts w:eastAsia="MinionPro-Regular"/>
          <w:sz w:val="28"/>
          <w:szCs w:val="28"/>
          <w:lang w:val="kk-KZ"/>
        </w:rPr>
      </w:pPr>
      <w:r>
        <w:rPr>
          <w:rFonts w:eastAsia="MinionPro-Regular"/>
          <w:sz w:val="28"/>
          <w:szCs w:val="28"/>
          <w:lang w:val="kk-KZ"/>
        </w:rPr>
        <w:t>Определена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статистически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значимая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корреляция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среднего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возраста: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группе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лапароскопических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перицистэктомий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среднйи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возраст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был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моложе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чем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группах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традиционных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«открытых»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вмешательств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PAIR,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сосатвил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27,4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(18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-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45)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против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35,8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(18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-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76)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37,1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</w:t>
      </w:r>
      <w:r w:rsidR="00DB59A3">
        <w:rPr>
          <w:rFonts w:eastAsia="MinionPro-Regular"/>
          <w:sz w:val="28"/>
          <w:szCs w:val="28"/>
          <w:lang w:val="kk-KZ"/>
        </w:rPr>
        <w:t>18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 w:rsidR="00DB59A3">
        <w:rPr>
          <w:rFonts w:eastAsia="MinionPro-Regular"/>
          <w:sz w:val="28"/>
          <w:szCs w:val="28"/>
          <w:lang w:val="kk-KZ"/>
        </w:rPr>
        <w:t>-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 w:rsidR="00DB59A3">
        <w:rPr>
          <w:rFonts w:eastAsia="MinionPro-Regular"/>
          <w:sz w:val="28"/>
          <w:szCs w:val="28"/>
          <w:lang w:val="kk-KZ"/>
        </w:rPr>
        <w:t>81)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 w:rsidR="00DB59A3">
        <w:rPr>
          <w:rFonts w:eastAsia="MinionPro-Regular"/>
          <w:sz w:val="28"/>
          <w:szCs w:val="28"/>
          <w:lang w:val="kk-KZ"/>
        </w:rPr>
        <w:t>лет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 w:rsidR="00DB59A3">
        <w:rPr>
          <w:rFonts w:eastAsia="MinionPro-Regular"/>
          <w:sz w:val="28"/>
          <w:szCs w:val="28"/>
          <w:lang w:val="kk-KZ"/>
        </w:rPr>
        <w:t>соответсвенно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 w:rsidR="00DB59A3">
        <w:rPr>
          <w:rFonts w:eastAsia="MinionPro-Regular"/>
          <w:sz w:val="28"/>
          <w:szCs w:val="28"/>
          <w:lang w:val="kk-KZ"/>
        </w:rPr>
        <w:t>(p=0,</w:t>
      </w:r>
      <w:r>
        <w:rPr>
          <w:rFonts w:eastAsia="MinionPro-Regular"/>
          <w:sz w:val="28"/>
          <w:szCs w:val="28"/>
          <w:lang w:val="kk-KZ"/>
        </w:rPr>
        <w:t>0</w:t>
      </w:r>
      <w:r w:rsidR="00DB59A3">
        <w:rPr>
          <w:rFonts w:eastAsia="MinionPro-Regular"/>
          <w:sz w:val="28"/>
          <w:szCs w:val="28"/>
          <w:lang w:val="kk-KZ"/>
        </w:rPr>
        <w:t>0</w:t>
      </w:r>
      <w:r>
        <w:rPr>
          <w:rFonts w:eastAsia="MinionPro-Regular"/>
          <w:sz w:val="28"/>
          <w:szCs w:val="28"/>
          <w:lang w:val="kk-KZ"/>
        </w:rPr>
        <w:t>5</w:t>
      </w:r>
      <w:r w:rsidR="00DB59A3">
        <w:rPr>
          <w:rFonts w:eastAsia="MinionPro-Regular"/>
          <w:sz w:val="28"/>
          <w:szCs w:val="28"/>
          <w:lang w:val="kk-KZ"/>
        </w:rPr>
        <w:t>).</w:t>
      </w:r>
    </w:p>
    <w:p w:rsidR="008A2495" w:rsidRDefault="001F7FD7">
      <w:pPr>
        <w:pStyle w:val="TableParagraph"/>
        <w:tabs>
          <w:tab w:val="left" w:pos="851"/>
        </w:tabs>
        <w:ind w:left="709" w:firstLine="567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  <w:lang w:val="kk-KZ"/>
        </w:rPr>
        <w:t>Возраст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всех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больных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варировал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от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18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до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81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лет,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распределены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следующим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образом: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пациенты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от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18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до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24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лет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–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158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(32,5%),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от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26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до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36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лет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–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116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(23,9%)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пациентов,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от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37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до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45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лет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–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79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(16,2%)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пациентов,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от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46-59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лет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–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93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(19,1%);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пациентов,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от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60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до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74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лет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–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3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(7,8%)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старше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75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лет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1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(0,2%)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пациентов.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Как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видно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из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представленных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данных,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более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78%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пациентов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исследуемых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группах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составили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лица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трудоспособного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возраста,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что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подчеркивает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социально-экономическую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значимость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гидатидозного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эхинококкоза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печени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нашей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стране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</w:rPr>
        <w:t>см.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рисунок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58.</w:t>
      </w:r>
    </w:p>
    <w:p w:rsidR="008A2495" w:rsidRDefault="00EE4F59">
      <w:pPr>
        <w:pStyle w:val="TableParagraph"/>
        <w:spacing w:line="360" w:lineRule="auto"/>
        <w:ind w:left="1429"/>
        <w:jc w:val="both"/>
        <w:rPr>
          <w:b/>
          <w:sz w:val="28"/>
          <w:szCs w:val="28"/>
        </w:rPr>
      </w:pPr>
      <w:r>
        <w:rPr>
          <w:b/>
          <w:sz w:val="28"/>
          <w:szCs w:val="28"/>
          <w:lang w:eastAsia="ru-RU"/>
        </w:rPr>
        <w:pict>
          <v:shape id="_x0000_s1339" type="#_x0000_t75" style="position:absolute;left:0;text-align:left;margin-left:77.6pt;margin-top:22.75pt;width:219.4pt;height:403.2pt;z-index:251705344">
            <v:imagedata r:id="rId76" o:title=""/>
            <w10:wrap type="square" side="right"/>
          </v:shape>
          <o:OLEObject Type="Embed" ProgID="Prism8.Document" ShapeID="_x0000_s1339" DrawAspect="Content" ObjectID="_1814598080" r:id="rId77"/>
        </w:pict>
      </w:r>
    </w:p>
    <w:p w:rsidR="008A2495" w:rsidRDefault="008A2495">
      <w:pPr>
        <w:pStyle w:val="TableParagraph"/>
        <w:spacing w:line="360" w:lineRule="auto"/>
        <w:ind w:left="1429"/>
        <w:jc w:val="both"/>
        <w:rPr>
          <w:b/>
          <w:sz w:val="28"/>
          <w:szCs w:val="28"/>
        </w:rPr>
      </w:pPr>
    </w:p>
    <w:p w:rsidR="008A2495" w:rsidRDefault="008A2495">
      <w:pPr>
        <w:pStyle w:val="TableParagraph"/>
        <w:spacing w:line="360" w:lineRule="auto"/>
        <w:ind w:left="1429"/>
        <w:jc w:val="both"/>
        <w:rPr>
          <w:b/>
          <w:sz w:val="28"/>
          <w:szCs w:val="28"/>
        </w:rPr>
      </w:pPr>
    </w:p>
    <w:p w:rsidR="008A2495" w:rsidRDefault="001F7FD7">
      <w:pPr>
        <w:rPr>
          <w:b/>
          <w:sz w:val="24"/>
          <w:szCs w:val="24"/>
          <w:lang w:val="en-US"/>
        </w:rPr>
      </w:pPr>
      <w:r>
        <w:rPr>
          <w:b/>
          <w:sz w:val="24"/>
          <w:szCs w:val="24"/>
        </w:rPr>
        <w:t>возраст</w:t>
      </w:r>
    </w:p>
    <w:p w:rsidR="008A2495" w:rsidRDefault="00DB59A3">
      <w:pPr>
        <w:rPr>
          <w:b/>
          <w:sz w:val="24"/>
          <w:szCs w:val="24"/>
          <w:lang w:val="en-US" w:eastAsia="ru-RU"/>
        </w:rPr>
      </w:pPr>
      <w:r>
        <w:rPr>
          <w:b/>
          <w:sz w:val="24"/>
          <w:szCs w:val="24"/>
          <w:lang w:val="en-US" w:eastAsia="ru-RU"/>
        </w:rPr>
        <w:t>p=0.005</w:t>
      </w:r>
    </w:p>
    <w:p w:rsidR="008A2495" w:rsidRDefault="008A2495">
      <w:pPr>
        <w:rPr>
          <w:b/>
          <w:sz w:val="24"/>
          <w:szCs w:val="24"/>
          <w:lang w:val="en-US" w:eastAsia="ru-RU"/>
        </w:rPr>
      </w:pPr>
    </w:p>
    <w:p w:rsidR="008A2495" w:rsidRDefault="001F7FD7">
      <w:pPr>
        <w:rPr>
          <w:b/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LS</w:t>
      </w:r>
      <w:r w:rsidR="00EE4F59">
        <w:rPr>
          <w:b/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mean</w:t>
      </w:r>
      <w:r w:rsidR="00EE4F59">
        <w:rPr>
          <w:b/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=</w:t>
      </w:r>
      <w:r w:rsidR="00EE4F59">
        <w:rPr>
          <w:b/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27,9</w:t>
      </w:r>
    </w:p>
    <w:p w:rsidR="008A2495" w:rsidRDefault="001F7FD7">
      <w:pPr>
        <w:rPr>
          <w:b/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LT</w:t>
      </w:r>
      <w:r w:rsidR="00EE4F59">
        <w:rPr>
          <w:b/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mean</w:t>
      </w:r>
      <w:r w:rsidR="00EE4F59">
        <w:rPr>
          <w:b/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=</w:t>
      </w:r>
      <w:r w:rsidR="00EE4F59">
        <w:rPr>
          <w:b/>
          <w:sz w:val="24"/>
          <w:szCs w:val="24"/>
          <w:lang w:val="en-US"/>
        </w:rPr>
        <w:t xml:space="preserve"> </w:t>
      </w:r>
      <w:r>
        <w:rPr>
          <w:b/>
          <w:sz w:val="24"/>
          <w:szCs w:val="24"/>
          <w:lang w:val="en-US"/>
        </w:rPr>
        <w:t>35,7</w:t>
      </w:r>
    </w:p>
    <w:p w:rsidR="008A2495" w:rsidRPr="004F62F5" w:rsidRDefault="001F7FD7">
      <w:pPr>
        <w:rPr>
          <w:b/>
          <w:sz w:val="24"/>
          <w:szCs w:val="24"/>
        </w:rPr>
      </w:pPr>
      <w:r>
        <w:rPr>
          <w:b/>
          <w:sz w:val="24"/>
          <w:szCs w:val="24"/>
          <w:lang w:val="en-US"/>
        </w:rPr>
        <w:t>PAIR</w:t>
      </w:r>
      <w:r w:rsidR="00EE4F59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  <w:lang w:val="en-US"/>
        </w:rPr>
        <w:t>mean</w:t>
      </w:r>
      <w:r w:rsidR="00EE4F59">
        <w:rPr>
          <w:b/>
          <w:sz w:val="24"/>
          <w:szCs w:val="24"/>
        </w:rPr>
        <w:t xml:space="preserve"> </w:t>
      </w:r>
      <w:r w:rsidRPr="004F62F5">
        <w:rPr>
          <w:b/>
          <w:sz w:val="24"/>
          <w:szCs w:val="24"/>
        </w:rPr>
        <w:t>=</w:t>
      </w:r>
      <w:r w:rsidR="00EE4F59">
        <w:rPr>
          <w:b/>
          <w:sz w:val="24"/>
          <w:szCs w:val="24"/>
        </w:rPr>
        <w:t xml:space="preserve"> </w:t>
      </w:r>
      <w:r w:rsidRPr="004F62F5">
        <w:rPr>
          <w:b/>
          <w:sz w:val="24"/>
          <w:szCs w:val="24"/>
        </w:rPr>
        <w:t>37,7</w:t>
      </w:r>
    </w:p>
    <w:p w:rsidR="008A2495" w:rsidRPr="004F62F5" w:rsidRDefault="008A2495">
      <w:pPr>
        <w:pStyle w:val="TableParagraph"/>
        <w:spacing w:line="360" w:lineRule="auto"/>
        <w:ind w:left="1429"/>
        <w:jc w:val="both"/>
        <w:rPr>
          <w:b/>
          <w:sz w:val="28"/>
          <w:szCs w:val="28"/>
        </w:rPr>
      </w:pPr>
    </w:p>
    <w:p w:rsidR="008A2495" w:rsidRPr="004F62F5" w:rsidRDefault="00EE4F59">
      <w:pPr>
        <w:pStyle w:val="TableParagraph"/>
        <w:spacing w:line="360" w:lineRule="auto"/>
        <w:ind w:left="142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8A2495" w:rsidRPr="004F62F5" w:rsidRDefault="008A2495">
      <w:pPr>
        <w:pStyle w:val="TableParagraph"/>
        <w:spacing w:line="360" w:lineRule="auto"/>
        <w:ind w:left="1429"/>
        <w:jc w:val="both"/>
        <w:rPr>
          <w:b/>
          <w:sz w:val="28"/>
          <w:szCs w:val="28"/>
        </w:rPr>
      </w:pPr>
    </w:p>
    <w:p w:rsidR="008A2495" w:rsidRPr="004F62F5" w:rsidRDefault="008A2495">
      <w:pPr>
        <w:pStyle w:val="TableParagraph"/>
        <w:spacing w:line="360" w:lineRule="auto"/>
        <w:ind w:left="1429"/>
        <w:jc w:val="both"/>
        <w:rPr>
          <w:b/>
          <w:sz w:val="28"/>
          <w:szCs w:val="28"/>
        </w:rPr>
      </w:pPr>
    </w:p>
    <w:p w:rsidR="008A2495" w:rsidRPr="004F62F5" w:rsidRDefault="008A2495">
      <w:pPr>
        <w:pStyle w:val="TableParagraph"/>
        <w:spacing w:line="360" w:lineRule="auto"/>
        <w:ind w:left="1429"/>
        <w:jc w:val="both"/>
        <w:rPr>
          <w:b/>
          <w:sz w:val="28"/>
          <w:szCs w:val="28"/>
        </w:rPr>
      </w:pPr>
    </w:p>
    <w:p w:rsidR="008A2495" w:rsidRPr="004F62F5" w:rsidRDefault="008A2495">
      <w:pPr>
        <w:pStyle w:val="TableParagraph"/>
        <w:spacing w:line="360" w:lineRule="auto"/>
        <w:ind w:left="1429"/>
        <w:jc w:val="both"/>
        <w:rPr>
          <w:b/>
          <w:sz w:val="28"/>
          <w:szCs w:val="28"/>
        </w:rPr>
      </w:pPr>
    </w:p>
    <w:p w:rsidR="008A2495" w:rsidRPr="004F62F5" w:rsidRDefault="008A2495">
      <w:pPr>
        <w:pStyle w:val="TableParagraph"/>
        <w:spacing w:line="360" w:lineRule="auto"/>
        <w:ind w:left="1429"/>
        <w:jc w:val="both"/>
        <w:rPr>
          <w:b/>
          <w:sz w:val="28"/>
          <w:szCs w:val="28"/>
        </w:rPr>
      </w:pPr>
    </w:p>
    <w:p w:rsidR="008A2495" w:rsidRPr="004F62F5" w:rsidRDefault="008A2495">
      <w:pPr>
        <w:pStyle w:val="TableParagraph"/>
        <w:spacing w:line="360" w:lineRule="auto"/>
        <w:ind w:left="1429"/>
        <w:jc w:val="both"/>
        <w:rPr>
          <w:b/>
          <w:sz w:val="28"/>
          <w:szCs w:val="28"/>
        </w:rPr>
      </w:pPr>
    </w:p>
    <w:p w:rsidR="008A2495" w:rsidRPr="004F62F5" w:rsidRDefault="008A2495">
      <w:pPr>
        <w:pStyle w:val="TableParagraph"/>
        <w:spacing w:line="360" w:lineRule="auto"/>
        <w:ind w:left="1429"/>
        <w:jc w:val="center"/>
        <w:rPr>
          <w:rFonts w:eastAsia="MinionPro-Regular"/>
          <w:sz w:val="24"/>
          <w:szCs w:val="24"/>
        </w:rPr>
      </w:pPr>
    </w:p>
    <w:p w:rsidR="008A2495" w:rsidRPr="004F62F5" w:rsidRDefault="008A2495">
      <w:pPr>
        <w:pStyle w:val="TableParagraph"/>
        <w:spacing w:line="360" w:lineRule="auto"/>
        <w:ind w:left="1429"/>
        <w:jc w:val="center"/>
        <w:rPr>
          <w:rFonts w:eastAsia="MinionPro-Regular"/>
          <w:sz w:val="24"/>
          <w:szCs w:val="24"/>
        </w:rPr>
      </w:pPr>
    </w:p>
    <w:p w:rsidR="008A2495" w:rsidRPr="004F62F5" w:rsidRDefault="008A2495">
      <w:pPr>
        <w:pStyle w:val="TableParagraph"/>
        <w:spacing w:line="360" w:lineRule="auto"/>
        <w:ind w:left="1429"/>
        <w:jc w:val="center"/>
        <w:rPr>
          <w:rFonts w:eastAsia="MinionPro-Regular"/>
          <w:sz w:val="24"/>
          <w:szCs w:val="24"/>
        </w:rPr>
      </w:pPr>
    </w:p>
    <w:p w:rsidR="008A2495" w:rsidRPr="004F62F5" w:rsidRDefault="008A2495">
      <w:pPr>
        <w:pStyle w:val="TableParagraph"/>
        <w:spacing w:line="360" w:lineRule="auto"/>
        <w:ind w:left="851"/>
        <w:jc w:val="center"/>
        <w:rPr>
          <w:rFonts w:eastAsia="MinionPro-Regular"/>
          <w:sz w:val="24"/>
          <w:szCs w:val="24"/>
        </w:rPr>
      </w:pPr>
    </w:p>
    <w:p w:rsidR="008A2495" w:rsidRDefault="001F7FD7">
      <w:pPr>
        <w:pStyle w:val="TableParagraph"/>
        <w:spacing w:line="360" w:lineRule="auto"/>
        <w:ind w:left="851"/>
        <w:jc w:val="center"/>
        <w:rPr>
          <w:b/>
          <w:sz w:val="24"/>
          <w:szCs w:val="24"/>
        </w:rPr>
      </w:pPr>
      <w:r>
        <w:rPr>
          <w:rFonts w:eastAsia="MinionPro-Regular"/>
          <w:sz w:val="24"/>
          <w:szCs w:val="24"/>
        </w:rPr>
        <w:t>Рисунок</w:t>
      </w:r>
      <w:r w:rsidR="00EE4F59">
        <w:rPr>
          <w:rFonts w:eastAsia="MinionPro-Regular"/>
          <w:sz w:val="24"/>
          <w:szCs w:val="24"/>
        </w:rPr>
        <w:t xml:space="preserve"> </w:t>
      </w:r>
      <w:r>
        <w:rPr>
          <w:rFonts w:eastAsia="MinionPro-Regular"/>
          <w:sz w:val="24"/>
          <w:szCs w:val="24"/>
        </w:rPr>
        <w:t>58</w:t>
      </w:r>
      <w:r w:rsidR="00EE4F59">
        <w:rPr>
          <w:rFonts w:eastAsia="MinionPro-Regular"/>
          <w:sz w:val="24"/>
          <w:szCs w:val="24"/>
        </w:rPr>
        <w:t xml:space="preserve"> </w:t>
      </w:r>
      <w:r>
        <w:rPr>
          <w:rFonts w:eastAsia="MinionPro-Regular"/>
          <w:sz w:val="24"/>
          <w:szCs w:val="24"/>
        </w:rPr>
        <w:t>–</w:t>
      </w:r>
      <w:r w:rsidR="00EE4F59">
        <w:rPr>
          <w:rFonts w:eastAsia="MinionPro-Regular"/>
          <w:sz w:val="24"/>
          <w:szCs w:val="24"/>
        </w:rPr>
        <w:t xml:space="preserve"> </w:t>
      </w:r>
      <w:r>
        <w:rPr>
          <w:rFonts w:eastAsia="MinionPro-Regular"/>
          <w:sz w:val="24"/>
          <w:szCs w:val="24"/>
        </w:rPr>
        <w:t>возраст</w:t>
      </w:r>
      <w:r w:rsidR="00EE4F59">
        <w:rPr>
          <w:rFonts w:eastAsia="MinionPro-Regular"/>
          <w:sz w:val="24"/>
          <w:szCs w:val="24"/>
        </w:rPr>
        <w:t xml:space="preserve"> </w:t>
      </w:r>
      <w:r>
        <w:rPr>
          <w:rFonts w:eastAsia="MinionPro-Regular"/>
          <w:sz w:val="24"/>
          <w:szCs w:val="24"/>
        </w:rPr>
        <w:t>пациентов</w:t>
      </w:r>
      <w:r w:rsidR="00EE4F59">
        <w:rPr>
          <w:rFonts w:eastAsia="MinionPro-Regular"/>
          <w:sz w:val="24"/>
          <w:szCs w:val="24"/>
        </w:rPr>
        <w:t xml:space="preserve"> </w:t>
      </w:r>
      <w:r>
        <w:rPr>
          <w:rFonts w:eastAsia="MinionPro-Regular"/>
          <w:sz w:val="24"/>
          <w:szCs w:val="24"/>
        </w:rPr>
        <w:t>в</w:t>
      </w:r>
      <w:r w:rsidR="00EE4F59">
        <w:rPr>
          <w:rFonts w:eastAsia="MinionPro-Regular"/>
          <w:sz w:val="24"/>
          <w:szCs w:val="24"/>
        </w:rPr>
        <w:t xml:space="preserve"> </w:t>
      </w:r>
      <w:r>
        <w:rPr>
          <w:rFonts w:eastAsia="MinionPro-Regular"/>
          <w:sz w:val="24"/>
          <w:szCs w:val="24"/>
        </w:rPr>
        <w:t>группах</w:t>
      </w:r>
    </w:p>
    <w:p w:rsidR="008A2495" w:rsidRDefault="008A2495">
      <w:pPr>
        <w:adjustRightInd w:val="0"/>
        <w:spacing w:line="360" w:lineRule="auto"/>
        <w:jc w:val="both"/>
        <w:rPr>
          <w:rFonts w:eastAsia="MinionPro-Regular"/>
          <w:sz w:val="28"/>
          <w:szCs w:val="28"/>
        </w:rPr>
      </w:pPr>
    </w:p>
    <w:p w:rsidR="008A2495" w:rsidRDefault="001F7FD7">
      <w:pPr>
        <w:adjustRightInd w:val="0"/>
        <w:ind w:left="567" w:firstLine="567"/>
        <w:jc w:val="both"/>
        <w:rPr>
          <w:rFonts w:eastAsia="MinionPro-Regular"/>
          <w:sz w:val="28"/>
          <w:szCs w:val="28"/>
          <w:lang w:val="kk-KZ"/>
        </w:rPr>
      </w:pPr>
      <w:r>
        <w:rPr>
          <w:rFonts w:eastAsia="MinionPro-Regular"/>
          <w:sz w:val="28"/>
          <w:szCs w:val="28"/>
          <w:lang w:val="kk-KZ"/>
        </w:rPr>
        <w:t>Анализ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социального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статуса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показал,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что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381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(78,5%)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пациента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являлись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трудоспособными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лицами,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68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(14%)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–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студентами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вузов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колледжей,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36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(7,4%)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–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пенсионерами.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Распределение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месту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жительства: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городские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жители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–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232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(47,8%),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сельские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–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253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(52,2%).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Преобладание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пациентов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из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сельской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местности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связано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высокой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распространенностью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эхинококкоза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регионах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развитым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животноводством.</w:t>
      </w:r>
    </w:p>
    <w:p w:rsidR="008A2495" w:rsidRDefault="001F7FD7">
      <w:pPr>
        <w:adjustRightInd w:val="0"/>
        <w:ind w:left="567" w:firstLine="567"/>
        <w:jc w:val="both"/>
        <w:rPr>
          <w:rFonts w:eastAsia="MinionPro-Regular"/>
          <w:sz w:val="28"/>
          <w:szCs w:val="28"/>
          <w:lang w:val="kk-KZ"/>
        </w:rPr>
      </w:pPr>
      <w:r>
        <w:rPr>
          <w:rFonts w:eastAsia="MinionPro-Regular"/>
          <w:sz w:val="28"/>
          <w:szCs w:val="28"/>
          <w:lang w:val="kk-KZ"/>
        </w:rPr>
        <w:t>Также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не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было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статистически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значимой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разницы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первичном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кистозном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эхинококкозе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печени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было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387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(79,7%),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а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рецидивный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98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(20,2%)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6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(1,2%)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резидуальных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кистозных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эхинококкоза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печени,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однако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группе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лапароскопческой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перицистэктомии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было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32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(96,9%)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пациентов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первичным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КЭ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печени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сравнению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группой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традиционной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«открытой»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хирургии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(лапаротомные)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en-US"/>
        </w:rPr>
        <w:t>PAIR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-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248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(77,7%)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107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(80,4%)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пациентов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соответственно.</w:t>
      </w:r>
    </w:p>
    <w:p w:rsidR="008A2495" w:rsidRDefault="001F7FD7">
      <w:pPr>
        <w:adjustRightInd w:val="0"/>
        <w:ind w:left="567" w:firstLine="567"/>
        <w:jc w:val="both"/>
        <w:rPr>
          <w:rFonts w:eastAsia="MinionPro-Regular"/>
          <w:sz w:val="28"/>
          <w:szCs w:val="28"/>
          <w:lang w:val="kk-KZ"/>
        </w:rPr>
      </w:pPr>
      <w:r>
        <w:rPr>
          <w:rFonts w:eastAsia="MinionPro-Regular"/>
          <w:sz w:val="28"/>
          <w:szCs w:val="28"/>
          <w:lang w:val="kk-KZ"/>
        </w:rPr>
        <w:t>Диаметр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кист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группе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лапаротомии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был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значительно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больше,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чем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группах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лапаросокпия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en-US"/>
        </w:rPr>
        <w:t>PAIR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среднем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составил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11,2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(5,0-25,0)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против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8,1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(5,0-16,0)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9,9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(5,0-23,0)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соответсвтенно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(р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=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0,0001)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см.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рисунок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59.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количеств</w:t>
      </w:r>
      <w:r>
        <w:rPr>
          <w:rFonts w:eastAsia="MinionPro-Regular"/>
          <w:sz w:val="28"/>
          <w:szCs w:val="28"/>
        </w:rPr>
        <w:t>у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пораженных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сегментов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–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2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более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было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значительно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больше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группе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лапаротомия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en-US"/>
        </w:rPr>
        <w:t>PAIR</w:t>
      </w:r>
      <w:r>
        <w:rPr>
          <w:rFonts w:eastAsia="MinionPro-Regular"/>
          <w:sz w:val="28"/>
          <w:szCs w:val="28"/>
          <w:lang w:val="kk-KZ"/>
        </w:rPr>
        <w:t>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чем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группе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лапароскопической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перицистэктомии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146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(45,8%)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55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(41,4%)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против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5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(15,2%)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соответственно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(р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=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0,0030).</w:t>
      </w:r>
    </w:p>
    <w:p w:rsidR="008A2495" w:rsidRDefault="008A2495">
      <w:pPr>
        <w:adjustRightInd w:val="0"/>
        <w:spacing w:line="360" w:lineRule="auto"/>
        <w:ind w:firstLine="709"/>
        <w:jc w:val="both"/>
        <w:rPr>
          <w:rFonts w:eastAsia="MinionPro-Regular"/>
          <w:sz w:val="28"/>
          <w:szCs w:val="28"/>
          <w:lang w:val="kk-KZ"/>
        </w:rPr>
      </w:pPr>
    </w:p>
    <w:p w:rsidR="008A2495" w:rsidRDefault="001F7FD7">
      <w:pPr>
        <w:ind w:left="709" w:right="-27"/>
        <w:rPr>
          <w:b/>
          <w:color w:val="FF0000"/>
          <w:lang w:val="en-US"/>
        </w:rPr>
      </w:pPr>
      <w:r>
        <w:object w:dxaOrig="9190" w:dyaOrig="6586">
          <v:shape id="_x0000_i1030" type="#_x0000_t75" style="width:461.2pt;height:330.8pt" o:ole="">
            <v:imagedata r:id="rId78" o:title=""/>
          </v:shape>
          <o:OLEObject Type="Embed" ProgID="Prism8.Document" ShapeID="_x0000_i1030" DrawAspect="Content" ObjectID="_1814598076" r:id="rId79"/>
        </w:object>
      </w:r>
    </w:p>
    <w:p w:rsidR="008A2495" w:rsidRDefault="008A2495">
      <w:pPr>
        <w:pStyle w:val="TableParagraph"/>
        <w:spacing w:line="360" w:lineRule="auto"/>
        <w:ind w:left="709"/>
        <w:jc w:val="center"/>
        <w:rPr>
          <w:rFonts w:eastAsia="MinionPro-Regular"/>
          <w:sz w:val="24"/>
          <w:szCs w:val="24"/>
        </w:rPr>
      </w:pPr>
    </w:p>
    <w:p w:rsidR="008A2495" w:rsidRDefault="001F7FD7">
      <w:pPr>
        <w:pStyle w:val="TableParagraph"/>
        <w:spacing w:line="360" w:lineRule="auto"/>
        <w:ind w:left="709"/>
        <w:jc w:val="center"/>
        <w:rPr>
          <w:b/>
          <w:sz w:val="24"/>
          <w:szCs w:val="24"/>
        </w:rPr>
      </w:pPr>
      <w:r>
        <w:rPr>
          <w:rFonts w:eastAsia="MinionPro-Regular"/>
          <w:sz w:val="24"/>
          <w:szCs w:val="24"/>
        </w:rPr>
        <w:t>Рисунок</w:t>
      </w:r>
      <w:r w:rsidR="00EE4F59">
        <w:rPr>
          <w:rFonts w:eastAsia="MinionPro-Regular"/>
          <w:sz w:val="24"/>
          <w:szCs w:val="24"/>
        </w:rPr>
        <w:t xml:space="preserve"> </w:t>
      </w:r>
      <w:r>
        <w:rPr>
          <w:rFonts w:eastAsia="MinionPro-Regular"/>
          <w:sz w:val="24"/>
          <w:szCs w:val="24"/>
        </w:rPr>
        <w:t>59</w:t>
      </w:r>
      <w:r w:rsidR="00EE4F59">
        <w:rPr>
          <w:rFonts w:eastAsia="MinionPro-Regular"/>
          <w:sz w:val="24"/>
          <w:szCs w:val="24"/>
        </w:rPr>
        <w:t xml:space="preserve"> </w:t>
      </w:r>
      <w:r>
        <w:rPr>
          <w:rFonts w:eastAsia="MinionPro-Regular"/>
          <w:sz w:val="24"/>
          <w:szCs w:val="24"/>
        </w:rPr>
        <w:t>–</w:t>
      </w:r>
      <w:r w:rsidR="00EE4F59">
        <w:rPr>
          <w:rFonts w:eastAsia="MinionPro-Regular"/>
          <w:sz w:val="24"/>
          <w:szCs w:val="24"/>
        </w:rPr>
        <w:t xml:space="preserve"> </w:t>
      </w:r>
      <w:r>
        <w:rPr>
          <w:rFonts w:eastAsia="MinionPro-Regular"/>
          <w:sz w:val="24"/>
          <w:szCs w:val="24"/>
        </w:rPr>
        <w:t>диаметр</w:t>
      </w:r>
      <w:r w:rsidR="00EE4F59">
        <w:rPr>
          <w:rFonts w:eastAsia="MinionPro-Regular"/>
          <w:sz w:val="24"/>
          <w:szCs w:val="24"/>
        </w:rPr>
        <w:t xml:space="preserve"> </w:t>
      </w:r>
      <w:r>
        <w:rPr>
          <w:rFonts w:eastAsia="MinionPro-Regular"/>
          <w:sz w:val="24"/>
          <w:szCs w:val="24"/>
        </w:rPr>
        <w:t>эхинококковых</w:t>
      </w:r>
      <w:r w:rsidR="00EE4F59">
        <w:rPr>
          <w:rFonts w:eastAsia="MinionPro-Regular"/>
          <w:sz w:val="24"/>
          <w:szCs w:val="24"/>
        </w:rPr>
        <w:t xml:space="preserve"> </w:t>
      </w:r>
      <w:r>
        <w:rPr>
          <w:rFonts w:eastAsia="MinionPro-Regular"/>
          <w:sz w:val="24"/>
          <w:szCs w:val="24"/>
        </w:rPr>
        <w:t>кист</w:t>
      </w:r>
      <w:r w:rsidR="00EE4F59">
        <w:rPr>
          <w:rFonts w:eastAsia="MinionPro-Regular"/>
          <w:sz w:val="24"/>
          <w:szCs w:val="24"/>
        </w:rPr>
        <w:t xml:space="preserve"> </w:t>
      </w:r>
      <w:r>
        <w:rPr>
          <w:rFonts w:eastAsia="MinionPro-Regular"/>
          <w:sz w:val="24"/>
          <w:szCs w:val="24"/>
        </w:rPr>
        <w:t>печени</w:t>
      </w:r>
    </w:p>
    <w:p w:rsidR="008A2495" w:rsidRDefault="008A2495">
      <w:pPr>
        <w:rPr>
          <w:b/>
          <w:color w:val="FF0000"/>
        </w:rPr>
      </w:pPr>
    </w:p>
    <w:p w:rsidR="00D21E39" w:rsidRDefault="00D21E39">
      <w:pPr>
        <w:adjustRightInd w:val="0"/>
        <w:ind w:left="567" w:firstLine="567"/>
        <w:jc w:val="both"/>
        <w:rPr>
          <w:rFonts w:eastAsia="MinionPro-Regular"/>
          <w:sz w:val="28"/>
          <w:szCs w:val="28"/>
          <w:lang w:val="kk-KZ"/>
        </w:rPr>
      </w:pPr>
    </w:p>
    <w:p w:rsidR="008A2495" w:rsidRDefault="001F7FD7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  <w:lang w:val="kk-KZ"/>
        </w:rPr>
        <w:t>Не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было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статистически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значимой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разницы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интраоперационно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обнаруженных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желчных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свищах,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однако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группе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лапароскопической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перицистэктомии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была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1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(3,3%)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билиарный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свищ,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тогда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как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группе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лапаротомных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«открытых»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вмешательств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en-US"/>
        </w:rPr>
        <w:t>PAIR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было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44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(13,7%)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5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(3,7%)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соответсвтенно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(см.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таблицу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2).</w:t>
      </w:r>
    </w:p>
    <w:p w:rsidR="008A2495" w:rsidRDefault="001F7FD7">
      <w:pPr>
        <w:adjustRightInd w:val="0"/>
        <w:ind w:left="567" w:firstLine="567"/>
        <w:jc w:val="both"/>
        <w:rPr>
          <w:rFonts w:eastAsia="MinionPro-Regular"/>
          <w:sz w:val="28"/>
          <w:szCs w:val="28"/>
          <w:lang w:val="kk-KZ"/>
        </w:rPr>
      </w:pPr>
      <w:r>
        <w:rPr>
          <w:rFonts w:eastAsia="MinionPro-Regular"/>
          <w:sz w:val="28"/>
          <w:szCs w:val="28"/>
          <w:lang w:val="kk-KZ"/>
        </w:rPr>
        <w:t>Сочетанный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кистозный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легких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был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у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31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(6,3%)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пациента;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селезенки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–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17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(3,5%);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почек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–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2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(0,4%);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орагнов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брюшной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полости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–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11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(2,2%)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пациентов.</w:t>
      </w:r>
    </w:p>
    <w:p w:rsidR="008A2495" w:rsidRDefault="001F7FD7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  <w:lang w:val="kk-KZ"/>
        </w:rPr>
        <w:t>Наличие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сопутсвующей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патологии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превалировало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в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группах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лапаротомия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en-US"/>
        </w:rPr>
        <w:t>PAIR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сравнении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группой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лапароскопической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перицистэктомии: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сердечно-сосудистая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система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</w:rPr>
        <w:t>58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(18,1%)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19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(14,2%)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против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1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(3,03%)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соответсвтенно.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Также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патологии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стороны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дыхательной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системы: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20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(6,2%)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8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(6,01%)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против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2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(6%).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стороны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желудочно-кишечного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тракта: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114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(35,</w:t>
      </w:r>
      <w:r w:rsidR="0013664B">
        <w:rPr>
          <w:rFonts w:eastAsia="MinionPro-Regular"/>
          <w:sz w:val="28"/>
          <w:szCs w:val="28"/>
        </w:rPr>
        <w:t>7%)</w:t>
      </w:r>
      <w:r w:rsidR="00EE4F59">
        <w:rPr>
          <w:rFonts w:eastAsia="MinionPro-Regular"/>
          <w:sz w:val="28"/>
          <w:szCs w:val="28"/>
        </w:rPr>
        <w:t xml:space="preserve"> </w:t>
      </w:r>
      <w:r w:rsidR="0013664B"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 w:rsidR="0013664B">
        <w:rPr>
          <w:rFonts w:eastAsia="MinionPro-Regular"/>
          <w:sz w:val="28"/>
          <w:szCs w:val="28"/>
        </w:rPr>
        <w:t>40</w:t>
      </w:r>
      <w:r w:rsidR="00EE4F59">
        <w:rPr>
          <w:rFonts w:eastAsia="MinionPro-Regular"/>
          <w:sz w:val="28"/>
          <w:szCs w:val="28"/>
        </w:rPr>
        <w:t xml:space="preserve"> </w:t>
      </w:r>
      <w:r w:rsidR="0013664B">
        <w:rPr>
          <w:rFonts w:eastAsia="MinionPro-Regular"/>
          <w:sz w:val="28"/>
          <w:szCs w:val="28"/>
        </w:rPr>
        <w:t>(30%)</w:t>
      </w:r>
      <w:r w:rsidR="00EE4F59">
        <w:rPr>
          <w:rFonts w:eastAsia="MinionPro-Regular"/>
          <w:sz w:val="28"/>
          <w:szCs w:val="28"/>
        </w:rPr>
        <w:t xml:space="preserve"> </w:t>
      </w:r>
      <w:r w:rsidR="0013664B">
        <w:rPr>
          <w:rFonts w:eastAsia="MinionPro-Regular"/>
          <w:sz w:val="28"/>
          <w:szCs w:val="28"/>
        </w:rPr>
        <w:t>против</w:t>
      </w:r>
      <w:r w:rsidR="00EE4F59">
        <w:rPr>
          <w:rFonts w:eastAsia="MinionPro-Regular"/>
          <w:sz w:val="28"/>
          <w:szCs w:val="28"/>
        </w:rPr>
        <w:t xml:space="preserve"> </w:t>
      </w:r>
      <w:r w:rsidR="0013664B">
        <w:rPr>
          <w:rFonts w:eastAsia="MinionPro-Regular"/>
          <w:sz w:val="28"/>
          <w:szCs w:val="28"/>
        </w:rPr>
        <w:t>12</w:t>
      </w:r>
      <w:r w:rsidR="00EE4F59">
        <w:rPr>
          <w:rFonts w:eastAsia="MinionPro-Regular"/>
          <w:sz w:val="28"/>
          <w:szCs w:val="28"/>
        </w:rPr>
        <w:t xml:space="preserve"> </w:t>
      </w:r>
      <w:r w:rsidR="0013664B">
        <w:rPr>
          <w:rFonts w:eastAsia="MinionPro-Regular"/>
          <w:sz w:val="28"/>
          <w:szCs w:val="28"/>
        </w:rPr>
        <w:t>(33%).</w:t>
      </w:r>
    </w:p>
    <w:p w:rsidR="008A2495" w:rsidRDefault="001F7FD7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При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выполнении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хирургических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вмешательств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первостепенное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значение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придавали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выбору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оперативного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вмешательства.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Выбор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оптимального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объема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оперативного</w:t>
      </w:r>
      <w:r w:rsidR="00EE4F59">
        <w:rPr>
          <w:rFonts w:eastAsia="MinionPro-Regular"/>
          <w:sz w:val="28"/>
          <w:szCs w:val="28"/>
        </w:rPr>
        <w:t xml:space="preserve"> </w:t>
      </w:r>
      <w:r w:rsidR="00C705B5">
        <w:rPr>
          <w:rFonts w:eastAsia="MinionPro-Regular"/>
          <w:sz w:val="28"/>
          <w:szCs w:val="28"/>
        </w:rPr>
        <w:t>вмешательства</w:t>
      </w:r>
      <w:r w:rsidR="00EE4F59">
        <w:rPr>
          <w:rFonts w:eastAsia="MinionPro-Regular"/>
          <w:sz w:val="28"/>
          <w:szCs w:val="28"/>
        </w:rPr>
        <w:t xml:space="preserve"> </w:t>
      </w:r>
      <w:r w:rsidR="00C705B5">
        <w:rPr>
          <w:rFonts w:eastAsia="MinionPro-Regular"/>
          <w:sz w:val="28"/>
          <w:szCs w:val="28"/>
        </w:rPr>
        <w:t>при</w:t>
      </w:r>
      <w:r w:rsidR="00EE4F59">
        <w:rPr>
          <w:rFonts w:eastAsia="MinionPro-Regular"/>
          <w:sz w:val="28"/>
          <w:szCs w:val="28"/>
        </w:rPr>
        <w:t xml:space="preserve"> </w:t>
      </w:r>
      <w:r w:rsidR="00C705B5">
        <w:rPr>
          <w:rFonts w:eastAsia="MinionPro-Regular"/>
          <w:sz w:val="28"/>
          <w:szCs w:val="28"/>
        </w:rPr>
        <w:t>кистозном</w:t>
      </w:r>
      <w:r w:rsidR="00EE4F59">
        <w:rPr>
          <w:rFonts w:eastAsia="MinionPro-Regular"/>
          <w:sz w:val="28"/>
          <w:szCs w:val="28"/>
        </w:rPr>
        <w:t xml:space="preserve"> </w:t>
      </w:r>
      <w:r w:rsidR="00C705B5">
        <w:rPr>
          <w:rFonts w:eastAsia="MinionPro-Regular"/>
          <w:sz w:val="28"/>
          <w:szCs w:val="28"/>
        </w:rPr>
        <w:t>эх</w:t>
      </w:r>
      <w:r>
        <w:rPr>
          <w:rFonts w:eastAsia="MinionPro-Regular"/>
          <w:sz w:val="28"/>
          <w:szCs w:val="28"/>
        </w:rPr>
        <w:t>инококкозе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печени,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большинстве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случаев,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определяет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успех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операции,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позволяет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выполнить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ее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адекватном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объеме,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наименее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травматично,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чем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обеспечивается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гладкое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течение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послеоперационного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периода.</w:t>
      </w:r>
      <w:r w:rsidR="00EE4F59">
        <w:rPr>
          <w:rFonts w:eastAsia="MinionPro-Regular"/>
          <w:sz w:val="28"/>
          <w:szCs w:val="28"/>
        </w:rPr>
        <w:t xml:space="preserve"> </w:t>
      </w:r>
    </w:p>
    <w:p w:rsidR="008A2495" w:rsidRDefault="001F7FD7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Выбор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рационального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способа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вмешательства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определялся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нами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индивидуально,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зависимости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от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локализации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стадий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кист.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стадиях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СЕ1,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предпочтение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всегда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было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пользу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пункционных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вмешательств.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краевом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расположении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кист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печени,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стадиях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СЕ2,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СЕ3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выполняли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лапароскопические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вмешательства.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выполнении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открытых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хирургических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вмешательств,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производили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органосохраняющие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операции,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основном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перицистэктомии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 w:rsidR="00C705B5">
        <w:rPr>
          <w:rFonts w:eastAsia="MinionPro-Regular"/>
          <w:sz w:val="28"/>
          <w:szCs w:val="28"/>
        </w:rPr>
        <w:t>эхинококкэктомии</w:t>
      </w:r>
      <w:r>
        <w:rPr>
          <w:rFonts w:eastAsia="MinionPro-Regular"/>
          <w:sz w:val="28"/>
          <w:szCs w:val="28"/>
        </w:rPr>
        <w:t>.</w:t>
      </w:r>
      <w:r w:rsidR="00EE4F59">
        <w:rPr>
          <w:rFonts w:eastAsia="MinionPro-Regular"/>
          <w:sz w:val="28"/>
          <w:szCs w:val="28"/>
        </w:rPr>
        <w:t xml:space="preserve"> </w:t>
      </w: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732B42" w:rsidRDefault="00732B42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1F7FD7">
      <w:pPr>
        <w:pStyle w:val="TableParagraph"/>
        <w:numPr>
          <w:ilvl w:val="1"/>
          <w:numId w:val="26"/>
        </w:numPr>
        <w:ind w:left="1276" w:hanging="567"/>
        <w:rPr>
          <w:b/>
          <w:sz w:val="28"/>
          <w:szCs w:val="28"/>
        </w:rPr>
      </w:pPr>
      <w:r>
        <w:rPr>
          <w:b/>
          <w:sz w:val="28"/>
          <w:szCs w:val="28"/>
        </w:rPr>
        <w:t>Результаты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традиционных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«открытых»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методов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оперативного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лечения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кистозного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эхинококкоза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печени</w:t>
      </w:r>
    </w:p>
    <w:p w:rsidR="008A2495" w:rsidRDefault="008A2495">
      <w:pPr>
        <w:ind w:left="567" w:firstLine="567"/>
        <w:jc w:val="both"/>
        <w:rPr>
          <w:color w:val="000000" w:themeColor="text1"/>
          <w:sz w:val="28"/>
          <w:szCs w:val="28"/>
        </w:rPr>
      </w:pPr>
    </w:p>
    <w:p w:rsidR="008A2495" w:rsidRDefault="001F7FD7">
      <w:pPr>
        <w:ind w:left="567" w:firstLine="567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Традиционные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«открытые»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методы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оперативного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лечения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долгие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годы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считалось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«золотым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стандартом»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лечения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данной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категории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пациентов.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Однако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применение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его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у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пациентов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трудоспособного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возраста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большой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риск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инвалидизации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повторных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опе</w:t>
      </w:r>
      <w:r w:rsidR="00665671">
        <w:rPr>
          <w:color w:val="000000" w:themeColor="text1"/>
          <w:sz w:val="28"/>
          <w:szCs w:val="28"/>
        </w:rPr>
        <w:t>рациях</w:t>
      </w:r>
      <w:r w:rsidR="00EE4F59">
        <w:rPr>
          <w:color w:val="000000" w:themeColor="text1"/>
          <w:sz w:val="28"/>
          <w:szCs w:val="28"/>
        </w:rPr>
        <w:t xml:space="preserve"> </w:t>
      </w:r>
      <w:r w:rsidR="00665671">
        <w:rPr>
          <w:color w:val="000000" w:themeColor="text1"/>
          <w:sz w:val="28"/>
          <w:szCs w:val="28"/>
        </w:rPr>
        <w:t>по</w:t>
      </w:r>
      <w:r w:rsidR="00EE4F59">
        <w:rPr>
          <w:color w:val="000000" w:themeColor="text1"/>
          <w:sz w:val="28"/>
          <w:szCs w:val="28"/>
        </w:rPr>
        <w:t xml:space="preserve"> </w:t>
      </w:r>
      <w:r w:rsidR="00665671">
        <w:rPr>
          <w:color w:val="000000" w:themeColor="text1"/>
          <w:sz w:val="28"/>
          <w:szCs w:val="28"/>
        </w:rPr>
        <w:t>поводу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рецидива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заболевания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ведут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значительному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ущербу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системе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здравоохранения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экономике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страны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целом.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Основными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методами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традиционного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«открытого»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хирургического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методов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лечения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являются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перицистэктомия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эхинококкэктомия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оставлением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фиброзн</w:t>
      </w:r>
      <w:r w:rsidR="00665671">
        <w:rPr>
          <w:color w:val="000000" w:themeColor="text1"/>
          <w:sz w:val="28"/>
          <w:szCs w:val="28"/>
        </w:rPr>
        <w:t>ой</w:t>
      </w:r>
      <w:r w:rsidR="00EE4F59">
        <w:rPr>
          <w:color w:val="000000" w:themeColor="text1"/>
          <w:sz w:val="28"/>
          <w:szCs w:val="28"/>
        </w:rPr>
        <w:t xml:space="preserve"> </w:t>
      </w:r>
      <w:r w:rsidR="00665671">
        <w:rPr>
          <w:color w:val="000000" w:themeColor="text1"/>
          <w:sz w:val="28"/>
          <w:szCs w:val="28"/>
        </w:rPr>
        <w:t>капсулы.</w:t>
      </w:r>
    </w:p>
    <w:p w:rsidR="008A2495" w:rsidRDefault="001F7FD7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Результаты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интраоперационных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послеоперационных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характеристик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пациентов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группе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традиционных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«открытых»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хирургических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вмешательств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приведены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таблице</w:t>
      </w:r>
      <w:r w:rsidR="00EE4F59">
        <w:rPr>
          <w:rFonts w:eastAsia="MinionPro-Regular"/>
          <w:sz w:val="28"/>
          <w:szCs w:val="28"/>
        </w:rPr>
        <w:t xml:space="preserve"> </w:t>
      </w:r>
      <w:r w:rsidR="00275743" w:rsidRPr="00275743">
        <w:rPr>
          <w:rFonts w:eastAsia="MinionPro-Regular"/>
          <w:sz w:val="28"/>
          <w:szCs w:val="28"/>
        </w:rPr>
        <w:t>4</w:t>
      </w:r>
      <w:r>
        <w:rPr>
          <w:rFonts w:eastAsia="MinionPro-Regular"/>
          <w:sz w:val="28"/>
          <w:szCs w:val="28"/>
        </w:rPr>
        <w:t>.</w:t>
      </w:r>
      <w:r w:rsidR="00EE4F59">
        <w:rPr>
          <w:rFonts w:eastAsia="MinionPro-Regular"/>
          <w:sz w:val="28"/>
          <w:szCs w:val="28"/>
        </w:rPr>
        <w:t xml:space="preserve"> </w:t>
      </w:r>
    </w:p>
    <w:p w:rsidR="008A2495" w:rsidRDefault="008A2495">
      <w:pPr>
        <w:jc w:val="both"/>
        <w:rPr>
          <w:color w:val="000000"/>
          <w:sz w:val="28"/>
          <w:szCs w:val="28"/>
          <w:lang w:eastAsia="ru-RU"/>
        </w:rPr>
      </w:pPr>
    </w:p>
    <w:p w:rsidR="00582677" w:rsidRDefault="00582677">
      <w:pPr>
        <w:ind w:left="567"/>
        <w:jc w:val="center"/>
        <w:rPr>
          <w:color w:val="000000"/>
          <w:sz w:val="24"/>
          <w:szCs w:val="24"/>
          <w:lang w:eastAsia="ru-RU"/>
        </w:rPr>
      </w:pPr>
    </w:p>
    <w:p w:rsidR="008A2495" w:rsidRDefault="001F7FD7">
      <w:pPr>
        <w:ind w:left="567"/>
        <w:jc w:val="center"/>
        <w:rPr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>Таблица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 w:rsidR="00275743" w:rsidRPr="00275743">
        <w:rPr>
          <w:color w:val="000000"/>
          <w:sz w:val="24"/>
          <w:szCs w:val="24"/>
          <w:lang w:eastAsia="ru-RU"/>
        </w:rPr>
        <w:t>4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-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интра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и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послеоперационные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данные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пациентов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оперированных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традиционным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«открытым»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методом</w:t>
      </w:r>
    </w:p>
    <w:p w:rsidR="008A2495" w:rsidRDefault="008A2495">
      <w:pPr>
        <w:jc w:val="both"/>
        <w:rPr>
          <w:color w:val="000000"/>
          <w:sz w:val="28"/>
          <w:szCs w:val="28"/>
          <w:lang w:eastAsia="ru-RU"/>
        </w:rPr>
      </w:pPr>
    </w:p>
    <w:tbl>
      <w:tblPr>
        <w:tblW w:w="9356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7"/>
        <w:gridCol w:w="3969"/>
      </w:tblGrid>
      <w:tr w:rsidR="008A2495" w:rsidTr="00665671">
        <w:trPr>
          <w:trHeight w:val="300"/>
        </w:trPr>
        <w:tc>
          <w:tcPr>
            <w:tcW w:w="5387" w:type="dxa"/>
            <w:vMerge w:val="restart"/>
          </w:tcPr>
          <w:p w:rsidR="008A2495" w:rsidRDefault="001F7FD7">
            <w:pPr>
              <w:ind w:right="1418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параметры</w:t>
            </w:r>
          </w:p>
        </w:tc>
        <w:tc>
          <w:tcPr>
            <w:tcW w:w="3969" w:type="dxa"/>
          </w:tcPr>
          <w:p w:rsidR="008A2495" w:rsidRDefault="001F7FD7">
            <w:pPr>
              <w:tabs>
                <w:tab w:val="left" w:pos="2026"/>
              </w:tabs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Традиционная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«</w:t>
            </w:r>
            <w:r>
              <w:rPr>
                <w:b/>
                <w:sz w:val="24"/>
                <w:szCs w:val="24"/>
              </w:rPr>
              <w:t>о</w:t>
            </w:r>
            <w:r>
              <w:rPr>
                <w:b/>
                <w:sz w:val="24"/>
                <w:szCs w:val="24"/>
                <w:lang w:val="en-US"/>
              </w:rPr>
              <w:t>ткрытая»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хирургия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(</w:t>
            </w:r>
            <w:r>
              <w:rPr>
                <w:b/>
                <w:sz w:val="24"/>
                <w:szCs w:val="24"/>
              </w:rPr>
              <w:t>лапаротомия</w:t>
            </w:r>
            <w:r>
              <w:rPr>
                <w:b/>
                <w:sz w:val="24"/>
                <w:szCs w:val="24"/>
                <w:lang w:val="en-US"/>
              </w:rPr>
              <w:t>)</w:t>
            </w:r>
          </w:p>
        </w:tc>
      </w:tr>
      <w:tr w:rsidR="008A2495" w:rsidTr="00665671">
        <w:trPr>
          <w:trHeight w:val="308"/>
        </w:trPr>
        <w:tc>
          <w:tcPr>
            <w:tcW w:w="5387" w:type="dxa"/>
            <w:vMerge/>
          </w:tcPr>
          <w:p w:rsidR="008A2495" w:rsidRDefault="008A2495">
            <w:pPr>
              <w:ind w:left="1418" w:right="1418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3969" w:type="dxa"/>
          </w:tcPr>
          <w:p w:rsidR="008A2495" w:rsidRDefault="001F7FD7">
            <w:pPr>
              <w:tabs>
                <w:tab w:val="left" w:pos="0"/>
              </w:tabs>
              <w:ind w:right="-171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(n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=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3</w:t>
            </w:r>
            <w:r>
              <w:rPr>
                <w:b/>
                <w:sz w:val="24"/>
                <w:szCs w:val="24"/>
              </w:rPr>
              <w:t>19</w:t>
            </w:r>
            <w:r>
              <w:rPr>
                <w:b/>
                <w:sz w:val="24"/>
                <w:szCs w:val="24"/>
                <w:lang w:val="en-US"/>
              </w:rPr>
              <w:t>)</w:t>
            </w:r>
          </w:p>
        </w:tc>
      </w:tr>
      <w:tr w:rsidR="008A2495" w:rsidTr="00665671">
        <w:trPr>
          <w:trHeight w:val="719"/>
        </w:trPr>
        <w:tc>
          <w:tcPr>
            <w:tcW w:w="5387" w:type="dxa"/>
          </w:tcPr>
          <w:p w:rsidR="008A2495" w:rsidRDefault="001F7FD7">
            <w:pPr>
              <w:ind w:right="-177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Продолжительност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операции</w:t>
            </w:r>
          </w:p>
          <w:p w:rsidR="008A2495" w:rsidRDefault="001F7FD7">
            <w:pPr>
              <w:ind w:right="-177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(мин)</w:t>
            </w:r>
          </w:p>
        </w:tc>
        <w:tc>
          <w:tcPr>
            <w:tcW w:w="3969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225,8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(45-570)</w:t>
            </w:r>
          </w:p>
        </w:tc>
      </w:tr>
      <w:tr w:rsidR="008A2495" w:rsidTr="00665671">
        <w:trPr>
          <w:trHeight w:val="633"/>
        </w:trPr>
        <w:tc>
          <w:tcPr>
            <w:tcW w:w="5387" w:type="dxa"/>
          </w:tcPr>
          <w:p w:rsidR="008A2495" w:rsidRDefault="001F7FD7">
            <w:pPr>
              <w:ind w:right="-177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Интраоперационная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кровопотеря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(мл)</w:t>
            </w:r>
          </w:p>
        </w:tc>
        <w:tc>
          <w:tcPr>
            <w:tcW w:w="3969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147,6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(10-1000)</w:t>
            </w:r>
          </w:p>
        </w:tc>
      </w:tr>
      <w:tr w:rsidR="008A2495" w:rsidTr="00665671">
        <w:trPr>
          <w:trHeight w:val="415"/>
        </w:trPr>
        <w:tc>
          <w:tcPr>
            <w:tcW w:w="5387" w:type="dxa"/>
          </w:tcPr>
          <w:p w:rsidR="008A2495" w:rsidRDefault="001F7FD7">
            <w:pPr>
              <w:tabs>
                <w:tab w:val="left" w:pos="36"/>
              </w:tabs>
              <w:ind w:right="-177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Общие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осложнения:</w:t>
            </w:r>
          </w:p>
        </w:tc>
        <w:tc>
          <w:tcPr>
            <w:tcW w:w="3969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(10,6%)</w:t>
            </w:r>
          </w:p>
        </w:tc>
      </w:tr>
      <w:tr w:rsidR="008A2495" w:rsidTr="00665671">
        <w:trPr>
          <w:trHeight w:val="287"/>
        </w:trPr>
        <w:tc>
          <w:tcPr>
            <w:tcW w:w="5387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Билиарные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осложнения</w:t>
            </w:r>
          </w:p>
        </w:tc>
        <w:tc>
          <w:tcPr>
            <w:tcW w:w="3969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(4,7%)</w:t>
            </w:r>
          </w:p>
        </w:tc>
      </w:tr>
      <w:tr w:rsidR="008A2495" w:rsidTr="00665671">
        <w:trPr>
          <w:trHeight w:val="287"/>
        </w:trPr>
        <w:tc>
          <w:tcPr>
            <w:tcW w:w="5387" w:type="dxa"/>
          </w:tcPr>
          <w:p w:rsidR="008A2495" w:rsidRDefault="001F7FD7">
            <w:pPr>
              <w:ind w:right="-10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Нагноение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остаточной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полости</w:t>
            </w:r>
          </w:p>
        </w:tc>
        <w:tc>
          <w:tcPr>
            <w:tcW w:w="3969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(2,5%)</w:t>
            </w:r>
          </w:p>
        </w:tc>
      </w:tr>
      <w:tr w:rsidR="008A2495" w:rsidTr="00665671">
        <w:trPr>
          <w:trHeight w:val="63"/>
        </w:trPr>
        <w:tc>
          <w:tcPr>
            <w:tcW w:w="5387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Послеоперационное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кровотечение</w:t>
            </w:r>
          </w:p>
        </w:tc>
        <w:tc>
          <w:tcPr>
            <w:tcW w:w="3969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(0,6%)</w:t>
            </w:r>
          </w:p>
        </w:tc>
      </w:tr>
      <w:tr w:rsidR="008A2495" w:rsidTr="00665671">
        <w:trPr>
          <w:trHeight w:val="287"/>
        </w:trPr>
        <w:tc>
          <w:tcPr>
            <w:tcW w:w="5387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Раневые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осложнения</w:t>
            </w:r>
          </w:p>
        </w:tc>
        <w:tc>
          <w:tcPr>
            <w:tcW w:w="3969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(1,9%)</w:t>
            </w:r>
          </w:p>
        </w:tc>
      </w:tr>
      <w:tr w:rsidR="008A2495" w:rsidTr="00665671">
        <w:trPr>
          <w:trHeight w:val="287"/>
        </w:trPr>
        <w:tc>
          <w:tcPr>
            <w:tcW w:w="5387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Послеоперационные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грыжи</w:t>
            </w:r>
          </w:p>
        </w:tc>
        <w:tc>
          <w:tcPr>
            <w:tcW w:w="3969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(0,9%)</w:t>
            </w:r>
          </w:p>
        </w:tc>
      </w:tr>
      <w:tr w:rsidR="008A2495" w:rsidTr="00665671">
        <w:trPr>
          <w:trHeight w:val="381"/>
        </w:trPr>
        <w:tc>
          <w:tcPr>
            <w:tcW w:w="5387" w:type="dxa"/>
          </w:tcPr>
          <w:p w:rsidR="008A2495" w:rsidRDefault="001F7FD7">
            <w:pPr>
              <w:ind w:right="-177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Осложнения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</w:rPr>
              <w:t>по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«Clavien–Dindo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classification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of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surgical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complications»</w:t>
            </w:r>
          </w:p>
        </w:tc>
        <w:tc>
          <w:tcPr>
            <w:tcW w:w="3969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(10,6%)</w:t>
            </w:r>
          </w:p>
        </w:tc>
      </w:tr>
      <w:tr w:rsidR="008A2495" w:rsidTr="00665671">
        <w:trPr>
          <w:trHeight w:val="381"/>
        </w:trPr>
        <w:tc>
          <w:tcPr>
            <w:tcW w:w="5387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Grade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3969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(2,6%)</w:t>
            </w:r>
          </w:p>
        </w:tc>
      </w:tr>
      <w:tr w:rsidR="008A2495" w:rsidTr="00665671">
        <w:trPr>
          <w:trHeight w:val="381"/>
        </w:trPr>
        <w:tc>
          <w:tcPr>
            <w:tcW w:w="5387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Grade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3969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(6,5%)</w:t>
            </w:r>
          </w:p>
        </w:tc>
      </w:tr>
      <w:tr w:rsidR="008A2495" w:rsidTr="00665671">
        <w:trPr>
          <w:trHeight w:val="381"/>
        </w:trPr>
        <w:tc>
          <w:tcPr>
            <w:tcW w:w="5387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Grade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3a</w:t>
            </w:r>
          </w:p>
        </w:tc>
        <w:tc>
          <w:tcPr>
            <w:tcW w:w="3969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(0,3%)</w:t>
            </w:r>
          </w:p>
        </w:tc>
      </w:tr>
      <w:tr w:rsidR="008A2495" w:rsidTr="00665671">
        <w:trPr>
          <w:trHeight w:val="381"/>
        </w:trPr>
        <w:tc>
          <w:tcPr>
            <w:tcW w:w="5387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Grade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3b</w:t>
            </w:r>
          </w:p>
        </w:tc>
        <w:tc>
          <w:tcPr>
            <w:tcW w:w="3969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2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</w:rPr>
              <w:t>(0,6%)</w:t>
            </w:r>
          </w:p>
        </w:tc>
      </w:tr>
      <w:tr w:rsidR="008A2495" w:rsidTr="00665671">
        <w:trPr>
          <w:trHeight w:val="381"/>
        </w:trPr>
        <w:tc>
          <w:tcPr>
            <w:tcW w:w="5387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Grade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4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and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3969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8A2495" w:rsidTr="00665671">
        <w:trPr>
          <w:trHeight w:val="381"/>
        </w:trPr>
        <w:tc>
          <w:tcPr>
            <w:tcW w:w="5387" w:type="dxa"/>
          </w:tcPr>
          <w:p w:rsidR="008A2495" w:rsidRDefault="001F7FD7">
            <w:pPr>
              <w:ind w:right="-177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Послеоперационное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нахождение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(к/дни)</w:t>
            </w:r>
          </w:p>
        </w:tc>
        <w:tc>
          <w:tcPr>
            <w:tcW w:w="3969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7,6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(3-42)</w:t>
            </w:r>
          </w:p>
        </w:tc>
      </w:tr>
      <w:tr w:rsidR="008A2495" w:rsidTr="00665671">
        <w:trPr>
          <w:trHeight w:val="381"/>
        </w:trPr>
        <w:tc>
          <w:tcPr>
            <w:tcW w:w="5387" w:type="dxa"/>
          </w:tcPr>
          <w:p w:rsidR="008A2495" w:rsidRDefault="001F7FD7">
            <w:pPr>
              <w:ind w:right="-177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Рецидив</w:t>
            </w:r>
          </w:p>
        </w:tc>
        <w:tc>
          <w:tcPr>
            <w:tcW w:w="3969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(3,4%)</w:t>
            </w:r>
          </w:p>
        </w:tc>
      </w:tr>
    </w:tbl>
    <w:p w:rsidR="00665671" w:rsidRDefault="00665671">
      <w:pPr>
        <w:adjustRightInd w:val="0"/>
        <w:ind w:left="709" w:firstLine="567"/>
        <w:jc w:val="both"/>
        <w:rPr>
          <w:rFonts w:eastAsia="MinionPro-Regular"/>
          <w:b/>
          <w:i/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rFonts w:eastAsia="MinionPro-Regular"/>
          <w:b/>
          <w:i/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rFonts w:eastAsia="MinionPro-Regular"/>
          <w:b/>
          <w:i/>
          <w:sz w:val="28"/>
          <w:szCs w:val="28"/>
        </w:rPr>
      </w:pPr>
    </w:p>
    <w:p w:rsidR="008A2495" w:rsidRDefault="001F7FD7">
      <w:pPr>
        <w:adjustRightInd w:val="0"/>
        <w:ind w:left="709" w:firstLine="567"/>
        <w:jc w:val="both"/>
        <w:rPr>
          <w:rFonts w:eastAsia="MinionPro-Regular"/>
          <w:b/>
          <w:i/>
          <w:sz w:val="28"/>
          <w:szCs w:val="28"/>
        </w:rPr>
      </w:pPr>
      <w:r>
        <w:rPr>
          <w:rFonts w:eastAsia="MinionPro-Regular"/>
          <w:b/>
          <w:i/>
          <w:sz w:val="28"/>
          <w:szCs w:val="28"/>
        </w:rPr>
        <w:t>Интраоперационные</w:t>
      </w:r>
      <w:r w:rsidR="00EE4F59">
        <w:rPr>
          <w:rFonts w:eastAsia="MinionPro-Regular"/>
          <w:b/>
          <w:i/>
          <w:sz w:val="28"/>
          <w:szCs w:val="28"/>
        </w:rPr>
        <w:t xml:space="preserve"> </w:t>
      </w:r>
      <w:r>
        <w:rPr>
          <w:rFonts w:eastAsia="MinionPro-Regular"/>
          <w:b/>
          <w:i/>
          <w:sz w:val="28"/>
          <w:szCs w:val="28"/>
        </w:rPr>
        <w:t>характеристики</w:t>
      </w:r>
    </w:p>
    <w:p w:rsidR="008A2495" w:rsidRDefault="001F7FD7">
      <w:pPr>
        <w:adjustRightInd w:val="0"/>
        <w:ind w:left="709" w:firstLine="567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среднем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операционную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бригаду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задействованы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от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2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до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4-х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хирургов.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Средняя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продолжительность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операции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выполнении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традиционных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«открытых»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вмешательствах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225,8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(45-570)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мин,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что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занимает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работу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операционной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бригады,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потребляется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больше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расходников: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шовных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материалов,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стерилизационных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растворов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материалов,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также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удлиняет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время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анестезии.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Интраоперационная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  <w:lang w:val="kk-KZ"/>
        </w:rPr>
        <w:t>к</w:t>
      </w:r>
      <w:r>
        <w:rPr>
          <w:rFonts w:eastAsia="MinionPro-Regular"/>
          <w:sz w:val="28"/>
          <w:szCs w:val="28"/>
        </w:rPr>
        <w:t>ровопотеря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выполнении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традиционных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«открытых»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вмешательств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составила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147,6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(10-1000)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мл.</w:t>
      </w:r>
      <w:r w:rsidR="00EE4F59">
        <w:rPr>
          <w:rFonts w:eastAsia="MinionPro-Regular"/>
          <w:sz w:val="28"/>
          <w:szCs w:val="28"/>
        </w:rPr>
        <w:t xml:space="preserve"> </w:t>
      </w:r>
      <w:r w:rsidR="00665671"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 w:rsidR="00665671">
        <w:rPr>
          <w:rFonts w:eastAsia="MinionPro-Regular"/>
          <w:sz w:val="28"/>
          <w:szCs w:val="28"/>
        </w:rPr>
        <w:t>некоторых</w:t>
      </w:r>
      <w:r w:rsidR="00EE4F59">
        <w:rPr>
          <w:rFonts w:eastAsia="MinionPro-Regular"/>
          <w:sz w:val="28"/>
          <w:szCs w:val="28"/>
        </w:rPr>
        <w:t xml:space="preserve"> </w:t>
      </w:r>
      <w:r w:rsidR="00665671">
        <w:rPr>
          <w:rFonts w:eastAsia="MinionPro-Regular"/>
          <w:sz w:val="28"/>
          <w:szCs w:val="28"/>
        </w:rPr>
        <w:t>случаях</w:t>
      </w:r>
      <w:r w:rsidR="00EE4F59">
        <w:rPr>
          <w:rFonts w:eastAsia="MinionPro-Regular"/>
          <w:sz w:val="28"/>
          <w:szCs w:val="28"/>
        </w:rPr>
        <w:t xml:space="preserve"> </w:t>
      </w:r>
      <w:r w:rsidR="00665671">
        <w:rPr>
          <w:rFonts w:eastAsia="MinionPro-Regular"/>
          <w:sz w:val="28"/>
          <w:szCs w:val="28"/>
        </w:rPr>
        <w:t>требуется</w:t>
      </w:r>
      <w:r w:rsidR="00EE4F59">
        <w:rPr>
          <w:rFonts w:eastAsia="MinionPro-Regular"/>
          <w:sz w:val="28"/>
          <w:szCs w:val="28"/>
        </w:rPr>
        <w:t xml:space="preserve"> </w:t>
      </w:r>
      <w:r w:rsidR="00665671">
        <w:rPr>
          <w:rFonts w:eastAsia="MinionPro-Regular"/>
          <w:sz w:val="28"/>
          <w:szCs w:val="28"/>
        </w:rPr>
        <w:t>возмещение</w:t>
      </w:r>
      <w:r w:rsidR="00EE4F59">
        <w:rPr>
          <w:rFonts w:eastAsia="MinionPro-Regular"/>
          <w:sz w:val="28"/>
          <w:szCs w:val="28"/>
        </w:rPr>
        <w:t xml:space="preserve"> </w:t>
      </w:r>
      <w:r w:rsidR="00665671">
        <w:rPr>
          <w:rFonts w:eastAsia="MinionPro-Regular"/>
          <w:sz w:val="28"/>
          <w:szCs w:val="28"/>
        </w:rPr>
        <w:t>кровеных</w:t>
      </w:r>
      <w:r w:rsidR="00EE4F59">
        <w:rPr>
          <w:rFonts w:eastAsia="MinionPro-Regular"/>
          <w:sz w:val="28"/>
          <w:szCs w:val="28"/>
        </w:rPr>
        <w:t xml:space="preserve"> </w:t>
      </w:r>
      <w:r w:rsidR="00665671">
        <w:rPr>
          <w:rFonts w:eastAsia="MinionPro-Regular"/>
          <w:sz w:val="28"/>
          <w:szCs w:val="28"/>
        </w:rPr>
        <w:t>клеток</w:t>
      </w:r>
      <w:r w:rsidR="00EE4F59">
        <w:rPr>
          <w:rFonts w:eastAsia="MinionPro-Regular"/>
          <w:sz w:val="28"/>
          <w:szCs w:val="28"/>
        </w:rPr>
        <w:t xml:space="preserve"> </w:t>
      </w:r>
      <w:r w:rsidR="00665671">
        <w:rPr>
          <w:rFonts w:eastAsia="MinionPro-Regular"/>
          <w:sz w:val="28"/>
          <w:szCs w:val="28"/>
        </w:rPr>
        <w:t>с</w:t>
      </w:r>
      <w:r w:rsidR="00EE4F59">
        <w:rPr>
          <w:rFonts w:eastAsia="MinionPro-Regular"/>
          <w:sz w:val="28"/>
          <w:szCs w:val="28"/>
        </w:rPr>
        <w:t xml:space="preserve"> </w:t>
      </w:r>
      <w:r w:rsidR="00665671">
        <w:rPr>
          <w:rFonts w:eastAsia="MinionPro-Regular"/>
          <w:sz w:val="28"/>
          <w:szCs w:val="28"/>
        </w:rPr>
        <w:t>интраопеарционной</w:t>
      </w:r>
      <w:r w:rsidR="00EE4F59">
        <w:rPr>
          <w:rFonts w:eastAsia="MinionPro-Regular"/>
          <w:sz w:val="28"/>
          <w:szCs w:val="28"/>
        </w:rPr>
        <w:t xml:space="preserve"> </w:t>
      </w:r>
      <w:r w:rsidR="00665671">
        <w:rPr>
          <w:rFonts w:eastAsia="MinionPro-Regular"/>
          <w:sz w:val="28"/>
          <w:szCs w:val="28"/>
        </w:rPr>
        <w:t>гемотрансфузией.</w:t>
      </w:r>
    </w:p>
    <w:p w:rsidR="00665671" w:rsidRDefault="00665671">
      <w:pPr>
        <w:ind w:left="709" w:firstLine="567"/>
        <w:jc w:val="both"/>
        <w:rPr>
          <w:b/>
          <w:i/>
          <w:sz w:val="28"/>
          <w:szCs w:val="28"/>
        </w:rPr>
      </w:pPr>
    </w:p>
    <w:p w:rsidR="008A2495" w:rsidRDefault="001F7FD7">
      <w:pPr>
        <w:ind w:left="709" w:firstLine="567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Пос</w:t>
      </w:r>
      <w:r w:rsidR="00665671">
        <w:rPr>
          <w:b/>
          <w:i/>
          <w:sz w:val="28"/>
          <w:szCs w:val="28"/>
        </w:rPr>
        <w:t>ле</w:t>
      </w:r>
      <w:r>
        <w:rPr>
          <w:b/>
          <w:i/>
          <w:sz w:val="28"/>
          <w:szCs w:val="28"/>
        </w:rPr>
        <w:t>оперционные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осложнения:</w:t>
      </w:r>
    </w:p>
    <w:p w:rsidR="008A2495" w:rsidRDefault="001F7FD7">
      <w:pPr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Послеоперационные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ослжнения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группах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классифицировались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sz w:val="28"/>
          <w:szCs w:val="28"/>
          <w:lang w:val="en-US"/>
        </w:rPr>
        <w:t>Clavien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Dindo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surgical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complications</w:t>
      </w:r>
      <w:r>
        <w:rPr>
          <w:sz w:val="28"/>
          <w:szCs w:val="28"/>
        </w:rPr>
        <w:t>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[89].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(4,7%)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зарегистрировано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билиарные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характеризовались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выделением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через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контрольные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трубки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закрылись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без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дополнительного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1-ого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желчеистечение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составило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500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сутки,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данному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выполнено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РХПГ,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стентирование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анестезией,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заменой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стента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через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месяца.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</w:t>
      </w:r>
      <w:r w:rsidR="00665671">
        <w:rPr>
          <w:sz w:val="28"/>
          <w:szCs w:val="28"/>
        </w:rPr>
        <w:t>ч</w:t>
      </w:r>
      <w:r>
        <w:rPr>
          <w:sz w:val="28"/>
          <w:szCs w:val="28"/>
        </w:rPr>
        <w:t>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закрылся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месяце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принося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дискомфорт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ухудшая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качество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жизни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периоде.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Инфицирование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остаточной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имело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8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(2,5%)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потребовало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дополнительного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назначения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антибактериальных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препаратов.</w:t>
      </w:r>
    </w:p>
    <w:p w:rsidR="008A2495" w:rsidRDefault="001F7FD7">
      <w:pPr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раннем</w:t>
      </w:r>
      <w:r w:rsidR="00EE4F59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ru-RU"/>
        </w:rPr>
        <w:t>послеоперационном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периоде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у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2-х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пациентов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после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традиционных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«открытых»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оперативных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вмешательстах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было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t>послеоперационное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кровотечение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2-х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(0,6%)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</w:t>
      </w:r>
      <w:r w:rsidR="00665671">
        <w:rPr>
          <w:sz w:val="28"/>
          <w:szCs w:val="28"/>
        </w:rPr>
        <w:t>т</w:t>
      </w:r>
      <w:r>
        <w:rPr>
          <w:sz w:val="28"/>
          <w:szCs w:val="28"/>
        </w:rPr>
        <w:t>орое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характеризовались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геморрагическим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отделяемым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раннем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трубкам.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1-м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(0,3%)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потребовалась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релапаротомия,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окончательный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гемостаз,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внутрибрюшное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кровотечение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составило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1000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мл</w:t>
      </w:r>
      <w:r w:rsidR="00EE4F59">
        <w:rPr>
          <w:sz w:val="28"/>
          <w:szCs w:val="28"/>
        </w:rPr>
        <w:t xml:space="preserve"> </w:t>
      </w:r>
      <w:r w:rsidR="00665671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665671">
        <w:rPr>
          <w:sz w:val="28"/>
          <w:szCs w:val="28"/>
        </w:rPr>
        <w:t>признаками</w:t>
      </w:r>
      <w:r w:rsidR="00EE4F59">
        <w:rPr>
          <w:sz w:val="28"/>
          <w:szCs w:val="28"/>
        </w:rPr>
        <w:t xml:space="preserve"> </w:t>
      </w:r>
      <w:r w:rsidR="00665671">
        <w:rPr>
          <w:sz w:val="28"/>
          <w:szCs w:val="28"/>
        </w:rPr>
        <w:t>продолжающегося</w:t>
      </w:r>
      <w:r w:rsidR="00EE4F59">
        <w:rPr>
          <w:sz w:val="28"/>
          <w:szCs w:val="28"/>
        </w:rPr>
        <w:t xml:space="preserve"> </w:t>
      </w:r>
      <w:r w:rsidR="00665671">
        <w:rPr>
          <w:sz w:val="28"/>
          <w:szCs w:val="28"/>
        </w:rPr>
        <w:t>кровотечения</w: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втором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фоне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проводимой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консервативно-гемостатической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терапии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кровотечение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остановлено.</w:t>
      </w:r>
    </w:p>
    <w:p w:rsidR="008A2495" w:rsidRDefault="001F7FD7">
      <w:pPr>
        <w:adjustRightInd w:val="0"/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Нагноение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6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(1,9%)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характеризовались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гиперемией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послеоперционного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рубца,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повышением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температуры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14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суток,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потребовало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назначения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длительной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антибактериальной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терапии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перевязками.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выписки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вынуждены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приходить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процедуру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перевязки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течении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месяца.</w:t>
      </w:r>
    </w:p>
    <w:p w:rsidR="008A2495" w:rsidRDefault="001F7FD7">
      <w:pPr>
        <w:adjustRightInd w:val="0"/>
        <w:ind w:left="709" w:firstLine="567"/>
        <w:jc w:val="both"/>
        <w:rPr>
          <w:rFonts w:eastAsia="MinionPro-Regular"/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позднем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вентральные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грыжи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зарегистрировано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3-х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(0,9%)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котоыре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характеризовались</w:t>
      </w:r>
      <w:r w:rsidR="00EE4F59">
        <w:rPr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грыжевыми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выпячиваниями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области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послеоперационных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рубцов.</w:t>
      </w:r>
    </w:p>
    <w:p w:rsidR="008A2495" w:rsidRDefault="001F7FD7">
      <w:pPr>
        <w:adjustRightInd w:val="0"/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Таким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образом,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несмотря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высокий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уровень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радикальности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традиционных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«открытых»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применение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сопряжено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повышенным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длительной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реабилитацией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значительными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экономическими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затратами.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обоснован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множественных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повышенном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диссеминации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маргинальном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расположении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относительно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крупных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сосудистых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структур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протоков.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предпочтение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должно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отдаваться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маини-инвазивным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технологиям,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снижающим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травматичность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вмешательства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осложнений.</w:t>
      </w: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82677" w:rsidRDefault="00582677">
      <w:pPr>
        <w:adjustRightInd w:val="0"/>
        <w:ind w:left="709" w:firstLine="567"/>
        <w:jc w:val="both"/>
        <w:rPr>
          <w:sz w:val="28"/>
          <w:szCs w:val="28"/>
        </w:rPr>
      </w:pPr>
    </w:p>
    <w:p w:rsidR="00527D56" w:rsidRDefault="00527D56">
      <w:pPr>
        <w:adjustRightInd w:val="0"/>
        <w:ind w:left="709" w:firstLine="567"/>
        <w:jc w:val="both"/>
        <w:rPr>
          <w:sz w:val="28"/>
          <w:szCs w:val="28"/>
        </w:rPr>
      </w:pPr>
    </w:p>
    <w:p w:rsidR="00527D56" w:rsidRDefault="00527D56">
      <w:pPr>
        <w:adjustRightInd w:val="0"/>
        <w:ind w:left="709" w:firstLine="567"/>
        <w:jc w:val="both"/>
        <w:rPr>
          <w:sz w:val="28"/>
          <w:szCs w:val="28"/>
        </w:rPr>
      </w:pPr>
    </w:p>
    <w:p w:rsidR="008A2495" w:rsidRDefault="001F7FD7">
      <w:pPr>
        <w:pStyle w:val="TableParagraph"/>
        <w:numPr>
          <w:ilvl w:val="1"/>
          <w:numId w:val="26"/>
        </w:numPr>
        <w:ind w:left="1134" w:hanging="425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Эффективность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результатов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лечения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кистозного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эхинококкоза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печени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мини-инвазивным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методом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PAIR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в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сравнении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традиционными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«открытыми»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хирургическими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методами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лапароскопическими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перицистэктомией</w:t>
      </w: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450698" w:rsidRPr="00450698" w:rsidRDefault="00450698" w:rsidP="00450698">
      <w:pPr>
        <w:adjustRightInd w:val="0"/>
        <w:ind w:left="709" w:firstLine="567"/>
        <w:jc w:val="both"/>
        <w:rPr>
          <w:rFonts w:eastAsia="MinionPro-Regular"/>
          <w:sz w:val="28"/>
          <w:szCs w:val="28"/>
        </w:rPr>
      </w:pPr>
      <w:r w:rsidRPr="00450698"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данной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работе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сравнение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методов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лечения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проведено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не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только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строго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идентичных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клинических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условиях,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но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с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учётом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реальных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тактических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решений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хирургов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условиях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повседневной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практики.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Это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позволяет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оценить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не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теоретическую,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а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фактическую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эффективность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каждого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метода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рамках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клинической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вариативности,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которая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отражает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современное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состояние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оказания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помощи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при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эхинококкозе</w:t>
      </w:r>
      <w:r w:rsidR="00EE4F59">
        <w:rPr>
          <w:rFonts w:eastAsia="MinionPro-Regular"/>
          <w:sz w:val="28"/>
          <w:szCs w:val="28"/>
        </w:rPr>
        <w:t xml:space="preserve"> </w:t>
      </w:r>
      <w:r w:rsidRPr="00450698">
        <w:rPr>
          <w:rFonts w:eastAsia="MinionPro-Regular"/>
          <w:sz w:val="28"/>
          <w:szCs w:val="28"/>
        </w:rPr>
        <w:t>печени.</w:t>
      </w:r>
    </w:p>
    <w:p w:rsidR="008A2495" w:rsidRDefault="001F7FD7">
      <w:pPr>
        <w:adjustRightInd w:val="0"/>
        <w:ind w:left="709" w:firstLine="567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Сравнительный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анализ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эффективности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различных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методов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лечения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кистозного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эхинококкоза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печени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включал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оценку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интраоперационных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послеоперационных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характеристик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пациентов,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частоту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осложнений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рецидивов,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также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продолжительность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госпитализации.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Результаты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интраоперационных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послеоперационных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характеристик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сравнительн</w:t>
      </w:r>
      <w:r w:rsidR="00275743">
        <w:rPr>
          <w:rFonts w:eastAsia="MinionPro-Regular"/>
          <w:sz w:val="28"/>
          <w:szCs w:val="28"/>
        </w:rPr>
        <w:t>ом</w:t>
      </w:r>
      <w:r w:rsidR="00EE4F59">
        <w:rPr>
          <w:rFonts w:eastAsia="MinionPro-Regular"/>
          <w:sz w:val="28"/>
          <w:szCs w:val="28"/>
        </w:rPr>
        <w:t xml:space="preserve"> </w:t>
      </w:r>
      <w:r w:rsidR="00275743">
        <w:rPr>
          <w:rFonts w:eastAsia="MinionPro-Regular"/>
          <w:sz w:val="28"/>
          <w:szCs w:val="28"/>
        </w:rPr>
        <w:t>аспекте</w:t>
      </w:r>
      <w:r w:rsidR="00EE4F59">
        <w:rPr>
          <w:rFonts w:eastAsia="MinionPro-Regular"/>
          <w:sz w:val="28"/>
          <w:szCs w:val="28"/>
        </w:rPr>
        <w:t xml:space="preserve"> </w:t>
      </w:r>
      <w:r w:rsidR="00275743">
        <w:rPr>
          <w:rFonts w:eastAsia="MinionPro-Regular"/>
          <w:sz w:val="28"/>
          <w:szCs w:val="28"/>
        </w:rPr>
        <w:t>приведены</w:t>
      </w:r>
      <w:r w:rsidR="00EE4F59">
        <w:rPr>
          <w:rFonts w:eastAsia="MinionPro-Regular"/>
          <w:sz w:val="28"/>
          <w:szCs w:val="28"/>
        </w:rPr>
        <w:t xml:space="preserve"> </w:t>
      </w:r>
      <w:r w:rsidR="00275743"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 w:rsidR="00275743">
        <w:rPr>
          <w:rFonts w:eastAsia="MinionPro-Regular"/>
          <w:sz w:val="28"/>
          <w:szCs w:val="28"/>
        </w:rPr>
        <w:t>таблице</w:t>
      </w:r>
      <w:r w:rsidR="00EE4F59">
        <w:rPr>
          <w:rFonts w:eastAsia="MinionPro-Regular"/>
          <w:sz w:val="28"/>
          <w:szCs w:val="28"/>
        </w:rPr>
        <w:t xml:space="preserve"> </w:t>
      </w:r>
      <w:r w:rsidR="00275743" w:rsidRPr="00275743">
        <w:rPr>
          <w:rFonts w:eastAsia="MinionPro-Regular"/>
          <w:sz w:val="28"/>
          <w:szCs w:val="28"/>
        </w:rPr>
        <w:t>5</w:t>
      </w:r>
      <w:r>
        <w:rPr>
          <w:rFonts w:eastAsia="MinionPro-Regular"/>
          <w:sz w:val="28"/>
          <w:szCs w:val="28"/>
        </w:rPr>
        <w:t>.</w:t>
      </w:r>
      <w:r w:rsidR="00EE4F59">
        <w:rPr>
          <w:rFonts w:eastAsia="MinionPro-Regular"/>
          <w:sz w:val="28"/>
          <w:szCs w:val="28"/>
        </w:rPr>
        <w:t xml:space="preserve"> </w:t>
      </w:r>
    </w:p>
    <w:p w:rsidR="008A2495" w:rsidRDefault="008A2495">
      <w:pPr>
        <w:jc w:val="both"/>
        <w:rPr>
          <w:color w:val="000000"/>
          <w:sz w:val="28"/>
          <w:szCs w:val="28"/>
          <w:lang w:eastAsia="ru-RU"/>
        </w:rPr>
      </w:pPr>
    </w:p>
    <w:p w:rsidR="008A2495" w:rsidRDefault="001F7FD7">
      <w:pPr>
        <w:jc w:val="center"/>
        <w:rPr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>Таблица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 w:rsidR="00275743" w:rsidRPr="00275743">
        <w:rPr>
          <w:color w:val="000000"/>
          <w:sz w:val="24"/>
          <w:szCs w:val="24"/>
          <w:lang w:eastAsia="ru-RU"/>
        </w:rPr>
        <w:t>5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-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интра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и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послеоперационные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данные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пациентов</w:t>
      </w:r>
    </w:p>
    <w:p w:rsidR="008A2495" w:rsidRDefault="008A2495">
      <w:pPr>
        <w:jc w:val="both"/>
        <w:rPr>
          <w:color w:val="000000"/>
          <w:sz w:val="28"/>
          <w:szCs w:val="28"/>
          <w:lang w:eastAsia="ru-RU"/>
        </w:rPr>
      </w:pPr>
    </w:p>
    <w:tbl>
      <w:tblPr>
        <w:tblW w:w="9497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6"/>
        <w:gridCol w:w="1871"/>
        <w:gridCol w:w="2154"/>
        <w:gridCol w:w="1503"/>
        <w:gridCol w:w="1303"/>
      </w:tblGrid>
      <w:tr w:rsidR="008A2495" w:rsidTr="00275743">
        <w:trPr>
          <w:trHeight w:val="300"/>
        </w:trPr>
        <w:tc>
          <w:tcPr>
            <w:tcW w:w="2666" w:type="dxa"/>
            <w:vMerge w:val="restart"/>
          </w:tcPr>
          <w:p w:rsidR="008A2495" w:rsidRDefault="008A2495">
            <w:pPr>
              <w:ind w:right="1418"/>
              <w:jc w:val="center"/>
              <w:rPr>
                <w:sz w:val="24"/>
                <w:szCs w:val="24"/>
              </w:rPr>
            </w:pPr>
          </w:p>
        </w:tc>
        <w:tc>
          <w:tcPr>
            <w:tcW w:w="1871" w:type="dxa"/>
          </w:tcPr>
          <w:p w:rsidR="008A2495" w:rsidRDefault="001F7FD7">
            <w:pPr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Лапаросокпи</w:t>
            </w:r>
          </w:p>
          <w:p w:rsidR="008A2495" w:rsidRDefault="001F7FD7">
            <w:pPr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ческая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перицистэктомия</w:t>
            </w:r>
          </w:p>
        </w:tc>
        <w:tc>
          <w:tcPr>
            <w:tcW w:w="2154" w:type="dxa"/>
          </w:tcPr>
          <w:p w:rsidR="008A2495" w:rsidRDefault="001F7FD7">
            <w:pPr>
              <w:tabs>
                <w:tab w:val="left" w:pos="2026"/>
              </w:tabs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«Открытая»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хирургия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(</w:t>
            </w:r>
            <w:r>
              <w:rPr>
                <w:b/>
                <w:sz w:val="24"/>
                <w:szCs w:val="24"/>
              </w:rPr>
              <w:t>лапаротомия</w:t>
            </w:r>
            <w:r>
              <w:rPr>
                <w:b/>
                <w:sz w:val="24"/>
                <w:szCs w:val="24"/>
                <w:lang w:val="en-US"/>
              </w:rPr>
              <w:t>)</w:t>
            </w:r>
          </w:p>
        </w:tc>
        <w:tc>
          <w:tcPr>
            <w:tcW w:w="1503" w:type="dxa"/>
          </w:tcPr>
          <w:p w:rsidR="008A2495" w:rsidRDefault="001F7FD7">
            <w:pPr>
              <w:tabs>
                <w:tab w:val="left" w:pos="715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en-US"/>
              </w:rPr>
              <w:t>PAIR</w:t>
            </w:r>
          </w:p>
        </w:tc>
        <w:tc>
          <w:tcPr>
            <w:tcW w:w="1303" w:type="dxa"/>
            <w:vMerge w:val="restart"/>
          </w:tcPr>
          <w:p w:rsidR="008A2495" w:rsidRDefault="001F7FD7">
            <w:pPr>
              <w:ind w:right="-170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p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value</w:t>
            </w:r>
          </w:p>
        </w:tc>
      </w:tr>
      <w:tr w:rsidR="008A2495" w:rsidTr="00275743">
        <w:trPr>
          <w:trHeight w:val="308"/>
        </w:trPr>
        <w:tc>
          <w:tcPr>
            <w:tcW w:w="2666" w:type="dxa"/>
            <w:vMerge/>
          </w:tcPr>
          <w:p w:rsidR="008A2495" w:rsidRDefault="008A2495">
            <w:pPr>
              <w:ind w:left="1418" w:right="1418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871" w:type="dxa"/>
          </w:tcPr>
          <w:p w:rsidR="008A2495" w:rsidRDefault="001F7FD7">
            <w:pPr>
              <w:ind w:right="139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(n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=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</w:rPr>
              <w:t>33</w:t>
            </w:r>
            <w:r>
              <w:rPr>
                <w:b/>
                <w:sz w:val="24"/>
                <w:szCs w:val="24"/>
                <w:lang w:val="en-US"/>
              </w:rPr>
              <w:t>)</w:t>
            </w:r>
          </w:p>
        </w:tc>
        <w:tc>
          <w:tcPr>
            <w:tcW w:w="2154" w:type="dxa"/>
          </w:tcPr>
          <w:p w:rsidR="008A2495" w:rsidRDefault="001F7FD7">
            <w:pPr>
              <w:tabs>
                <w:tab w:val="left" w:pos="0"/>
              </w:tabs>
              <w:ind w:right="-171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(n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=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3</w:t>
            </w:r>
            <w:r>
              <w:rPr>
                <w:b/>
                <w:sz w:val="24"/>
                <w:szCs w:val="24"/>
              </w:rPr>
              <w:t>19</w:t>
            </w:r>
            <w:r>
              <w:rPr>
                <w:b/>
                <w:sz w:val="24"/>
                <w:szCs w:val="24"/>
                <w:lang w:val="en-US"/>
              </w:rPr>
              <w:t>)</w:t>
            </w:r>
          </w:p>
        </w:tc>
        <w:tc>
          <w:tcPr>
            <w:tcW w:w="1503" w:type="dxa"/>
          </w:tcPr>
          <w:p w:rsidR="008A2495" w:rsidRDefault="001F7FD7">
            <w:pPr>
              <w:ind w:right="-174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  <w:lang w:val="en-US"/>
              </w:rPr>
              <w:t>(n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  <w:lang w:val="en-US"/>
              </w:rPr>
              <w:t>=</w:t>
            </w:r>
            <w:r w:rsidR="00EE4F59">
              <w:rPr>
                <w:b/>
                <w:sz w:val="24"/>
                <w:szCs w:val="24"/>
                <w:lang w:val="en-US"/>
              </w:rPr>
              <w:t xml:space="preserve"> </w:t>
            </w:r>
            <w:r>
              <w:rPr>
                <w:b/>
                <w:sz w:val="24"/>
                <w:szCs w:val="24"/>
              </w:rPr>
              <w:t>133</w:t>
            </w:r>
            <w:r>
              <w:rPr>
                <w:b/>
                <w:sz w:val="24"/>
                <w:szCs w:val="24"/>
                <w:lang w:val="en-US"/>
              </w:rPr>
              <w:t>)</w:t>
            </w:r>
          </w:p>
        </w:tc>
        <w:tc>
          <w:tcPr>
            <w:tcW w:w="1303" w:type="dxa"/>
            <w:vMerge/>
          </w:tcPr>
          <w:p w:rsidR="008A2495" w:rsidRDefault="008A2495">
            <w:pPr>
              <w:ind w:left="1418" w:right="-170"/>
              <w:jc w:val="center"/>
              <w:rPr>
                <w:b/>
                <w:sz w:val="24"/>
                <w:szCs w:val="24"/>
                <w:lang w:val="en-US"/>
              </w:rPr>
            </w:pPr>
          </w:p>
        </w:tc>
      </w:tr>
      <w:tr w:rsidR="008A2495" w:rsidTr="00275743">
        <w:trPr>
          <w:trHeight w:val="719"/>
        </w:trPr>
        <w:tc>
          <w:tcPr>
            <w:tcW w:w="2666" w:type="dxa"/>
          </w:tcPr>
          <w:p w:rsidR="008A2495" w:rsidRDefault="001F7FD7">
            <w:pPr>
              <w:ind w:right="-177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Продолжительност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операции</w:t>
            </w:r>
          </w:p>
          <w:p w:rsidR="008A2495" w:rsidRDefault="001F7FD7">
            <w:pPr>
              <w:ind w:right="-177"/>
              <w:jc w:val="center"/>
              <w:rPr>
                <w:b/>
                <w:sz w:val="24"/>
                <w:szCs w:val="24"/>
                <w:lang w:val="en-US"/>
              </w:rPr>
            </w:pPr>
            <w:r>
              <w:rPr>
                <w:b/>
                <w:sz w:val="24"/>
                <w:szCs w:val="24"/>
              </w:rPr>
              <w:t>(мин)</w:t>
            </w:r>
          </w:p>
        </w:tc>
        <w:tc>
          <w:tcPr>
            <w:tcW w:w="1871" w:type="dxa"/>
          </w:tcPr>
          <w:p w:rsidR="008A2495" w:rsidRDefault="001F7FD7">
            <w:pPr>
              <w:tabs>
                <w:tab w:val="left" w:pos="0"/>
              </w:tabs>
              <w:ind w:right="-17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217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(110-405)</w:t>
            </w:r>
          </w:p>
        </w:tc>
        <w:tc>
          <w:tcPr>
            <w:tcW w:w="2154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225,8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(45-570)</w:t>
            </w:r>
          </w:p>
        </w:tc>
        <w:tc>
          <w:tcPr>
            <w:tcW w:w="1503" w:type="dxa"/>
          </w:tcPr>
          <w:p w:rsidR="008A2495" w:rsidRDefault="001F7FD7">
            <w:pPr>
              <w:tabs>
                <w:tab w:val="left" w:pos="0"/>
              </w:tabs>
              <w:ind w:right="-17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54,8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(23-170)</w:t>
            </w:r>
          </w:p>
        </w:tc>
        <w:tc>
          <w:tcPr>
            <w:tcW w:w="1303" w:type="dxa"/>
          </w:tcPr>
          <w:p w:rsidR="008A2495" w:rsidRDefault="001F7FD7">
            <w:pPr>
              <w:ind w:left="-1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p=0,0001</w:t>
            </w:r>
          </w:p>
          <w:p w:rsidR="008A2495" w:rsidRDefault="008A2495">
            <w:pPr>
              <w:ind w:left="-115" w:right="-170"/>
              <w:jc w:val="center"/>
              <w:rPr>
                <w:sz w:val="24"/>
                <w:szCs w:val="24"/>
              </w:rPr>
            </w:pPr>
          </w:p>
        </w:tc>
      </w:tr>
      <w:tr w:rsidR="008A2495" w:rsidTr="00275743">
        <w:trPr>
          <w:trHeight w:val="633"/>
        </w:trPr>
        <w:tc>
          <w:tcPr>
            <w:tcW w:w="2666" w:type="dxa"/>
          </w:tcPr>
          <w:p w:rsidR="008A2495" w:rsidRDefault="001F7FD7">
            <w:pPr>
              <w:ind w:right="-177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Интраоперационная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кровопотеря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(мл)</w:t>
            </w:r>
          </w:p>
        </w:tc>
        <w:tc>
          <w:tcPr>
            <w:tcW w:w="1871" w:type="dxa"/>
          </w:tcPr>
          <w:p w:rsidR="008A2495" w:rsidRDefault="001F7FD7">
            <w:pPr>
              <w:tabs>
                <w:tab w:val="left" w:pos="0"/>
              </w:tabs>
              <w:ind w:right="-17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113,0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(10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–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250)</w:t>
            </w:r>
          </w:p>
        </w:tc>
        <w:tc>
          <w:tcPr>
            <w:tcW w:w="2154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147,6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(10-1000)</w:t>
            </w:r>
          </w:p>
        </w:tc>
        <w:tc>
          <w:tcPr>
            <w:tcW w:w="1503" w:type="dxa"/>
          </w:tcPr>
          <w:p w:rsidR="008A2495" w:rsidRDefault="001F7FD7">
            <w:pPr>
              <w:ind w:right="-17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303" w:type="dxa"/>
          </w:tcPr>
          <w:p w:rsidR="008A2495" w:rsidRDefault="001F7FD7">
            <w:pPr>
              <w:ind w:left="-1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p=0,0001</w:t>
            </w:r>
          </w:p>
        </w:tc>
      </w:tr>
      <w:tr w:rsidR="008A2495" w:rsidTr="00275743">
        <w:trPr>
          <w:trHeight w:val="415"/>
        </w:trPr>
        <w:tc>
          <w:tcPr>
            <w:tcW w:w="2666" w:type="dxa"/>
          </w:tcPr>
          <w:p w:rsidR="008A2495" w:rsidRDefault="001F7FD7">
            <w:pPr>
              <w:tabs>
                <w:tab w:val="left" w:pos="36"/>
              </w:tabs>
              <w:ind w:right="-177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Общие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осложнения:</w:t>
            </w:r>
          </w:p>
        </w:tc>
        <w:tc>
          <w:tcPr>
            <w:tcW w:w="1871" w:type="dxa"/>
          </w:tcPr>
          <w:p w:rsidR="008A2495" w:rsidRDefault="001F7FD7">
            <w:pPr>
              <w:tabs>
                <w:tab w:val="left" w:pos="0"/>
              </w:tabs>
              <w:ind w:right="-17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(3,03%)</w:t>
            </w:r>
          </w:p>
        </w:tc>
        <w:tc>
          <w:tcPr>
            <w:tcW w:w="2154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(10,6%)</w:t>
            </w:r>
          </w:p>
        </w:tc>
        <w:tc>
          <w:tcPr>
            <w:tcW w:w="1503" w:type="dxa"/>
          </w:tcPr>
          <w:p w:rsidR="008A2495" w:rsidRPr="006D7532" w:rsidRDefault="001F7FD7" w:rsidP="00387D37">
            <w:pPr>
              <w:ind w:right="-174"/>
              <w:jc w:val="center"/>
              <w:rPr>
                <w:sz w:val="24"/>
                <w:szCs w:val="24"/>
              </w:rPr>
            </w:pPr>
            <w:r w:rsidRPr="006D7532">
              <w:rPr>
                <w:sz w:val="24"/>
                <w:szCs w:val="24"/>
              </w:rPr>
              <w:t>1</w:t>
            </w:r>
            <w:r w:rsidR="00387D37" w:rsidRPr="006D7532">
              <w:rPr>
                <w:sz w:val="24"/>
                <w:szCs w:val="24"/>
              </w:rPr>
              <w:t>8</w:t>
            </w:r>
            <w:r w:rsidR="00EE4F59">
              <w:rPr>
                <w:sz w:val="24"/>
                <w:szCs w:val="24"/>
              </w:rPr>
              <w:t xml:space="preserve"> </w:t>
            </w:r>
            <w:r w:rsidRPr="006D7532">
              <w:rPr>
                <w:sz w:val="24"/>
                <w:szCs w:val="24"/>
              </w:rPr>
              <w:t>(</w:t>
            </w:r>
            <w:r w:rsidR="00387D37" w:rsidRPr="006D7532">
              <w:rPr>
                <w:sz w:val="24"/>
                <w:szCs w:val="24"/>
              </w:rPr>
              <w:t>13</w:t>
            </w:r>
            <w:r w:rsidRPr="006D7532">
              <w:rPr>
                <w:sz w:val="24"/>
                <w:szCs w:val="24"/>
              </w:rPr>
              <w:t>,</w:t>
            </w:r>
            <w:r w:rsidR="00387D37" w:rsidRPr="006D7532">
              <w:rPr>
                <w:sz w:val="24"/>
                <w:szCs w:val="24"/>
              </w:rPr>
              <w:t>5</w:t>
            </w:r>
            <w:r w:rsidRPr="006D7532">
              <w:rPr>
                <w:sz w:val="24"/>
                <w:szCs w:val="24"/>
              </w:rPr>
              <w:t>%)</w:t>
            </w:r>
          </w:p>
        </w:tc>
        <w:tc>
          <w:tcPr>
            <w:tcW w:w="1303" w:type="dxa"/>
          </w:tcPr>
          <w:tbl>
            <w:tblPr>
              <w:tblW w:w="1186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186"/>
            </w:tblGrid>
            <w:tr w:rsidR="008A2495" w:rsidTr="00527D56">
              <w:trPr>
                <w:trHeight w:val="57"/>
              </w:trPr>
              <w:tc>
                <w:tcPr>
                  <w:tcW w:w="118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tcMar>
                    <w:top w:w="13" w:type="dxa"/>
                    <w:left w:w="13" w:type="dxa"/>
                    <w:bottom w:w="0" w:type="dxa"/>
                    <w:right w:w="13" w:type="dxa"/>
                  </w:tcMar>
                  <w:vAlign w:val="bottom"/>
                </w:tcPr>
                <w:p w:rsidR="008A2495" w:rsidRDefault="001F7FD7">
                  <w:pPr>
                    <w:ind w:left="14"/>
                    <w:jc w:val="center"/>
                    <w:rPr>
                      <w:sz w:val="24"/>
                      <w:szCs w:val="24"/>
                      <w:lang w:eastAsia="ru-RU"/>
                    </w:rPr>
                  </w:pPr>
                  <w:r>
                    <w:rPr>
                      <w:sz w:val="24"/>
                      <w:szCs w:val="24"/>
                      <w:lang w:eastAsia="ru-RU"/>
                    </w:rPr>
                    <w:t>p=0,1824</w:t>
                  </w:r>
                </w:p>
              </w:tc>
            </w:tr>
            <w:tr w:rsidR="008A2495" w:rsidTr="00527D56">
              <w:trPr>
                <w:trHeight w:val="258"/>
              </w:trPr>
              <w:tc>
                <w:tcPr>
                  <w:tcW w:w="118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tcMar>
                    <w:top w:w="13" w:type="dxa"/>
                    <w:left w:w="13" w:type="dxa"/>
                    <w:bottom w:w="0" w:type="dxa"/>
                    <w:right w:w="13" w:type="dxa"/>
                  </w:tcMar>
                  <w:vAlign w:val="bottom"/>
                </w:tcPr>
                <w:p w:rsidR="008A2495" w:rsidRDefault="008A2495" w:rsidP="00527D56">
                  <w:pPr>
                    <w:rPr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:rsidR="008A2495" w:rsidRDefault="008A2495">
            <w:pPr>
              <w:ind w:left="-115" w:right="-170"/>
              <w:jc w:val="center"/>
              <w:rPr>
                <w:b/>
                <w:sz w:val="24"/>
                <w:szCs w:val="24"/>
              </w:rPr>
            </w:pPr>
          </w:p>
        </w:tc>
      </w:tr>
      <w:tr w:rsidR="008A2495" w:rsidTr="00275743">
        <w:trPr>
          <w:trHeight w:val="287"/>
        </w:trPr>
        <w:tc>
          <w:tcPr>
            <w:tcW w:w="2666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Билиарные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осложнения</w:t>
            </w:r>
          </w:p>
        </w:tc>
        <w:tc>
          <w:tcPr>
            <w:tcW w:w="1871" w:type="dxa"/>
          </w:tcPr>
          <w:p w:rsidR="008A2495" w:rsidRDefault="001F7FD7">
            <w:pPr>
              <w:tabs>
                <w:tab w:val="left" w:pos="0"/>
              </w:tabs>
              <w:ind w:right="-17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154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(4,7%)</w:t>
            </w:r>
          </w:p>
        </w:tc>
        <w:tc>
          <w:tcPr>
            <w:tcW w:w="1503" w:type="dxa"/>
          </w:tcPr>
          <w:p w:rsidR="008A2495" w:rsidRPr="006D7532" w:rsidRDefault="00387D37">
            <w:pPr>
              <w:ind w:right="-174"/>
              <w:jc w:val="center"/>
              <w:rPr>
                <w:sz w:val="24"/>
                <w:szCs w:val="24"/>
              </w:rPr>
            </w:pPr>
            <w:r w:rsidRPr="006D7532">
              <w:rPr>
                <w:sz w:val="24"/>
                <w:szCs w:val="24"/>
              </w:rPr>
              <w:t>7</w:t>
            </w:r>
            <w:r w:rsidR="00EE4F59">
              <w:rPr>
                <w:sz w:val="24"/>
                <w:szCs w:val="24"/>
              </w:rPr>
              <w:t xml:space="preserve"> </w:t>
            </w:r>
            <w:r w:rsidRPr="006D7532">
              <w:rPr>
                <w:sz w:val="24"/>
                <w:szCs w:val="24"/>
              </w:rPr>
              <w:t>(5,2</w:t>
            </w:r>
            <w:r w:rsidR="001F7FD7" w:rsidRPr="006D7532">
              <w:rPr>
                <w:sz w:val="24"/>
                <w:szCs w:val="24"/>
              </w:rPr>
              <w:t>%)</w:t>
            </w:r>
          </w:p>
        </w:tc>
        <w:tc>
          <w:tcPr>
            <w:tcW w:w="1303" w:type="dxa"/>
          </w:tcPr>
          <w:p w:rsidR="008A2495" w:rsidRDefault="001F7FD7">
            <w:pPr>
              <w:ind w:left="-1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p=0,1865</w:t>
            </w:r>
          </w:p>
        </w:tc>
      </w:tr>
      <w:tr w:rsidR="008A2495" w:rsidTr="00275743">
        <w:trPr>
          <w:trHeight w:val="287"/>
        </w:trPr>
        <w:tc>
          <w:tcPr>
            <w:tcW w:w="2666" w:type="dxa"/>
          </w:tcPr>
          <w:p w:rsidR="008A2495" w:rsidRDefault="001F7FD7">
            <w:pPr>
              <w:ind w:right="-108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Нагноение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остаточной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полости</w:t>
            </w:r>
          </w:p>
        </w:tc>
        <w:tc>
          <w:tcPr>
            <w:tcW w:w="1871" w:type="dxa"/>
          </w:tcPr>
          <w:p w:rsidR="008A2495" w:rsidRDefault="001F7FD7">
            <w:pPr>
              <w:tabs>
                <w:tab w:val="left" w:pos="0"/>
              </w:tabs>
              <w:ind w:right="-17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154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(2,5%)</w:t>
            </w:r>
          </w:p>
        </w:tc>
        <w:tc>
          <w:tcPr>
            <w:tcW w:w="1503" w:type="dxa"/>
          </w:tcPr>
          <w:p w:rsidR="008A2495" w:rsidRPr="006D7532" w:rsidRDefault="00387D37" w:rsidP="00387D37">
            <w:pPr>
              <w:ind w:right="-174"/>
              <w:jc w:val="center"/>
              <w:rPr>
                <w:sz w:val="24"/>
                <w:szCs w:val="24"/>
              </w:rPr>
            </w:pPr>
            <w:r w:rsidRPr="006D7532">
              <w:rPr>
                <w:sz w:val="24"/>
                <w:szCs w:val="24"/>
              </w:rPr>
              <w:t>11</w:t>
            </w:r>
            <w:r w:rsidR="00EE4F59">
              <w:rPr>
                <w:sz w:val="24"/>
                <w:szCs w:val="24"/>
              </w:rPr>
              <w:t xml:space="preserve"> </w:t>
            </w:r>
            <w:r w:rsidR="001F7FD7" w:rsidRPr="006D7532">
              <w:rPr>
                <w:sz w:val="24"/>
                <w:szCs w:val="24"/>
              </w:rPr>
              <w:t>(</w:t>
            </w:r>
            <w:r w:rsidRPr="006D7532">
              <w:rPr>
                <w:sz w:val="24"/>
                <w:szCs w:val="24"/>
              </w:rPr>
              <w:t>8,2</w:t>
            </w:r>
            <w:r w:rsidR="001F7FD7" w:rsidRPr="006D7532">
              <w:rPr>
                <w:sz w:val="24"/>
                <w:szCs w:val="24"/>
              </w:rPr>
              <w:t>%)</w:t>
            </w:r>
          </w:p>
        </w:tc>
        <w:tc>
          <w:tcPr>
            <w:tcW w:w="1303" w:type="dxa"/>
          </w:tcPr>
          <w:p w:rsidR="008A2495" w:rsidRDefault="001F7FD7">
            <w:pPr>
              <w:ind w:left="-1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p=0,1989</w:t>
            </w:r>
          </w:p>
        </w:tc>
      </w:tr>
      <w:tr w:rsidR="008A2495" w:rsidTr="00275743">
        <w:trPr>
          <w:trHeight w:val="63"/>
        </w:trPr>
        <w:tc>
          <w:tcPr>
            <w:tcW w:w="2666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Послеоперационное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кровотечение</w:t>
            </w:r>
          </w:p>
        </w:tc>
        <w:tc>
          <w:tcPr>
            <w:tcW w:w="1871" w:type="dxa"/>
          </w:tcPr>
          <w:p w:rsidR="008A2495" w:rsidRDefault="001F7FD7">
            <w:pPr>
              <w:tabs>
                <w:tab w:val="left" w:pos="0"/>
              </w:tabs>
              <w:ind w:right="-17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154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(0,6%)</w:t>
            </w:r>
          </w:p>
        </w:tc>
        <w:tc>
          <w:tcPr>
            <w:tcW w:w="1503" w:type="dxa"/>
          </w:tcPr>
          <w:p w:rsidR="008A2495" w:rsidRPr="006D7532" w:rsidRDefault="001F7FD7">
            <w:pPr>
              <w:ind w:right="-174"/>
              <w:jc w:val="center"/>
              <w:rPr>
                <w:sz w:val="24"/>
                <w:szCs w:val="24"/>
              </w:rPr>
            </w:pPr>
            <w:r w:rsidRPr="006D7532">
              <w:rPr>
                <w:sz w:val="24"/>
                <w:szCs w:val="24"/>
              </w:rPr>
              <w:t>0</w:t>
            </w:r>
          </w:p>
        </w:tc>
        <w:tc>
          <w:tcPr>
            <w:tcW w:w="1303" w:type="dxa"/>
          </w:tcPr>
          <w:p w:rsidR="008A2495" w:rsidRDefault="001F7FD7">
            <w:pPr>
              <w:ind w:left="-1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p=0,3656</w:t>
            </w:r>
          </w:p>
        </w:tc>
      </w:tr>
      <w:tr w:rsidR="008A2495" w:rsidTr="00275743">
        <w:trPr>
          <w:trHeight w:val="287"/>
        </w:trPr>
        <w:tc>
          <w:tcPr>
            <w:tcW w:w="2666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Раневые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осложнения</w:t>
            </w:r>
          </w:p>
        </w:tc>
        <w:tc>
          <w:tcPr>
            <w:tcW w:w="1871" w:type="dxa"/>
          </w:tcPr>
          <w:p w:rsidR="008A2495" w:rsidRDefault="001F7FD7">
            <w:pPr>
              <w:tabs>
                <w:tab w:val="left" w:pos="0"/>
              </w:tabs>
              <w:ind w:right="-17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154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(1,9%)</w:t>
            </w:r>
          </w:p>
        </w:tc>
        <w:tc>
          <w:tcPr>
            <w:tcW w:w="1503" w:type="dxa"/>
          </w:tcPr>
          <w:p w:rsidR="008A2495" w:rsidRPr="006D7532" w:rsidRDefault="001F7FD7">
            <w:pPr>
              <w:ind w:right="-174"/>
              <w:jc w:val="center"/>
              <w:rPr>
                <w:sz w:val="24"/>
                <w:szCs w:val="24"/>
              </w:rPr>
            </w:pPr>
            <w:r w:rsidRPr="006D7532">
              <w:rPr>
                <w:sz w:val="24"/>
                <w:szCs w:val="24"/>
              </w:rPr>
              <w:t>0</w:t>
            </w:r>
          </w:p>
        </w:tc>
        <w:tc>
          <w:tcPr>
            <w:tcW w:w="1303" w:type="dxa"/>
          </w:tcPr>
          <w:p w:rsidR="008A2495" w:rsidRDefault="001F7FD7">
            <w:pPr>
              <w:ind w:left="-1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p=0,3653</w:t>
            </w:r>
          </w:p>
        </w:tc>
      </w:tr>
      <w:tr w:rsidR="008A2495" w:rsidTr="00275743">
        <w:trPr>
          <w:trHeight w:val="287"/>
        </w:trPr>
        <w:tc>
          <w:tcPr>
            <w:tcW w:w="2666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Послеоперационные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грыжи</w:t>
            </w:r>
          </w:p>
        </w:tc>
        <w:tc>
          <w:tcPr>
            <w:tcW w:w="1871" w:type="dxa"/>
          </w:tcPr>
          <w:p w:rsidR="008A2495" w:rsidRDefault="001F7FD7">
            <w:pPr>
              <w:tabs>
                <w:tab w:val="left" w:pos="0"/>
              </w:tabs>
              <w:ind w:right="-17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154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(0,9%)</w:t>
            </w:r>
          </w:p>
        </w:tc>
        <w:tc>
          <w:tcPr>
            <w:tcW w:w="1503" w:type="dxa"/>
          </w:tcPr>
          <w:p w:rsidR="008A2495" w:rsidRPr="006D7532" w:rsidRDefault="001F7FD7">
            <w:pPr>
              <w:ind w:right="-174"/>
              <w:jc w:val="center"/>
              <w:rPr>
                <w:sz w:val="24"/>
                <w:szCs w:val="24"/>
              </w:rPr>
            </w:pPr>
            <w:r w:rsidRPr="006D7532">
              <w:rPr>
                <w:sz w:val="24"/>
                <w:szCs w:val="24"/>
              </w:rPr>
              <w:t>0</w:t>
            </w:r>
          </w:p>
        </w:tc>
        <w:tc>
          <w:tcPr>
            <w:tcW w:w="1303" w:type="dxa"/>
          </w:tcPr>
          <w:p w:rsidR="008A2495" w:rsidRDefault="001F7FD7">
            <w:pPr>
              <w:ind w:left="-11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p=0,1781</w:t>
            </w:r>
          </w:p>
        </w:tc>
      </w:tr>
      <w:tr w:rsidR="008A2495" w:rsidTr="00527D56">
        <w:trPr>
          <w:trHeight w:val="287"/>
        </w:trPr>
        <w:tc>
          <w:tcPr>
            <w:tcW w:w="9497" w:type="dxa"/>
            <w:gridSpan w:val="5"/>
          </w:tcPr>
          <w:p w:rsidR="008A2495" w:rsidRPr="006D7532" w:rsidRDefault="001F7FD7">
            <w:pPr>
              <w:tabs>
                <w:tab w:val="left" w:pos="0"/>
              </w:tabs>
              <w:ind w:right="-170"/>
              <w:jc w:val="center"/>
              <w:rPr>
                <w:b/>
                <w:sz w:val="24"/>
                <w:szCs w:val="24"/>
              </w:rPr>
            </w:pPr>
            <w:r w:rsidRPr="006D7532">
              <w:rPr>
                <w:b/>
                <w:sz w:val="24"/>
                <w:szCs w:val="24"/>
              </w:rPr>
              <w:t>Осложнения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 w:rsidRPr="006D7532">
              <w:rPr>
                <w:b/>
                <w:sz w:val="24"/>
                <w:szCs w:val="24"/>
              </w:rPr>
              <w:t>после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 w:rsidRPr="006D7532">
              <w:rPr>
                <w:b/>
                <w:sz w:val="24"/>
                <w:szCs w:val="24"/>
              </w:rPr>
              <w:t>хирургических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 w:rsidRPr="006D7532">
              <w:rPr>
                <w:b/>
                <w:sz w:val="24"/>
                <w:szCs w:val="24"/>
              </w:rPr>
              <w:t>вмешательств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 w:rsidRPr="006D7532">
              <w:rPr>
                <w:b/>
                <w:sz w:val="24"/>
                <w:szCs w:val="24"/>
              </w:rPr>
              <w:t>оценивались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 w:rsidRPr="006D7532">
              <w:rPr>
                <w:b/>
                <w:sz w:val="24"/>
                <w:szCs w:val="24"/>
              </w:rPr>
              <w:t>по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 w:rsidRPr="006D7532">
              <w:rPr>
                <w:b/>
                <w:sz w:val="24"/>
                <w:szCs w:val="24"/>
              </w:rPr>
              <w:t>классификации</w:t>
            </w:r>
          </w:p>
          <w:p w:rsidR="008A2495" w:rsidRPr="006D7532" w:rsidRDefault="001F7FD7">
            <w:pPr>
              <w:tabs>
                <w:tab w:val="left" w:pos="0"/>
              </w:tabs>
              <w:ind w:right="-170"/>
              <w:jc w:val="center"/>
              <w:rPr>
                <w:b/>
                <w:sz w:val="24"/>
                <w:szCs w:val="24"/>
              </w:rPr>
            </w:pPr>
            <w:r w:rsidRPr="006D7532">
              <w:rPr>
                <w:b/>
                <w:sz w:val="24"/>
                <w:szCs w:val="24"/>
              </w:rPr>
              <w:t>«</w:t>
            </w:r>
            <w:r w:rsidRPr="006D7532">
              <w:rPr>
                <w:b/>
                <w:sz w:val="24"/>
                <w:szCs w:val="24"/>
                <w:lang w:val="en-US"/>
              </w:rPr>
              <w:t>Clavien</w:t>
            </w:r>
            <w:r w:rsidRPr="006D7532">
              <w:rPr>
                <w:b/>
                <w:sz w:val="24"/>
                <w:szCs w:val="24"/>
              </w:rPr>
              <w:t>-</w:t>
            </w:r>
            <w:r w:rsidRPr="006D7532">
              <w:rPr>
                <w:b/>
                <w:sz w:val="24"/>
                <w:szCs w:val="24"/>
                <w:lang w:val="en-US"/>
              </w:rPr>
              <w:t>Dindo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 w:rsidRPr="006D7532">
              <w:rPr>
                <w:b/>
                <w:sz w:val="24"/>
                <w:szCs w:val="24"/>
                <w:lang w:val="en-US"/>
              </w:rPr>
              <w:t>surgicalcomplications</w:t>
            </w:r>
            <w:r w:rsidRPr="006D7532">
              <w:rPr>
                <w:b/>
                <w:sz w:val="24"/>
                <w:szCs w:val="24"/>
              </w:rPr>
              <w:t>»</w:t>
            </w:r>
          </w:p>
        </w:tc>
      </w:tr>
      <w:tr w:rsidR="008A2495" w:rsidTr="00275743">
        <w:trPr>
          <w:trHeight w:val="381"/>
        </w:trPr>
        <w:tc>
          <w:tcPr>
            <w:tcW w:w="2666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Grade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871" w:type="dxa"/>
          </w:tcPr>
          <w:p w:rsidR="008A2495" w:rsidRDefault="001F7FD7">
            <w:pPr>
              <w:tabs>
                <w:tab w:val="left" w:pos="0"/>
              </w:tabs>
              <w:ind w:right="-17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(3,3%)</w:t>
            </w:r>
          </w:p>
        </w:tc>
        <w:tc>
          <w:tcPr>
            <w:tcW w:w="2154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(2,6%)</w:t>
            </w:r>
          </w:p>
        </w:tc>
        <w:tc>
          <w:tcPr>
            <w:tcW w:w="1503" w:type="dxa"/>
          </w:tcPr>
          <w:p w:rsidR="008A2495" w:rsidRPr="006D7532" w:rsidRDefault="001F7FD7">
            <w:pPr>
              <w:ind w:right="-174"/>
              <w:jc w:val="center"/>
              <w:rPr>
                <w:sz w:val="24"/>
                <w:szCs w:val="24"/>
              </w:rPr>
            </w:pPr>
            <w:r w:rsidRPr="006D7532">
              <w:rPr>
                <w:sz w:val="24"/>
                <w:szCs w:val="24"/>
              </w:rPr>
              <w:t>0</w:t>
            </w:r>
          </w:p>
        </w:tc>
        <w:tc>
          <w:tcPr>
            <w:tcW w:w="1303" w:type="dxa"/>
          </w:tcPr>
          <w:p w:rsidR="008A2495" w:rsidRDefault="001F7FD7">
            <w:pPr>
              <w:ind w:left="-13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p=0,1887</w:t>
            </w:r>
          </w:p>
        </w:tc>
      </w:tr>
      <w:tr w:rsidR="008A2495" w:rsidTr="00275743">
        <w:trPr>
          <w:trHeight w:val="381"/>
        </w:trPr>
        <w:tc>
          <w:tcPr>
            <w:tcW w:w="2666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Grade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1871" w:type="dxa"/>
          </w:tcPr>
          <w:p w:rsidR="008A2495" w:rsidRDefault="001F7FD7">
            <w:pPr>
              <w:tabs>
                <w:tab w:val="left" w:pos="0"/>
              </w:tabs>
              <w:ind w:right="-17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154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(6,5%)</w:t>
            </w:r>
          </w:p>
        </w:tc>
        <w:tc>
          <w:tcPr>
            <w:tcW w:w="1503" w:type="dxa"/>
          </w:tcPr>
          <w:p w:rsidR="008A2495" w:rsidRPr="006D7532" w:rsidRDefault="00387D37" w:rsidP="00387D37">
            <w:pPr>
              <w:ind w:right="-174"/>
              <w:jc w:val="center"/>
              <w:rPr>
                <w:sz w:val="24"/>
                <w:szCs w:val="24"/>
              </w:rPr>
            </w:pPr>
            <w:r w:rsidRPr="006D7532">
              <w:rPr>
                <w:sz w:val="24"/>
                <w:szCs w:val="24"/>
              </w:rPr>
              <w:t>1</w:t>
            </w:r>
            <w:r w:rsidR="00EE4F59">
              <w:rPr>
                <w:sz w:val="24"/>
                <w:szCs w:val="24"/>
              </w:rPr>
              <w:t xml:space="preserve"> </w:t>
            </w:r>
            <w:r w:rsidR="001F7FD7" w:rsidRPr="006D7532">
              <w:rPr>
                <w:sz w:val="24"/>
                <w:szCs w:val="24"/>
              </w:rPr>
              <w:t>(</w:t>
            </w:r>
            <w:r w:rsidRPr="006D7532">
              <w:rPr>
                <w:sz w:val="24"/>
                <w:szCs w:val="24"/>
              </w:rPr>
              <w:t>0,7</w:t>
            </w:r>
            <w:r w:rsidR="001F7FD7" w:rsidRPr="006D7532">
              <w:rPr>
                <w:sz w:val="24"/>
                <w:szCs w:val="24"/>
              </w:rPr>
              <w:t>%)</w:t>
            </w:r>
          </w:p>
        </w:tc>
        <w:tc>
          <w:tcPr>
            <w:tcW w:w="1303" w:type="dxa"/>
          </w:tcPr>
          <w:p w:rsidR="008A2495" w:rsidRDefault="001F7FD7">
            <w:pPr>
              <w:ind w:left="-13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p=0,1784</w:t>
            </w:r>
          </w:p>
        </w:tc>
      </w:tr>
      <w:tr w:rsidR="008A2495" w:rsidTr="00275743">
        <w:trPr>
          <w:trHeight w:val="381"/>
        </w:trPr>
        <w:tc>
          <w:tcPr>
            <w:tcW w:w="2666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Grade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3a</w:t>
            </w:r>
          </w:p>
        </w:tc>
        <w:tc>
          <w:tcPr>
            <w:tcW w:w="1871" w:type="dxa"/>
          </w:tcPr>
          <w:p w:rsidR="008A2495" w:rsidRDefault="001F7FD7">
            <w:pPr>
              <w:tabs>
                <w:tab w:val="left" w:pos="0"/>
              </w:tabs>
              <w:ind w:right="-17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154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1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(0,3%)</w:t>
            </w:r>
          </w:p>
        </w:tc>
        <w:tc>
          <w:tcPr>
            <w:tcW w:w="1503" w:type="dxa"/>
          </w:tcPr>
          <w:p w:rsidR="008A2495" w:rsidRPr="006D7532" w:rsidRDefault="00387D37">
            <w:pPr>
              <w:ind w:right="-174"/>
              <w:jc w:val="center"/>
              <w:rPr>
                <w:sz w:val="24"/>
                <w:szCs w:val="24"/>
              </w:rPr>
            </w:pPr>
            <w:r w:rsidRPr="006D7532">
              <w:rPr>
                <w:sz w:val="24"/>
                <w:szCs w:val="24"/>
              </w:rPr>
              <w:t>17</w:t>
            </w:r>
            <w:r w:rsidR="00EE4F59">
              <w:rPr>
                <w:sz w:val="24"/>
                <w:szCs w:val="24"/>
              </w:rPr>
              <w:t xml:space="preserve"> </w:t>
            </w:r>
            <w:r w:rsidRPr="006D7532">
              <w:rPr>
                <w:sz w:val="24"/>
                <w:szCs w:val="24"/>
              </w:rPr>
              <w:t>(12</w:t>
            </w:r>
            <w:r w:rsidR="001F7FD7" w:rsidRPr="006D7532">
              <w:rPr>
                <w:sz w:val="24"/>
                <w:szCs w:val="24"/>
              </w:rPr>
              <w:t>,7%)</w:t>
            </w:r>
          </w:p>
        </w:tc>
        <w:tc>
          <w:tcPr>
            <w:tcW w:w="1303" w:type="dxa"/>
          </w:tcPr>
          <w:p w:rsidR="008A2495" w:rsidRDefault="001F7FD7">
            <w:pPr>
              <w:ind w:left="-13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p=0,2152</w:t>
            </w:r>
          </w:p>
        </w:tc>
      </w:tr>
      <w:tr w:rsidR="008A2495" w:rsidTr="00275743">
        <w:trPr>
          <w:trHeight w:val="381"/>
        </w:trPr>
        <w:tc>
          <w:tcPr>
            <w:tcW w:w="2666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Grade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3b</w:t>
            </w:r>
          </w:p>
        </w:tc>
        <w:tc>
          <w:tcPr>
            <w:tcW w:w="1871" w:type="dxa"/>
          </w:tcPr>
          <w:p w:rsidR="008A2495" w:rsidRDefault="001F7FD7">
            <w:pPr>
              <w:tabs>
                <w:tab w:val="left" w:pos="0"/>
              </w:tabs>
              <w:ind w:right="-175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2154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2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</w:rPr>
              <w:t>(0,6%)</w:t>
            </w:r>
          </w:p>
        </w:tc>
        <w:tc>
          <w:tcPr>
            <w:tcW w:w="1503" w:type="dxa"/>
          </w:tcPr>
          <w:p w:rsidR="008A2495" w:rsidRPr="006D7532" w:rsidRDefault="001F7FD7">
            <w:pPr>
              <w:ind w:right="-174"/>
              <w:jc w:val="center"/>
              <w:rPr>
                <w:sz w:val="24"/>
                <w:szCs w:val="24"/>
                <w:lang w:val="en-US"/>
              </w:rPr>
            </w:pPr>
            <w:r w:rsidRPr="006D7532">
              <w:rPr>
                <w:sz w:val="24"/>
                <w:szCs w:val="24"/>
                <w:lang w:val="en-US"/>
              </w:rPr>
              <w:t>0</w:t>
            </w:r>
          </w:p>
        </w:tc>
        <w:tc>
          <w:tcPr>
            <w:tcW w:w="1303" w:type="dxa"/>
          </w:tcPr>
          <w:p w:rsidR="008A2495" w:rsidRDefault="001F7FD7">
            <w:pPr>
              <w:ind w:left="-13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p=0,1925</w:t>
            </w:r>
          </w:p>
        </w:tc>
      </w:tr>
      <w:tr w:rsidR="008A2495" w:rsidTr="00275743">
        <w:trPr>
          <w:trHeight w:val="381"/>
        </w:trPr>
        <w:tc>
          <w:tcPr>
            <w:tcW w:w="2666" w:type="dxa"/>
          </w:tcPr>
          <w:p w:rsidR="008A2495" w:rsidRDefault="001F7FD7">
            <w:pPr>
              <w:ind w:right="-177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Grade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4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and</w:t>
            </w:r>
            <w:r w:rsidR="00EE4F59">
              <w:rPr>
                <w:sz w:val="24"/>
                <w:szCs w:val="24"/>
                <w:lang w:val="en-US"/>
              </w:rPr>
              <w:t xml:space="preserve"> </w:t>
            </w:r>
            <w:r>
              <w:rPr>
                <w:sz w:val="24"/>
                <w:szCs w:val="24"/>
                <w:lang w:val="en-US"/>
              </w:rPr>
              <w:t>5</w:t>
            </w:r>
          </w:p>
        </w:tc>
        <w:tc>
          <w:tcPr>
            <w:tcW w:w="1871" w:type="dxa"/>
          </w:tcPr>
          <w:p w:rsidR="008A2495" w:rsidRDefault="001F7FD7">
            <w:pPr>
              <w:tabs>
                <w:tab w:val="left" w:pos="0"/>
              </w:tabs>
              <w:ind w:right="-17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154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503" w:type="dxa"/>
          </w:tcPr>
          <w:p w:rsidR="008A2495" w:rsidRDefault="001F7FD7">
            <w:pPr>
              <w:ind w:right="-17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303" w:type="dxa"/>
          </w:tcPr>
          <w:p w:rsidR="008A2495" w:rsidRDefault="008A2495">
            <w:pPr>
              <w:ind w:left="-136" w:right="-170"/>
              <w:jc w:val="center"/>
              <w:rPr>
                <w:sz w:val="24"/>
                <w:szCs w:val="24"/>
              </w:rPr>
            </w:pPr>
          </w:p>
        </w:tc>
      </w:tr>
      <w:tr w:rsidR="008A2495" w:rsidTr="00275743">
        <w:trPr>
          <w:trHeight w:val="381"/>
        </w:trPr>
        <w:tc>
          <w:tcPr>
            <w:tcW w:w="2666" w:type="dxa"/>
          </w:tcPr>
          <w:p w:rsidR="008A2495" w:rsidRDefault="001F7FD7">
            <w:pPr>
              <w:ind w:right="-177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Послеоперационное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нахождение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(к/дни)</w:t>
            </w:r>
          </w:p>
        </w:tc>
        <w:tc>
          <w:tcPr>
            <w:tcW w:w="1871" w:type="dxa"/>
          </w:tcPr>
          <w:p w:rsidR="008A2495" w:rsidRDefault="001F7FD7">
            <w:pPr>
              <w:tabs>
                <w:tab w:val="left" w:pos="0"/>
              </w:tabs>
              <w:ind w:right="-17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6,3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(3-16)</w:t>
            </w:r>
          </w:p>
        </w:tc>
        <w:tc>
          <w:tcPr>
            <w:tcW w:w="2154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7,6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(3-42)</w:t>
            </w:r>
          </w:p>
        </w:tc>
        <w:tc>
          <w:tcPr>
            <w:tcW w:w="1503" w:type="dxa"/>
          </w:tcPr>
          <w:p w:rsidR="008A2495" w:rsidRDefault="001F7FD7">
            <w:pPr>
              <w:ind w:right="-17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3,8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(2-19)</w:t>
            </w:r>
          </w:p>
        </w:tc>
        <w:tc>
          <w:tcPr>
            <w:tcW w:w="1303" w:type="dxa"/>
          </w:tcPr>
          <w:p w:rsidR="008A2495" w:rsidRDefault="001F7FD7">
            <w:pPr>
              <w:ind w:left="-13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p=0,0001</w:t>
            </w:r>
          </w:p>
        </w:tc>
      </w:tr>
      <w:tr w:rsidR="008A2495" w:rsidTr="00275743">
        <w:trPr>
          <w:trHeight w:val="381"/>
        </w:trPr>
        <w:tc>
          <w:tcPr>
            <w:tcW w:w="2666" w:type="dxa"/>
          </w:tcPr>
          <w:p w:rsidR="008A2495" w:rsidRDefault="001F7FD7">
            <w:pPr>
              <w:ind w:right="-177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Рецидив</w:t>
            </w:r>
          </w:p>
        </w:tc>
        <w:tc>
          <w:tcPr>
            <w:tcW w:w="1871" w:type="dxa"/>
          </w:tcPr>
          <w:p w:rsidR="008A2495" w:rsidRDefault="001F7FD7">
            <w:pPr>
              <w:tabs>
                <w:tab w:val="left" w:pos="0"/>
              </w:tabs>
              <w:ind w:right="-175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2154" w:type="dxa"/>
          </w:tcPr>
          <w:p w:rsidR="008A2495" w:rsidRDefault="001F7FD7">
            <w:pPr>
              <w:ind w:right="-17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(3,4%)</w:t>
            </w:r>
          </w:p>
        </w:tc>
        <w:tc>
          <w:tcPr>
            <w:tcW w:w="1503" w:type="dxa"/>
          </w:tcPr>
          <w:p w:rsidR="008A2495" w:rsidRDefault="001F7FD7">
            <w:pPr>
              <w:ind w:right="-17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(4,5%)</w:t>
            </w:r>
          </w:p>
        </w:tc>
        <w:tc>
          <w:tcPr>
            <w:tcW w:w="1303" w:type="dxa"/>
          </w:tcPr>
          <w:p w:rsidR="008A2495" w:rsidRDefault="001F7FD7">
            <w:pPr>
              <w:ind w:left="-136" w:right="-17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p=0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  <w:lang w:val="en-US"/>
              </w:rPr>
              <w:t>4282</w:t>
            </w:r>
          </w:p>
        </w:tc>
      </w:tr>
    </w:tbl>
    <w:p w:rsidR="008A2495" w:rsidRDefault="008A2495">
      <w:pPr>
        <w:adjustRightInd w:val="0"/>
        <w:spacing w:line="360" w:lineRule="auto"/>
        <w:jc w:val="both"/>
        <w:rPr>
          <w:rFonts w:eastAsia="MinionPro-Regular"/>
          <w:i/>
          <w:sz w:val="28"/>
          <w:szCs w:val="28"/>
        </w:rPr>
      </w:pPr>
    </w:p>
    <w:p w:rsidR="00582677" w:rsidRDefault="00582677">
      <w:pPr>
        <w:adjustRightInd w:val="0"/>
        <w:ind w:left="567" w:firstLine="567"/>
        <w:jc w:val="both"/>
        <w:rPr>
          <w:rFonts w:eastAsia="MinionPro-Regular"/>
          <w:b/>
          <w:i/>
          <w:sz w:val="28"/>
          <w:szCs w:val="28"/>
        </w:rPr>
      </w:pPr>
    </w:p>
    <w:p w:rsidR="008A2495" w:rsidRDefault="001F7FD7">
      <w:pPr>
        <w:adjustRightInd w:val="0"/>
        <w:ind w:left="567" w:firstLine="567"/>
        <w:jc w:val="both"/>
        <w:rPr>
          <w:rFonts w:eastAsia="MinionPro-Regular"/>
          <w:b/>
          <w:i/>
          <w:sz w:val="28"/>
          <w:szCs w:val="28"/>
        </w:rPr>
      </w:pPr>
      <w:r>
        <w:rPr>
          <w:rFonts w:eastAsia="MinionPro-Regular"/>
          <w:b/>
          <w:i/>
          <w:sz w:val="28"/>
          <w:szCs w:val="28"/>
        </w:rPr>
        <w:t>Интраоперационные</w:t>
      </w:r>
      <w:r w:rsidR="00EE4F59">
        <w:rPr>
          <w:rFonts w:eastAsia="MinionPro-Regular"/>
          <w:b/>
          <w:i/>
          <w:sz w:val="28"/>
          <w:szCs w:val="28"/>
        </w:rPr>
        <w:t xml:space="preserve"> </w:t>
      </w:r>
      <w:r>
        <w:rPr>
          <w:rFonts w:eastAsia="MinionPro-Regular"/>
          <w:b/>
          <w:i/>
          <w:sz w:val="28"/>
          <w:szCs w:val="28"/>
        </w:rPr>
        <w:t>характеристики</w:t>
      </w:r>
    </w:p>
    <w:p w:rsidR="008A2495" w:rsidRDefault="001F7FD7">
      <w:pPr>
        <w:adjustRightInd w:val="0"/>
        <w:ind w:left="709" w:firstLine="567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</w:rPr>
        <w:t>Средняя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продолжительность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операции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выполнении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лапароскопических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традиционных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«открытых»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вмешательствах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составила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217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(110-405)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225,8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(45-570)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мин,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что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значительно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больше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сравнении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группой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  <w:lang w:val="en-US"/>
        </w:rPr>
        <w:t>PAIR</w:t>
      </w:r>
      <w:r>
        <w:rPr>
          <w:rFonts w:eastAsia="MinionPro-Regular"/>
          <w:sz w:val="28"/>
          <w:szCs w:val="28"/>
        </w:rPr>
        <w:t>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которая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составила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54,8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(23-170)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мин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(р=0,0001)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см.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рисунок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60.</w:t>
      </w:r>
      <w:r w:rsidR="00EE4F59">
        <w:rPr>
          <w:rFonts w:eastAsia="MinionPro-Regular"/>
          <w:sz w:val="28"/>
          <w:szCs w:val="28"/>
        </w:rPr>
        <w:t xml:space="preserve"> </w:t>
      </w:r>
    </w:p>
    <w:p w:rsidR="003D0096" w:rsidRDefault="003D0096">
      <w:pPr>
        <w:adjustRightInd w:val="0"/>
        <w:ind w:left="709" w:firstLine="567"/>
        <w:jc w:val="both"/>
        <w:rPr>
          <w:rFonts w:eastAsia="MinionPro-Regular"/>
          <w:sz w:val="28"/>
          <w:szCs w:val="28"/>
        </w:rPr>
      </w:pPr>
    </w:p>
    <w:p w:rsidR="008A2495" w:rsidRDefault="00EE4F59">
      <w:pPr>
        <w:ind w:left="1418" w:right="-169"/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Box 14" o:spid="_x0000_s1026" type="#_x0000_t202" style="position:absolute;left:0;text-align:left;margin-left:188.05pt;margin-top:89.65pt;width:39.55pt;height:16.9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p6ApAEAAC8DAAAOAAAAZHJzL2Uyb0RvYy54bWysUstu2zAQvBfoPxC813ogDlzBctAmSC5B&#10;WyDpB9AUaRERuQyXtuS/75KynaC9FblQIjk7O7PD9c1kB3ZQAQ24lleLkjPlJHTG7Vr++/n+y4oz&#10;jMJ1YgCnWn5UyG82nz+tR9+oGnoYOhUYkThsRt/yPkbfFAXKXlmBC/DK0aWGYEWkbdgVXRAjsduh&#10;qMvyuhghdD6AVIh0ejdf8k3m11rJ+FNrVJENLSdtMa8hr9u0Fpu1aHZB+N7IkwzxHyqsMI6aXqju&#10;RBRsH8w/VNbIAAg6LiTYArQ2UmUP5KYq/3Lz1AuvshcaDvrLmPDjaOWPw6/ATNfyr6uKMycshfSs&#10;pvgdJlZdpfmMHhuCPXkCxonOKefsFf0jyBckSPEOMxcgodM8Jh1s+pJTRoUUwfEydurCJB0uy7pe&#10;LTmTdFVXy/p6mdoWb8U+YHxQYFn6aXmgVLMAcXjEOEPPkNTLwb0ZhrOsWUkSGKftlK1WZ1tb6I7k&#10;aqT8W46vexEUZyEOt5CfSyJD/20fiTD3SSxzzckzpZKVnl5Qiv39PqPe3vnmDwAAAP//AwBQSwME&#10;FAAGAAgAAAAhALBPlbXgAAAACwEAAA8AAABkcnMvZG93bnJldi54bWxMj8tOwzAQRfdI/IM1SOyo&#10;86BNCXGqitINCyQK6tqJhyQ0Hkex24a/73QFy9E9uvdMsZpsL044+s6RgngWgUCqnemoUfD1uX1Y&#10;gvBBk9G9I1Twix5W5e1NoXPjzvSBp11oBJeQz7WCNoQhl9LXLVrtZ25A4uzbjVYHPsdGmlGfudz2&#10;MomihbS6I15o9YAvLdaH3dEqyJbbjUkID2+4qV+r9bvd73+sUvd30/oZRMAp/MFw1Wd1KNmpckcy&#10;XvQK0mwRM8pB9pSCYOJxPk9AVAqSOE1AloX8/0N5AQAA//8DAFBLAQItABQABgAIAAAAIQC2gziS&#10;/gAAAOEBAAATAAAAAAAAAAAAAAAAAAAAAABbQ29udGVudF9UeXBlc10ueG1sUEsBAi0AFAAGAAgA&#10;AAAhADj9If/WAAAAlAEAAAsAAAAAAAAAAAAAAAAALwEAAF9yZWxzLy5yZWxzUEsBAi0AFAAGAAgA&#10;AAAhABmWnoCkAQAALwMAAA4AAAAAAAAAAAAAAAAALgIAAGRycy9lMm9Eb2MueG1sUEsBAi0AFAAG&#10;AAgAAAAhALBPlbXgAAAACwEAAA8AAAAAAAAAAAAAAAAA/gMAAGRycy9kb3ducmV2LnhtbFBLBQYA&#10;AAAABAAEAPMAAAALBQAAAAA=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16"/>
                      <w:szCs w:val="16"/>
                    </w:rPr>
                    <w:t>54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Box 12" o:spid="_x0000_s1027" type="#_x0000_t202" style="position:absolute;left:0;text-align:left;margin-left:237.9pt;margin-top:137.25pt;width:27.05pt;height:16.9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j15owEAAC8DAAAOAAAAZHJzL2Uyb0RvYy54bWysUsFu2zAMvQ/oPwi6N0qcpeiMOMXWorsU&#10;24B2H6DIUizMElVRiZ2/HyWnabHeil1ki3x8fI/U+mZ0PTvoiBZ8wxezOWfaK2it3zX899P95TVn&#10;mKRvZQ9eN/yokd9sLj6th1DrCjroWx0ZkXish9DwLqVQC4Gq007iDIL2lDQQnUx0jTvRRjkQu+tF&#10;NZ9fiQFiGyIojUjRuynJN4XfGK3ST2NQJ9Y3nLSlcsZybvMpNmtZ76IMnVUnGfIDKpy0npqeqe5k&#10;kmwf7TsqZ1UEBJNmCpwAY6zSxQO5Wcz/cfPYyaCLFxoOhvOY8P/Rqh+HX5HZtuFfrmk+Xjpa0pMe&#10;0zcY2aLK8xkC1gR7DARMI8Vpz8UrhgdQf5Ag4g1mKkBC53mMJrr8JaeMCqnF8Tx26sIUBZefl6vl&#10;ijNFqWqxqq5Wua14LQ4R03cNjuWfhkfaahEgDw+YJugLJPfycG/7/kXWpCQLTON2LFbPtrbQHsnV&#10;QPtvOD7vZdScxdTfQnkumQzD130iwtIns0w1J8+0laL09ILy2t/eC+r1nW/+AgAA//8DAFBLAwQU&#10;AAYACAAAACEAepJutuAAAAALAQAADwAAAGRycy9kb3ducmV2LnhtbEyPQU+DQBSE7yb+h80z8WYX&#10;EYQij6ax9uKhidX0vLBPwLJvCbtt8d+7nvQ4mcnMN+VqNoM40+R6ywj3iwgEcWN1zy3Cx/v2Lgfh&#10;vGKtBsuE8E0OVtX1VakKbS/8Rue9b0UoYVcohM77sZDSNR0Z5RZ2JA7ep52M8kFOrdSTuoRyM8g4&#10;ih6lUT2HhU6N9NxRc9yfDEKWbzc6Zjq+0qZ5qdc7czh8GcTbm3n9BMLT7P/C8Isf0KEKTLU9sXZi&#10;QEiyNKB7hDhLUhAhkcbLJYga4SHKE5BVKf9/qH4AAAD//wMAUEsBAi0AFAAGAAgAAAAhALaDOJL+&#10;AAAA4QEAABMAAAAAAAAAAAAAAAAAAAAAAFtDb250ZW50X1R5cGVzXS54bWxQSwECLQAUAAYACAAA&#10;ACEAOP0h/9YAAACUAQAACwAAAAAAAAAAAAAAAAAvAQAAX3JlbHMvLnJlbHNQSwECLQAUAAYACAAA&#10;ACEApLY9eaMBAAAvAwAADgAAAAAAAAAAAAAAAAAuAgAAZHJzL2Uyb0RvYy54bWxQSwECLQAUAAYA&#10;CAAAACEAepJutuAAAAALAQAADwAAAAAAAAAAAAAAAAD9AwAAZHJzL2Rvd25yZXYueG1sUEsFBgAA&#10;AAAEAAQA8wAAAAoFAAAAAA==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70C0"/>
                      <w:kern w:val="24"/>
                      <w:sz w:val="16"/>
                      <w:szCs w:val="16"/>
                    </w:rPr>
                    <w:t>45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Box 11" o:spid="_x0000_s1028" type="#_x0000_t202" style="position:absolute;left:0;text-align:left;margin-left:287.8pt;margin-top:137.25pt;width:35.25pt;height:16.9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43TpQEAAC8DAAAOAAAAZHJzL2Uyb0RvYy54bWysUsGO2yAQvVfqPyDuDXG6SbpWnFXb1fay&#10;aivt9gMIhhjVMJQhsfP3HXCSXbW3qhds4M2b9+axuRtdz446ogXf8Go250x7Ba31+4b/eH5494Ez&#10;TNK3sgevG37SyO+2b99shlDrBXTQtzoyIvFYD6HhXUqhFgJVp53EGQTt6dJAdDLRNu5FG+VA7K4X&#10;i/l8JQaIbYigNCKd3k+XfFv4jdEqfTMGdWJ9w0lbKmss6y6vYruR9T7K0Fl1liH/QYWT1lPTK9W9&#10;TJIdov2LylkVAcGkmQInwBirdPFAbqr5H26eOhl08ULDwXAdE/4/WvX1+D0y2zb8dn3LmZeOQnrW&#10;Y/oEI6uqPJ8hYE2wp0DANNI55Vy8YngE9RMJIl5hpgIkdJ7HaKLLX3LKqJAiOF3HTl2YosObm/Vq&#10;veRM0dWiWi5Wy9xWvBSHiOmLBsfyT8MjpVoEyOMjpgl6geReHh5s319kTUqywDTuxmL1/cXWDtoT&#10;uRoo/4bjr4OMmrOY+s9Qnksmw/DxkIiw9MksU83ZM6VSlJ5fUI799b6gXt759jcAAAD//wMAUEsD&#10;BBQABgAIAAAAIQDsZSNh4AAAAAsBAAAPAAAAZHJzL2Rvd25yZXYueG1sTI9BT4NAEIXvJv6HzZh4&#10;s0uRAkGGprH24sHEanpe2BGw7Cxhty3+e9eTPU7el/e+KdezGcSZJtdbRlguIhDEjdU9twifH7uH&#10;HITzirUaLBPCDzlYV7c3pSq0vfA7nfe+FaGEXaEQOu/HQkrXdGSUW9iROGRfdjLKh3NqpZ7UJZSb&#10;QcZRlEqjeg4LnRrpuaPmuD8ZhCzfbXXMdHylbfNSb97M4fBtEO/v5s0TCE+z/4fhTz+oQxWcanti&#10;7cSAsMpWaUAR4ixZgQhEmqRLEDXCY5QnIKtSXv9Q/QIAAP//AwBQSwECLQAUAAYACAAAACEAtoM4&#10;kv4AAADhAQAAEwAAAAAAAAAAAAAAAAAAAAAAW0NvbnRlbnRfVHlwZXNdLnhtbFBLAQItABQABgAI&#10;AAAAIQA4/SH/1gAAAJQBAAALAAAAAAAAAAAAAAAAAC8BAABfcmVscy8ucmVsc1BLAQItABQABgAI&#10;AAAAIQDJK43TpQEAAC8DAAAOAAAAAAAAAAAAAAAAAC4CAABkcnMvZTJvRG9jLnhtbFBLAQItABQA&#10;BgAIAAAAIQDsZSNh4AAAAAsBAAAPAAAAAAAAAAAAAAAAAP8DAABkcnMvZG93bnJldi54bWxQSwUG&#10;AAAAAAQABADzAAAADAUAAAAA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70C0"/>
                      <w:kern w:val="24"/>
                      <w:sz w:val="16"/>
                      <w:szCs w:val="16"/>
                    </w:rPr>
                    <w:t>225,8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Box 13" o:spid="_x0000_s1029" type="#_x0000_t202" style="position:absolute;left:0;text-align:left;margin-left:347.5pt;margin-top:137.3pt;width:40.65pt;height:16.9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49gpAEAAC8DAAAOAAAAZHJzL2Uyb0RvYy54bWysUkFu2zAQvBfoHwjeY1lK5aaC5aBtkF6C&#10;NkDSB9AUaREVuSyXtuTfd0nZTtDcil4okZydndnh+nayAzuogAZcy8vFkjPlJHTG7Vr+8/n+6oYz&#10;jMJ1YgCnWn5UyG8379+tR9+oCnoYOhUYkThsRt/yPkbfFAXKXlmBC/DK0aWGYEWkbdgVXRAjsduh&#10;qJbLVTFC6HwAqRDp9G6+5JvMr7WS8YfWqCIbWk7aYl5DXrdpLTZr0eyC8L2RJxniH1RYYRw1vVDd&#10;iSjYPpg3VNbIAAg6LiTYArQ2UmUP5KZc/uXmqRdeZS80HPSXMeH/o5XfD4+Bma7lnz5SVE5YCulZ&#10;TfELTKy8TvMZPTYEe/IEjBOdU87ZK/oHkL+QIMUrzFyAhE7zmHSw6UtOGRVSBMfL2KkLk3RYl6uq&#10;rjmTdFWVdbWqU9vipdgHjN8UWJZ+Wh4o1SxAHB4wztAzJPVycG+G4SxrVpIExmk7Zasfzra20B3J&#10;1Uj5txx/70VQnIU4fIX8XBIZ+s/7SIS5T2KZa06eKZWs9PSCUuyv9xn18s43fwAAAP//AwBQSwME&#10;FAAGAAgAAAAhABHPio/gAAAACwEAAA8AAABkcnMvZG93bnJldi54bWxMj0FPg0AUhO8m/ofNM/Fm&#10;F6kFijyaxtqLhyZW0/PCvgKWfUvYbYv/3vWkx8lMZr4pVpPpxYVG11lGeJxFIIhrqztuED4/tg8Z&#10;COcVa9VbJoRvcrAqb28KlWt75Xe67H0jQgm7XCG03g+5lK5uySg3swNx8I52NMoHOTZSj+oayk0v&#10;4yhKpFEdh4VWDfTSUn3anw1Cmm03OmY6vdGmfq3WO3M4fBnE+7tp/QzC0+T/wvCLH9ChDEyVPbN2&#10;okdIlovwxSPE6VMCIiTSNJmDqBDmUbYAWRby/4fyBwAA//8DAFBLAQItABQABgAIAAAAIQC2gziS&#10;/gAAAOEBAAATAAAAAAAAAAAAAAAAAAAAAABbQ29udGVudF9UeXBlc10ueG1sUEsBAi0AFAAGAAgA&#10;AAAhADj9If/WAAAAlAEAAAsAAAAAAAAAAAAAAAAALwEAAF9yZWxzLy5yZWxzUEsBAi0AFAAGAAgA&#10;AAAhAKsLj2CkAQAALwMAAA4AAAAAAAAAAAAAAAAALgIAAGRycy9lMm9Eb2MueG1sUEsBAi0AFAAG&#10;AAgAAAAhABHPio/gAAAACwEAAA8AAAAAAAAAAAAAAAAA/gMAAGRycy9kb3ducmV2LnhtbFBLBQYA&#10;AAAABAAEAPMAAAALBQAAAAA=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70C0"/>
                      <w:kern w:val="24"/>
                      <w:sz w:val="16"/>
                      <w:szCs w:val="16"/>
                    </w:rPr>
                    <w:t>570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Box 10" o:spid="_x0000_s1030" type="#_x0000_t202" style="position:absolute;left:0;text-align:left;margin-left:231.65pt;margin-top:194.05pt;width:27.7pt;height:16.9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UqNpAEAAC8DAAAOAAAAZHJzL2Uyb0RvYy54bWysUstu2zAQvBfIPxC8x7QcOG4Ey0GTIL0E&#10;aYGkH0BTpEVU5DJc2pL/PkvasYP2VvRCifuYndnh8nZ0PdvpiBZ8w6vJlDPtFbTWbxr+6/Xx8itn&#10;mKRvZQ9eN3yvkd+uLr4sh1DrGXTQtzoyAvFYD6HhXUqhFgJVp53ECQTtKWkgOpnoGjeijXIgdNeL&#10;2XR6LQaIbYigNCJFHw5Jvir4xmiVfhiDOrG+4cQtlTOWc51PsVrKehNl6Kw60pD/wMJJ62noCepB&#10;Jsm20f4F5ayKgGDSRIETYIxVumggNdX0DzUvnQy6aKHlYDitCf8frHre/YzMtg2/WSw489KRSa96&#10;THcwsqrsZwhYU9lLoMI0Upx8LloxPIH6jbRC8akmrx5rpOq8j9FEl7+klFEjWbA/rZ2mMEXBq3m1&#10;uKGMotSsms+u59kWcW4OEdN3DY7ln4ZHcrUQkLsnTIfSj5I8y8Oj7fsPWgcmmVMa12ORWvBzZA3t&#10;nlQN5H/D8W0ro+Yspv4eynPJYBi+bRMBljnnnqNmcqUwPb6gbPvne6k6v/PVOwAAAP//AwBQSwME&#10;FAAGAAgAAAAhAN0XSvnfAAAACwEAAA8AAABkcnMvZG93bnJldi54bWxMj8tOwzAQRfdI/IM1SOyo&#10;84DWCnGqitINCyQK6tqJhyQ0Hkex24a/Z1jBcnSP7j1Trmc3iDNOofekIV0kIJAab3tqNXy87+4U&#10;iBANWTN4Qg3fGGBdXV+VprD+Qm943sdWcAmFwmjoYhwLKUPToTNh4Uckzj795Ezkc2qlncyFy90g&#10;syRZSmd64oXOjPjUYXPcn5yGldptbUZ4fMFt81xvXt3h8OW0vr2ZN48gIs7xD4ZffVaHip1qfyIb&#10;xKDhfpnnjGrIlUpBMPGQqhWImqMsS0BWpfz/Q/UDAAD//wMAUEsBAi0AFAAGAAgAAAAhALaDOJL+&#10;AAAA4QEAABMAAAAAAAAAAAAAAAAAAAAAAFtDb250ZW50X1R5cGVzXS54bWxQSwECLQAUAAYACAAA&#10;ACEAOP0h/9YAAACUAQAACwAAAAAAAAAAAAAAAAAvAQAAX3JlbHMvLnJlbHNQSwECLQAUAAYACAAA&#10;ACEAhpVKjaQBAAAvAwAADgAAAAAAAAAAAAAAAAAuAgAAZHJzL2Uyb0RvYy54bWxQSwECLQAUAAYA&#10;CAAAACEA3RdK+d8AAAALAQAADwAAAAAAAAAAAAAAAAD+AwAAZHJzL2Rvd25yZXYueG1sUEsFBgAA&#10;AAAEAAQA8wAAAAoFAAAAAA==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B050"/>
                      <w:kern w:val="24"/>
                      <w:sz w:val="16"/>
                      <w:szCs w:val="16"/>
                    </w:rPr>
                    <w:t>110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Box 9" o:spid="_x0000_s1031" type="#_x0000_t202" style="position:absolute;left:0;text-align:left;margin-left:340.4pt;margin-top:193.45pt;width:36.6pt;height:16.9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HnaowEAAC4DAAAOAAAAZHJzL2Uyb0RvYy54bWysUsFu2zAMvQ/YPwi6L0qM1muNOMW2orsU&#10;24C2H6DIUizMEjVRiZ2/HyUnabHdhl1ki3x8fI/U+m5yAzvoiBZ8y1eLJWfaK+is37X85fnhww1n&#10;mKTv5ABet/yokd9t3r9bj6HRFfQwdDoyIvHYjKHlfUqhEQJVr53EBQTtKWkgOpnoGneii3IkdjeI&#10;armsxQixCxGURqTo/Zzkm8JvjFbpuzGoExtaTtpSOWM5t/kUm7VsdlGG3qqTDPkPKpy0nppeqO5l&#10;kmwf7V9UzqoICCYtFDgBxliliwdys1r+4eapl0EXLzQcDJcx4f+jVd8OPyKzXctvP9aceeloSc96&#10;Sp9hYrd5PGPAhlBPgXBpojCtuVjF8AjqJxJEvMHMBUjoPI7JRJe/ZJRRIW3geJk6NWGKglf11U1F&#10;GUWpanVd1de5rXgtDhHTVw2O5Z+WR1pqESAPj5hm6BmSe3l4sMNwljUryQLTtJ2K0/psawvdkVyN&#10;tP6W46+9jJqzmIYvUF5LJsPwaZ+IsPTJLHPNyTMtpSg9PaC89bf3gnp95pvfAAAA//8DAFBLAwQU&#10;AAYACAAAACEAXhEh1t8AAAALAQAADwAAAGRycy9kb3ducmV2LnhtbEyPwU7DMBBE70j8g7VI3KhD&#10;KG0I2VQVpRcOSBTUsxMvSWi8jmK3DX/PcoLjaEYzb4rV5Hp1ojF0nhFuZwko4trbjhuEj/ftTQYq&#10;RMPW9J4J4ZsCrMrLi8Lk1p/5jU672Cgp4ZAbhDbGIdc61C05E2Z+IBbv04/ORJFjo+1ozlLuep0m&#10;yUI707EstGagp5bqw+7oEJbZdmNTpsMLbernav3q9vsvh3h9Na0fQUWa4l8YfvEFHUphqvyRbVA9&#10;wiJLBD0i3GWLB1CSWN7P5V2FME/F0mWh/38ofwAAAP//AwBQSwECLQAUAAYACAAAACEAtoM4kv4A&#10;AADhAQAAEwAAAAAAAAAAAAAAAAAAAAAAW0NvbnRlbnRfVHlwZXNdLnhtbFBLAQItABQABgAIAAAA&#10;IQA4/SH/1gAAAJQBAAALAAAAAAAAAAAAAAAAAC8BAABfcmVscy8ucmVsc1BLAQItABQABgAIAAAA&#10;IQChxHnaowEAAC4DAAAOAAAAAAAAAAAAAAAAAC4CAABkcnMvZTJvRG9jLnhtbFBLAQItABQABgAI&#10;AAAAIQBeESHW3wAAAAsBAAAPAAAAAAAAAAAAAAAAAP0DAABkcnMvZG93bnJldi54bWxQSwUGAAAA&#10;AAQABADzAAAACQUAAAAA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B050"/>
                      <w:kern w:val="24"/>
                      <w:sz w:val="16"/>
                      <w:szCs w:val="16"/>
                    </w:rPr>
                    <w:t>405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Box 8" o:spid="_x0000_s1032" type="#_x0000_t202" style="position:absolute;left:0;text-align:left;margin-left:285.7pt;margin-top:193.45pt;width:31pt;height:16.9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tTTowEAAC4DAAAOAAAAZHJzL2Uyb0RvYy54bWysUsFu2zAMvQ/YPwi6L3JSpGmNOMW2orsU&#10;24B2H6DIUizMEjVRiZ2/HyUnabHdil5ki3x8fI/U+m50PTvoiBZ8w+ezijPtFbTW7xr+6/nh0w1n&#10;mKRvZQ9eN/yokd9tPn5YD6HWC+igb3VkROKxHkLDu5RCLQSqTjuJMwjaU9JAdDLRNe5EG+VA7K4X&#10;i6q6FgPENkRQGpGi91OSbwq/MVqlH8agTqxvOGlL5Yzl3OZTbNay3kUZOqtOMuQbVDhpPTW9UN3L&#10;JNk+2v+onFUREEyaKXACjLFKFw/kZl794+apk0EXLzQcDJcx4fvRqu+Hn5HZtuG3qyVnXjpa0rMe&#10;0xcY2U0ezxCwJtRTIFwaKUxrLlYxPIL6jQQRrzBTARI6j2M00eUvGWVUSBs4XqZOTZii4NXt1aqi&#10;jKLUYr5cXC9zW/FSHCKmbxocyz8Nj7TUIkAeHjFN0DMk9/LwYPv+LGtSkgWmcTsWp6uzrS20R3I1&#10;0Pobjn/2MmrOYuq/QnktmQzD530iwtIns0w1J8+0lKL09IDy1l/fC+rlmW/+AgAA//8DAFBLAwQU&#10;AAYACAAAACEAxWzHbOAAAAALAQAADwAAAGRycy9kb3ducmV2LnhtbEyPwU7DMAyG70i8Q2Sk3Vi6&#10;dnSl1J0mtl04IDHQzmlj2rLGqZpsK29POMHR9qff31+sJ9OLC42us4ywmEcgiGurO24QPt739xkI&#10;5xVr1VsmhG9ysC5vbwqVa3vlN7ocfCNCCLtcIbTeD7mUrm7JKDe3A3G4fdrRKB/GsZF6VNcQbnoZ&#10;R1Eqjeo4fGjVQM8t1afD2SCssv1Wx0ynF9rWu2rzao7HL4M4u5s2TyA8Tf4Phl/9oA5lcKrsmbUT&#10;PcLDarEMKEKSpY8gApEmSdhUCMs4ykCWhfzfofwBAAD//wMAUEsBAi0AFAAGAAgAAAAhALaDOJL+&#10;AAAA4QEAABMAAAAAAAAAAAAAAAAAAAAAAFtDb250ZW50X1R5cGVzXS54bWxQSwECLQAUAAYACAAA&#10;ACEAOP0h/9YAAACUAQAACwAAAAAAAAAAAAAAAAAvAQAAX3JlbHMvLnJlbHNQSwECLQAUAAYACAAA&#10;ACEA/nLU06MBAAAuAwAADgAAAAAAAAAAAAAAAAAuAgAAZHJzL2Uyb0RvYy54bWxQSwECLQAUAAYA&#10;CAAAACEAxWzHbOAAAAALAQAADwAAAAAAAAAAAAAAAAD9AwAAZHJzL2Rvd25yZXYueG1sUEsFBgAA&#10;AAAEAAQA8wAAAAoFAAAAAA==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B050"/>
                      <w:kern w:val="24"/>
                      <w:sz w:val="16"/>
                      <w:szCs w:val="16"/>
                    </w:rPr>
                    <w:t>217</w:t>
                  </w:r>
                </w:p>
              </w:txbxContent>
            </v:textbox>
          </v:shape>
        </w:pict>
      </w:r>
      <w:r w:rsidR="001F7FD7">
        <w:object w:dxaOrig="7817" w:dyaOrig="5667">
          <v:shape id="_x0000_i1031" type="#_x0000_t75" style="width:391.3pt;height:282.8pt" o:ole="">
            <v:imagedata r:id="rId80" o:title=""/>
          </v:shape>
          <o:OLEObject Type="Embed" ProgID="Prism8.Document" ShapeID="_x0000_i1031" DrawAspect="Content" ObjectID="_1814598077" r:id="rId81"/>
        </w:object>
      </w:r>
    </w:p>
    <w:p w:rsidR="008A2495" w:rsidRDefault="001F7FD7">
      <w:pPr>
        <w:adjustRightInd w:val="0"/>
        <w:ind w:left="567" w:firstLine="567"/>
        <w:jc w:val="center"/>
        <w:rPr>
          <w:rFonts w:eastAsia="MinionPro-Regular"/>
          <w:sz w:val="24"/>
          <w:szCs w:val="24"/>
        </w:rPr>
      </w:pPr>
      <w:r>
        <w:rPr>
          <w:rFonts w:eastAsia="MinionPro-Regular"/>
          <w:sz w:val="24"/>
          <w:szCs w:val="24"/>
        </w:rPr>
        <w:t>Рисунок</w:t>
      </w:r>
      <w:r w:rsidR="00EE4F59">
        <w:rPr>
          <w:rFonts w:eastAsia="MinionPro-Regular"/>
          <w:sz w:val="24"/>
          <w:szCs w:val="24"/>
        </w:rPr>
        <w:t xml:space="preserve"> </w:t>
      </w:r>
      <w:r>
        <w:rPr>
          <w:rFonts w:eastAsia="MinionPro-Regular"/>
          <w:sz w:val="24"/>
          <w:szCs w:val="24"/>
        </w:rPr>
        <w:t>60</w:t>
      </w:r>
      <w:r w:rsidR="00EE4F59">
        <w:rPr>
          <w:rFonts w:eastAsia="MinionPro-Regular"/>
          <w:sz w:val="24"/>
          <w:szCs w:val="24"/>
        </w:rPr>
        <w:t xml:space="preserve"> </w:t>
      </w:r>
      <w:r>
        <w:rPr>
          <w:rFonts w:eastAsia="MinionPro-Regular"/>
          <w:sz w:val="24"/>
          <w:szCs w:val="24"/>
        </w:rPr>
        <w:t>–</w:t>
      </w:r>
      <w:r w:rsidR="00EE4F59">
        <w:rPr>
          <w:rFonts w:eastAsia="MinionPro-Regular"/>
          <w:sz w:val="24"/>
          <w:szCs w:val="24"/>
        </w:rPr>
        <w:t xml:space="preserve"> </w:t>
      </w:r>
      <w:r>
        <w:rPr>
          <w:rFonts w:eastAsia="MinionPro-Regular"/>
          <w:sz w:val="24"/>
          <w:szCs w:val="24"/>
        </w:rPr>
        <w:t>продолжительность</w:t>
      </w:r>
      <w:r w:rsidR="00EE4F59">
        <w:rPr>
          <w:rFonts w:eastAsia="MinionPro-Regular"/>
          <w:sz w:val="24"/>
          <w:szCs w:val="24"/>
        </w:rPr>
        <w:t xml:space="preserve"> </w:t>
      </w:r>
      <w:r>
        <w:rPr>
          <w:rFonts w:eastAsia="MinionPro-Regular"/>
          <w:sz w:val="24"/>
          <w:szCs w:val="24"/>
        </w:rPr>
        <w:t>операции</w:t>
      </w:r>
    </w:p>
    <w:p w:rsidR="008A2495" w:rsidRDefault="008A2495">
      <w:pPr>
        <w:adjustRightInd w:val="0"/>
        <w:ind w:left="567" w:firstLine="567"/>
        <w:jc w:val="center"/>
        <w:rPr>
          <w:rFonts w:eastAsia="MinionPro-Regular"/>
          <w:sz w:val="24"/>
          <w:szCs w:val="24"/>
        </w:rPr>
      </w:pPr>
    </w:p>
    <w:p w:rsidR="008A2495" w:rsidRDefault="001F7FD7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  <w:r>
        <w:rPr>
          <w:rFonts w:eastAsia="MinionPro-Regular"/>
          <w:sz w:val="28"/>
          <w:szCs w:val="28"/>
          <w:lang w:val="kk-KZ"/>
        </w:rPr>
        <w:t>Интраоперационная</w:t>
      </w:r>
      <w:r w:rsidR="00EE4F59">
        <w:rPr>
          <w:rFonts w:eastAsia="MinionPro-Regular"/>
          <w:sz w:val="28"/>
          <w:szCs w:val="28"/>
          <w:lang w:val="kk-KZ"/>
        </w:rPr>
        <w:t xml:space="preserve"> </w:t>
      </w:r>
      <w:r>
        <w:rPr>
          <w:rFonts w:eastAsia="MinionPro-Regular"/>
          <w:sz w:val="28"/>
          <w:szCs w:val="28"/>
        </w:rPr>
        <w:t>кровопотеря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при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выполнении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лапароскопических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традиционных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«открытых»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вмешательств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значительно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больше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составила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113,0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(10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–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250)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147,6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(10-1000)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мл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соотвественно,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тогда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как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в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группе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  <w:lang w:val="en-US"/>
        </w:rPr>
        <w:t>PAIR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кровопотери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не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было</w:t>
      </w:r>
      <w:r w:rsidR="00EE4F59">
        <w:rPr>
          <w:rFonts w:eastAsia="MinionPro-Regular"/>
          <w:sz w:val="28"/>
          <w:szCs w:val="28"/>
        </w:rPr>
        <w:t xml:space="preserve"> </w:t>
      </w:r>
      <w:r>
        <w:rPr>
          <w:rFonts w:eastAsia="MinionPro-Regular"/>
          <w:sz w:val="28"/>
          <w:szCs w:val="28"/>
        </w:rPr>
        <w:t>(р=0,0001).</w:t>
      </w:r>
    </w:p>
    <w:p w:rsidR="008A2495" w:rsidRDefault="008A2495">
      <w:pPr>
        <w:adjustRightInd w:val="0"/>
        <w:ind w:left="567" w:firstLine="567"/>
        <w:jc w:val="both"/>
        <w:rPr>
          <w:rFonts w:eastAsia="MinionPro-Regular"/>
          <w:sz w:val="28"/>
          <w:szCs w:val="28"/>
        </w:rPr>
      </w:pPr>
    </w:p>
    <w:p w:rsidR="008A2495" w:rsidRDefault="001F7FD7">
      <w:pPr>
        <w:ind w:left="567" w:firstLine="567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Постоперционные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осложнения:</w:t>
      </w:r>
    </w:p>
    <w:p w:rsidR="008A2495" w:rsidRDefault="001F7FD7">
      <w:pPr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Послеоперационные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ослжнения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всех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группах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классифицировались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sz w:val="28"/>
          <w:szCs w:val="28"/>
          <w:lang w:val="en-US"/>
        </w:rPr>
        <w:t>Clavien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Dindo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surgical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complications</w:t>
      </w:r>
      <w:r>
        <w:rPr>
          <w:sz w:val="28"/>
          <w:szCs w:val="28"/>
        </w:rPr>
        <w:t>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[89],</w:t>
      </w:r>
      <w:r w:rsidR="00EE4F59">
        <w:rPr>
          <w:sz w:val="28"/>
          <w:szCs w:val="28"/>
        </w:rPr>
        <w:t xml:space="preserve"> </w:t>
      </w:r>
      <w:r>
        <w:rPr>
          <w:rStyle w:val="ezkurwreuab5ozgtqnkl"/>
          <w:sz w:val="28"/>
          <w:szCs w:val="28"/>
        </w:rPr>
        <w:t>статистически</w:t>
      </w:r>
      <w:r w:rsidR="00EE4F59">
        <w:rPr>
          <w:rStyle w:val="ezkurwreuab5ozgtqnkl"/>
          <w:sz w:val="28"/>
          <w:szCs w:val="28"/>
        </w:rPr>
        <w:t xml:space="preserve"> </w:t>
      </w:r>
      <w:r>
        <w:rPr>
          <w:rStyle w:val="ezkurwreuab5ozgtqnkl"/>
          <w:sz w:val="28"/>
          <w:szCs w:val="28"/>
        </w:rPr>
        <w:t>значимых</w:t>
      </w:r>
      <w:r w:rsidR="00EE4F59">
        <w:rPr>
          <w:rStyle w:val="ezkurwreuab5ozgtqnkl"/>
          <w:sz w:val="28"/>
          <w:szCs w:val="28"/>
        </w:rPr>
        <w:t xml:space="preserve"> </w:t>
      </w:r>
      <w:r>
        <w:rPr>
          <w:rStyle w:val="ezkurwreuab5ozgtqnkl"/>
          <w:sz w:val="28"/>
          <w:szCs w:val="28"/>
        </w:rPr>
        <w:t>различий</w:t>
      </w:r>
      <w:r w:rsidR="00EE4F59">
        <w:rPr>
          <w:rStyle w:val="ezkurwreuab5ozgtqnkl"/>
          <w:sz w:val="28"/>
          <w:szCs w:val="28"/>
        </w:rPr>
        <w:t xml:space="preserve"> </w:t>
      </w:r>
      <w:r>
        <w:rPr>
          <w:rStyle w:val="ezkurwreuab5ozgtqnkl"/>
          <w:sz w:val="28"/>
          <w:szCs w:val="28"/>
        </w:rPr>
        <w:t>в</w:t>
      </w:r>
      <w:r w:rsidR="00EE4F59">
        <w:rPr>
          <w:rStyle w:val="ezkurwreuab5ozgtqnkl"/>
          <w:sz w:val="28"/>
          <w:szCs w:val="28"/>
        </w:rPr>
        <w:t xml:space="preserve"> </w:t>
      </w:r>
      <w:r>
        <w:rPr>
          <w:rStyle w:val="ezkurwreuab5ozgtqnkl"/>
          <w:sz w:val="28"/>
          <w:szCs w:val="28"/>
        </w:rPr>
        <w:t>группах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выявлено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было.</w:t>
      </w:r>
    </w:p>
    <w:p w:rsidR="008A2495" w:rsidRDefault="001F7FD7">
      <w:pPr>
        <w:ind w:left="567"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  <w:lang w:eastAsia="ru-RU"/>
        </w:rPr>
        <w:t>Осложнений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раннем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послеоперационном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периоде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было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значительно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выше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группе,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где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выполнены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традиционные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«открытые»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лапаротомные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операции.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группе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лапаротомии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кровотечение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(0,6%)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потребовалась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релапаротомия,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окончательный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гемостаз.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группе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зарегистрировано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(4,7%)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билиарных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характеризовались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выделением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через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контрольные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трубки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закрылись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без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дополнительного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выполнено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РХПГ,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стентирование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общего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протока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анестезией,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заменой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стента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через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месяца.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закрылся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месяц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операции.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Инфицирование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остаточной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имело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8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(2,5%)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случаях,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потребовало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дополнительного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назначения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антибактериальных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препаратов.</w:t>
      </w:r>
    </w:p>
    <w:p w:rsidR="003D0096" w:rsidRDefault="001F7FD7">
      <w:pPr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Отдельно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хотелось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описать,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группе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PAIR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анафилактическая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реакция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возникла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интраоперационно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7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(5,2%)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аллергическая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реакция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возникла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4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(3,0%),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успешно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устранены,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(3,7%)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группе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обнаружены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цистобилиарные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закончилась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аспирацией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жидкости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оставлением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хвостового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трубки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Желчные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свищи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закрылись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самостоятельно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без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дополнительного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4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(3,0%)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(0,75%)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образовалась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билома,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дренирована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местной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анестезией.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ind w:left="567" w:firstLine="567"/>
        <w:jc w:val="both"/>
        <w:rPr>
          <w:sz w:val="28"/>
          <w:szCs w:val="28"/>
          <w:highlight w:val="green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3D0096">
        <w:rPr>
          <w:sz w:val="28"/>
          <w:szCs w:val="28"/>
        </w:rPr>
        <w:t>отдаленном</w:t>
      </w:r>
      <w:r w:rsidR="00EE4F59">
        <w:rPr>
          <w:sz w:val="28"/>
          <w:szCs w:val="28"/>
        </w:rPr>
        <w:t xml:space="preserve"> </w:t>
      </w:r>
      <w:r w:rsidR="006D7532"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 w:rsidR="006D7532">
        <w:rPr>
          <w:sz w:val="28"/>
          <w:szCs w:val="28"/>
        </w:rPr>
        <w:t>периоде</w:t>
      </w:r>
      <w:r w:rsidR="00EE4F59">
        <w:rPr>
          <w:sz w:val="28"/>
          <w:szCs w:val="28"/>
        </w:rPr>
        <w:t xml:space="preserve"> </w:t>
      </w:r>
      <w:r w:rsidR="006D7532"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 w:rsidR="006D7532">
        <w:rPr>
          <w:sz w:val="28"/>
          <w:szCs w:val="28"/>
        </w:rPr>
        <w:t>7</w:t>
      </w:r>
      <w:r w:rsidR="00EE4F59">
        <w:rPr>
          <w:sz w:val="28"/>
          <w:szCs w:val="28"/>
        </w:rPr>
        <w:t xml:space="preserve"> </w:t>
      </w:r>
      <w:r w:rsidR="006D7532">
        <w:rPr>
          <w:sz w:val="28"/>
          <w:szCs w:val="28"/>
        </w:rPr>
        <w:t>(5,2%)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развились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биломы,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дренированы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местной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анестезией.</w:t>
      </w:r>
      <w:r w:rsidR="00EE4F59">
        <w:rPr>
          <w:sz w:val="28"/>
          <w:szCs w:val="28"/>
        </w:rPr>
        <w:t xml:space="preserve"> </w:t>
      </w:r>
      <w:r w:rsidR="003D0096"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 w:rsidR="006D7532">
        <w:rPr>
          <w:sz w:val="28"/>
          <w:szCs w:val="28"/>
        </w:rPr>
        <w:t>11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="006D7532">
        <w:rPr>
          <w:sz w:val="28"/>
          <w:szCs w:val="28"/>
        </w:rPr>
        <w:t>8,2</w:t>
      </w:r>
      <w:r>
        <w:rPr>
          <w:sz w:val="28"/>
          <w:szCs w:val="28"/>
        </w:rPr>
        <w:t>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наблюдалось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инфицирование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остаточной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дренирована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местной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анестезией,</w:t>
      </w:r>
      <w:r w:rsidR="00EE4F59">
        <w:rPr>
          <w:sz w:val="28"/>
          <w:szCs w:val="28"/>
        </w:rPr>
        <w:t xml:space="preserve"> </w:t>
      </w:r>
      <w:r w:rsidR="006D7532">
        <w:rPr>
          <w:sz w:val="28"/>
          <w:szCs w:val="28"/>
        </w:rPr>
        <w:t>из</w:t>
      </w:r>
      <w:r w:rsidR="00EE4F59">
        <w:rPr>
          <w:sz w:val="28"/>
          <w:szCs w:val="28"/>
        </w:rPr>
        <w:t xml:space="preserve"> </w:t>
      </w:r>
      <w:r w:rsidR="006D7532">
        <w:rPr>
          <w:sz w:val="28"/>
          <w:szCs w:val="28"/>
        </w:rPr>
        <w:t>них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(0,8%)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абсцесс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остаточной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осложнился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прорывом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правую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плевральную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нижнюю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долю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правого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легкого</w:t>
      </w:r>
      <w:r w:rsidR="00EE4F59">
        <w:rPr>
          <w:sz w:val="28"/>
          <w:szCs w:val="28"/>
        </w:rPr>
        <w:t xml:space="preserve"> </w:t>
      </w:r>
      <w:r w:rsidR="003D0096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3D0096">
        <w:rPr>
          <w:sz w:val="28"/>
          <w:szCs w:val="28"/>
        </w:rPr>
        <w:t>возникновением</w:t>
      </w:r>
      <w:r w:rsidR="00EE4F59">
        <w:rPr>
          <w:sz w:val="28"/>
          <w:szCs w:val="28"/>
        </w:rPr>
        <w:t xml:space="preserve"> </w:t>
      </w:r>
      <w:r w:rsidR="003D0096">
        <w:rPr>
          <w:sz w:val="28"/>
          <w:szCs w:val="28"/>
        </w:rPr>
        <w:t>контактной</w:t>
      </w:r>
      <w:r w:rsidR="00EE4F59">
        <w:rPr>
          <w:sz w:val="28"/>
          <w:szCs w:val="28"/>
        </w:rPr>
        <w:t xml:space="preserve"> </w:t>
      </w:r>
      <w:r w:rsidR="003D0096">
        <w:rPr>
          <w:sz w:val="28"/>
          <w:szCs w:val="28"/>
        </w:rPr>
        <w:t>пневмонией</w:t>
      </w:r>
      <w:r>
        <w:rPr>
          <w:sz w:val="28"/>
          <w:szCs w:val="28"/>
        </w:rPr>
        <w:t>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устранен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путем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установки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дренажной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трубки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ультразвуковым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контролем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местной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анестезией</w:t>
      </w:r>
      <w:r w:rsidR="00EE4F59">
        <w:rPr>
          <w:sz w:val="28"/>
          <w:szCs w:val="28"/>
        </w:rPr>
        <w:t xml:space="preserve"> </w:t>
      </w:r>
      <w:r w:rsidR="003D0096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3D0096">
        <w:rPr>
          <w:sz w:val="28"/>
          <w:szCs w:val="28"/>
        </w:rPr>
        <w:t>плевральную</w:t>
      </w:r>
      <w:r w:rsidR="00EE4F59">
        <w:rPr>
          <w:sz w:val="28"/>
          <w:szCs w:val="28"/>
        </w:rPr>
        <w:t xml:space="preserve"> </w:t>
      </w:r>
      <w:r w:rsidR="003D0096">
        <w:rPr>
          <w:sz w:val="28"/>
          <w:szCs w:val="28"/>
        </w:rPr>
        <w:t>полость</w:t>
      </w:r>
      <w:r w:rsidR="00EE4F59">
        <w:rPr>
          <w:sz w:val="28"/>
          <w:szCs w:val="28"/>
        </w:rPr>
        <w:t xml:space="preserve"> </w:t>
      </w:r>
      <w:r w:rsidR="003D0096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3D0096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3D0096">
        <w:rPr>
          <w:sz w:val="28"/>
          <w:szCs w:val="28"/>
        </w:rPr>
        <w:t>полость</w:t>
      </w:r>
      <w:r w:rsidR="00EE4F59">
        <w:rPr>
          <w:sz w:val="28"/>
          <w:szCs w:val="28"/>
        </w:rPr>
        <w:t xml:space="preserve"> </w:t>
      </w:r>
      <w:r w:rsidR="003D0096">
        <w:rPr>
          <w:sz w:val="28"/>
          <w:szCs w:val="28"/>
        </w:rPr>
        <w:t>эхинококковой</w:t>
      </w:r>
      <w:r w:rsidR="00EE4F59">
        <w:rPr>
          <w:sz w:val="28"/>
          <w:szCs w:val="28"/>
        </w:rPr>
        <w:t xml:space="preserve"> </w:t>
      </w:r>
      <w:r w:rsidR="003D0096"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таблицу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4.</w:t>
      </w:r>
    </w:p>
    <w:p w:rsidR="008A2495" w:rsidRDefault="008A2495">
      <w:pPr>
        <w:ind w:left="567" w:firstLine="567"/>
        <w:jc w:val="both"/>
        <w:rPr>
          <w:sz w:val="28"/>
          <w:szCs w:val="28"/>
        </w:rPr>
      </w:pPr>
    </w:p>
    <w:p w:rsidR="008A2495" w:rsidRDefault="001F7FD7">
      <w:pPr>
        <w:ind w:left="567" w:firstLine="567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Постоперционное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пребывание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пациента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в</w:t>
      </w:r>
      <w:r w:rsidR="00EE4F59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стационаре:</w:t>
      </w:r>
    </w:p>
    <w:p w:rsidR="008A2495" w:rsidRDefault="001F7FD7">
      <w:pPr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Послеоперационное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пребывание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kk-KZ"/>
        </w:rPr>
        <w:t>после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оперативных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вмешательств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и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рецидив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заболевания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после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операции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являлись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ключевыми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факторами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определяющее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эффективность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того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или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иного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способоа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оперативного</w:t>
      </w:r>
      <w:r w:rsidR="00EE4F59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лечения</w: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группе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PAIR</w:t>
      </w:r>
      <w:r>
        <w:rPr>
          <w:sz w:val="28"/>
          <w:szCs w:val="28"/>
        </w:rPr>
        <w:t>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кому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выполнено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эхинококкэктомия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находились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стационаре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значительно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короче,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трдиционных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«открытых»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лапаротомных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лапароскопической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перицистэктомии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(3,8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(2-19)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сравнению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7,6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(3-42)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6,3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(3-16)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соответсвтенно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р=0,0001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рисунок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61.</w:t>
      </w:r>
    </w:p>
    <w:p w:rsidR="008A2495" w:rsidRDefault="008A2495">
      <w:pPr>
        <w:ind w:left="567" w:firstLine="567"/>
        <w:jc w:val="both"/>
        <w:rPr>
          <w:sz w:val="28"/>
          <w:szCs w:val="28"/>
        </w:rPr>
      </w:pPr>
    </w:p>
    <w:p w:rsidR="008A2495" w:rsidRDefault="00EE4F59">
      <w:pPr>
        <w:ind w:left="1276"/>
      </w:pPr>
      <w:r>
        <w:rPr>
          <w:noProof/>
          <w:lang w:eastAsia="ru-RU"/>
        </w:rPr>
        <w:pict>
          <v:shape id="_x0000_s1033" type="#_x0000_t202" style="position:absolute;left:0;text-align:left;margin-left:358.55pt;margin-top:193.85pt;width:25.35pt;height:19.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y8IpQEAAC8DAAAOAAAAZHJzL2Uyb0RvYy54bWysUl1PGzEQfK/U/2D5vXESAg2nXBAFwQtq&#10;KwE/wPHZOYuz1/U6ucu/Z+18gMob4sV3tmdnZ3a8uBpcx7Y6ogVf88lozJn2Chrr1zV/frr7MecM&#10;k/SN7MDrmu808qvl92+LPlR6Ci10jY6MSDxWfah5m1KohEDVaidxBEF7ujQQnUy0jWvRRNkTu+vE&#10;dDy+ED3EJkRQGpFOb/eXfFn4jdEq/TEGdWJdzUlbKmss6yqvYrmQ1TrK0Fp1kCE/ocJJ66npiepW&#10;Jsk20X6gclZFQDBppMAJMMYqXTyQm8n4PzePrQy6eKHhYDiNCb+OVv3e/o3MNjW//DnjzEtHIT3p&#10;If2CgU1meT59wIpgj4GAaaBzyrl4xfAA6gUJIt5h9gVI6DyPwUSXv+SUUSFFsDuNnbowRYdn08nl&#10;7JwzRVfT2cXZvMQi3opDxHSvwbH8U/NIqRYBcvuAKbeX1RGSe3m4s113lLVXkgWmYTUUq/OjrRU0&#10;O3LVU/41x38bGTVnMXU3UJ5LJsNwvUlEWPpkln3NwTOlUtofXlCO/f2+oN7e+fIVAAD//wMAUEsD&#10;BBQABgAIAAAAIQDpSq0a3wAAAAsBAAAPAAAAZHJzL2Rvd25yZXYueG1sTI/BTsMwEETvSPyDtUjc&#10;qJMAdRTiVBWlFw5IFNSzEy9JaLyOYrcNf89yosfVPr2ZKVezG8QJp9B70pAuEhBIjbc9tRo+P7Z3&#10;OYgQDVkzeEINPxhgVV1flaaw/kzveNrFVrCEQmE0dDGOhZSh6dCZsPAjEv++/ORM5HNqpZ3MmeVu&#10;kFmSLKUzPXFCZ0Z87rA57I5Og8q3G5sRHl5x07zU6ze33387rW9v5vUTiIhz/Ifhrz5Xh4o71f5I&#10;NoiBHalKGdVwnysFggm1VDym1vCQLR9BVqW83FD9AgAA//8DAFBLAQItABQABgAIAAAAIQC2gziS&#10;/gAAAOEBAAATAAAAAAAAAAAAAAAAAAAAAABbQ29udGVudF9UeXBlc10ueG1sUEsBAi0AFAAGAAgA&#10;AAAhADj9If/WAAAAlAEAAAsAAAAAAAAAAAAAAAAALwEAAF9yZWxzLy5yZWxzUEsBAi0AFAAGAAgA&#10;AAAhAMz/LwilAQAALwMAAA4AAAAAAAAAAAAAAAAALgIAAGRycy9lMm9Eb2MueG1sUEsBAi0AFAAG&#10;AAgAAAAhAOlKrRrfAAAACwEAAA8AAAAAAAAAAAAAAAAA/wMAAGRycy9kb3ducmV2LnhtbFBLBQYA&#10;AAAABAAEAPMAAAALBQAAAAA=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20"/>
                      <w:szCs w:val="20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4" type="#_x0000_t202" style="position:absolute;left:0;text-align:left;margin-left:358.55pt;margin-top:168.35pt;width:39.6pt;height:19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7aypAEAAC8DAAAOAAAAZHJzL2Uyb0RvYy54bWysUsFu2zAMvQ/YPwi6L3KcrWuNOMW2orsU&#10;W4F2H6DIUizMEjVRiZ2/HyUnabHdhl1ki3x85OPT+nZyAzvoiBZ8y5eLijPtFXTW71r+4/n+3TVn&#10;mKTv5ABet/yokd9u3r5Zj6HRNfQwdDoyIvHYjKHlfUqhEQJVr53EBQTtKWkgOpnoGneii3IkdjeI&#10;uqquxAixCxGURqTo3Zzkm8JvjFbpuzGoExtaTrOlcsZybvMpNmvZ7KIMvVWnMeQ/TOGk9dT0QnUn&#10;k2T7aP+iclZFQDBpocAJMMYqXTSQmmX1h5qnXgZdtNByMFzWhP+PVn07PEZmu5bffFxx5qUjk571&#10;lD7DxJarvJ8xYEOwp0DANFGcfC5aMTyA+okEEa8wcwESOu9jMtHlLyllVEgWHC9rpy5MUfBDVd/U&#10;lFGUqt9fra6LLeKlOERMXzU4ln9aHsnVMoA8PGDK7WVzhuReHu7tMJzHmifJA6ZpO81Sz7K20B1J&#10;1Uj+txx/7WXUnMU0fIHyXDIZhk/7RISlT2aZa06ayZXS/vSCsu2v7wX18s43vwEAAP//AwBQSwME&#10;FAAGAAgAAAAhAAaJFPvgAAAACwEAAA8AAABkcnMvZG93bnJldi54bWxMj8FOwzAMhu9IvENkJG4s&#10;7aq1o2s6TYxdOCAx0M5p47VljVM12VbeHnNiR9u/Pn9/sZ5sLy44+s6RgngWgUCqnemoUfD1uXta&#10;gvBBk9G9I1Twgx7W5f1doXPjrvSBl31oBEPI51pBG8KQS+nrFq32Mzcg8e3oRqsDj2MjzaivDLe9&#10;nEdRKq3uiD+0esCXFuvT/mwVZMvd1swJT2+4rV+rzbs9HL6tUo8P02YFIuAU/sPwp8/qULJT5c5k&#10;vOiZEWcxRxUkSZqB4ET2nCYgKt5kiwXIspC3HcpfAAAA//8DAFBLAQItABQABgAIAAAAIQC2gziS&#10;/gAAAOEBAAATAAAAAAAAAAAAAAAAAAAAAABbQ29udGVudF9UeXBlc10ueG1sUEsBAi0AFAAGAAgA&#10;AAAhADj9If/WAAAAlAEAAAsAAAAAAAAAAAAAAAAALwEAAF9yZWxzLy5yZWxzUEsBAi0AFAAGAAgA&#10;AAAhAFrjtrKkAQAALwMAAA4AAAAAAAAAAAAAAAAALgIAAGRycy9lMm9Eb2MueG1sUEsBAi0AFAAG&#10;AAgAAAAhAAaJFPvgAAAACwEAAA8AAAAAAAAAAAAAAAAA/gMAAGRycy9kb3ducmV2LnhtbFBLBQYA&#10;AAAABAAEAPMAAAALBQAAAAA=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20"/>
                      <w:szCs w:val="20"/>
                    </w:rPr>
                    <w:t>3,5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Box 15" o:spid="_x0000_s1035" type="#_x0000_t202" style="position:absolute;left:0;text-align:left;margin-left:358.5pt;margin-top:142.25pt;width:26.1pt;height:19.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pIrpQEAADADAAAOAAAAZHJzL2Uyb0RvYy54bWysUk1v2zAMvQ/ofxB0bxQnXT+MOMW6orsU&#10;3YC2P0CRpViYJaqiEjv/vpSSJsV2G3ahLfLxkY/k4nZ0PdvqiBZ8w6vJlDPtFbTWrxv++vJwfs0Z&#10;Julb2YPXDd9p5LfLsy+LIdR6Bh30rY6MSDzWQ2h4l1KohUDVaSdxAkF7ChqITiZ6xrVooxyI3fVi&#10;Np1eigFiGyIojUje+32QLwu/MVqln8agTqxvOPWWio3FrrIVy4Ws11GGzqpDG/IfunDSeip6pLqX&#10;SbJNtH9ROasiIJg0UeAEGGOVLhpITTX9Q81zJ4MuWmg4GI5jwv9Hq562vyKzbcNvrmaceeloSS96&#10;THcwsuprns8QsCbYcyBgGslPey5aMTyC+o0EEZ8w+wQkdJ7HaKLLX1LKKJFWsDuOnaowRc75vLq4&#10;ooii0Ozicn5d1iJOySFi+qHBsfzT8EhbLQ3I7SOmXF7WH5Bcy8OD7fuPtvad5AbTuBqL1KoUyK4V&#10;tDuSNdABNBzfNjJqzmLqv0O5l8yG4dsmEWMpdMo5iKa1lPqHE8p7//wuqNOhL98BAAD//wMAUEsD&#10;BBQABgAIAAAAIQCAia+/4AAAAAsBAAAPAAAAZHJzL2Rvd25yZXYueG1sTI9BT4NAEIXvJv6HzZh4&#10;s0tBC0WWprH24qGJ1fS8sFPAsrOE3bb47x1PepzMy/e+V6wm24sLjr5zpGA+i0Ag1c501Cj4/Ng+&#10;ZCB80GR07wgVfKOHVXl7U+jcuCu942UfGsEQ8rlW0IYw5FL6ukWr/cwNSPw7utHqwOfYSDPqK8Nt&#10;L+MoWkirO+KGVg/40mJ92p+tgjTbbkxMeHrDTf1arXf2cPiySt3fTetnEAGn8BeGX31Wh5KdKncm&#10;40XPjHnKW4KCOHt8AsGJdLGMQVQKkjhJQJaF/L+h/AEAAP//AwBQSwECLQAUAAYACAAAACEAtoM4&#10;kv4AAADhAQAAEwAAAAAAAAAAAAAAAAAAAAAAW0NvbnRlbnRfVHlwZXNdLnhtbFBLAQItABQABgAI&#10;AAAAIQA4/SH/1gAAAJQBAAALAAAAAAAAAAAAAAAAAC8BAABfcmVscy8ucmVsc1BLAQItABQABgAI&#10;AAAAIQBKupIrpQEAADADAAAOAAAAAAAAAAAAAAAAAC4CAABkcnMvZTJvRG9jLnhtbFBLAQItABQA&#10;BgAIAAAAIQCAia+/4AAAAAsBAAAPAAAAAAAAAAAAAAAAAP8DAABkcnMvZG93bnJldi54bWxQSwUG&#10;AAAAAAQABADzAAAADAUAAAAA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20"/>
                      <w:szCs w:val="20"/>
                    </w:rPr>
                    <w:t>19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Box 33" o:spid="_x0000_s1036" type="#_x0000_t202" style="position:absolute;left:0;text-align:left;margin-left:160.2pt;margin-top:174.45pt;width:25.35pt;height:19.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KqNpwEAADADAAAOAAAAZHJzL2Uyb0RvYy54bWysUk1PGzEQvVfiP1i+E2cTSmGVDYIiuKC2&#10;EvQHOF47a7H2GI+T3fx7xs4HqL1VvXjX4zdv5s2bxc3oerbVES34hleTKWfaK2itXzf898vD+RVn&#10;mKRvZQ9eN3ynkd8sz74shlDrGXTQtzoyIvFYD6HhXUqhFgJVp53ECQTt6dFAdDLRNa5FG+VA7K4X&#10;s+n0UgwQ2xBBaUSK3u8f+bLwG6NV+mkM6sT6hlNvqZyxnKt8iuVC1usoQ2fVoQ35D104aT0VPVHd&#10;yyTZJtq/qJxVERBMmihwAoyxShcNpKaa/qHmuZNBFy00HAynMeH/o1U/tr8is23Dr79VnHnpyKQX&#10;PaY7GNl8nuczBKwJ9hwImEaKk89FK4YnUK9IEPEJs09AQud5jCa6/CWljBLJgt1p7FSFKQrOZ9X1&#10;xVfOFD3NLi7nV8UW8ZEcIqZHDY7ln4ZHcrU0ILdPmHJ5WR8huZaHB9v3x7b2neQG07gai9SqOupa&#10;QbsjWQMtQMPxbSOj5iym/juUfclsGG43iRhLoUyzzzmIJltK/cMKZd8/3wvqY9GX7wAAAP//AwBQ&#10;SwMEFAAGAAgAAAAhAFApZ4zfAAAACwEAAA8AAABkcnMvZG93bnJldi54bWxMj8FOwzAMhu9Ie4fI&#10;k3ZjabuJltJ0mjZ24YDEQDunjWnLGqdqsq28PeYEt9/yp9+fi81ke3HF0XeOFMTLCARS7UxHjYKP&#10;98N9BsIHTUb3jlDBN3rYlLO7QufG3egNr8fQCC4hn2sFbQhDLqWvW7TaL92AxLtPN1odeBwbaUZ9&#10;43LbyySKHqTVHfGFVg+4a7E+Hy9WQZod9iYhPL/gvn6utq/2dPqySi3m0/YJRMAp/MHwq8/qULJT&#10;5S5kvOgVrJJozSiHdfYIgolVGscgKg5ZmoIsC/n/h/IHAAD//wMAUEsBAi0AFAAGAAgAAAAhALaD&#10;OJL+AAAA4QEAABMAAAAAAAAAAAAAAAAAAAAAAFtDb250ZW50X1R5cGVzXS54bWxQSwECLQAUAAYA&#10;CAAAACEAOP0h/9YAAACUAQAACwAAAAAAAAAAAAAAAAAvAQAAX3JlbHMvLnJlbHNQSwECLQAUAAYA&#10;CAAAACEAfJyqjacBAAAwAwAADgAAAAAAAAAAAAAAAAAuAgAAZHJzL2Uyb0RvYy54bWxQSwECLQAU&#10;AAYACAAAACEAUClnjN8AAAALAQAADwAAAAAAAAAAAAAAAAABBAAAZHJzL2Rvd25yZXYueG1sUEsF&#10;BgAAAAAEAAQA8wAAAA0FAAAAAA==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B050"/>
                      <w:kern w:val="24"/>
                      <w:sz w:val="20"/>
                      <w:szCs w:val="20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Box 32" o:spid="_x0000_s1037" type="#_x0000_t202" style="position:absolute;left:0;text-align:left;margin-left:155.4pt;margin-top:105.4pt;width:36.6pt;height:19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gpRpAEAADADAAAOAAAAZHJzL2Uyb0RvYy54bWysUk1v2zAMvQ/ofxB0b5S4QZYZcYp+oLsU&#10;3YB2P0CRpViYJaqiEjv/vpSSpsV2G3aRLfHx8T2Sq+vR9WyvI1rwDZ9Nppxpr6C1ftvwXy8Pl0vO&#10;MEnfyh68bvhBI79eX3xZDaHWFXTQtzoyIvFYD6HhXUqhFgJVp53ECQTtKWggOpnoGreijXIgdteL&#10;ajpdiAFiGyIojUiv98cgXxd+Y7RKP4xBnVjfcNKWyhnLucmnWK9kvY0ydFadZMh/UOGk9VT0THUv&#10;k2S7aP+iclZFQDBposAJMMYqXTyQm9n0DzfPnQy6eKHmYDi3Cf8frXra/4zMtg3/9pX646WjIb3o&#10;Md3CyK6q3J8hYE2w50DANNI7zbl4xfAI6jcSRHzCHBOQ0Lkfo4kuf8kpo0QqcTi3naowRY/zxXxZ&#10;UURRqJovrpZlLOIjOURM3zU4ln8aHmmqRYDcP2LK5WX9Dsm1PDzYvn+XdVSSBaZxMxars7OvDbQH&#10;sjXQAjQcX3cyas5i6u+g7Etmw3CzS8RYCmWaY87JNI2l1D+tUJ7753tBfSz6+g0AAP//AwBQSwME&#10;FAAGAAgAAAAhAEKr9MffAAAACwEAAA8AAABkcnMvZG93bnJldi54bWxMj0FvwjAMhe+T9h8iT+I2&#10;UgqCUpoiBOOywyTYxDltvLajcaomQPfv5+0ybrbf0/P3svVgW3HF3jeOFEzGEQik0pmGKgUf7/vn&#10;BIQPmoxuHaGCb/Swzh8fMp0ad6MDXo+hEhxCPtUK6hC6VEpf1mi1H7sOibVP11sdeO0raXp943Db&#10;yjiK5tLqhvhDrTvc1liejxerYJHsdyYmPL/irnwpNm/2dPqySo2ehs0KRMAh/JvhF5/RIWemwl3I&#10;eNEqmE4iRg8K4r+BHdNkxu0KvsyWc5B5Ju875D8AAAD//wMAUEsBAi0AFAAGAAgAAAAhALaDOJL+&#10;AAAA4QEAABMAAAAAAAAAAAAAAAAAAAAAAFtDb250ZW50X1R5cGVzXS54bWxQSwECLQAUAAYACAAA&#10;ACEAOP0h/9YAAACUAQAACwAAAAAAAAAAAAAAAAAvAQAAX3JlbHMvLnJlbHNQSwECLQAUAAYACAAA&#10;ACEA8pIKUaQBAAAwAwAADgAAAAAAAAAAAAAAAAAuAgAAZHJzL2Uyb0RvYy54bWxQSwECLQAUAAYA&#10;CAAAACEAQqv0x98AAAALAQAADwAAAAAAAAAAAAAAAAD+AwAAZHJzL2Rvd25yZXYueG1sUEsFBgAA&#10;AAAEAAQA8wAAAAoFAAAAAA==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B050"/>
                      <w:kern w:val="24"/>
                      <w:sz w:val="20"/>
                      <w:szCs w:val="20"/>
                    </w:rPr>
                    <w:t>16</w:t>
                  </w:r>
                </w:p>
              </w:txbxContent>
            </v:textbox>
          </v:shape>
        </w:pict>
      </w:r>
      <w:r>
        <w:rPr>
          <w:noProof/>
          <w:sz w:val="28"/>
          <w:szCs w:val="28"/>
          <w:lang w:eastAsia="ru-RU"/>
        </w:rPr>
        <w:pict>
          <v:shape id="TextBox 19" o:spid="_x0000_s1038" type="#_x0000_t202" style="position:absolute;left:0;text-align:left;margin-left:160.2pt;margin-top:140.55pt;width:25.35pt;height:19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pCFpwEAADADAAAOAAAAZHJzL2Uyb0RvYy54bWysUk1v2zAMvQ/ofxB0bxQnXdAYcYqtRXcp&#10;tgFtf4AiS7EwS1RFJXb+/Sjlo8V2G3aRLerxkY+Pq7vR9WyvI1rwDa8mU860V9Bav23468vj9S1n&#10;mKRvZQ9eN/ygkd+trz6thlDrGXTQtzoyIvFYD6HhXUqhFgJVp53ECQTt6dFAdDLRNW5FG+VA7K4X&#10;s+l0IQaIbYigNCJFH46PfF34jdEq/TAGdWJ9w6m3VM5Yzk0+xXol622UobPq1Ib8hy6ctJ6KXqge&#10;ZJJsF+1fVM6qCAgmTRQ4AcZYpYsGUlNN/1Dz3MmgixYaDobLmPD/0arv+5+R2bbhy8WSMy8dmfSi&#10;x/QVRlYt83yGgDXBngMB00hx8rloxfAE6hcSRHzAHBOQ0Hkeo4kuf0kpo0Sy4HAZO1VhioLzWbW8&#10;+cyZoqfZzWJ+W2wR78khYvqmwbH80/BIrpYG5P4JUy4v6zMk1/LwaPv+3Naxk9xgGjdjkVrNz7o2&#10;0B5I1kAL0HB828moOYupv4eyL5kNw5ddIsZSKNMcc06iyZZS/7RC2feP94J6X/T1bwAAAP//AwBQ&#10;SwMEFAAGAAgAAAAhAGq5TwrfAAAACwEAAA8AAABkcnMvZG93bnJldi54bWxMj8FuwjAMhu+TeIfI&#10;SLuNtGUapTRFaIzLDpPGEOe08dqOxqmaAN3bz5zG7bf86ffnfD3aTlxw8K0jBfEsAoFUOdNSreDw&#10;tXtKQfigyejOESr4RQ/rYvKQ68y4K33iZR9qwSXkM62gCaHPpPRVg1b7meuRePftBqsDj0MtzaCv&#10;XG47mUTRi7S6Jb7Q6B5fG6xO+7NVsEh3W5MQnt5xW72Vmw97PP5YpR6n42YFIuAY/mG46bM6FOxU&#10;ujMZLzoF8yR6ZlRBksYxCCbmi1soOcTLJcgil/c/FH8AAAD//wMAUEsBAi0AFAAGAAgAAAAhALaD&#10;OJL+AAAA4QEAABMAAAAAAAAAAAAAAAAAAAAAAFtDb250ZW50X1R5cGVzXS54bWxQSwECLQAUAAYA&#10;CAAAACEAOP0h/9YAAACUAQAACwAAAAAAAAAAAAAAAAAvAQAAX3JlbHMvLnJlbHNQSwECLQAUAAYA&#10;CAAAACEAuGaQhacBAAAwAwAADgAAAAAAAAAAAAAAAAAuAgAAZHJzL2Uyb0RvYy54bWxQSwECLQAU&#10;AAYACAAAACEAarlPCt8AAAALAQAADwAAAAAAAAAAAAAAAAABBAAAZHJzL2Rvd25yZXYueG1sUEsF&#10;BgAAAAAEAAQA8wAAAA0FAAAAAA==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B050"/>
                      <w:kern w:val="24"/>
                      <w:sz w:val="20"/>
                      <w:szCs w:val="20"/>
                    </w:rPr>
                    <w:t>6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Box 16" o:spid="_x0000_s1039" type="#_x0000_t202" style="position:absolute;left:0;text-align:left;margin-left:267.15pt;margin-top:122.85pt;width:33.5pt;height:19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ecMpQEAADADAAAOAAAAZHJzL2Uyb0RvYy54bWysUstOIzEQvK/EP1i+EychRDDKBPEQe0Gw&#10;EvABjsfOWDt2G7eTmfz9tp0HiL2t9uIZu6uru7p6cTO4jm11RAu+5pPRmDPtFTTWr2v+/vZ4fsUZ&#10;Jukb2YHXNd9p5DfLsx+LPlR6Ci10jY6MSDxWfah5m1KohEDVaidxBEF7ChqITia6xrVoouyJ3XVi&#10;Oh7PRQ+xCRGURqTXh32QLwu/MVqlF2NQJ9bVnHpL5YzlXOVTLBeyWkcZWqsObch/6MJJ66noiepB&#10;Jsk20f5F5ayKgGDSSIETYIxVumggNZPxNzWvrQy6aKHhYDiNCf8frXre/orMNjW/npNVXjoy6U0P&#10;6Q4GNpnn+fQBK4K9BgKmgd7J56IVwxOo30gQ8QWzT0BC53kMJrr8JaWMEsmC3WnsVIUpepxNL2eX&#10;FFEUms7mF1fFFvGZHCKmnxocyz81j+RqaUBunzDl8rI6QnItD4+2645t7TvJDaZhNRSpk9lR1wqa&#10;HcnqaQFqjh8bGTVnMXX3UPYls2G43SRiLIUyzT7nIJpsKfUPK5R9/3ovqM9FX/4BAAD//wMAUEsD&#10;BBQABgAIAAAAIQCjSAEX4AAAAAsBAAAPAAAAZHJzL2Rvd25yZXYueG1sTI/BTsMwDIbvSLxDZCRu&#10;LF3XblVpOk2MXXZAYqCd08a0ZY1TNdlW3h7vBEf//vT7c7GebC8uOPrOkYL5LAKBVDvTUaPg82P3&#10;lIHwQZPRvSNU8IMe1uX9XaFz4670jpdDaASXkM+1gjaEIZfS1y1a7WduQOLdlxutDjyOjTSjvnK5&#10;7WUcRUtpdUd8odUDvrRYnw5nq2CV7bYmJjztcVu/Vps3ezx+W6UeH6bNM4iAU/iD4abP6lCyU+XO&#10;ZLzoFaSLZMGogjhJVyCYWEZzTipOsiQFWRby/w/lLwAAAP//AwBQSwECLQAUAAYACAAAACEAtoM4&#10;kv4AAADhAQAAEwAAAAAAAAAAAAAAAAAAAAAAW0NvbnRlbnRfVHlwZXNdLnhtbFBLAQItABQABgAI&#10;AAAAIQA4/SH/1gAAAJQBAAALAAAAAAAAAAAAAAAAAC8BAABfcmVscy8ucmVsc1BLAQItABQABgAI&#10;AAAAIQDJFecMpQEAADADAAAOAAAAAAAAAAAAAAAAAC4CAABkcnMvZTJvRG9jLnhtbFBLAQItABQA&#10;BgAIAAAAIQCjSAEX4AAAAAsBAAAPAAAAAAAAAAAAAAAAAP8DAABkcnMvZG93bnJldi54bWxQSwUG&#10;AAAAAAQABADzAAAADAUAAAAA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70C0"/>
                      <w:kern w:val="24"/>
                      <w:sz w:val="20"/>
                      <w:szCs w:val="20"/>
                    </w:rPr>
                    <w:t>8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Box 28" o:spid="_x0000_s1040" type="#_x0000_t202" style="position:absolute;left:0;text-align:left;margin-left:272.05pt;margin-top:168.35pt;width:32.6pt;height:19.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zGKpgEAADADAAAOAAAAZHJzL2Uyb0RvYy54bWysUk2P0zAQvSPxHyzfqdNQSomaroDVclkB&#10;0i4/wHXsxiL2GI/bpP+esfuxK7it9uLEnjdv5s2b9c3kBnbQES34ls9nFWfaK+is37X81+PduxVn&#10;mKTv5ABet/yokd9s3r5Zj6HRNfQwdDoyIvHYjKHlfUqhEQJVr53EGQTtKWggOpnoGneii3IkdjeI&#10;uqqWYoTYhQhKI9Lr7SnIN4XfGK3SD2NQJza0nHpL5Yzl3OZTbNay2UUZeqvObcgXdOGk9VT0SnUr&#10;k2T7aP+jclZFQDBppsAJMMYqXTSQmnn1j5qHXgZdtNBwMFzHhK9Hq74ffkZmu5Z/Wn7kzEtHJj3q&#10;KX2BidWrPJ8xYEOwh0DANNE7+Vy0YrgH9RsJIp5hTglI6DyPyUSXv6SUUSJZcLyOnaowRY+L+aKq&#10;KaIoVC+W71fFFvGUHCKmbxocyz8tj+RqaUAe7jHl8rK5QHItD3d2GC5tnTrJDaZpOxWp8w8XXVvo&#10;jiRrpAVoOf7Zy6g5i2n4CmVfMhuGz/tEjKVQpjnlnEWTLaX+eYWy78/vBfW06Ju/AAAA//8DAFBL&#10;AwQUAAYACAAAACEApUpjGOAAAAALAQAADwAAAGRycy9kb3ducmV2LnhtbEyPwU7DMAyG70i8Q2Qk&#10;bizdurajNJ0mxi4cJjHQzmlj2rLGqZpsK2+POcHR9qff31+sJ9uLC46+c6RgPotAINXOdNQo+Hjf&#10;PaxA+KDJ6N4RKvhGD+vy9qbQuXFXesPLITSCQ8jnWkEbwpBL6esWrfYzNyDx7dONVgcex0aaUV85&#10;3PZyEUWptLoj/tDqAZ9brE+Hs1WQrXZbsyA8veK2fqk2e3s8flml7u+mzROIgFP4g+FXn9WhZKfK&#10;ncl40StIlss5owriOM1AMJFGjzGIijdZkoAsC/m/Q/kDAAD//wMAUEsBAi0AFAAGAAgAAAAhALaD&#10;OJL+AAAA4QEAABMAAAAAAAAAAAAAAAAAAAAAAFtDb250ZW50X1R5cGVzXS54bWxQSwECLQAUAAYA&#10;CAAAACEAOP0h/9YAAACUAQAACwAAAAAAAAAAAAAAAAAvAQAAX3JlbHMvLnJlbHNQSwECLQAUAAYA&#10;CAAAACEA34sxiqYBAAAwAwAADgAAAAAAAAAAAAAAAAAuAgAAZHJzL2Uyb0RvYy54bWxQSwECLQAU&#10;AAYACAAAACEApUpjGOAAAAALAQAADwAAAAAAAAAAAAAAAAAABAAAZHJzL2Rvd25yZXYueG1sUEsF&#10;BgAAAAAEAAQA8wAAAA0FAAAAAA==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70C0"/>
                      <w:kern w:val="24"/>
                      <w:sz w:val="20"/>
                      <w:szCs w:val="20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Box 29" o:spid="_x0000_s1041" type="#_x0000_t202" style="position:absolute;left:0;text-align:left;margin-left:272.25pt;margin-top:83.4pt;width:28.35pt;height:19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jO7pgEAADADAAAOAAAAZHJzL2Uyb0RvYy54bWysUk1v2zAMvQ/ofxB0b+SkndEacYqtRXcp&#10;tgFtf4AiS7EwS1RFJXb+/Sjlo8V2G3aRLerxkY+Py7vJDWynI1rwLZ/PKs60V9BZv2n568vj5Q1n&#10;mKTv5ABet3yvkd+tLj4tx9DoBfQwdDoyIvHYjKHlfUqhEQJVr53EGQTt6dFAdDLRNW5EF+VI7G4Q&#10;i6qqxQixCxGURqTow+GRrwq/MVqlH8agTmxoOfWWyhnLuc6nWC1ls4ky9FYd25D/0IWT1lPRM9WD&#10;TJJto/2LylkVAcGkmQInwBirdNFAaubVH2qeexl00ULDwXAeE/4/WvV99zMy27X8tq4589KRSS96&#10;Sl9hYovbPJ8xYEOw50DANFGcfC5aMTyB+oUEER8whwQkdJ7HZKLLX1LKKJEs2J/HTlWYouBVXVXX&#10;nzlT9LS4rq9uii3iPTlETN80OJZ/Wh7J1dKA3D1hyuVlc4LkWh4e7TCc2jp0khtM03oqUuf1Sdca&#10;uj3JGmkBWo5vWxk1ZzEN91D2JbNh+LJNxFgKZZpDzlE02VLqH1co+/7xXlDvi776DQAA//8DAFBL&#10;AwQUAAYACAAAACEABLt0jN8AAAALAQAADwAAAGRycy9kb3ducmV2LnhtbEyPwU7DMBBE70j8g7VI&#10;3KjdqAlViFNVlF44IFFQz068TdLG6yh22/D3LCd6XM3T7JtiNbleXHAMnScN85kCgVR721Gj4ftr&#10;+7QEEaIha3pPqOEHA6zK+7vC5NZf6RMvu9gILqGQGw1tjEMuZahbdCbM/IDE2cGPzkQ+x0ba0Vy5&#10;3PUyUSqTznTEH1oz4GuL9Wl3dhqel9uNTQhP77ip36r1h9vvj07rx4dp/QIi4hT/YfjTZ3Uo2any&#10;Z7JB9BrSxSJllIMs4w1MZGqegKg0JCrNQJaFvN1Q/gIAAP//AwBQSwECLQAUAAYACAAAACEAtoM4&#10;kv4AAADhAQAAEwAAAAAAAAAAAAAAAAAAAAAAW0NvbnRlbnRfVHlwZXNdLnhtbFBLAQItABQABgAI&#10;AAAAIQA4/SH/1gAAAJQBAAALAAAAAAAAAAAAAAAAAC8BAABfcmVscy8ucmVsc1BLAQItABQABgAI&#10;AAAAIQAOUjO7pgEAADADAAAOAAAAAAAAAAAAAAAAAC4CAABkcnMvZTJvRG9jLnhtbFBLAQItABQA&#10;BgAIAAAAIQAEu3SM3wAAAAsBAAAPAAAAAAAAAAAAAAAAAAAEAABkcnMvZG93bnJldi54bWxQSwUG&#10;AAAAAAQABADzAAAADAUAAAAA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70C0"/>
                      <w:kern w:val="24"/>
                      <w:sz w:val="20"/>
                      <w:szCs w:val="20"/>
                    </w:rPr>
                    <w:t>42</w:t>
                  </w:r>
                </w:p>
              </w:txbxContent>
            </v:textbox>
          </v:shape>
        </w:pict>
      </w:r>
      <w:r w:rsidR="001F7FD7">
        <w:object w:dxaOrig="7800" w:dyaOrig="5280">
          <v:shape id="_x0000_i1032" type="#_x0000_t75" style="width:389.2pt;height:262.95pt" o:ole="">
            <v:imagedata r:id="rId82" o:title=""/>
          </v:shape>
          <o:OLEObject Type="Embed" ProgID="Prism8.Document" ShapeID="_x0000_i1032" DrawAspect="Content" ObjectID="_1814598078" r:id="rId83"/>
        </w:object>
      </w:r>
    </w:p>
    <w:p w:rsidR="008A2495" w:rsidRDefault="001F7FD7">
      <w:pPr>
        <w:ind w:left="567" w:firstLine="567"/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61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нахождение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стационаре</w:t>
      </w:r>
    </w:p>
    <w:p w:rsidR="008A2495" w:rsidRDefault="008A2495">
      <w:pPr>
        <w:ind w:left="567" w:firstLine="567"/>
        <w:jc w:val="center"/>
        <w:rPr>
          <w:sz w:val="24"/>
          <w:szCs w:val="24"/>
        </w:rPr>
      </w:pPr>
    </w:p>
    <w:p w:rsidR="003D0096" w:rsidRDefault="003D0096">
      <w:pPr>
        <w:ind w:left="567" w:firstLine="567"/>
        <w:jc w:val="center"/>
        <w:rPr>
          <w:sz w:val="24"/>
          <w:szCs w:val="24"/>
        </w:rPr>
      </w:pPr>
    </w:p>
    <w:p w:rsidR="008A2495" w:rsidRDefault="001F7FD7">
      <w:pPr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таблице</w:t>
      </w:r>
      <w:r w:rsidR="00EE4F59">
        <w:rPr>
          <w:sz w:val="28"/>
          <w:szCs w:val="28"/>
        </w:rPr>
        <w:t xml:space="preserve"> </w:t>
      </w:r>
      <w:r w:rsidR="00275743" w:rsidRPr="00275743">
        <w:rPr>
          <w:sz w:val="28"/>
          <w:szCs w:val="28"/>
        </w:rPr>
        <w:t>6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представлена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средняя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длительность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пребывания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ННЦХ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им.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Сызганова»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2017-2023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разрезе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кодировок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МКБ-10: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B67.0,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B67.4,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B67.8.</w:t>
      </w:r>
    </w:p>
    <w:p w:rsidR="008A2495" w:rsidRDefault="008A2495">
      <w:pPr>
        <w:ind w:left="567" w:firstLine="567"/>
        <w:jc w:val="both"/>
        <w:rPr>
          <w:sz w:val="28"/>
          <w:szCs w:val="28"/>
        </w:rPr>
      </w:pPr>
    </w:p>
    <w:p w:rsidR="008A2495" w:rsidRDefault="001F7FD7">
      <w:pPr>
        <w:ind w:left="567" w:firstLine="567"/>
        <w:jc w:val="both"/>
        <w:rPr>
          <w:sz w:val="24"/>
          <w:szCs w:val="24"/>
        </w:rPr>
      </w:pPr>
      <w:r>
        <w:rPr>
          <w:sz w:val="24"/>
          <w:szCs w:val="24"/>
        </w:rPr>
        <w:t>Таблица</w:t>
      </w:r>
      <w:r w:rsidR="00EE4F59">
        <w:rPr>
          <w:sz w:val="24"/>
          <w:szCs w:val="24"/>
        </w:rPr>
        <w:t xml:space="preserve"> </w:t>
      </w:r>
      <w:r w:rsidR="00275743" w:rsidRPr="00275743">
        <w:rPr>
          <w:sz w:val="24"/>
          <w:szCs w:val="24"/>
        </w:rPr>
        <w:t>6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-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Средняя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длительность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пребывания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пациентов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эхинококкозом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печени</w:t>
      </w:r>
    </w:p>
    <w:tbl>
      <w:tblPr>
        <w:tblStyle w:val="afb"/>
        <w:tblW w:w="0" w:type="auto"/>
        <w:tblInd w:w="675" w:type="dxa"/>
        <w:tblLook w:val="04A0" w:firstRow="1" w:lastRow="0" w:firstColumn="1" w:lastColumn="0" w:noHBand="0" w:noVBand="1"/>
      </w:tblPr>
      <w:tblGrid>
        <w:gridCol w:w="1088"/>
        <w:gridCol w:w="1010"/>
        <w:gridCol w:w="1090"/>
        <w:gridCol w:w="1011"/>
        <w:gridCol w:w="1091"/>
        <w:gridCol w:w="1011"/>
        <w:gridCol w:w="1091"/>
        <w:gridCol w:w="1011"/>
        <w:gridCol w:w="1091"/>
      </w:tblGrid>
      <w:tr w:rsidR="008A2495">
        <w:tc>
          <w:tcPr>
            <w:tcW w:w="1088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МКБ-10</w:t>
            </w:r>
          </w:p>
        </w:tc>
        <w:tc>
          <w:tcPr>
            <w:tcW w:w="2100" w:type="dxa"/>
            <w:gridSpan w:val="2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B67.0</w:t>
            </w:r>
          </w:p>
        </w:tc>
        <w:tc>
          <w:tcPr>
            <w:tcW w:w="2102" w:type="dxa"/>
            <w:gridSpan w:val="2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B67.4</w:t>
            </w:r>
          </w:p>
        </w:tc>
        <w:tc>
          <w:tcPr>
            <w:tcW w:w="2102" w:type="dxa"/>
            <w:gridSpan w:val="2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B67.8</w:t>
            </w:r>
          </w:p>
        </w:tc>
        <w:tc>
          <w:tcPr>
            <w:tcW w:w="2102" w:type="dxa"/>
            <w:gridSpan w:val="2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Итого</w:t>
            </w:r>
          </w:p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(B67.0,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B67.4,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B67.8)</w:t>
            </w:r>
          </w:p>
        </w:tc>
      </w:tr>
      <w:tr w:rsidR="008A2495">
        <w:tc>
          <w:tcPr>
            <w:tcW w:w="1088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</w:t>
            </w:r>
            <w:r w:rsidR="00EE4F59">
              <w:rPr>
                <w:sz w:val="24"/>
                <w:szCs w:val="24"/>
              </w:rPr>
              <w:t xml:space="preserve"> </w:t>
            </w:r>
          </w:p>
        </w:tc>
        <w:tc>
          <w:tcPr>
            <w:tcW w:w="1010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Абс.ч.</w:t>
            </w:r>
          </w:p>
        </w:tc>
        <w:tc>
          <w:tcPr>
            <w:tcW w:w="1090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Койко-дней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Абс.ч.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Койко-дней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Абс.ч.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Койко-дней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Абс.ч.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Койко-дней</w:t>
            </w:r>
          </w:p>
        </w:tc>
      </w:tr>
      <w:tr w:rsidR="008A2495">
        <w:tc>
          <w:tcPr>
            <w:tcW w:w="1088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</w:p>
        </w:tc>
        <w:tc>
          <w:tcPr>
            <w:tcW w:w="1010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1090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</w:tr>
      <w:tr w:rsidR="008A2495">
        <w:tc>
          <w:tcPr>
            <w:tcW w:w="1088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</w:p>
        </w:tc>
        <w:tc>
          <w:tcPr>
            <w:tcW w:w="1010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</w:t>
            </w:r>
          </w:p>
        </w:tc>
        <w:tc>
          <w:tcPr>
            <w:tcW w:w="1090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11,8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11,7</w:t>
            </w:r>
          </w:p>
        </w:tc>
      </w:tr>
      <w:tr w:rsidR="008A2495">
        <w:tc>
          <w:tcPr>
            <w:tcW w:w="1088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</w:t>
            </w:r>
          </w:p>
        </w:tc>
        <w:tc>
          <w:tcPr>
            <w:tcW w:w="1010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</w:t>
            </w:r>
          </w:p>
        </w:tc>
        <w:tc>
          <w:tcPr>
            <w:tcW w:w="1090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10,1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10,1</w:t>
            </w:r>
          </w:p>
        </w:tc>
      </w:tr>
      <w:tr w:rsidR="008A2495">
        <w:tc>
          <w:tcPr>
            <w:tcW w:w="1088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2020</w:t>
            </w:r>
          </w:p>
        </w:tc>
        <w:tc>
          <w:tcPr>
            <w:tcW w:w="1010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</w:t>
            </w:r>
          </w:p>
        </w:tc>
        <w:tc>
          <w:tcPr>
            <w:tcW w:w="1090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8,6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7,5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8,6</w:t>
            </w:r>
          </w:p>
        </w:tc>
      </w:tr>
      <w:tr w:rsidR="008A2495">
        <w:tc>
          <w:tcPr>
            <w:tcW w:w="1088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2021</w:t>
            </w:r>
          </w:p>
        </w:tc>
        <w:tc>
          <w:tcPr>
            <w:tcW w:w="1010" w:type="dxa"/>
            <w:vAlign w:val="bottom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</w:t>
            </w:r>
          </w:p>
        </w:tc>
        <w:tc>
          <w:tcPr>
            <w:tcW w:w="1090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8,5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091" w:type="dxa"/>
          </w:tcPr>
          <w:p w:rsidR="008A2495" w:rsidRDefault="008A2495">
            <w:pPr>
              <w:rPr>
                <w:sz w:val="24"/>
                <w:szCs w:val="24"/>
              </w:rPr>
            </w:pP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091" w:type="dxa"/>
          </w:tcPr>
          <w:p w:rsidR="008A2495" w:rsidRDefault="008A2495">
            <w:pPr>
              <w:rPr>
                <w:sz w:val="24"/>
                <w:szCs w:val="24"/>
              </w:rPr>
            </w:pP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8A2495">
        <w:tc>
          <w:tcPr>
            <w:tcW w:w="1088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2022</w:t>
            </w:r>
          </w:p>
        </w:tc>
        <w:tc>
          <w:tcPr>
            <w:tcW w:w="1010" w:type="dxa"/>
            <w:vAlign w:val="bottom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  <w:tc>
          <w:tcPr>
            <w:tcW w:w="1090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7,3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91" w:type="dxa"/>
          </w:tcPr>
          <w:p w:rsidR="008A2495" w:rsidRDefault="008A2495">
            <w:pPr>
              <w:rPr>
                <w:sz w:val="24"/>
                <w:szCs w:val="24"/>
              </w:rPr>
            </w:pP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091" w:type="dxa"/>
          </w:tcPr>
          <w:p w:rsidR="008A2495" w:rsidRDefault="008A2495">
            <w:pPr>
              <w:rPr>
                <w:sz w:val="24"/>
                <w:szCs w:val="24"/>
              </w:rPr>
            </w:pP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8A2495">
        <w:tc>
          <w:tcPr>
            <w:tcW w:w="1088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2023</w:t>
            </w:r>
          </w:p>
        </w:tc>
        <w:tc>
          <w:tcPr>
            <w:tcW w:w="1010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</w:t>
            </w:r>
          </w:p>
        </w:tc>
        <w:tc>
          <w:tcPr>
            <w:tcW w:w="1090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6,9</w:t>
            </w: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091" w:type="dxa"/>
          </w:tcPr>
          <w:p w:rsidR="008A2495" w:rsidRDefault="008A2495">
            <w:pPr>
              <w:rPr>
                <w:sz w:val="24"/>
                <w:szCs w:val="24"/>
              </w:rPr>
            </w:pP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091" w:type="dxa"/>
          </w:tcPr>
          <w:p w:rsidR="008A2495" w:rsidRDefault="008A2495">
            <w:pPr>
              <w:rPr>
                <w:sz w:val="24"/>
                <w:szCs w:val="24"/>
              </w:rPr>
            </w:pPr>
          </w:p>
        </w:tc>
        <w:tc>
          <w:tcPr>
            <w:tcW w:w="101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091" w:type="dxa"/>
          </w:tcPr>
          <w:p w:rsidR="008A2495" w:rsidRDefault="001F7FD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8A2495">
        <w:tc>
          <w:tcPr>
            <w:tcW w:w="1088" w:type="dxa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Итого</w:t>
            </w:r>
          </w:p>
        </w:tc>
        <w:tc>
          <w:tcPr>
            <w:tcW w:w="2100" w:type="dxa"/>
            <w:gridSpan w:val="2"/>
            <w:vAlign w:val="bottom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485</w:t>
            </w:r>
          </w:p>
        </w:tc>
        <w:tc>
          <w:tcPr>
            <w:tcW w:w="2102" w:type="dxa"/>
            <w:gridSpan w:val="2"/>
            <w:vAlign w:val="bottom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102" w:type="dxa"/>
            <w:gridSpan w:val="2"/>
            <w:vAlign w:val="bottom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102" w:type="dxa"/>
            <w:gridSpan w:val="2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275</w:t>
            </w:r>
          </w:p>
        </w:tc>
      </w:tr>
    </w:tbl>
    <w:p w:rsidR="008A2495" w:rsidRDefault="008A2495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</w:p>
    <w:p w:rsidR="008A2495" w:rsidRDefault="001F7FD7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Как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показано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таблице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275743" w:rsidRPr="00275743">
        <w:rPr>
          <w:color w:val="000000"/>
          <w:sz w:val="28"/>
          <w:szCs w:val="28"/>
          <w:lang w:eastAsia="ru-RU"/>
        </w:rPr>
        <w:t>6</w:t>
      </w:r>
      <w:r>
        <w:rPr>
          <w:color w:val="000000"/>
          <w:sz w:val="28"/>
          <w:szCs w:val="28"/>
          <w:lang w:eastAsia="ru-RU"/>
        </w:rPr>
        <w:t>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средняя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длительность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пребывания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пациентов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после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традиционных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«открытых»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хирургических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вмешательств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значительно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больше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(р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&lt;0,0001)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сравнении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миниинвазивными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операциями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(PAIR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лапароскопическая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перицистэктомия).</w:t>
      </w:r>
    </w:p>
    <w:p w:rsidR="008A2495" w:rsidRDefault="001F7FD7">
      <w:pPr>
        <w:tabs>
          <w:tab w:val="left" w:pos="993"/>
        </w:tabs>
        <w:ind w:left="567" w:firstLine="567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увеличением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количества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отмечается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снижение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показателя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«среднее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пребывания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стационаре»,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числе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отделении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реанимации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275743">
        <w:rPr>
          <w:sz w:val="28"/>
          <w:szCs w:val="28"/>
        </w:rPr>
        <w:t>нтенсивной</w:t>
      </w:r>
      <w:r w:rsidR="00EE4F59">
        <w:rPr>
          <w:sz w:val="28"/>
          <w:szCs w:val="28"/>
        </w:rPr>
        <w:t xml:space="preserve"> </w:t>
      </w:r>
      <w:r w:rsidR="00275743">
        <w:rPr>
          <w:sz w:val="28"/>
          <w:szCs w:val="28"/>
        </w:rPr>
        <w:t>терапии</w:t>
      </w:r>
      <w:r w:rsidR="00EE4F59">
        <w:rPr>
          <w:sz w:val="28"/>
          <w:szCs w:val="28"/>
        </w:rPr>
        <w:t xml:space="preserve"> </w:t>
      </w:r>
      <w:r w:rsidR="00275743">
        <w:rPr>
          <w:sz w:val="28"/>
          <w:szCs w:val="28"/>
        </w:rPr>
        <w:t>см.</w:t>
      </w:r>
      <w:r w:rsidR="00EE4F59">
        <w:rPr>
          <w:sz w:val="28"/>
          <w:szCs w:val="28"/>
        </w:rPr>
        <w:t xml:space="preserve"> </w:t>
      </w:r>
      <w:r w:rsidR="00275743">
        <w:rPr>
          <w:sz w:val="28"/>
          <w:szCs w:val="28"/>
        </w:rPr>
        <w:t>таблица</w:t>
      </w:r>
      <w:r w:rsidR="00EE4F59">
        <w:rPr>
          <w:sz w:val="28"/>
          <w:szCs w:val="28"/>
        </w:rPr>
        <w:t xml:space="preserve"> </w:t>
      </w:r>
      <w:r w:rsidR="00275743" w:rsidRPr="00275743">
        <w:rPr>
          <w:sz w:val="28"/>
          <w:szCs w:val="28"/>
        </w:rPr>
        <w:t>7</w:t>
      </w:r>
      <w:r>
        <w:rPr>
          <w:sz w:val="28"/>
          <w:szCs w:val="28"/>
        </w:rPr>
        <w:t>.</w:t>
      </w:r>
    </w:p>
    <w:p w:rsidR="008A2495" w:rsidRDefault="008A2495">
      <w:pPr>
        <w:tabs>
          <w:tab w:val="left" w:pos="993"/>
        </w:tabs>
        <w:ind w:left="567" w:firstLine="567"/>
        <w:jc w:val="both"/>
        <w:rPr>
          <w:sz w:val="28"/>
          <w:szCs w:val="28"/>
        </w:rPr>
      </w:pPr>
    </w:p>
    <w:p w:rsidR="008A2495" w:rsidRDefault="001F7FD7">
      <w:pPr>
        <w:tabs>
          <w:tab w:val="left" w:pos="993"/>
        </w:tabs>
        <w:ind w:left="567" w:firstLine="567"/>
        <w:jc w:val="both"/>
        <w:rPr>
          <w:sz w:val="24"/>
          <w:szCs w:val="24"/>
        </w:rPr>
      </w:pPr>
      <w:r>
        <w:rPr>
          <w:sz w:val="24"/>
          <w:szCs w:val="24"/>
        </w:rPr>
        <w:t>Таблица</w:t>
      </w:r>
      <w:r w:rsidR="00EE4F59">
        <w:rPr>
          <w:sz w:val="24"/>
          <w:szCs w:val="24"/>
        </w:rPr>
        <w:t xml:space="preserve"> </w:t>
      </w:r>
      <w:r w:rsidR="00275743" w:rsidRPr="00275743">
        <w:rPr>
          <w:sz w:val="24"/>
          <w:szCs w:val="24"/>
        </w:rPr>
        <w:t>7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-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средняя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длительность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пребывания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пациентов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кистозным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эхинококкозом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печени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ННЦХ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им.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А.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Н.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Сызганова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за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2017-2023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годы</w:t>
      </w:r>
    </w:p>
    <w:p w:rsidR="003D0096" w:rsidRDefault="003D0096">
      <w:pPr>
        <w:tabs>
          <w:tab w:val="left" w:pos="993"/>
        </w:tabs>
        <w:ind w:left="567" w:firstLine="567"/>
        <w:jc w:val="both"/>
        <w:rPr>
          <w:sz w:val="24"/>
          <w:szCs w:val="24"/>
        </w:rPr>
      </w:pPr>
    </w:p>
    <w:tbl>
      <w:tblPr>
        <w:tblStyle w:val="afb"/>
        <w:tblW w:w="0" w:type="auto"/>
        <w:tblInd w:w="675" w:type="dxa"/>
        <w:tblLook w:val="04A0" w:firstRow="1" w:lastRow="0" w:firstColumn="1" w:lastColumn="0" w:noHBand="0" w:noVBand="1"/>
      </w:tblPr>
      <w:tblGrid>
        <w:gridCol w:w="1498"/>
        <w:gridCol w:w="1528"/>
        <w:gridCol w:w="2049"/>
        <w:gridCol w:w="1878"/>
        <w:gridCol w:w="1326"/>
        <w:gridCol w:w="1304"/>
      </w:tblGrid>
      <w:tr w:rsidR="008A2495">
        <w:tc>
          <w:tcPr>
            <w:tcW w:w="1498" w:type="dxa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Год</w:t>
            </w:r>
            <w:r w:rsidR="00EE4F59">
              <w:rPr>
                <w:sz w:val="24"/>
                <w:szCs w:val="24"/>
              </w:rPr>
              <w:t xml:space="preserve"> </w:t>
            </w:r>
          </w:p>
        </w:tc>
        <w:tc>
          <w:tcPr>
            <w:tcW w:w="1528" w:type="dxa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Частота</w:t>
            </w:r>
            <w:r w:rsidR="00EE4F59">
              <w:rPr>
                <w:sz w:val="24"/>
                <w:szCs w:val="24"/>
              </w:rPr>
              <w:t xml:space="preserve"> </w:t>
            </w:r>
          </w:p>
        </w:tc>
        <w:tc>
          <w:tcPr>
            <w:tcW w:w="2049" w:type="dxa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Средняя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длительность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пребывания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пациента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стационаре</w:t>
            </w:r>
            <w:r w:rsidR="00EE4F59">
              <w:rPr>
                <w:sz w:val="24"/>
                <w:szCs w:val="24"/>
              </w:rPr>
              <w:t xml:space="preserve"> </w:t>
            </w:r>
          </w:p>
        </w:tc>
        <w:tc>
          <w:tcPr>
            <w:tcW w:w="1878" w:type="dxa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том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числе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реанимации</w:t>
            </w:r>
          </w:p>
        </w:tc>
        <w:tc>
          <w:tcPr>
            <w:tcW w:w="1326" w:type="dxa"/>
          </w:tcPr>
          <w:p w:rsidR="008A2495" w:rsidRDefault="001F7FD7">
            <w:pPr>
              <w:pStyle w:val="af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Max</w:t>
            </w:r>
          </w:p>
        </w:tc>
        <w:tc>
          <w:tcPr>
            <w:tcW w:w="1304" w:type="dxa"/>
          </w:tcPr>
          <w:p w:rsidR="008A2495" w:rsidRDefault="001F7FD7">
            <w:pPr>
              <w:pStyle w:val="af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Min</w:t>
            </w:r>
          </w:p>
        </w:tc>
      </w:tr>
      <w:tr w:rsidR="008A2495">
        <w:tc>
          <w:tcPr>
            <w:tcW w:w="1498" w:type="dxa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</w:p>
        </w:tc>
        <w:tc>
          <w:tcPr>
            <w:tcW w:w="1528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2049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1878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326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1304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8A2495">
        <w:tc>
          <w:tcPr>
            <w:tcW w:w="1498" w:type="dxa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</w:p>
        </w:tc>
        <w:tc>
          <w:tcPr>
            <w:tcW w:w="1528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</w:t>
            </w:r>
          </w:p>
        </w:tc>
        <w:tc>
          <w:tcPr>
            <w:tcW w:w="2049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11,7</w:t>
            </w:r>
          </w:p>
        </w:tc>
        <w:tc>
          <w:tcPr>
            <w:tcW w:w="1878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1,2</w:t>
            </w:r>
          </w:p>
        </w:tc>
        <w:tc>
          <w:tcPr>
            <w:tcW w:w="1326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</w:t>
            </w:r>
          </w:p>
        </w:tc>
        <w:tc>
          <w:tcPr>
            <w:tcW w:w="1304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8A2495">
        <w:tc>
          <w:tcPr>
            <w:tcW w:w="1498" w:type="dxa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</w:t>
            </w:r>
          </w:p>
        </w:tc>
        <w:tc>
          <w:tcPr>
            <w:tcW w:w="1528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74</w:t>
            </w:r>
          </w:p>
        </w:tc>
        <w:tc>
          <w:tcPr>
            <w:tcW w:w="2049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10,1</w:t>
            </w:r>
          </w:p>
        </w:tc>
        <w:tc>
          <w:tcPr>
            <w:tcW w:w="1878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1,6</w:t>
            </w:r>
          </w:p>
        </w:tc>
        <w:tc>
          <w:tcPr>
            <w:tcW w:w="1326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1304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8A2495">
        <w:tc>
          <w:tcPr>
            <w:tcW w:w="1498" w:type="dxa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2020</w:t>
            </w:r>
          </w:p>
        </w:tc>
        <w:tc>
          <w:tcPr>
            <w:tcW w:w="1528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</w:t>
            </w:r>
          </w:p>
        </w:tc>
        <w:tc>
          <w:tcPr>
            <w:tcW w:w="2049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8,6</w:t>
            </w:r>
          </w:p>
        </w:tc>
        <w:tc>
          <w:tcPr>
            <w:tcW w:w="1878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0,6</w:t>
            </w:r>
          </w:p>
        </w:tc>
        <w:tc>
          <w:tcPr>
            <w:tcW w:w="1326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1304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A2495">
        <w:tc>
          <w:tcPr>
            <w:tcW w:w="1498" w:type="dxa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2021</w:t>
            </w:r>
          </w:p>
        </w:tc>
        <w:tc>
          <w:tcPr>
            <w:tcW w:w="1528" w:type="dxa"/>
            <w:vAlign w:val="bottom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89</w:t>
            </w:r>
          </w:p>
        </w:tc>
        <w:tc>
          <w:tcPr>
            <w:tcW w:w="2049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8,5</w:t>
            </w:r>
          </w:p>
        </w:tc>
        <w:tc>
          <w:tcPr>
            <w:tcW w:w="1878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0,6</w:t>
            </w:r>
          </w:p>
        </w:tc>
        <w:tc>
          <w:tcPr>
            <w:tcW w:w="1326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1304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A2495">
        <w:tc>
          <w:tcPr>
            <w:tcW w:w="1498" w:type="dxa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2022</w:t>
            </w:r>
          </w:p>
        </w:tc>
        <w:tc>
          <w:tcPr>
            <w:tcW w:w="1528" w:type="dxa"/>
            <w:vAlign w:val="bottom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  <w:tc>
          <w:tcPr>
            <w:tcW w:w="2049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7,3</w:t>
            </w:r>
          </w:p>
        </w:tc>
        <w:tc>
          <w:tcPr>
            <w:tcW w:w="1878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</w:t>
            </w:r>
          </w:p>
        </w:tc>
        <w:tc>
          <w:tcPr>
            <w:tcW w:w="1326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1304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8A2495">
        <w:tc>
          <w:tcPr>
            <w:tcW w:w="1498" w:type="dxa"/>
          </w:tcPr>
          <w:p w:rsidR="008A2495" w:rsidRDefault="001F7FD7">
            <w:pPr>
              <w:pStyle w:val="af3"/>
              <w:ind w:left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2023</w:t>
            </w:r>
          </w:p>
        </w:tc>
        <w:tc>
          <w:tcPr>
            <w:tcW w:w="1528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</w:t>
            </w:r>
          </w:p>
        </w:tc>
        <w:tc>
          <w:tcPr>
            <w:tcW w:w="2049" w:type="dxa"/>
          </w:tcPr>
          <w:p w:rsidR="008A2495" w:rsidRDefault="001F7F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6,9</w:t>
            </w:r>
          </w:p>
        </w:tc>
        <w:tc>
          <w:tcPr>
            <w:tcW w:w="1878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</w:t>
            </w:r>
          </w:p>
        </w:tc>
        <w:tc>
          <w:tcPr>
            <w:tcW w:w="1326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1304" w:type="dxa"/>
          </w:tcPr>
          <w:p w:rsidR="008A2495" w:rsidRDefault="001F7FD7">
            <w:pPr>
              <w:pStyle w:val="af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</w:tbl>
    <w:p w:rsidR="008A2495" w:rsidRDefault="008A2495">
      <w:pPr>
        <w:tabs>
          <w:tab w:val="left" w:pos="993"/>
        </w:tabs>
        <w:ind w:firstLine="567"/>
        <w:jc w:val="both"/>
        <w:rPr>
          <w:sz w:val="28"/>
          <w:szCs w:val="28"/>
        </w:rPr>
      </w:pPr>
    </w:p>
    <w:p w:rsidR="008A2495" w:rsidRDefault="001F7FD7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Полученные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результаты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показывают,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что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выполнении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мини-инвазивных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чрескожных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вмешательств,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значительно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сокращается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среднее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количество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койко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дней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стационаре,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наступает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раннее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восстановление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послеоперационном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периоде.</w:t>
      </w:r>
      <w:r w:rsidR="00EE4F59">
        <w:rPr>
          <w:color w:val="000000"/>
          <w:sz w:val="28"/>
          <w:szCs w:val="28"/>
          <w:lang w:eastAsia="ru-RU"/>
        </w:rPr>
        <w:t xml:space="preserve"> </w:t>
      </w:r>
    </w:p>
    <w:p w:rsidR="008A2495" w:rsidRDefault="001F7FD7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Улучшение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результатов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хирургического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лечения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профилактика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рецидивов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эхинококкоза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должны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быть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основаны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улучшении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диагностики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профилактики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данного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заболевания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у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больных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первичным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эхинококкозом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совершенствовании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хирургического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лечения,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для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профилактики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данного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заболевания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послеоперационном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периоде.</w:t>
      </w:r>
    </w:p>
    <w:p w:rsidR="008A2495" w:rsidRDefault="008A2495">
      <w:pPr>
        <w:ind w:left="567" w:firstLine="567"/>
        <w:jc w:val="both"/>
        <w:rPr>
          <w:b/>
          <w:color w:val="000000"/>
          <w:sz w:val="28"/>
          <w:szCs w:val="28"/>
          <w:lang w:eastAsia="ru-RU"/>
        </w:rPr>
      </w:pPr>
    </w:p>
    <w:p w:rsidR="008A2495" w:rsidRDefault="001F7FD7">
      <w:pPr>
        <w:ind w:left="567" w:firstLine="567"/>
        <w:jc w:val="both"/>
        <w:rPr>
          <w:b/>
          <w:color w:val="000000"/>
          <w:sz w:val="28"/>
          <w:szCs w:val="28"/>
          <w:lang w:eastAsia="ru-RU"/>
        </w:rPr>
      </w:pPr>
      <w:r>
        <w:rPr>
          <w:b/>
          <w:color w:val="000000"/>
          <w:sz w:val="28"/>
          <w:szCs w:val="28"/>
          <w:lang w:eastAsia="ru-RU"/>
        </w:rPr>
        <w:t>Рецидив</w:t>
      </w:r>
      <w:r w:rsidR="00EE4F59">
        <w:rPr>
          <w:b/>
          <w:color w:val="000000"/>
          <w:sz w:val="28"/>
          <w:szCs w:val="28"/>
          <w:lang w:eastAsia="ru-RU"/>
        </w:rPr>
        <w:t xml:space="preserve"> </w:t>
      </w:r>
      <w:r>
        <w:rPr>
          <w:b/>
          <w:color w:val="000000"/>
          <w:sz w:val="28"/>
          <w:szCs w:val="28"/>
          <w:lang w:eastAsia="ru-RU"/>
        </w:rPr>
        <w:t>заболевания</w:t>
      </w:r>
    </w:p>
    <w:p w:rsidR="008A2495" w:rsidRDefault="001F7FD7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Продолжительность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наблюдения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составила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среднем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49,8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±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21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месяц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(мин.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18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месяца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-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максимум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96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месяца).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послеоперационном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периоде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все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пациенты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течении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2-х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месяцев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получали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en-US" w:eastAsia="ru-RU"/>
        </w:rPr>
        <w:t>ABZ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14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мг/кг/массы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тела.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послеоперационном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периоде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статистически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значимых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различий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частоте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рецидивов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выявлено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было.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Плановое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динамическое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603BBC">
        <w:rPr>
          <w:color w:val="000000"/>
          <w:sz w:val="28"/>
          <w:szCs w:val="28"/>
          <w:lang w:eastAsia="ru-RU"/>
        </w:rPr>
        <w:t>УЗИ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печени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было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выполнено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через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1,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3,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6,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12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месяцев,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компьютерная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томография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-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через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12,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24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месяцев,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однако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группе,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лапароскопической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перицистэктомии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рецидивов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было,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тогда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как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группе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традиционных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«открытых»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лапаротомных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методов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val="en-US" w:eastAsia="ru-RU"/>
        </w:rPr>
        <w:t>PAIR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было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11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(3,4%)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6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(4,5%)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рецидивов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соответственно.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Безрецидивная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выживаемость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после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операции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показана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рисунке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62.</w:t>
      </w:r>
    </w:p>
    <w:p w:rsidR="008A2495" w:rsidRDefault="008A2495">
      <w:pPr>
        <w:jc w:val="both"/>
        <w:rPr>
          <w:color w:val="000000"/>
          <w:sz w:val="28"/>
          <w:szCs w:val="28"/>
          <w:lang w:eastAsia="ru-RU"/>
        </w:rPr>
      </w:pPr>
    </w:p>
    <w:p w:rsidR="008A2495" w:rsidRDefault="00EE4F59">
      <w:pPr>
        <w:ind w:left="709"/>
        <w:jc w:val="both"/>
        <w:rPr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_x0000_s1042" type="#_x0000_t202" style="position:absolute;left:0;text-align:left;margin-left:345.8pt;margin-top:52.45pt;width:46.2pt;height:19.4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YlYpQEAAC8DAAAOAAAAZHJzL2Uyb0RvYy54bWysUk1PGzEQvVfqf7B8b5ykEMIqG0RBcEG0&#10;EvADHK+dtVh7XI+T3fx7xs4HqL0hLt71zJs38+Z5cTW4jm11RAu+5pPRmDPtFTTWr2v+8nz3Y84Z&#10;Jukb2YHXNd9p5FfL798Wfaj0FFroGh0ZkXis+lDzNqVQCYGq1U7iCIL2lDQQnUx0jWvRRNkTu+vE&#10;dDyeiR5iEyIojUjR232SLwu/MVql38agTqyrOc2WyhnLucqnWC5ktY4ytFYdxpCfmMJJ66npiepW&#10;Jsk20f5H5ayKgGDSSIETYIxVumggNZPxP2qeWhl00ULLwXBaE34drXrc/onMNjW/nJ1z5qUjk571&#10;kH7BwOZ5PX3AilBPgXBpoDDZXKRieAD1igQRHzD7AiR0XsdgostfEsqokBzYnbZOTZii4Pl8dnFG&#10;GUWp6dns57y4It6LQ8R0r8Gx/FPzSKaWAeT2AVNuL6sjJPfycGe77jjWfpI8YBpWQ1E6uTjqWkGz&#10;I1k9+V9z/LuRUXMWU3cD5blkNgzXm0SMpVGm2dccRJMrpf/hBWXbP94L6v2dL98AAAD//wMAUEsD&#10;BBQABgAIAAAAIQA8qdfp3wAAAAsBAAAPAAAAZHJzL2Rvd25yZXYueG1sTI/BTsMwEETvSPyDtUjc&#10;qNMSJWmIU1WUXjggUVDPTrxN0sbrKHbb8PcsJ3rcmafZmWI12V5ccPSdIwXzWQQCqXamo0bB99f2&#10;KQPhgyaje0eo4Ac9rMr7u0Lnxl3pEy+70AgOIZ9rBW0IQy6lr1u02s/cgMTewY1WBz7HRppRXznc&#10;9nIRRYm0uiP+0OoBX1usT7uzVZBm241ZEJ7ecVO/VesPu98frVKPD9P6BUTAKfzD8Fefq0PJnSp3&#10;JuNFryBZzhNG2YjiJQgm0izmdRUr8XMKsizk7YbyFwAA//8DAFBLAQItABQABgAIAAAAIQC2gziS&#10;/gAAAOEBAAATAAAAAAAAAAAAAAAAAAAAAABbQ29udGVudF9UeXBlc10ueG1sUEsBAi0AFAAGAAgA&#10;AAAhADj9If/WAAAAlAEAAAsAAAAAAAAAAAAAAAAALwEAAF9yZWxzLy5yZWxzUEsBAi0AFAAGAAgA&#10;AAAhAG9JiVilAQAALwMAAA4AAAAAAAAAAAAAAAAALgIAAGRycy9lMm9Eb2MueG1sUEsBAi0AFAAG&#10;AAgAAAAhADyp1+nfAAAACwEAAA8AAAAAAAAAAAAAAAAA/wMAAGRycy9kb3ducmV2LnhtbFBLBQYA&#10;AAAABAAEAPMAAAALBQAAAAA=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20"/>
                      <w:szCs w:val="20"/>
                      <w:lang w:val="en-US"/>
                    </w:rPr>
                    <w:t>9</w:t>
                  </w:r>
                  <w:r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20"/>
                      <w:szCs w:val="20"/>
                    </w:rPr>
                    <w:t>5,5%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3" type="#_x0000_t202" style="position:absolute;left:0;text-align:left;margin-left:345.7pt;margin-top:92.5pt;width:46.2pt;height:19.4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2UmpQEAAC8DAAAOAAAAZHJzL2Uyb0RvYy54bWysUk1v2zAMvQ/YfxB0X5RkWZYacYJtRXcp&#10;tgJtf4AiS7FQS9REJXb+/Sjlq9huRS+yRT4+8vFpuR5cx/Y6ogVf88lozJn2ChrrtzV/frr7tOAM&#10;k/SN7MDrmh808vXq44dlHyo9hRa6RkdGJB6rPtS8TSlUQqBqtZM4gqA9JQ1EJxNd41Y0UfbE7jox&#10;HY/noofYhAhKI1L09pjkq8JvjFbptzGoE+tqTrOlcsZybvIpVktZbaMMrVWnMeQbpnDSemp6obqV&#10;SbJdtP9ROasiIJg0UuAEGGOVLhpIzWT8j5rHVgZdtNByMFzWhO9Hq37tHyKzTc1v5jPOvHRk0pMe&#10;0ncY2E1eTx+wItRjIFwaKEw2F6kY7kG9IEHEK8yxAAmd1zGY6PKXhDIqJAcOl61TE6Yo+GUx/zqj&#10;jKLUdDb/vCiuiGtxiJh+anAs/9Q8kqllALm/x5Tby+oMyb083NmuO491nCQPmIbNUJROFmddG2gO&#10;JKsn/2uOf3Yyas5i6n5AeS6ZDcO3XSLG0ijTHGtOosmV0v/0grLtr+8FdX3nq78AAAD//wMAUEsD&#10;BBQABgAIAAAAIQAPUVKt3wAAAAsBAAAPAAAAZHJzL2Rvd25yZXYueG1sTI/BTsMwEETvSPyDtUjc&#10;qNMAbQhxqorSCwckCup5Ey9JaLyOYrcNf89ygtuO5ml2plhNrlcnGkPn2cB8loAirr3tuDHw8b69&#10;yUCFiGyx90wGvinAqry8KDC3/sxvdNrFRkkIhxwNtDEOudahbslhmPmBWLxPPzqMIsdG2xHPEu56&#10;nSbJQjvsWD60ONBTS/Vhd3QGltl2Y1Omwwtt6udq/er2+y9nzPXVtH4EFWmKfzD81pfqUEqnyh/Z&#10;BtUbWDzM7wQVI7uXUUIss1sZUxlIUzl0Wej/G8ofAAAA//8DAFBLAQItABQABgAIAAAAIQC2gziS&#10;/gAAAOEBAAATAAAAAAAAAAAAAAAAAAAAAABbQ29udGVudF9UeXBlc10ueG1sUEsBAi0AFAAGAAgA&#10;AAAhADj9If/WAAAAlAEAAAsAAAAAAAAAAAAAAAAALwEAAF9yZWxzLy5yZWxzUEsBAi0AFAAGAAgA&#10;AAAhABtPZSalAQAALwMAAA4AAAAAAAAAAAAAAAAALgIAAGRycy9lMm9Eb2MueG1sUEsBAi0AFAAG&#10;AAgAAAAhAA9RUq3fAAAACwEAAA8AAAAAAAAAAAAAAAAA/wMAAGRycy9kb3ducmV2LnhtbFBLBQYA&#10;AAAABAAEAPMAAAALBQAAAAA=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70C0"/>
                      <w:kern w:val="24"/>
                      <w:sz w:val="20"/>
                      <w:szCs w:val="20"/>
                      <w:lang w:val="en-US"/>
                    </w:rPr>
                    <w:t>96</w:t>
                  </w:r>
                  <w:r>
                    <w:rPr>
                      <w:rFonts w:asciiTheme="minorHAnsi" w:hAnsi="Calibri" w:cstheme="minorBidi"/>
                      <w:b/>
                      <w:bCs/>
                      <w:color w:val="0070C0"/>
                      <w:kern w:val="24"/>
                      <w:sz w:val="20"/>
                      <w:szCs w:val="20"/>
                    </w:rPr>
                    <w:t>,6%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TextBox 7" o:spid="_x0000_s1044" type="#_x0000_t202" style="position:absolute;left:0;text-align:left;margin-left:340.2pt;margin-top:73.3pt;width:46.2pt;height:19.4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gvmpQEAAC8DAAAOAAAAZHJzL2Uyb0RvYy54bWysUk1PGzEQvVfiP1i+EyeBhrDKBkERvSCK&#10;BP0BjtfOWl17XI+T3fx7xs4HCG5VL971zJs38+Z5cTO4jm11RAu+5pPRmDPtFTTWr2v++/XhfM4Z&#10;Jukb2YHXNd9p5DfLs2+LPlR6Ci10jY6MSDxWfah5m1KohEDVaidxBEF7ShqITia6xrVoouyJ3XVi&#10;Oh7PRA+xCRGURqTo/T7Jl4XfGK3SL2NQJ9bVnGZL5YzlXOVTLBeyWkcZWqsOY8h/mMJJ66npiepe&#10;Jsk20X6hclZFQDBppMAJMMYqXTSQmsn4k5qXVgZdtNByMJzWhP+PVj1tnyOzTc2vZxeceenIpFc9&#10;pDsY2FVeTx+wItRLIFwaKEw2F6kYHkH9QYKID5h9ARI6r2Mw0eUvCWVUSA7sTlunJkxR8Pt8dnVJ&#10;GUWp6eXsYl5cEe/FIWL6qcGx/FPzSKaWAeT2EVNuL6sjJPfy8GC77jjWfpI8YBpWQ1E6uT7qWkGz&#10;I1k9+V9z/LuRUXMWU/cDynPJbBhuN4kYS6NMs685iCZXSv/DC8q2f7wX1Ps7X74BAAD//wMAUEsD&#10;BBQABgAIAAAAIQCb8cmK3wAAAAsBAAAPAAAAZHJzL2Rvd25yZXYueG1sTI9BT4NAEIXvJv6HzTTx&#10;ZpcSBIIsTWPtpQcTq+l5YUfAsrOE3bb03zue9DjvfXnzXrme7SAuOPnekYLVMgKB1DjTU6vg82P3&#10;mIPwQZPRgyNUcEMP6+r+rtSFcVd6x8shtIJDyBdaQRfCWEjpmw6t9ks3IrH35SarA59TK82krxxu&#10;BxlHUSqt7ok/dHrElw6b0+FsFWT5bmtiwtMet81rvXmzx+O3VephMW+eQQScwx8Mv/W5OlTcqXZn&#10;Ml4MCtI8ShhlI0lTEExkWcxjalbypwRkVcr/G6ofAAAA//8DAFBLAQItABQABgAIAAAAIQC2gziS&#10;/gAAAOEBAAATAAAAAAAAAAAAAAAAAAAAAABbQ29udGVudF9UeXBlc10ueG1sUEsBAi0AFAAGAAgA&#10;AAAhADj9If/WAAAAlAEAAAsAAAAAAAAAAAAAAAAALwEAAF9yZWxzLy5yZWxzUEsBAi0AFAAGAAgA&#10;AAAhAC8CC+alAQAALwMAAA4AAAAAAAAAAAAAAAAALgIAAGRycy9lMm9Eb2MueG1sUEsBAi0AFAAG&#10;AAgAAAAhAJvxyYrfAAAACwEAAA8AAAAAAAAAAAAAAAAA/wMAAGRycy9kb3ducmV2LnhtbFBLBQYA&#10;AAAABAAEAPMAAAALBQAAAAA=&#10;" filled="f" stroked="f">
            <v:path arrowok="t"/>
            <v:textbox style="mso-fit-shape-to-text:t">
              <w:txbxContent>
                <w:p w:rsidR="00D26E3F" w:rsidRDefault="00D26E3F">
                  <w:pPr>
                    <w:pStyle w:val="af9"/>
                    <w:spacing w:before="0" w:beforeAutospacing="0" w:after="0" w:afterAutospacing="0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00B050"/>
                      <w:kern w:val="24"/>
                      <w:sz w:val="20"/>
                      <w:szCs w:val="20"/>
                      <w:lang w:val="en-US"/>
                    </w:rPr>
                    <w:t>100</w:t>
                  </w:r>
                  <w:r>
                    <w:rPr>
                      <w:rFonts w:asciiTheme="minorHAnsi" w:hAnsi="Calibri" w:cstheme="minorBidi"/>
                      <w:b/>
                      <w:bCs/>
                      <w:color w:val="00B050"/>
                      <w:kern w:val="24"/>
                      <w:sz w:val="20"/>
                      <w:szCs w:val="20"/>
                    </w:rPr>
                    <w:t>%</w:t>
                  </w:r>
                </w:p>
              </w:txbxContent>
            </v:textbox>
          </v:shape>
        </w:pict>
      </w:r>
      <w:r w:rsidR="001F7FD7">
        <w:object w:dxaOrig="9405" w:dyaOrig="5391">
          <v:shape id="_x0000_i1033" type="#_x0000_t75" style="width:468.5pt;height:269.2pt" o:ole="">
            <v:imagedata r:id="rId84" o:title=""/>
          </v:shape>
          <o:OLEObject Type="Embed" ProgID="Prism8.Document" ShapeID="_x0000_i1033" DrawAspect="Content" ObjectID="_1814598079" r:id="rId85"/>
        </w:object>
      </w:r>
    </w:p>
    <w:p w:rsidR="008A2495" w:rsidRDefault="001F7FD7">
      <w:pPr>
        <w:ind w:firstLine="567"/>
        <w:jc w:val="center"/>
        <w:rPr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>Рисунок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62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-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безрецидивная</w:t>
      </w:r>
      <w:r w:rsidR="00EE4F59">
        <w:rPr>
          <w:color w:val="000000"/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выживаемость</w:t>
      </w:r>
    </w:p>
    <w:p w:rsidR="008A2495" w:rsidRDefault="008A2495">
      <w:pPr>
        <w:ind w:firstLine="567"/>
        <w:jc w:val="center"/>
        <w:rPr>
          <w:color w:val="000000"/>
          <w:sz w:val="24"/>
          <w:szCs w:val="24"/>
          <w:lang w:eastAsia="ru-RU"/>
        </w:rPr>
      </w:pPr>
    </w:p>
    <w:p w:rsidR="008A2495" w:rsidRDefault="001F7FD7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Таким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образом,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сравнительный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анализ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показал,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что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мини-инвазивный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метод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PAIR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является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эффективной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альтернативой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традиционным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«открытым»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хирургическим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методам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лапароскопической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перицистэктомии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лечении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кистозного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эхинококкоза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печени.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PAIR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характеризуется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минимальной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кровопотерей,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значительно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меньшей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продолжительностью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операции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603BBC">
        <w:rPr>
          <w:color w:val="000000"/>
          <w:sz w:val="28"/>
          <w:szCs w:val="28"/>
          <w:lang w:eastAsia="ru-RU"/>
        </w:rPr>
        <w:t>значительным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603BBC">
        <w:rPr>
          <w:color w:val="000000"/>
          <w:sz w:val="28"/>
          <w:szCs w:val="28"/>
          <w:lang w:eastAsia="ru-RU"/>
        </w:rPr>
        <w:t>коротким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периодом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госпитализации.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Частота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послеоперационных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осложнений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рецидивов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при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PAIR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сопоставима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традиционными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603BBC">
        <w:rPr>
          <w:color w:val="000000"/>
          <w:sz w:val="28"/>
          <w:szCs w:val="28"/>
          <w:lang w:eastAsia="ru-RU"/>
        </w:rPr>
        <w:t>«открытыми»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методами.</w:t>
      </w:r>
    </w:p>
    <w:p w:rsidR="008A2495" w:rsidRDefault="001F7FD7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Несмотря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603BBC">
        <w:rPr>
          <w:color w:val="000000"/>
          <w:sz w:val="28"/>
          <w:szCs w:val="28"/>
          <w:lang w:eastAsia="ru-RU"/>
        </w:rPr>
        <w:t>простоту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PAIR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сопровождается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риском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интраоперационной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анафилактической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реакции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(5,2%)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развитием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цистобилиарных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свищей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(3,7%),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что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требует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тщательного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отбора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пациентов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контроля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послеоперационными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осложнениями.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долгосрочной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перспективе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безрецидивная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выживаемость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пациентов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после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PAIR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аналогична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традиционным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«открытым»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хирургическим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методам,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что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подтверждает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его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клиническую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эффективность.</w:t>
      </w:r>
      <w:r w:rsidR="00EE4F59">
        <w:rPr>
          <w:color w:val="000000"/>
          <w:sz w:val="28"/>
          <w:szCs w:val="28"/>
          <w:lang w:eastAsia="ru-RU"/>
        </w:rPr>
        <w:t xml:space="preserve"> </w:t>
      </w:r>
    </w:p>
    <w:p w:rsidR="000C2CC6" w:rsidRDefault="000C2CC6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</w:p>
    <w:p w:rsidR="00732B42" w:rsidRDefault="00732B42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</w:p>
    <w:p w:rsidR="00BF5B36" w:rsidRDefault="00BF5B36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</w:p>
    <w:p w:rsidR="00BF5B36" w:rsidRDefault="00BF5B36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</w:p>
    <w:p w:rsidR="00BF5B36" w:rsidRDefault="00BF5B36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</w:p>
    <w:p w:rsidR="00BF5B36" w:rsidRDefault="00BF5B36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</w:p>
    <w:p w:rsidR="00BF5B36" w:rsidRDefault="00BF5B36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</w:p>
    <w:p w:rsidR="00BF5B36" w:rsidRDefault="00BF5B36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</w:p>
    <w:p w:rsidR="00BF5B36" w:rsidRDefault="00BF5B36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</w:p>
    <w:p w:rsidR="00BF5B36" w:rsidRDefault="00BF5B36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</w:p>
    <w:p w:rsidR="00BF5B36" w:rsidRDefault="00BF5B36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</w:p>
    <w:p w:rsidR="00BF5B36" w:rsidRDefault="00BF5B36">
      <w:pPr>
        <w:ind w:left="567" w:firstLine="567"/>
        <w:jc w:val="both"/>
        <w:rPr>
          <w:color w:val="000000"/>
          <w:sz w:val="28"/>
          <w:szCs w:val="28"/>
          <w:lang w:eastAsia="ru-RU"/>
        </w:rPr>
      </w:pPr>
    </w:p>
    <w:p w:rsidR="008A2495" w:rsidRDefault="001F41F0" w:rsidP="005A31AF">
      <w:pPr>
        <w:pStyle w:val="TableParagraph"/>
        <w:numPr>
          <w:ilvl w:val="1"/>
          <w:numId w:val="26"/>
        </w:numPr>
        <w:ind w:left="1134" w:hanging="56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Э</w:t>
      </w:r>
      <w:r w:rsidR="00582677">
        <w:rPr>
          <w:b/>
          <w:sz w:val="28"/>
          <w:szCs w:val="28"/>
        </w:rPr>
        <w:t>ффективность</w:t>
      </w:r>
      <w:r w:rsidR="00EE4F59">
        <w:rPr>
          <w:b/>
          <w:sz w:val="28"/>
          <w:szCs w:val="28"/>
        </w:rPr>
        <w:t xml:space="preserve"> </w:t>
      </w:r>
      <w:r w:rsidR="00582677">
        <w:rPr>
          <w:b/>
          <w:sz w:val="28"/>
          <w:szCs w:val="28"/>
        </w:rPr>
        <w:t>мини-инвазивного</w:t>
      </w:r>
      <w:r w:rsidR="00EE4F59">
        <w:rPr>
          <w:b/>
          <w:sz w:val="28"/>
          <w:szCs w:val="28"/>
        </w:rPr>
        <w:t xml:space="preserve"> </w:t>
      </w:r>
      <w:r w:rsidR="00582677">
        <w:rPr>
          <w:b/>
          <w:sz w:val="28"/>
          <w:szCs w:val="28"/>
        </w:rPr>
        <w:t>хирургического</w:t>
      </w:r>
      <w:r w:rsidR="00EE4F59">
        <w:rPr>
          <w:b/>
          <w:sz w:val="28"/>
          <w:szCs w:val="28"/>
        </w:rPr>
        <w:t xml:space="preserve"> </w:t>
      </w:r>
      <w:r w:rsidR="00582677">
        <w:rPr>
          <w:b/>
          <w:sz w:val="28"/>
          <w:szCs w:val="28"/>
        </w:rPr>
        <w:t>лечения</w:t>
      </w:r>
      <w:r w:rsidR="00EE4F59">
        <w:rPr>
          <w:b/>
          <w:sz w:val="28"/>
          <w:szCs w:val="28"/>
        </w:rPr>
        <w:t xml:space="preserve"> </w:t>
      </w:r>
      <w:r w:rsidR="00582677">
        <w:rPr>
          <w:b/>
          <w:sz w:val="28"/>
          <w:szCs w:val="28"/>
        </w:rPr>
        <w:t>методом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PAIR</w:t>
      </w:r>
      <w:r w:rsidR="00EE4F59">
        <w:rPr>
          <w:b/>
          <w:sz w:val="28"/>
          <w:szCs w:val="28"/>
        </w:rPr>
        <w:t xml:space="preserve"> </w:t>
      </w:r>
      <w:r w:rsidR="00582677">
        <w:rPr>
          <w:b/>
          <w:sz w:val="28"/>
          <w:szCs w:val="28"/>
        </w:rPr>
        <w:t>при</w:t>
      </w:r>
      <w:r w:rsidR="00EE4F59">
        <w:rPr>
          <w:b/>
          <w:sz w:val="28"/>
          <w:szCs w:val="28"/>
        </w:rPr>
        <w:t xml:space="preserve"> </w:t>
      </w:r>
      <w:r w:rsidR="00582677">
        <w:rPr>
          <w:b/>
          <w:sz w:val="28"/>
          <w:szCs w:val="28"/>
        </w:rPr>
        <w:t>лечении</w:t>
      </w:r>
      <w:r w:rsidR="00EE4F59">
        <w:rPr>
          <w:b/>
          <w:sz w:val="28"/>
          <w:szCs w:val="28"/>
        </w:rPr>
        <w:t xml:space="preserve"> </w:t>
      </w:r>
      <w:r w:rsidR="00582677">
        <w:rPr>
          <w:b/>
          <w:sz w:val="28"/>
          <w:szCs w:val="28"/>
        </w:rPr>
        <w:t>гигантских</w:t>
      </w:r>
      <w:r w:rsidR="00EE4F59">
        <w:rPr>
          <w:b/>
          <w:sz w:val="28"/>
          <w:szCs w:val="28"/>
        </w:rPr>
        <w:t xml:space="preserve"> </w:t>
      </w:r>
      <w:r w:rsidR="00582677">
        <w:rPr>
          <w:b/>
          <w:sz w:val="28"/>
          <w:szCs w:val="28"/>
        </w:rPr>
        <w:t>эхинококковых</w:t>
      </w:r>
      <w:r w:rsidR="00EE4F59">
        <w:rPr>
          <w:b/>
          <w:sz w:val="28"/>
          <w:szCs w:val="28"/>
        </w:rPr>
        <w:t xml:space="preserve"> </w:t>
      </w:r>
      <w:r w:rsidR="00582677">
        <w:rPr>
          <w:b/>
          <w:sz w:val="28"/>
          <w:szCs w:val="28"/>
        </w:rPr>
        <w:t>кист</w:t>
      </w:r>
      <w:r w:rsidR="00EE4F59">
        <w:rPr>
          <w:b/>
          <w:sz w:val="28"/>
          <w:szCs w:val="28"/>
        </w:rPr>
        <w:t xml:space="preserve"> </w:t>
      </w:r>
      <w:r w:rsidR="00582677">
        <w:rPr>
          <w:b/>
          <w:sz w:val="28"/>
          <w:szCs w:val="28"/>
        </w:rPr>
        <w:t>печени</w:t>
      </w:r>
    </w:p>
    <w:p w:rsidR="008A2495" w:rsidRDefault="008A2495">
      <w:pPr>
        <w:pStyle w:val="af9"/>
        <w:spacing w:before="0" w:beforeAutospacing="0" w:after="0" w:afterAutospacing="0"/>
        <w:ind w:left="567" w:firstLine="567"/>
        <w:jc w:val="both"/>
        <w:rPr>
          <w:sz w:val="28"/>
          <w:szCs w:val="28"/>
        </w:rPr>
      </w:pPr>
    </w:p>
    <w:p w:rsidR="008A2495" w:rsidRPr="008E7B98" w:rsidRDefault="001F7FD7" w:rsidP="005A31AF">
      <w:pPr>
        <w:pStyle w:val="af9"/>
        <w:spacing w:before="0" w:beforeAutospacing="0" w:after="0" w:afterAutospacing="0"/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настоящем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чреспеченочная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эхинококкэктомия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PAIR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проводилась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соответствии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рекомендациями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активных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«живых»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диаметром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относящихся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</w:t>
      </w:r>
      <w:r w:rsidR="00582677">
        <w:rPr>
          <w:sz w:val="28"/>
          <w:szCs w:val="28"/>
        </w:rPr>
        <w:t>дии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CE1-</w:t>
      </w:r>
      <w:r>
        <w:rPr>
          <w:sz w:val="28"/>
          <w:szCs w:val="28"/>
        </w:rPr>
        <w:t>CE3a.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января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2017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июль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2023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вмешательство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PAIR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выполнено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133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пациентов.</w:t>
      </w:r>
    </w:p>
    <w:p w:rsidR="008A2495" w:rsidRDefault="001F7FD7" w:rsidP="005A31AF">
      <w:pPr>
        <w:pStyle w:val="af9"/>
        <w:spacing w:before="0" w:beforeAutospacing="0" w:after="0" w:afterAutospacing="0"/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целью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оценки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PAIR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отдаленном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анализа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характера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возникающих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условно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разделены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две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группы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зависимости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размера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кист:</w:t>
      </w:r>
    </w:p>
    <w:p w:rsidR="008A2495" w:rsidRDefault="001F7FD7">
      <w:pPr>
        <w:pStyle w:val="af9"/>
        <w:numPr>
          <w:ilvl w:val="0"/>
          <w:numId w:val="29"/>
        </w:numPr>
        <w:spacing w:before="0" w:beforeAutospacing="0" w:after="0" w:afterAutospacing="0"/>
        <w:ind w:left="851" w:firstLine="0"/>
        <w:jc w:val="both"/>
        <w:rPr>
          <w:sz w:val="28"/>
          <w:szCs w:val="28"/>
        </w:rPr>
      </w:pPr>
      <w:r>
        <w:rPr>
          <w:rStyle w:val="a7"/>
          <w:sz w:val="28"/>
          <w:szCs w:val="28"/>
        </w:rPr>
        <w:t>Первая</w:t>
      </w:r>
      <w:r w:rsidR="00EE4F59">
        <w:rPr>
          <w:rStyle w:val="a7"/>
          <w:sz w:val="28"/>
          <w:szCs w:val="28"/>
        </w:rPr>
        <w:t xml:space="preserve"> </w:t>
      </w:r>
      <w:r>
        <w:rPr>
          <w:rStyle w:val="a7"/>
          <w:sz w:val="28"/>
          <w:szCs w:val="28"/>
        </w:rPr>
        <w:t>группа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(n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=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94</w:t>
      </w:r>
      <w:r>
        <w:rPr>
          <w:sz w:val="28"/>
          <w:szCs w:val="28"/>
        </w:rPr>
        <w:t>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</w:t>
      </w:r>
      <w:r w:rsidR="00246C40">
        <w:rPr>
          <w:sz w:val="28"/>
          <w:szCs w:val="28"/>
        </w:rPr>
        <w:t>нты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кистами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диаметром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включительно</w:t>
      </w:r>
      <w:r>
        <w:rPr>
          <w:sz w:val="28"/>
          <w:szCs w:val="28"/>
        </w:rPr>
        <w:t>.</w:t>
      </w:r>
    </w:p>
    <w:p w:rsidR="008A2495" w:rsidRDefault="001F7FD7">
      <w:pPr>
        <w:pStyle w:val="af9"/>
        <w:numPr>
          <w:ilvl w:val="0"/>
          <w:numId w:val="29"/>
        </w:numPr>
        <w:tabs>
          <w:tab w:val="clear" w:pos="720"/>
          <w:tab w:val="left" w:pos="1418"/>
        </w:tabs>
        <w:spacing w:before="0" w:beforeAutospacing="0" w:after="0" w:afterAutospacing="0"/>
        <w:ind w:left="1418" w:hanging="567"/>
        <w:jc w:val="both"/>
        <w:rPr>
          <w:sz w:val="28"/>
          <w:szCs w:val="28"/>
        </w:rPr>
      </w:pPr>
      <w:r>
        <w:rPr>
          <w:rStyle w:val="a7"/>
          <w:sz w:val="28"/>
          <w:szCs w:val="28"/>
        </w:rPr>
        <w:t>Вторая</w:t>
      </w:r>
      <w:r w:rsidR="00EE4F59">
        <w:rPr>
          <w:rStyle w:val="a7"/>
          <w:sz w:val="28"/>
          <w:szCs w:val="28"/>
        </w:rPr>
        <w:t xml:space="preserve"> </w:t>
      </w:r>
      <w:r>
        <w:rPr>
          <w:rStyle w:val="a7"/>
          <w:sz w:val="28"/>
          <w:szCs w:val="28"/>
        </w:rPr>
        <w:t>группа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(n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=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39</w:t>
      </w:r>
      <w:r>
        <w:rPr>
          <w:sz w:val="28"/>
          <w:szCs w:val="28"/>
        </w:rPr>
        <w:t>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диаметром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(гигантские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кисты).</w:t>
      </w:r>
    </w:p>
    <w:p w:rsidR="00582677" w:rsidRDefault="00582677" w:rsidP="005A31AF">
      <w:pPr>
        <w:pStyle w:val="af9"/>
        <w:spacing w:before="0" w:beforeAutospacing="0" w:after="0" w:afterAutospacing="0"/>
        <w:ind w:left="709" w:firstLine="567"/>
        <w:jc w:val="both"/>
        <w:rPr>
          <w:sz w:val="28"/>
          <w:szCs w:val="28"/>
        </w:rPr>
      </w:pPr>
    </w:p>
    <w:p w:rsidR="008A2495" w:rsidRDefault="001F7FD7" w:rsidP="005A31AF">
      <w:pPr>
        <w:pStyle w:val="af9"/>
        <w:spacing w:before="0" w:beforeAutospacing="0" w:after="0" w:afterAutospacing="0"/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Анализ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показал,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2017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2020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PAIR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стадий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CE1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CE3a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размером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считалось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абсолютным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показанием.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Однако</w:t>
      </w:r>
      <w:r w:rsidR="00EE4F59">
        <w:rPr>
          <w:sz w:val="28"/>
          <w:szCs w:val="28"/>
        </w:rPr>
        <w:t xml:space="preserve"> </w:t>
      </w:r>
      <w:r w:rsidR="00262BEB" w:rsidRPr="00262BEB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262BEB" w:rsidRPr="00262BEB">
        <w:rPr>
          <w:sz w:val="28"/>
          <w:szCs w:val="28"/>
        </w:rPr>
        <w:t>накоплением</w:t>
      </w:r>
      <w:r w:rsidR="00EE4F59">
        <w:rPr>
          <w:sz w:val="28"/>
          <w:szCs w:val="28"/>
        </w:rPr>
        <w:t xml:space="preserve"> </w:t>
      </w:r>
      <w:r w:rsidR="00262BEB" w:rsidRPr="00262BEB">
        <w:rPr>
          <w:sz w:val="28"/>
          <w:szCs w:val="28"/>
        </w:rPr>
        <w:t>опыта</w:t>
      </w:r>
      <w:r w:rsidR="00EE4F59">
        <w:rPr>
          <w:sz w:val="28"/>
          <w:szCs w:val="28"/>
        </w:rPr>
        <w:t xml:space="preserve"> </w:t>
      </w:r>
      <w:r w:rsidR="00262BEB" w:rsidRPr="00262BEB">
        <w:rPr>
          <w:sz w:val="28"/>
          <w:szCs w:val="28"/>
        </w:rPr>
        <w:t>выполнению</w:t>
      </w:r>
      <w:r w:rsidR="00EE4F59">
        <w:rPr>
          <w:sz w:val="28"/>
          <w:szCs w:val="28"/>
        </w:rPr>
        <w:t xml:space="preserve"> </w:t>
      </w:r>
      <w:r w:rsidR="00262BEB" w:rsidRPr="00262BEB">
        <w:rPr>
          <w:sz w:val="28"/>
          <w:szCs w:val="28"/>
        </w:rPr>
        <w:t>данного</w:t>
      </w:r>
      <w:r w:rsidR="00EE4F59">
        <w:rPr>
          <w:sz w:val="28"/>
          <w:szCs w:val="28"/>
        </w:rPr>
        <w:t xml:space="preserve"> </w:t>
      </w:r>
      <w:r w:rsidR="00262BEB" w:rsidRPr="00262BEB">
        <w:rPr>
          <w:sz w:val="28"/>
          <w:szCs w:val="28"/>
        </w:rPr>
        <w:t>метода</w:t>
      </w:r>
      <w:r w:rsidR="00EE4F59">
        <w:rPr>
          <w:sz w:val="28"/>
          <w:szCs w:val="28"/>
        </w:rPr>
        <w:t xml:space="preserve"> </w:t>
      </w:r>
      <w:r w:rsidR="00262BEB" w:rsidRPr="00262BEB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последующий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анализ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частоты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характера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позволил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сделать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вывод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высокой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метода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PAIR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диаметром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включительно</w:t>
      </w:r>
      <w:r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связи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этим,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начиная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202</w:t>
      </w:r>
      <w:r w:rsidR="00246C40">
        <w:rPr>
          <w:sz w:val="28"/>
          <w:szCs w:val="28"/>
        </w:rPr>
        <w:t>1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года,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введена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тщательная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селекция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учитывались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размер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включительно,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её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локализация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относительно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крупных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трубчатых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структур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наличие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потенциальных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противопоказаний.</w:t>
      </w:r>
    </w:p>
    <w:p w:rsidR="00262BEB" w:rsidRDefault="00262BEB" w:rsidP="005A31AF">
      <w:pPr>
        <w:pStyle w:val="af9"/>
        <w:spacing w:before="0" w:beforeAutospacing="0" w:after="0" w:afterAutospacing="0"/>
        <w:ind w:left="709" w:firstLine="567"/>
        <w:jc w:val="both"/>
        <w:rPr>
          <w:sz w:val="28"/>
          <w:szCs w:val="28"/>
        </w:rPr>
      </w:pPr>
    </w:p>
    <w:p w:rsidR="00262BEB" w:rsidRPr="004C6769" w:rsidRDefault="00262BEB" w:rsidP="00262BEB">
      <w:pPr>
        <w:pStyle w:val="af9"/>
        <w:spacing w:before="0" w:beforeAutospacing="0" w:after="0" w:afterAutospacing="0"/>
        <w:ind w:left="709" w:firstLine="567"/>
        <w:jc w:val="both"/>
        <w:rPr>
          <w:b/>
          <w:sz w:val="28"/>
          <w:szCs w:val="28"/>
        </w:rPr>
      </w:pPr>
      <w:r w:rsidRPr="004C6769">
        <w:rPr>
          <w:b/>
          <w:sz w:val="28"/>
          <w:szCs w:val="28"/>
        </w:rPr>
        <w:t>Эффективность</w:t>
      </w:r>
      <w:r w:rsidR="00EE4F59">
        <w:rPr>
          <w:b/>
          <w:sz w:val="28"/>
          <w:szCs w:val="28"/>
        </w:rPr>
        <w:t xml:space="preserve"> </w:t>
      </w:r>
      <w:r w:rsidRPr="004C6769">
        <w:rPr>
          <w:b/>
          <w:sz w:val="28"/>
          <w:szCs w:val="28"/>
        </w:rPr>
        <w:t>метода</w:t>
      </w:r>
      <w:r w:rsidR="00EE4F59">
        <w:rPr>
          <w:b/>
          <w:sz w:val="28"/>
          <w:szCs w:val="28"/>
        </w:rPr>
        <w:t xml:space="preserve"> </w:t>
      </w:r>
      <w:r w:rsidRPr="004C6769">
        <w:rPr>
          <w:b/>
          <w:sz w:val="28"/>
          <w:szCs w:val="28"/>
        </w:rPr>
        <w:t>PAIR</w:t>
      </w:r>
      <w:r w:rsidR="00EE4F59">
        <w:rPr>
          <w:b/>
          <w:sz w:val="28"/>
          <w:szCs w:val="28"/>
        </w:rPr>
        <w:t xml:space="preserve"> </w:t>
      </w:r>
      <w:r w:rsidR="004C6769" w:rsidRPr="004C6769">
        <w:rPr>
          <w:b/>
          <w:sz w:val="28"/>
          <w:szCs w:val="28"/>
        </w:rPr>
        <w:t>при</w:t>
      </w:r>
      <w:r w:rsidR="00EE4F59">
        <w:rPr>
          <w:b/>
          <w:sz w:val="28"/>
          <w:szCs w:val="28"/>
        </w:rPr>
        <w:t xml:space="preserve"> </w:t>
      </w:r>
      <w:r w:rsidR="004C6769" w:rsidRPr="004C6769">
        <w:rPr>
          <w:b/>
          <w:sz w:val="28"/>
          <w:szCs w:val="28"/>
        </w:rPr>
        <w:t>кистах</w:t>
      </w:r>
      <w:r w:rsidR="00EE4F59">
        <w:rPr>
          <w:b/>
          <w:sz w:val="28"/>
          <w:szCs w:val="28"/>
        </w:rPr>
        <w:t xml:space="preserve"> </w:t>
      </w:r>
      <w:r w:rsidR="004C6769" w:rsidRPr="004C6769">
        <w:rPr>
          <w:b/>
          <w:sz w:val="28"/>
          <w:szCs w:val="28"/>
        </w:rPr>
        <w:t>диаме</w:t>
      </w:r>
      <w:r w:rsidR="004C6769">
        <w:rPr>
          <w:b/>
          <w:sz w:val="28"/>
          <w:szCs w:val="28"/>
        </w:rPr>
        <w:t>тром</w:t>
      </w:r>
      <w:r w:rsidR="00EE4F59">
        <w:rPr>
          <w:b/>
          <w:sz w:val="28"/>
          <w:szCs w:val="28"/>
        </w:rPr>
        <w:t xml:space="preserve"> </w:t>
      </w:r>
      <w:r w:rsidR="004C6769">
        <w:rPr>
          <w:b/>
          <w:sz w:val="28"/>
          <w:szCs w:val="28"/>
        </w:rPr>
        <w:t>от</w:t>
      </w:r>
      <w:r w:rsidR="00EE4F59">
        <w:rPr>
          <w:b/>
          <w:sz w:val="28"/>
          <w:szCs w:val="28"/>
        </w:rPr>
        <w:t xml:space="preserve"> </w:t>
      </w:r>
      <w:r w:rsidR="004C6769">
        <w:rPr>
          <w:b/>
          <w:sz w:val="28"/>
          <w:szCs w:val="28"/>
        </w:rPr>
        <w:t>5</w:t>
      </w:r>
      <w:r w:rsidR="00EE4F59">
        <w:rPr>
          <w:b/>
          <w:sz w:val="28"/>
          <w:szCs w:val="28"/>
        </w:rPr>
        <w:t xml:space="preserve"> </w:t>
      </w:r>
      <w:r w:rsidR="004C6769">
        <w:rPr>
          <w:b/>
          <w:sz w:val="28"/>
          <w:szCs w:val="28"/>
        </w:rPr>
        <w:t>до</w:t>
      </w:r>
      <w:r w:rsidR="00EE4F59">
        <w:rPr>
          <w:b/>
          <w:sz w:val="28"/>
          <w:szCs w:val="28"/>
        </w:rPr>
        <w:t xml:space="preserve"> </w:t>
      </w:r>
      <w:r w:rsidR="004C6769">
        <w:rPr>
          <w:b/>
          <w:sz w:val="28"/>
          <w:szCs w:val="28"/>
        </w:rPr>
        <w:t>10</w:t>
      </w:r>
      <w:r w:rsidR="00EE4F59">
        <w:rPr>
          <w:b/>
          <w:sz w:val="28"/>
          <w:szCs w:val="28"/>
        </w:rPr>
        <w:t xml:space="preserve"> </w:t>
      </w:r>
      <w:r w:rsidR="004C6769">
        <w:rPr>
          <w:b/>
          <w:sz w:val="28"/>
          <w:szCs w:val="28"/>
        </w:rPr>
        <w:t>см</w:t>
      </w:r>
      <w:r w:rsidR="00EE4F59">
        <w:rPr>
          <w:b/>
          <w:sz w:val="28"/>
          <w:szCs w:val="28"/>
        </w:rPr>
        <w:t xml:space="preserve"> </w:t>
      </w:r>
      <w:r w:rsidR="004C6769">
        <w:rPr>
          <w:b/>
          <w:sz w:val="28"/>
          <w:szCs w:val="28"/>
        </w:rPr>
        <w:t>включительно</w:t>
      </w:r>
      <w:r w:rsidR="00EE4F59">
        <w:rPr>
          <w:b/>
          <w:sz w:val="28"/>
          <w:szCs w:val="28"/>
        </w:rPr>
        <w:t xml:space="preserve"> </w:t>
      </w:r>
      <w:r w:rsidR="004C6769">
        <w:rPr>
          <w:b/>
          <w:sz w:val="28"/>
          <w:szCs w:val="28"/>
        </w:rPr>
        <w:t>в</w:t>
      </w:r>
      <w:r w:rsidR="00EE4F59">
        <w:rPr>
          <w:b/>
          <w:sz w:val="28"/>
          <w:szCs w:val="28"/>
        </w:rPr>
        <w:t xml:space="preserve"> </w:t>
      </w:r>
      <w:r w:rsidR="004C6769">
        <w:rPr>
          <w:b/>
          <w:sz w:val="28"/>
          <w:szCs w:val="28"/>
        </w:rPr>
        <w:t>сравнении</w:t>
      </w:r>
      <w:r w:rsidR="00EE4F59">
        <w:rPr>
          <w:b/>
          <w:sz w:val="28"/>
          <w:szCs w:val="28"/>
        </w:rPr>
        <w:t xml:space="preserve"> </w:t>
      </w:r>
      <w:r w:rsidR="004C6769">
        <w:rPr>
          <w:b/>
          <w:sz w:val="28"/>
          <w:szCs w:val="28"/>
        </w:rPr>
        <w:t>с</w:t>
      </w:r>
      <w:r w:rsidR="00EE4F59">
        <w:rPr>
          <w:b/>
          <w:sz w:val="28"/>
          <w:szCs w:val="28"/>
        </w:rPr>
        <w:t xml:space="preserve"> </w:t>
      </w:r>
      <w:r w:rsidR="004C6769">
        <w:rPr>
          <w:b/>
          <w:sz w:val="28"/>
          <w:szCs w:val="28"/>
        </w:rPr>
        <w:t>гигантскими</w:t>
      </w:r>
      <w:r w:rsidR="00EE4F59">
        <w:rPr>
          <w:b/>
          <w:sz w:val="28"/>
          <w:szCs w:val="28"/>
        </w:rPr>
        <w:t xml:space="preserve"> </w:t>
      </w:r>
      <w:r w:rsidR="004E491B">
        <w:rPr>
          <w:b/>
          <w:sz w:val="28"/>
          <w:szCs w:val="28"/>
        </w:rPr>
        <w:t>кистами</w:t>
      </w:r>
      <w:r w:rsidR="00EE4F59">
        <w:rPr>
          <w:b/>
          <w:sz w:val="28"/>
          <w:szCs w:val="28"/>
        </w:rPr>
        <w:t xml:space="preserve"> </w:t>
      </w:r>
      <w:r w:rsidR="004E491B">
        <w:rPr>
          <w:b/>
          <w:sz w:val="28"/>
          <w:szCs w:val="28"/>
        </w:rPr>
        <w:t>более</w:t>
      </w:r>
      <w:r w:rsidR="00EE4F59">
        <w:rPr>
          <w:b/>
          <w:sz w:val="28"/>
          <w:szCs w:val="28"/>
        </w:rPr>
        <w:t xml:space="preserve"> </w:t>
      </w:r>
      <w:r w:rsidR="004E491B">
        <w:rPr>
          <w:b/>
          <w:sz w:val="28"/>
          <w:szCs w:val="28"/>
        </w:rPr>
        <w:t>10</w:t>
      </w:r>
      <w:r w:rsidR="00EE4F59">
        <w:rPr>
          <w:b/>
          <w:sz w:val="28"/>
          <w:szCs w:val="28"/>
        </w:rPr>
        <w:t xml:space="preserve"> </w:t>
      </w:r>
      <w:r w:rsidR="004E491B">
        <w:rPr>
          <w:b/>
          <w:sz w:val="28"/>
          <w:szCs w:val="28"/>
        </w:rPr>
        <w:t>см</w:t>
      </w:r>
      <w:r w:rsidR="00EE4F59">
        <w:rPr>
          <w:b/>
          <w:sz w:val="28"/>
          <w:szCs w:val="28"/>
        </w:rPr>
        <w:t xml:space="preserve"> </w:t>
      </w:r>
      <w:r w:rsidR="004E491B">
        <w:rPr>
          <w:b/>
          <w:sz w:val="28"/>
          <w:szCs w:val="28"/>
        </w:rPr>
        <w:t>в</w:t>
      </w:r>
      <w:r w:rsidR="00EE4F59">
        <w:rPr>
          <w:b/>
          <w:sz w:val="28"/>
          <w:szCs w:val="28"/>
        </w:rPr>
        <w:t xml:space="preserve"> </w:t>
      </w:r>
      <w:r w:rsidR="004E491B">
        <w:rPr>
          <w:b/>
          <w:sz w:val="28"/>
          <w:szCs w:val="28"/>
        </w:rPr>
        <w:t>диаметре</w:t>
      </w:r>
    </w:p>
    <w:p w:rsidR="003C1618" w:rsidRPr="00445DAB" w:rsidRDefault="004C6769" w:rsidP="003C1618">
      <w:pPr>
        <w:pStyle w:val="af9"/>
        <w:spacing w:before="0" w:beforeAutospacing="0" w:after="0" w:afterAutospacing="0"/>
        <w:ind w:left="709" w:firstLine="567"/>
        <w:jc w:val="both"/>
        <w:rPr>
          <w:sz w:val="28"/>
          <w:szCs w:val="28"/>
        </w:rPr>
      </w:pPr>
      <w:r w:rsidRPr="004C6769">
        <w:rPr>
          <w:sz w:val="28"/>
          <w:szCs w:val="28"/>
        </w:rPr>
        <w:t>Эффективность</w:t>
      </w:r>
      <w:r w:rsidR="00EE4F59">
        <w:rPr>
          <w:sz w:val="28"/>
          <w:szCs w:val="28"/>
        </w:rPr>
        <w:t xml:space="preserve"> </w:t>
      </w:r>
      <w:r w:rsidRPr="004C6769">
        <w:rPr>
          <w:sz w:val="28"/>
          <w:szCs w:val="28"/>
        </w:rPr>
        <w:t>метода</w:t>
      </w:r>
      <w:r w:rsidR="00EE4F59">
        <w:rPr>
          <w:sz w:val="28"/>
          <w:szCs w:val="28"/>
        </w:rPr>
        <w:t xml:space="preserve"> </w:t>
      </w:r>
      <w:r w:rsidRPr="004C6769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4C6769">
        <w:rPr>
          <w:sz w:val="28"/>
          <w:szCs w:val="28"/>
        </w:rPr>
        <w:t>кистах</w:t>
      </w:r>
      <w:r w:rsidR="00EE4F59">
        <w:rPr>
          <w:sz w:val="28"/>
          <w:szCs w:val="28"/>
        </w:rPr>
        <w:t xml:space="preserve"> </w:t>
      </w:r>
      <w:r w:rsidRPr="004C6769">
        <w:rPr>
          <w:sz w:val="28"/>
          <w:szCs w:val="28"/>
        </w:rPr>
        <w:t>СЕ1</w:t>
      </w:r>
      <w:r w:rsidR="00EE4F59">
        <w:rPr>
          <w:sz w:val="28"/>
          <w:szCs w:val="28"/>
        </w:rPr>
        <w:t xml:space="preserve"> </w:t>
      </w:r>
      <w:r w:rsidRPr="004C6769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Pr="004C6769">
        <w:rPr>
          <w:sz w:val="28"/>
          <w:szCs w:val="28"/>
        </w:rPr>
        <w:t>СЕ3а</w:t>
      </w:r>
      <w:r w:rsidR="00EE4F59">
        <w:rPr>
          <w:sz w:val="28"/>
          <w:szCs w:val="28"/>
        </w:rPr>
        <w:t xml:space="preserve"> </w:t>
      </w:r>
      <w:r w:rsidRPr="004C6769">
        <w:rPr>
          <w:sz w:val="28"/>
          <w:szCs w:val="28"/>
        </w:rPr>
        <w:t>диаметром</w:t>
      </w:r>
      <w:r w:rsidR="00EE4F59">
        <w:rPr>
          <w:sz w:val="28"/>
          <w:szCs w:val="28"/>
        </w:rPr>
        <w:t xml:space="preserve"> </w:t>
      </w:r>
      <w:r w:rsidRPr="004C6769"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 w:rsidRPr="004C6769"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 w:rsidRPr="004C6769">
        <w:rPr>
          <w:sz w:val="28"/>
          <w:szCs w:val="28"/>
        </w:rPr>
        <w:t>см,</w:t>
      </w:r>
      <w:r w:rsidR="00EE4F59">
        <w:rPr>
          <w:sz w:val="28"/>
          <w:szCs w:val="28"/>
        </w:rPr>
        <w:t xml:space="preserve"> </w:t>
      </w:r>
      <w:r w:rsidRPr="004C6769"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 w:rsidRPr="004C6769"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 w:rsidRPr="004C6769"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 w:rsidRPr="004C6769">
        <w:rPr>
          <w:sz w:val="28"/>
          <w:szCs w:val="28"/>
        </w:rPr>
        <w:t>включительно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составило</w:t>
      </w:r>
      <w:r w:rsidR="00EE4F59">
        <w:rPr>
          <w:sz w:val="28"/>
          <w:szCs w:val="28"/>
        </w:rPr>
        <w:t xml:space="preserve"> </w:t>
      </w:r>
      <w:r w:rsidR="00246C40">
        <w:rPr>
          <w:sz w:val="28"/>
          <w:szCs w:val="28"/>
        </w:rPr>
        <w:t>95,8</w:t>
      </w:r>
      <w:r w:rsidRPr="004C6769">
        <w:rPr>
          <w:sz w:val="28"/>
          <w:szCs w:val="28"/>
        </w:rPr>
        <w:t>%</w:t>
      </w:r>
      <w:r>
        <w:rPr>
          <w:sz w:val="28"/>
          <w:szCs w:val="28"/>
        </w:rPr>
        <w:t>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тогда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группе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гигантских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данный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показатель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составил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93,6%.</w:t>
      </w:r>
      <w:r w:rsidR="00EE4F59">
        <w:rPr>
          <w:sz w:val="28"/>
          <w:szCs w:val="28"/>
        </w:rPr>
        <w:t xml:space="preserve"> </w:t>
      </w:r>
      <w:r w:rsidRPr="004C6769">
        <w:rPr>
          <w:sz w:val="28"/>
          <w:szCs w:val="28"/>
        </w:rPr>
        <w:t>Однако</w:t>
      </w:r>
      <w:r w:rsidR="00EE4F59">
        <w:rPr>
          <w:sz w:val="28"/>
          <w:szCs w:val="28"/>
        </w:rPr>
        <w:t xml:space="preserve"> </w:t>
      </w:r>
      <w:r w:rsidRPr="004C6769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г</w:t>
      </w:r>
      <w:r w:rsidRPr="004C6769">
        <w:rPr>
          <w:sz w:val="28"/>
          <w:szCs w:val="28"/>
        </w:rPr>
        <w:t>руппе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гигантских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было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меньше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анафилактической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реакции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1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(2,12%)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случаев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против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7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(7</w:t>
      </w:r>
      <w:r w:rsidR="00445DAB">
        <w:rPr>
          <w:sz w:val="28"/>
          <w:szCs w:val="28"/>
        </w:rPr>
        <w:t>,4</w:t>
      </w:r>
      <w:r w:rsidR="004E491B">
        <w:rPr>
          <w:sz w:val="28"/>
          <w:szCs w:val="28"/>
        </w:rPr>
        <w:t>%)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кистах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менее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11</w:t>
      </w:r>
      <w:r w:rsidR="00EE4F59">
        <w:rPr>
          <w:sz w:val="28"/>
          <w:szCs w:val="28"/>
        </w:rPr>
        <w:t xml:space="preserve"> </w:t>
      </w:r>
      <w:r w:rsidR="004E491B">
        <w:rPr>
          <w:sz w:val="28"/>
          <w:szCs w:val="28"/>
        </w:rPr>
        <w:t>см,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связано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это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локализацией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прилежанием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печеночным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венам,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портальной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вене,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нижней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полой</w:t>
      </w:r>
      <w:r w:rsidR="00EE4F59">
        <w:rPr>
          <w:sz w:val="28"/>
          <w:szCs w:val="28"/>
        </w:rPr>
        <w:t xml:space="preserve"> </w:t>
      </w:r>
      <w:r w:rsidR="00445DAB">
        <w:rPr>
          <w:sz w:val="28"/>
          <w:szCs w:val="28"/>
        </w:rPr>
        <w:t>вене</w:t>
      </w:r>
      <w:r w:rsidR="00582677">
        <w:rPr>
          <w:sz w:val="28"/>
          <w:szCs w:val="28"/>
        </w:rPr>
        <w:t>,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характеризующаяся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всасыванием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гидатидной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жидкости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через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печеночные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вены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вызывая</w:t>
      </w:r>
      <w:r w:rsidR="00EE4F59">
        <w:rPr>
          <w:sz w:val="28"/>
          <w:szCs w:val="28"/>
        </w:rPr>
        <w:t xml:space="preserve"> </w:t>
      </w:r>
      <w:r w:rsidR="001310BE" w:rsidRPr="001310BE">
        <w:rPr>
          <w:sz w:val="28"/>
          <w:szCs w:val="28"/>
        </w:rPr>
        <w:t>выброс</w:t>
      </w:r>
      <w:r w:rsidR="00EE4F59">
        <w:rPr>
          <w:sz w:val="28"/>
          <w:szCs w:val="28"/>
        </w:rPr>
        <w:t xml:space="preserve"> </w:t>
      </w:r>
      <w:r w:rsidR="001310BE" w:rsidRPr="001310BE">
        <w:rPr>
          <w:sz w:val="28"/>
          <w:szCs w:val="28"/>
        </w:rPr>
        <w:t>катехоламинов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возникновением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аллергической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анафилактической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реакцией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(см.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табл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7)</w:t>
      </w:r>
      <w:r w:rsidR="00445DAB" w:rsidRPr="00445DAB">
        <w:rPr>
          <w:sz w:val="28"/>
          <w:szCs w:val="28"/>
        </w:rPr>
        <w:t>.</w:t>
      </w:r>
    </w:p>
    <w:p w:rsidR="00582677" w:rsidRDefault="00582677">
      <w:pPr>
        <w:pStyle w:val="af9"/>
        <w:ind w:left="567" w:firstLine="567"/>
        <w:jc w:val="both"/>
        <w:rPr>
          <w:b/>
          <w:sz w:val="28"/>
          <w:szCs w:val="28"/>
        </w:rPr>
      </w:pPr>
    </w:p>
    <w:p w:rsidR="00582677" w:rsidRDefault="00582677">
      <w:pPr>
        <w:pStyle w:val="af9"/>
        <w:ind w:left="567" w:firstLine="567"/>
        <w:jc w:val="both"/>
        <w:rPr>
          <w:b/>
          <w:sz w:val="28"/>
          <w:szCs w:val="28"/>
        </w:rPr>
      </w:pPr>
    </w:p>
    <w:p w:rsidR="008A2495" w:rsidRDefault="001F7FD7">
      <w:pPr>
        <w:pStyle w:val="af9"/>
        <w:ind w:left="567"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Осложнения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после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метода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PAIR</w:t>
      </w:r>
    </w:p>
    <w:p w:rsidR="008A2495" w:rsidRDefault="001F7FD7" w:rsidP="005A31AF">
      <w:pPr>
        <w:pStyle w:val="af9"/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анализа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частоты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структуры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использовалась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классификация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хирургических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Clavien-Dindo.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таблице</w:t>
      </w:r>
      <w:r w:rsidR="00EE4F59">
        <w:rPr>
          <w:sz w:val="28"/>
          <w:szCs w:val="28"/>
        </w:rPr>
        <w:t xml:space="preserve"> </w:t>
      </w:r>
      <w:r w:rsidR="00275743" w:rsidRPr="00275743">
        <w:rPr>
          <w:sz w:val="28"/>
          <w:szCs w:val="28"/>
        </w:rPr>
        <w:t>8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представлены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эффективность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основные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зависимости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диаметра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кист.</w:t>
      </w:r>
    </w:p>
    <w:p w:rsidR="008A2495" w:rsidRDefault="001F7FD7">
      <w:pPr>
        <w:pStyle w:val="af9"/>
        <w:ind w:left="567" w:firstLine="567"/>
        <w:jc w:val="center"/>
        <w:rPr>
          <w:b/>
        </w:rPr>
      </w:pPr>
      <w:r>
        <w:rPr>
          <w:rStyle w:val="a7"/>
          <w:b w:val="0"/>
        </w:rPr>
        <w:t>Таблица</w:t>
      </w:r>
      <w:r w:rsidR="00EE4F59">
        <w:rPr>
          <w:rStyle w:val="a7"/>
          <w:b w:val="0"/>
        </w:rPr>
        <w:t xml:space="preserve"> </w:t>
      </w:r>
      <w:r w:rsidR="00275743" w:rsidRPr="00BD1ED2">
        <w:rPr>
          <w:rStyle w:val="a7"/>
          <w:b w:val="0"/>
        </w:rPr>
        <w:t>8</w:t>
      </w:r>
      <w:r>
        <w:rPr>
          <w:rStyle w:val="a7"/>
          <w:b w:val="0"/>
        </w:rPr>
        <w:t>.</w:t>
      </w:r>
      <w:r w:rsidR="00EE4F59">
        <w:rPr>
          <w:rStyle w:val="a7"/>
          <w:b w:val="0"/>
        </w:rPr>
        <w:t xml:space="preserve"> </w:t>
      </w:r>
      <w:r>
        <w:rPr>
          <w:rStyle w:val="a7"/>
          <w:b w:val="0"/>
        </w:rPr>
        <w:t>Частота</w:t>
      </w:r>
      <w:r w:rsidR="00EE4F59">
        <w:rPr>
          <w:rStyle w:val="a7"/>
          <w:b w:val="0"/>
        </w:rPr>
        <w:t xml:space="preserve"> </w:t>
      </w:r>
      <w:r>
        <w:rPr>
          <w:rStyle w:val="a7"/>
          <w:b w:val="0"/>
        </w:rPr>
        <w:t>осложнений</w:t>
      </w:r>
      <w:r w:rsidR="00EE4F59">
        <w:rPr>
          <w:rStyle w:val="a7"/>
          <w:b w:val="0"/>
        </w:rPr>
        <w:t xml:space="preserve"> </w:t>
      </w:r>
      <w:r>
        <w:rPr>
          <w:rStyle w:val="a7"/>
          <w:b w:val="0"/>
        </w:rPr>
        <w:t>у</w:t>
      </w:r>
      <w:r w:rsidR="00EE4F59">
        <w:rPr>
          <w:rStyle w:val="a7"/>
          <w:b w:val="0"/>
        </w:rPr>
        <w:t xml:space="preserve"> </w:t>
      </w:r>
      <w:r>
        <w:rPr>
          <w:rStyle w:val="a7"/>
          <w:b w:val="0"/>
        </w:rPr>
        <w:t>пациентов,</w:t>
      </w:r>
      <w:r w:rsidR="00EE4F59">
        <w:rPr>
          <w:rStyle w:val="a7"/>
          <w:b w:val="0"/>
        </w:rPr>
        <w:t xml:space="preserve"> </w:t>
      </w:r>
      <w:r>
        <w:rPr>
          <w:rStyle w:val="a7"/>
          <w:b w:val="0"/>
        </w:rPr>
        <w:t>подвергавшихся</w:t>
      </w:r>
      <w:r w:rsidR="00EE4F59">
        <w:rPr>
          <w:rStyle w:val="a7"/>
          <w:b w:val="0"/>
        </w:rPr>
        <w:t xml:space="preserve"> </w:t>
      </w:r>
      <w:r>
        <w:rPr>
          <w:rStyle w:val="a7"/>
          <w:b w:val="0"/>
        </w:rPr>
        <w:t>оперативному</w:t>
      </w:r>
      <w:r w:rsidR="00EE4F59">
        <w:rPr>
          <w:rStyle w:val="a7"/>
          <w:b w:val="0"/>
        </w:rPr>
        <w:t xml:space="preserve"> </w:t>
      </w:r>
      <w:r>
        <w:rPr>
          <w:rStyle w:val="a7"/>
          <w:b w:val="0"/>
        </w:rPr>
        <w:t>лечению</w:t>
      </w:r>
      <w:r w:rsidR="00EE4F59">
        <w:rPr>
          <w:rStyle w:val="a7"/>
          <w:b w:val="0"/>
        </w:rPr>
        <w:t xml:space="preserve"> </w:t>
      </w:r>
      <w:r>
        <w:rPr>
          <w:rStyle w:val="a7"/>
          <w:b w:val="0"/>
        </w:rPr>
        <w:t>методом</w:t>
      </w:r>
      <w:r w:rsidR="00EE4F59">
        <w:rPr>
          <w:rStyle w:val="a7"/>
          <w:b w:val="0"/>
        </w:rPr>
        <w:t xml:space="preserve"> </w:t>
      </w:r>
      <w:r>
        <w:rPr>
          <w:rStyle w:val="a7"/>
          <w:b w:val="0"/>
        </w:rPr>
        <w:t>PAIR</w:t>
      </w:r>
    </w:p>
    <w:tbl>
      <w:tblPr>
        <w:tblStyle w:val="afb"/>
        <w:tblW w:w="9497" w:type="dxa"/>
        <w:tblInd w:w="959" w:type="dxa"/>
        <w:tblLook w:val="04A0" w:firstRow="1" w:lastRow="0" w:firstColumn="1" w:lastColumn="0" w:noHBand="0" w:noVBand="1"/>
      </w:tblPr>
      <w:tblGrid>
        <w:gridCol w:w="3032"/>
        <w:gridCol w:w="2660"/>
        <w:gridCol w:w="1883"/>
        <w:gridCol w:w="1922"/>
      </w:tblGrid>
      <w:tr w:rsidR="008A2495" w:rsidTr="003F737B">
        <w:trPr>
          <w:trHeight w:val="802"/>
        </w:trPr>
        <w:tc>
          <w:tcPr>
            <w:tcW w:w="3032" w:type="dxa"/>
          </w:tcPr>
          <w:p w:rsidR="008A2495" w:rsidRDefault="001F7FD7">
            <w:pPr>
              <w:ind w:left="243" w:right="106"/>
              <w:jc w:val="both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Параметр</w:t>
            </w:r>
          </w:p>
        </w:tc>
        <w:tc>
          <w:tcPr>
            <w:tcW w:w="2660" w:type="dxa"/>
          </w:tcPr>
          <w:p w:rsidR="00445DAB" w:rsidRDefault="00246C40" w:rsidP="00445DAB">
            <w:pPr>
              <w:tabs>
                <w:tab w:val="left" w:pos="2236"/>
              </w:tabs>
              <w:ind w:left="243" w:right="277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Диаметр</w:t>
            </w:r>
            <w:r w:rsidR="00EE4F59">
              <w:rPr>
                <w:b/>
                <w:bCs/>
                <w:sz w:val="24"/>
                <w:szCs w:val="24"/>
              </w:rPr>
              <w:t xml:space="preserve"> </w:t>
            </w:r>
            <w:r w:rsidR="00445DAB">
              <w:rPr>
                <w:b/>
                <w:bCs/>
                <w:sz w:val="24"/>
                <w:szCs w:val="24"/>
              </w:rPr>
              <w:t>от</w:t>
            </w:r>
            <w:r w:rsidR="00EE4F59">
              <w:rPr>
                <w:b/>
                <w:bCs/>
                <w:sz w:val="24"/>
                <w:szCs w:val="24"/>
              </w:rPr>
              <w:t xml:space="preserve"> </w:t>
            </w:r>
            <w:r w:rsidR="00445DAB">
              <w:rPr>
                <w:b/>
                <w:bCs/>
                <w:sz w:val="24"/>
                <w:szCs w:val="24"/>
              </w:rPr>
              <w:t>5</w:t>
            </w:r>
            <w:r w:rsidR="00EE4F59">
              <w:rPr>
                <w:b/>
                <w:bCs/>
                <w:sz w:val="24"/>
                <w:szCs w:val="24"/>
              </w:rPr>
              <w:t xml:space="preserve"> </w:t>
            </w:r>
            <w:r w:rsidR="00445DAB">
              <w:rPr>
                <w:b/>
                <w:bCs/>
                <w:sz w:val="24"/>
                <w:szCs w:val="24"/>
              </w:rPr>
              <w:t>до</w:t>
            </w:r>
            <w:r w:rsidR="00EE4F59">
              <w:rPr>
                <w:b/>
                <w:bCs/>
                <w:sz w:val="24"/>
                <w:szCs w:val="24"/>
              </w:rPr>
              <w:t xml:space="preserve"> </w:t>
            </w:r>
            <w:r w:rsidR="00445DAB">
              <w:rPr>
                <w:b/>
                <w:bCs/>
                <w:sz w:val="24"/>
                <w:szCs w:val="24"/>
              </w:rPr>
              <w:t>10</w:t>
            </w:r>
            <w:r w:rsidR="00EE4F59">
              <w:rPr>
                <w:b/>
                <w:bCs/>
                <w:sz w:val="24"/>
                <w:szCs w:val="24"/>
              </w:rPr>
              <w:t xml:space="preserve"> </w:t>
            </w:r>
            <w:r w:rsidR="00445DAB">
              <w:rPr>
                <w:b/>
                <w:bCs/>
                <w:sz w:val="24"/>
                <w:szCs w:val="24"/>
              </w:rPr>
              <w:t>см</w:t>
            </w:r>
            <w:r w:rsidR="00EE4F59">
              <w:rPr>
                <w:b/>
                <w:bCs/>
                <w:sz w:val="24"/>
                <w:szCs w:val="24"/>
              </w:rPr>
              <w:t xml:space="preserve"> </w:t>
            </w:r>
            <w:r w:rsidR="00445DAB">
              <w:rPr>
                <w:b/>
                <w:bCs/>
                <w:sz w:val="24"/>
                <w:szCs w:val="24"/>
              </w:rPr>
              <w:t>включительное</w:t>
            </w:r>
          </w:p>
          <w:p w:rsidR="008A2495" w:rsidRDefault="00246C40" w:rsidP="00445DAB">
            <w:pPr>
              <w:tabs>
                <w:tab w:val="left" w:pos="2236"/>
              </w:tabs>
              <w:ind w:left="243" w:right="277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(n</w:t>
            </w:r>
            <w:r w:rsidR="00EE4F59">
              <w:rPr>
                <w:b/>
                <w:bCs/>
                <w:sz w:val="24"/>
                <w:szCs w:val="24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t>=</w:t>
            </w:r>
            <w:r w:rsidR="00EE4F59">
              <w:rPr>
                <w:b/>
                <w:bCs/>
                <w:sz w:val="24"/>
                <w:szCs w:val="24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t>94</w:t>
            </w:r>
            <w:r w:rsidR="001F7FD7">
              <w:rPr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883" w:type="dxa"/>
          </w:tcPr>
          <w:p w:rsidR="008A2495" w:rsidRDefault="00246C40" w:rsidP="00445DAB">
            <w:pPr>
              <w:ind w:left="243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Диаметр</w:t>
            </w:r>
            <w:r w:rsidR="00EE4F59">
              <w:rPr>
                <w:b/>
                <w:bCs/>
                <w:sz w:val="24"/>
                <w:szCs w:val="24"/>
              </w:rPr>
              <w:t xml:space="preserve"> </w:t>
            </w:r>
            <w:r w:rsidR="00445DAB">
              <w:rPr>
                <w:b/>
                <w:bCs/>
                <w:sz w:val="24"/>
                <w:szCs w:val="24"/>
              </w:rPr>
              <w:t>более</w:t>
            </w:r>
            <w:r w:rsidR="00EE4F59">
              <w:rPr>
                <w:b/>
                <w:bCs/>
                <w:sz w:val="24"/>
                <w:szCs w:val="24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t>10</w:t>
            </w:r>
            <w:r w:rsidR="00EE4F59">
              <w:rPr>
                <w:b/>
                <w:bCs/>
                <w:sz w:val="24"/>
                <w:szCs w:val="24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t>см</w:t>
            </w:r>
            <w:r w:rsidR="00EE4F59">
              <w:rPr>
                <w:b/>
                <w:bCs/>
                <w:sz w:val="24"/>
                <w:szCs w:val="24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t>(n</w:t>
            </w:r>
            <w:r w:rsidR="00EE4F59">
              <w:rPr>
                <w:b/>
                <w:bCs/>
                <w:sz w:val="24"/>
                <w:szCs w:val="24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t>=</w:t>
            </w:r>
            <w:r w:rsidR="00EE4F59">
              <w:rPr>
                <w:b/>
                <w:bCs/>
                <w:sz w:val="24"/>
                <w:szCs w:val="24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t>39</w:t>
            </w:r>
            <w:r w:rsidR="001F7FD7">
              <w:rPr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922" w:type="dxa"/>
          </w:tcPr>
          <w:p w:rsidR="008A2495" w:rsidRDefault="001F7FD7">
            <w:pPr>
              <w:ind w:left="243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p-value</w:t>
            </w:r>
          </w:p>
        </w:tc>
      </w:tr>
      <w:tr w:rsidR="004C6769" w:rsidTr="003F737B">
        <w:trPr>
          <w:trHeight w:val="802"/>
        </w:trPr>
        <w:tc>
          <w:tcPr>
            <w:tcW w:w="3032" w:type="dxa"/>
          </w:tcPr>
          <w:p w:rsidR="004C6769" w:rsidRDefault="004C6769">
            <w:pPr>
              <w:ind w:left="243" w:right="106"/>
              <w:jc w:val="both"/>
              <w:rPr>
                <w:b/>
                <w:bCs/>
                <w:sz w:val="24"/>
                <w:szCs w:val="24"/>
              </w:rPr>
            </w:pPr>
            <w:r w:rsidRPr="004C6769">
              <w:rPr>
                <w:b/>
                <w:bCs/>
                <w:sz w:val="24"/>
                <w:szCs w:val="24"/>
              </w:rPr>
              <w:t>Эффективность</w:t>
            </w:r>
            <w:r w:rsidR="00EE4F59">
              <w:rPr>
                <w:b/>
                <w:bCs/>
                <w:sz w:val="24"/>
                <w:szCs w:val="24"/>
              </w:rPr>
              <w:t xml:space="preserve"> </w:t>
            </w:r>
            <w:r w:rsidRPr="004C6769">
              <w:rPr>
                <w:b/>
                <w:bCs/>
                <w:sz w:val="24"/>
                <w:szCs w:val="24"/>
              </w:rPr>
              <w:t>метода</w:t>
            </w:r>
            <w:r w:rsidR="00EE4F59">
              <w:rPr>
                <w:b/>
                <w:bCs/>
                <w:sz w:val="24"/>
                <w:szCs w:val="24"/>
              </w:rPr>
              <w:t xml:space="preserve"> </w:t>
            </w:r>
            <w:r w:rsidRPr="004C6769">
              <w:rPr>
                <w:b/>
                <w:bCs/>
                <w:sz w:val="24"/>
                <w:szCs w:val="24"/>
              </w:rPr>
              <w:t>PAIR</w:t>
            </w:r>
          </w:p>
        </w:tc>
        <w:tc>
          <w:tcPr>
            <w:tcW w:w="2660" w:type="dxa"/>
          </w:tcPr>
          <w:p w:rsidR="004C6769" w:rsidRPr="004C6769" w:rsidRDefault="004C6769">
            <w:pPr>
              <w:tabs>
                <w:tab w:val="left" w:pos="2236"/>
              </w:tabs>
              <w:ind w:left="243" w:right="277"/>
              <w:jc w:val="center"/>
              <w:rPr>
                <w:bCs/>
                <w:sz w:val="24"/>
                <w:szCs w:val="24"/>
              </w:rPr>
            </w:pPr>
            <w:r w:rsidRPr="004C6769">
              <w:rPr>
                <w:bCs/>
                <w:sz w:val="24"/>
                <w:szCs w:val="24"/>
              </w:rPr>
              <w:t>96,5%</w:t>
            </w:r>
          </w:p>
        </w:tc>
        <w:tc>
          <w:tcPr>
            <w:tcW w:w="1883" w:type="dxa"/>
          </w:tcPr>
          <w:p w:rsidR="004C6769" w:rsidRPr="004E491B" w:rsidRDefault="004E491B">
            <w:pPr>
              <w:ind w:left="243"/>
              <w:jc w:val="center"/>
              <w:rPr>
                <w:bCs/>
                <w:sz w:val="24"/>
                <w:szCs w:val="24"/>
              </w:rPr>
            </w:pPr>
            <w:r w:rsidRPr="004E491B">
              <w:rPr>
                <w:bCs/>
                <w:sz w:val="24"/>
                <w:szCs w:val="24"/>
              </w:rPr>
              <w:t>93,6%</w:t>
            </w:r>
          </w:p>
        </w:tc>
        <w:tc>
          <w:tcPr>
            <w:tcW w:w="1922" w:type="dxa"/>
          </w:tcPr>
          <w:p w:rsidR="004C6769" w:rsidRDefault="00151BD4" w:rsidP="00151BD4">
            <w:pPr>
              <w:ind w:left="243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=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0,973</w:t>
            </w:r>
          </w:p>
        </w:tc>
      </w:tr>
      <w:tr w:rsidR="008A2495" w:rsidTr="003F737B">
        <w:trPr>
          <w:trHeight w:val="558"/>
        </w:trPr>
        <w:tc>
          <w:tcPr>
            <w:tcW w:w="3032" w:type="dxa"/>
          </w:tcPr>
          <w:p w:rsidR="008A2495" w:rsidRDefault="001F7FD7">
            <w:pPr>
              <w:ind w:left="243" w:right="106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Общие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осложнения</w:t>
            </w:r>
          </w:p>
        </w:tc>
        <w:tc>
          <w:tcPr>
            <w:tcW w:w="2660" w:type="dxa"/>
          </w:tcPr>
          <w:p w:rsidR="008A2495" w:rsidRDefault="00445DAB" w:rsidP="00445DAB">
            <w:pPr>
              <w:tabs>
                <w:tab w:val="left" w:pos="2236"/>
              </w:tabs>
              <w:ind w:left="243" w:right="2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EE4F59">
              <w:rPr>
                <w:sz w:val="24"/>
                <w:szCs w:val="24"/>
              </w:rPr>
              <w:t xml:space="preserve"> </w:t>
            </w:r>
            <w:r w:rsidR="001F7FD7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8</w:t>
            </w:r>
            <w:r w:rsidR="00DD47AC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>5</w:t>
            </w:r>
            <w:r w:rsidR="001F7FD7">
              <w:rPr>
                <w:sz w:val="24"/>
                <w:szCs w:val="24"/>
              </w:rPr>
              <w:t>%)</w:t>
            </w:r>
          </w:p>
        </w:tc>
        <w:tc>
          <w:tcPr>
            <w:tcW w:w="1883" w:type="dxa"/>
          </w:tcPr>
          <w:p w:rsidR="008A2495" w:rsidRDefault="00566922" w:rsidP="00DD47AC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  <w:r w:rsidR="00EE4F59">
              <w:rPr>
                <w:sz w:val="24"/>
                <w:szCs w:val="24"/>
              </w:rPr>
              <w:t xml:space="preserve"> </w:t>
            </w:r>
            <w:r w:rsidR="001F7FD7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25,6</w:t>
            </w:r>
            <w:r w:rsidR="001F7FD7">
              <w:rPr>
                <w:sz w:val="24"/>
                <w:szCs w:val="24"/>
              </w:rPr>
              <w:t>%)</w:t>
            </w:r>
          </w:p>
        </w:tc>
        <w:tc>
          <w:tcPr>
            <w:tcW w:w="1922" w:type="dxa"/>
          </w:tcPr>
          <w:p w:rsidR="008A2495" w:rsidRPr="00582677" w:rsidRDefault="00151BD4">
            <w:pPr>
              <w:ind w:left="243"/>
              <w:jc w:val="center"/>
              <w:rPr>
                <w:b/>
                <w:sz w:val="24"/>
                <w:szCs w:val="24"/>
              </w:rPr>
            </w:pPr>
            <w:r w:rsidRPr="00582677">
              <w:rPr>
                <w:b/>
                <w:sz w:val="24"/>
                <w:szCs w:val="24"/>
              </w:rPr>
              <w:t>p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 w:rsidRPr="00582677">
              <w:rPr>
                <w:b/>
                <w:sz w:val="24"/>
                <w:szCs w:val="24"/>
              </w:rPr>
              <w:t>=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 w:rsidRPr="00582677">
              <w:rPr>
                <w:b/>
                <w:sz w:val="24"/>
                <w:szCs w:val="24"/>
              </w:rPr>
              <w:t>0,</w:t>
            </w:r>
            <w:r w:rsidR="00445DAB" w:rsidRPr="00582677">
              <w:rPr>
                <w:b/>
                <w:sz w:val="24"/>
                <w:szCs w:val="24"/>
              </w:rPr>
              <w:t>019</w:t>
            </w:r>
          </w:p>
        </w:tc>
      </w:tr>
      <w:tr w:rsidR="008A2495" w:rsidTr="003F737B">
        <w:trPr>
          <w:trHeight w:val="558"/>
        </w:trPr>
        <w:tc>
          <w:tcPr>
            <w:tcW w:w="3032" w:type="dxa"/>
          </w:tcPr>
          <w:p w:rsidR="008A2495" w:rsidRDefault="001F7FD7">
            <w:pPr>
              <w:ind w:left="243" w:right="106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Билиарные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осложнения</w:t>
            </w:r>
          </w:p>
        </w:tc>
        <w:tc>
          <w:tcPr>
            <w:tcW w:w="2660" w:type="dxa"/>
          </w:tcPr>
          <w:p w:rsidR="008A2495" w:rsidRDefault="00151BD4" w:rsidP="00151BD4">
            <w:pPr>
              <w:tabs>
                <w:tab w:val="left" w:pos="2236"/>
              </w:tabs>
              <w:ind w:left="243" w:right="2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EE4F59">
              <w:rPr>
                <w:sz w:val="24"/>
                <w:szCs w:val="24"/>
              </w:rPr>
              <w:t xml:space="preserve"> </w:t>
            </w:r>
            <w:r w:rsidR="00DD47AC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3</w:t>
            </w:r>
            <w:r w:rsidR="00DD47AC">
              <w:rPr>
                <w:sz w:val="24"/>
                <w:szCs w:val="24"/>
              </w:rPr>
              <w:t>,1</w:t>
            </w:r>
            <w:r>
              <w:rPr>
                <w:sz w:val="24"/>
                <w:szCs w:val="24"/>
              </w:rPr>
              <w:t>9</w:t>
            </w:r>
            <w:r w:rsidR="001F7FD7">
              <w:rPr>
                <w:sz w:val="24"/>
                <w:szCs w:val="24"/>
              </w:rPr>
              <w:t>%)</w:t>
            </w:r>
          </w:p>
        </w:tc>
        <w:tc>
          <w:tcPr>
            <w:tcW w:w="1883" w:type="dxa"/>
          </w:tcPr>
          <w:p w:rsidR="008A2495" w:rsidRDefault="00566922" w:rsidP="00566922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EE4F59">
              <w:rPr>
                <w:sz w:val="24"/>
                <w:szCs w:val="24"/>
              </w:rPr>
              <w:t xml:space="preserve"> </w:t>
            </w:r>
            <w:r w:rsidR="00DD47AC">
              <w:rPr>
                <w:sz w:val="24"/>
                <w:szCs w:val="24"/>
              </w:rPr>
              <w:t>(</w:t>
            </w:r>
            <w:r w:rsidRPr="00566922">
              <w:rPr>
                <w:sz w:val="24"/>
                <w:szCs w:val="24"/>
              </w:rPr>
              <w:t>10</w:t>
            </w:r>
            <w:r>
              <w:rPr>
                <w:sz w:val="24"/>
                <w:szCs w:val="24"/>
              </w:rPr>
              <w:t>,</w:t>
            </w:r>
            <w:r w:rsidRPr="00566922">
              <w:rPr>
                <w:sz w:val="24"/>
                <w:szCs w:val="24"/>
              </w:rPr>
              <w:t>2</w:t>
            </w:r>
            <w:r w:rsidR="001F7FD7">
              <w:rPr>
                <w:sz w:val="24"/>
                <w:szCs w:val="24"/>
              </w:rPr>
              <w:t>%)</w:t>
            </w:r>
          </w:p>
        </w:tc>
        <w:tc>
          <w:tcPr>
            <w:tcW w:w="1922" w:type="dxa"/>
          </w:tcPr>
          <w:p w:rsidR="008A2495" w:rsidRDefault="00151BD4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=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0,</w:t>
            </w:r>
            <w:r w:rsidRPr="00151BD4">
              <w:rPr>
                <w:sz w:val="24"/>
                <w:szCs w:val="24"/>
              </w:rPr>
              <w:t>194</w:t>
            </w:r>
          </w:p>
        </w:tc>
      </w:tr>
      <w:tr w:rsidR="008A2495" w:rsidTr="003F737B">
        <w:trPr>
          <w:trHeight w:val="558"/>
        </w:trPr>
        <w:tc>
          <w:tcPr>
            <w:tcW w:w="3032" w:type="dxa"/>
          </w:tcPr>
          <w:p w:rsidR="008A2495" w:rsidRDefault="001F7FD7">
            <w:pPr>
              <w:ind w:left="243" w:right="106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Нагноение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остаточной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полости</w:t>
            </w:r>
          </w:p>
        </w:tc>
        <w:tc>
          <w:tcPr>
            <w:tcW w:w="2660" w:type="dxa"/>
          </w:tcPr>
          <w:p w:rsidR="008A2495" w:rsidRDefault="00DD47AC" w:rsidP="00DD47AC">
            <w:pPr>
              <w:tabs>
                <w:tab w:val="left" w:pos="2236"/>
              </w:tabs>
              <w:ind w:left="243" w:right="2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(5,3</w:t>
            </w:r>
            <w:r w:rsidR="001F7FD7">
              <w:rPr>
                <w:sz w:val="24"/>
                <w:szCs w:val="24"/>
              </w:rPr>
              <w:t>%)</w:t>
            </w:r>
          </w:p>
        </w:tc>
        <w:tc>
          <w:tcPr>
            <w:tcW w:w="1883" w:type="dxa"/>
          </w:tcPr>
          <w:p w:rsidR="008A2495" w:rsidRDefault="00EE4F59" w:rsidP="00566922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566922"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</w:rPr>
              <w:t xml:space="preserve"> </w:t>
            </w:r>
            <w:r w:rsidR="001F7FD7">
              <w:rPr>
                <w:sz w:val="24"/>
                <w:szCs w:val="24"/>
              </w:rPr>
              <w:t>(</w:t>
            </w:r>
            <w:r w:rsidR="00566922" w:rsidRPr="00566922">
              <w:rPr>
                <w:sz w:val="24"/>
                <w:szCs w:val="24"/>
              </w:rPr>
              <w:t>15</w:t>
            </w:r>
            <w:r w:rsidR="00566922">
              <w:rPr>
                <w:sz w:val="24"/>
                <w:szCs w:val="24"/>
              </w:rPr>
              <w:t>,3</w:t>
            </w:r>
            <w:r w:rsidR="001F7FD7">
              <w:rPr>
                <w:sz w:val="24"/>
                <w:szCs w:val="24"/>
              </w:rPr>
              <w:t>%)</w:t>
            </w:r>
          </w:p>
        </w:tc>
        <w:tc>
          <w:tcPr>
            <w:tcW w:w="1922" w:type="dxa"/>
          </w:tcPr>
          <w:p w:rsidR="008A2495" w:rsidRDefault="00151BD4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=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0,</w:t>
            </w:r>
            <w:r w:rsidRPr="00151BD4">
              <w:rPr>
                <w:sz w:val="24"/>
                <w:szCs w:val="24"/>
              </w:rPr>
              <w:t>081</w:t>
            </w:r>
          </w:p>
        </w:tc>
      </w:tr>
      <w:tr w:rsidR="008A2495" w:rsidTr="003F737B">
        <w:trPr>
          <w:trHeight w:val="285"/>
        </w:trPr>
        <w:tc>
          <w:tcPr>
            <w:tcW w:w="3032" w:type="dxa"/>
          </w:tcPr>
          <w:p w:rsidR="008A2495" w:rsidRDefault="001F7FD7">
            <w:pPr>
              <w:ind w:left="243" w:right="106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Анафилактический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шок</w:t>
            </w:r>
          </w:p>
        </w:tc>
        <w:tc>
          <w:tcPr>
            <w:tcW w:w="2660" w:type="dxa"/>
          </w:tcPr>
          <w:p w:rsidR="008A2495" w:rsidRDefault="00246C40" w:rsidP="00DD47AC">
            <w:pPr>
              <w:tabs>
                <w:tab w:val="left" w:pos="2236"/>
              </w:tabs>
              <w:ind w:left="243" w:right="2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EE4F59">
              <w:rPr>
                <w:sz w:val="24"/>
                <w:szCs w:val="24"/>
              </w:rPr>
              <w:t xml:space="preserve"> </w:t>
            </w:r>
            <w:r w:rsidR="001F7FD7">
              <w:rPr>
                <w:sz w:val="24"/>
                <w:szCs w:val="24"/>
              </w:rPr>
              <w:t>(</w:t>
            </w:r>
            <w:r w:rsidR="00DD47AC">
              <w:rPr>
                <w:sz w:val="24"/>
                <w:szCs w:val="24"/>
              </w:rPr>
              <w:t>7,4</w:t>
            </w:r>
            <w:r w:rsidR="001F7FD7">
              <w:rPr>
                <w:sz w:val="24"/>
                <w:szCs w:val="24"/>
              </w:rPr>
              <w:t>%)</w:t>
            </w:r>
          </w:p>
        </w:tc>
        <w:tc>
          <w:tcPr>
            <w:tcW w:w="1883" w:type="dxa"/>
          </w:tcPr>
          <w:p w:rsidR="008A2495" w:rsidRDefault="001F7FD7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EE4F59">
              <w:rPr>
                <w:sz w:val="24"/>
                <w:szCs w:val="24"/>
              </w:rPr>
              <w:t xml:space="preserve"> </w:t>
            </w:r>
            <w:r w:rsidR="00DD47AC">
              <w:rPr>
                <w:sz w:val="24"/>
                <w:szCs w:val="24"/>
              </w:rPr>
              <w:t>(2,56</w:t>
            </w:r>
            <w:r>
              <w:rPr>
                <w:sz w:val="24"/>
                <w:szCs w:val="24"/>
              </w:rPr>
              <w:t>%)</w:t>
            </w:r>
          </w:p>
        </w:tc>
        <w:tc>
          <w:tcPr>
            <w:tcW w:w="1922" w:type="dxa"/>
          </w:tcPr>
          <w:p w:rsidR="008A2495" w:rsidRDefault="00151BD4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=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0,</w:t>
            </w:r>
            <w:r w:rsidRPr="00151BD4">
              <w:rPr>
                <w:sz w:val="24"/>
                <w:szCs w:val="24"/>
              </w:rPr>
              <w:t>436</w:t>
            </w:r>
          </w:p>
        </w:tc>
      </w:tr>
      <w:tr w:rsidR="004E491B" w:rsidTr="003F737B">
        <w:trPr>
          <w:trHeight w:val="285"/>
        </w:trPr>
        <w:tc>
          <w:tcPr>
            <w:tcW w:w="3032" w:type="dxa"/>
          </w:tcPr>
          <w:p w:rsidR="004E491B" w:rsidRDefault="004E491B">
            <w:pPr>
              <w:ind w:left="243" w:right="106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Правосторонняя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локализация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кист</w:t>
            </w:r>
          </w:p>
        </w:tc>
        <w:tc>
          <w:tcPr>
            <w:tcW w:w="2660" w:type="dxa"/>
          </w:tcPr>
          <w:p w:rsidR="004E491B" w:rsidRDefault="00246C40" w:rsidP="004E491B">
            <w:pPr>
              <w:tabs>
                <w:tab w:val="left" w:pos="2236"/>
              </w:tabs>
              <w:ind w:left="243" w:right="2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</w:t>
            </w:r>
            <w:r w:rsidR="00EE4F59">
              <w:rPr>
                <w:sz w:val="24"/>
                <w:szCs w:val="24"/>
              </w:rPr>
              <w:t xml:space="preserve"> </w:t>
            </w:r>
            <w:r w:rsidR="00DD47AC">
              <w:rPr>
                <w:sz w:val="24"/>
                <w:szCs w:val="24"/>
              </w:rPr>
              <w:t>(64,8)</w:t>
            </w:r>
          </w:p>
        </w:tc>
        <w:tc>
          <w:tcPr>
            <w:tcW w:w="1883" w:type="dxa"/>
          </w:tcPr>
          <w:p w:rsidR="004E491B" w:rsidRDefault="00566922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(66,6%)</w:t>
            </w:r>
          </w:p>
        </w:tc>
        <w:tc>
          <w:tcPr>
            <w:tcW w:w="1922" w:type="dxa"/>
          </w:tcPr>
          <w:p w:rsidR="004E491B" w:rsidRDefault="00445DAB" w:rsidP="00445DAB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=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0,913</w:t>
            </w:r>
          </w:p>
        </w:tc>
      </w:tr>
      <w:tr w:rsidR="004E491B" w:rsidTr="003F737B">
        <w:trPr>
          <w:trHeight w:val="285"/>
        </w:trPr>
        <w:tc>
          <w:tcPr>
            <w:tcW w:w="3032" w:type="dxa"/>
          </w:tcPr>
          <w:p w:rsidR="004E491B" w:rsidRDefault="004E491B">
            <w:pPr>
              <w:ind w:left="243" w:right="106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Левосторонняя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локализация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кист</w:t>
            </w:r>
          </w:p>
        </w:tc>
        <w:tc>
          <w:tcPr>
            <w:tcW w:w="2660" w:type="dxa"/>
          </w:tcPr>
          <w:p w:rsidR="004E491B" w:rsidRDefault="004E491B">
            <w:pPr>
              <w:tabs>
                <w:tab w:val="left" w:pos="2236"/>
              </w:tabs>
              <w:ind w:left="243" w:right="2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  <w:r w:rsidR="00EE4F59">
              <w:rPr>
                <w:sz w:val="24"/>
                <w:szCs w:val="24"/>
              </w:rPr>
              <w:t xml:space="preserve"> </w:t>
            </w:r>
            <w:r w:rsidR="00DD47AC">
              <w:rPr>
                <w:sz w:val="24"/>
                <w:szCs w:val="24"/>
              </w:rPr>
              <w:t>(14,8%)</w:t>
            </w:r>
          </w:p>
        </w:tc>
        <w:tc>
          <w:tcPr>
            <w:tcW w:w="1883" w:type="dxa"/>
          </w:tcPr>
          <w:p w:rsidR="004E491B" w:rsidRDefault="00566922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(10,2%)</w:t>
            </w:r>
          </w:p>
        </w:tc>
        <w:tc>
          <w:tcPr>
            <w:tcW w:w="1922" w:type="dxa"/>
          </w:tcPr>
          <w:p w:rsidR="004E491B" w:rsidRDefault="00445DAB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=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0,</w:t>
            </w:r>
            <w:r w:rsidRPr="00445DAB">
              <w:rPr>
                <w:sz w:val="24"/>
                <w:szCs w:val="24"/>
              </w:rPr>
              <w:t>665</w:t>
            </w:r>
          </w:p>
        </w:tc>
      </w:tr>
      <w:tr w:rsidR="004E491B" w:rsidTr="003F737B">
        <w:trPr>
          <w:trHeight w:val="285"/>
        </w:trPr>
        <w:tc>
          <w:tcPr>
            <w:tcW w:w="3032" w:type="dxa"/>
          </w:tcPr>
          <w:p w:rsidR="004E491B" w:rsidRDefault="004E491B">
            <w:pPr>
              <w:ind w:left="243" w:right="106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Билобарное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расположение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кист</w:t>
            </w:r>
          </w:p>
        </w:tc>
        <w:tc>
          <w:tcPr>
            <w:tcW w:w="2660" w:type="dxa"/>
          </w:tcPr>
          <w:p w:rsidR="004E491B" w:rsidRDefault="00246C40">
            <w:pPr>
              <w:tabs>
                <w:tab w:val="left" w:pos="2236"/>
              </w:tabs>
              <w:ind w:left="243" w:right="2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  <w:r w:rsidR="00EE4F59">
              <w:rPr>
                <w:sz w:val="24"/>
                <w:szCs w:val="24"/>
              </w:rPr>
              <w:t xml:space="preserve"> </w:t>
            </w:r>
            <w:r w:rsidR="00DD47AC">
              <w:rPr>
                <w:sz w:val="24"/>
                <w:szCs w:val="24"/>
              </w:rPr>
              <w:t>(20,2%)</w:t>
            </w:r>
          </w:p>
        </w:tc>
        <w:tc>
          <w:tcPr>
            <w:tcW w:w="1883" w:type="dxa"/>
          </w:tcPr>
          <w:p w:rsidR="004E491B" w:rsidRDefault="00566922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(23,07%)</w:t>
            </w:r>
          </w:p>
        </w:tc>
        <w:tc>
          <w:tcPr>
            <w:tcW w:w="1922" w:type="dxa"/>
          </w:tcPr>
          <w:p w:rsidR="004E491B" w:rsidRDefault="00445DAB" w:rsidP="00445DAB">
            <w:pPr>
              <w:ind w:left="243"/>
              <w:jc w:val="center"/>
              <w:rPr>
                <w:sz w:val="24"/>
                <w:szCs w:val="24"/>
              </w:rPr>
            </w:pPr>
            <w:r w:rsidRPr="00445DAB">
              <w:rPr>
                <w:sz w:val="24"/>
                <w:szCs w:val="24"/>
              </w:rPr>
              <w:t>p</w:t>
            </w:r>
            <w:r w:rsidR="00EE4F59">
              <w:rPr>
                <w:sz w:val="24"/>
                <w:szCs w:val="24"/>
              </w:rPr>
              <w:t xml:space="preserve"> </w:t>
            </w:r>
            <w:r w:rsidRPr="00445DAB">
              <w:rPr>
                <w:sz w:val="24"/>
                <w:szCs w:val="24"/>
              </w:rPr>
              <w:t>=</w:t>
            </w:r>
            <w:r w:rsidR="00EE4F59">
              <w:rPr>
                <w:sz w:val="24"/>
                <w:szCs w:val="24"/>
              </w:rPr>
              <w:t xml:space="preserve"> </w:t>
            </w:r>
            <w:r w:rsidRPr="00445DAB">
              <w:rPr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,</w:t>
            </w:r>
            <w:r w:rsidRPr="00445DAB">
              <w:rPr>
                <w:sz w:val="24"/>
                <w:szCs w:val="24"/>
              </w:rPr>
              <w:t>892</w:t>
            </w:r>
          </w:p>
        </w:tc>
      </w:tr>
      <w:tr w:rsidR="008A2495" w:rsidTr="003F737B">
        <w:trPr>
          <w:trHeight w:val="310"/>
        </w:trPr>
        <w:tc>
          <w:tcPr>
            <w:tcW w:w="3032" w:type="dxa"/>
          </w:tcPr>
          <w:p w:rsidR="008A2495" w:rsidRDefault="001F7FD7">
            <w:pPr>
              <w:ind w:left="243" w:right="106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Рецидив</w:t>
            </w:r>
          </w:p>
        </w:tc>
        <w:tc>
          <w:tcPr>
            <w:tcW w:w="2660" w:type="dxa"/>
          </w:tcPr>
          <w:p w:rsidR="008A2495" w:rsidRDefault="00246C40">
            <w:pPr>
              <w:tabs>
                <w:tab w:val="left" w:pos="2236"/>
              </w:tabs>
              <w:ind w:left="243" w:right="2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EE4F59">
              <w:rPr>
                <w:sz w:val="24"/>
                <w:szCs w:val="24"/>
              </w:rPr>
              <w:t xml:space="preserve"> </w:t>
            </w:r>
            <w:r w:rsidR="001F7FD7">
              <w:rPr>
                <w:sz w:val="24"/>
                <w:szCs w:val="24"/>
              </w:rPr>
              <w:t>(3,4</w:t>
            </w:r>
            <w:r w:rsidR="004C6769">
              <w:rPr>
                <w:sz w:val="24"/>
                <w:szCs w:val="24"/>
              </w:rPr>
              <w:t>8</w:t>
            </w:r>
            <w:r w:rsidR="001F7FD7">
              <w:rPr>
                <w:sz w:val="24"/>
                <w:szCs w:val="24"/>
              </w:rPr>
              <w:t>%)</w:t>
            </w:r>
          </w:p>
        </w:tc>
        <w:tc>
          <w:tcPr>
            <w:tcW w:w="1883" w:type="dxa"/>
          </w:tcPr>
          <w:p w:rsidR="008A2495" w:rsidRDefault="00DD47AC" w:rsidP="00DD47AC">
            <w:pPr>
              <w:ind w:left="243"/>
              <w:jc w:val="center"/>
              <w:rPr>
                <w:sz w:val="24"/>
                <w:szCs w:val="24"/>
              </w:rPr>
            </w:pPr>
            <w:r w:rsidRPr="00566922">
              <w:rPr>
                <w:sz w:val="24"/>
                <w:szCs w:val="24"/>
              </w:rPr>
              <w:t>3</w:t>
            </w:r>
            <w:r w:rsidR="00EE4F59">
              <w:rPr>
                <w:sz w:val="24"/>
                <w:szCs w:val="24"/>
              </w:rPr>
              <w:t xml:space="preserve"> </w:t>
            </w:r>
            <w:r w:rsidR="001F7FD7" w:rsidRPr="00566922">
              <w:rPr>
                <w:sz w:val="24"/>
                <w:szCs w:val="24"/>
              </w:rPr>
              <w:t>(</w:t>
            </w:r>
            <w:r w:rsidRPr="00566922">
              <w:rPr>
                <w:sz w:val="24"/>
                <w:szCs w:val="24"/>
              </w:rPr>
              <w:t>5,12</w:t>
            </w:r>
            <w:r w:rsidR="001F7FD7" w:rsidRPr="00566922">
              <w:rPr>
                <w:sz w:val="24"/>
                <w:szCs w:val="24"/>
              </w:rPr>
              <w:t>%)</w:t>
            </w:r>
          </w:p>
        </w:tc>
        <w:tc>
          <w:tcPr>
            <w:tcW w:w="1922" w:type="dxa"/>
          </w:tcPr>
          <w:p w:rsidR="008A2495" w:rsidRDefault="00445DAB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=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0,</w:t>
            </w:r>
            <w:r w:rsidRPr="00445DAB">
              <w:rPr>
                <w:sz w:val="24"/>
                <w:szCs w:val="24"/>
              </w:rPr>
              <w:t>418</w:t>
            </w:r>
          </w:p>
        </w:tc>
      </w:tr>
      <w:tr w:rsidR="008A2495" w:rsidTr="003F737B">
        <w:trPr>
          <w:trHeight w:val="558"/>
        </w:trPr>
        <w:tc>
          <w:tcPr>
            <w:tcW w:w="3032" w:type="dxa"/>
          </w:tcPr>
          <w:p w:rsidR="008A2495" w:rsidRDefault="001F7FD7" w:rsidP="00445DAB">
            <w:pPr>
              <w:ind w:left="243" w:right="106"/>
              <w:jc w:val="center"/>
              <w:rPr>
                <w:sz w:val="24"/>
                <w:szCs w:val="24"/>
              </w:rPr>
            </w:pPr>
            <w:r>
              <w:rPr>
                <w:rStyle w:val="a7"/>
                <w:sz w:val="24"/>
                <w:szCs w:val="24"/>
              </w:rPr>
              <w:t>Осложнения</w:t>
            </w:r>
            <w:r w:rsidR="00EE4F59">
              <w:rPr>
                <w:rStyle w:val="a7"/>
                <w:sz w:val="24"/>
                <w:szCs w:val="24"/>
              </w:rPr>
              <w:t xml:space="preserve"> </w:t>
            </w:r>
            <w:r>
              <w:rPr>
                <w:rStyle w:val="a7"/>
                <w:sz w:val="24"/>
                <w:szCs w:val="24"/>
              </w:rPr>
              <w:t>по</w:t>
            </w:r>
            <w:r w:rsidR="00EE4F59">
              <w:rPr>
                <w:rStyle w:val="a7"/>
                <w:sz w:val="24"/>
                <w:szCs w:val="24"/>
              </w:rPr>
              <w:t xml:space="preserve"> </w:t>
            </w:r>
            <w:r>
              <w:rPr>
                <w:rStyle w:val="a7"/>
                <w:sz w:val="24"/>
                <w:szCs w:val="24"/>
              </w:rPr>
              <w:t>классификации</w:t>
            </w:r>
            <w:r w:rsidR="00EE4F59">
              <w:rPr>
                <w:rStyle w:val="a7"/>
                <w:sz w:val="24"/>
                <w:szCs w:val="24"/>
              </w:rPr>
              <w:t xml:space="preserve"> </w:t>
            </w:r>
            <w:r>
              <w:rPr>
                <w:rStyle w:val="a7"/>
                <w:sz w:val="24"/>
                <w:szCs w:val="24"/>
              </w:rPr>
              <w:t>Clavien-Dindo</w:t>
            </w:r>
          </w:p>
        </w:tc>
        <w:tc>
          <w:tcPr>
            <w:tcW w:w="2660" w:type="dxa"/>
          </w:tcPr>
          <w:p w:rsidR="008A2495" w:rsidRDefault="008A2495">
            <w:pPr>
              <w:tabs>
                <w:tab w:val="left" w:pos="2236"/>
              </w:tabs>
              <w:ind w:left="243" w:right="277"/>
              <w:jc w:val="center"/>
              <w:rPr>
                <w:sz w:val="24"/>
                <w:szCs w:val="24"/>
              </w:rPr>
            </w:pPr>
          </w:p>
        </w:tc>
        <w:tc>
          <w:tcPr>
            <w:tcW w:w="1883" w:type="dxa"/>
          </w:tcPr>
          <w:p w:rsidR="008A2495" w:rsidRDefault="008A2495">
            <w:pPr>
              <w:ind w:left="243"/>
              <w:jc w:val="center"/>
              <w:rPr>
                <w:sz w:val="24"/>
                <w:szCs w:val="24"/>
              </w:rPr>
            </w:pPr>
          </w:p>
        </w:tc>
        <w:tc>
          <w:tcPr>
            <w:tcW w:w="1922" w:type="dxa"/>
          </w:tcPr>
          <w:p w:rsidR="008A2495" w:rsidRDefault="008A2495">
            <w:pPr>
              <w:ind w:left="243"/>
              <w:jc w:val="center"/>
              <w:rPr>
                <w:sz w:val="24"/>
                <w:szCs w:val="24"/>
              </w:rPr>
            </w:pPr>
          </w:p>
        </w:tc>
      </w:tr>
      <w:tr w:rsidR="008A2495" w:rsidTr="003F737B">
        <w:trPr>
          <w:trHeight w:val="272"/>
        </w:trPr>
        <w:tc>
          <w:tcPr>
            <w:tcW w:w="3032" w:type="dxa"/>
          </w:tcPr>
          <w:p w:rsidR="008A2495" w:rsidRDefault="001F7FD7">
            <w:pPr>
              <w:ind w:left="243" w:right="106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Grade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1</w:t>
            </w:r>
          </w:p>
        </w:tc>
        <w:tc>
          <w:tcPr>
            <w:tcW w:w="2660" w:type="dxa"/>
          </w:tcPr>
          <w:p w:rsidR="008A2495" w:rsidRDefault="001F7FD7">
            <w:pPr>
              <w:tabs>
                <w:tab w:val="left" w:pos="2236"/>
              </w:tabs>
              <w:ind w:left="243" w:right="2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883" w:type="dxa"/>
          </w:tcPr>
          <w:p w:rsidR="008A2495" w:rsidRDefault="001F7FD7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922" w:type="dxa"/>
          </w:tcPr>
          <w:p w:rsidR="008A2495" w:rsidRDefault="001F7FD7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ns</w:t>
            </w:r>
          </w:p>
        </w:tc>
      </w:tr>
      <w:tr w:rsidR="008A2495" w:rsidTr="003F737B">
        <w:trPr>
          <w:trHeight w:val="285"/>
        </w:trPr>
        <w:tc>
          <w:tcPr>
            <w:tcW w:w="3032" w:type="dxa"/>
          </w:tcPr>
          <w:p w:rsidR="008A2495" w:rsidRDefault="001F7FD7">
            <w:pPr>
              <w:ind w:left="243" w:right="106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Grade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2660" w:type="dxa"/>
          </w:tcPr>
          <w:p w:rsidR="008A2495" w:rsidRDefault="001F7FD7">
            <w:pPr>
              <w:tabs>
                <w:tab w:val="left" w:pos="2236"/>
              </w:tabs>
              <w:ind w:left="243" w:right="2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883" w:type="dxa"/>
          </w:tcPr>
          <w:p w:rsidR="008A2495" w:rsidRDefault="00566922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(2,5%)</w:t>
            </w:r>
          </w:p>
        </w:tc>
        <w:tc>
          <w:tcPr>
            <w:tcW w:w="1922" w:type="dxa"/>
          </w:tcPr>
          <w:p w:rsidR="008A2495" w:rsidRDefault="001F7FD7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ns</w:t>
            </w:r>
          </w:p>
        </w:tc>
      </w:tr>
      <w:tr w:rsidR="008A2495" w:rsidTr="003F737B">
        <w:trPr>
          <w:trHeight w:val="391"/>
        </w:trPr>
        <w:tc>
          <w:tcPr>
            <w:tcW w:w="3032" w:type="dxa"/>
          </w:tcPr>
          <w:p w:rsidR="008A2495" w:rsidRDefault="001F7FD7">
            <w:pPr>
              <w:ind w:left="243" w:right="106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Grade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3a</w:t>
            </w:r>
          </w:p>
        </w:tc>
        <w:tc>
          <w:tcPr>
            <w:tcW w:w="2660" w:type="dxa"/>
          </w:tcPr>
          <w:p w:rsidR="008A2495" w:rsidRDefault="00151BD4" w:rsidP="00151BD4">
            <w:pPr>
              <w:tabs>
                <w:tab w:val="left" w:pos="2236"/>
              </w:tabs>
              <w:ind w:left="243" w:right="2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EE4F59">
              <w:rPr>
                <w:sz w:val="24"/>
                <w:szCs w:val="24"/>
              </w:rPr>
              <w:t xml:space="preserve"> </w:t>
            </w:r>
            <w:r w:rsidR="001F7FD7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8,5</w:t>
            </w:r>
            <w:r w:rsidR="001F7FD7">
              <w:rPr>
                <w:sz w:val="24"/>
                <w:szCs w:val="24"/>
              </w:rPr>
              <w:t>%)</w:t>
            </w:r>
          </w:p>
        </w:tc>
        <w:tc>
          <w:tcPr>
            <w:tcW w:w="1883" w:type="dxa"/>
          </w:tcPr>
          <w:p w:rsidR="008A2495" w:rsidRDefault="00566922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  <w:r w:rsidR="00EE4F5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(23,07%</w:t>
            </w:r>
            <w:r w:rsidR="001F7FD7">
              <w:rPr>
                <w:sz w:val="24"/>
                <w:szCs w:val="24"/>
              </w:rPr>
              <w:t>%)</w:t>
            </w:r>
          </w:p>
        </w:tc>
        <w:tc>
          <w:tcPr>
            <w:tcW w:w="1922" w:type="dxa"/>
          </w:tcPr>
          <w:p w:rsidR="008A2495" w:rsidRPr="00582677" w:rsidRDefault="00151BD4">
            <w:pPr>
              <w:ind w:left="243"/>
              <w:jc w:val="center"/>
              <w:rPr>
                <w:b/>
                <w:sz w:val="24"/>
                <w:szCs w:val="24"/>
              </w:rPr>
            </w:pPr>
            <w:r w:rsidRPr="00582677">
              <w:rPr>
                <w:b/>
                <w:sz w:val="24"/>
                <w:szCs w:val="24"/>
              </w:rPr>
              <w:t>p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 w:rsidRPr="00582677">
              <w:rPr>
                <w:b/>
                <w:sz w:val="24"/>
                <w:szCs w:val="24"/>
              </w:rPr>
              <w:t>=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 w:rsidRPr="00582677">
              <w:rPr>
                <w:b/>
                <w:sz w:val="24"/>
                <w:szCs w:val="24"/>
              </w:rPr>
              <w:t>0,042</w:t>
            </w:r>
          </w:p>
        </w:tc>
      </w:tr>
      <w:tr w:rsidR="008A2495" w:rsidTr="003F737B">
        <w:trPr>
          <w:trHeight w:val="285"/>
        </w:trPr>
        <w:tc>
          <w:tcPr>
            <w:tcW w:w="3032" w:type="dxa"/>
          </w:tcPr>
          <w:p w:rsidR="008A2495" w:rsidRDefault="001F7FD7">
            <w:pPr>
              <w:ind w:left="243" w:right="106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Grade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3b</w:t>
            </w:r>
          </w:p>
        </w:tc>
        <w:tc>
          <w:tcPr>
            <w:tcW w:w="2660" w:type="dxa"/>
          </w:tcPr>
          <w:p w:rsidR="008A2495" w:rsidRDefault="001F7FD7">
            <w:pPr>
              <w:tabs>
                <w:tab w:val="left" w:pos="2236"/>
              </w:tabs>
              <w:ind w:left="243" w:right="2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883" w:type="dxa"/>
          </w:tcPr>
          <w:p w:rsidR="008A2495" w:rsidRDefault="001F7FD7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922" w:type="dxa"/>
          </w:tcPr>
          <w:p w:rsidR="008A2495" w:rsidRDefault="001F7FD7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ns</w:t>
            </w:r>
          </w:p>
        </w:tc>
      </w:tr>
      <w:tr w:rsidR="008A2495" w:rsidTr="003F737B">
        <w:trPr>
          <w:trHeight w:val="285"/>
        </w:trPr>
        <w:tc>
          <w:tcPr>
            <w:tcW w:w="3032" w:type="dxa"/>
          </w:tcPr>
          <w:p w:rsidR="008A2495" w:rsidRDefault="001F7FD7">
            <w:pPr>
              <w:ind w:left="243" w:right="106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Grade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4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и</w:t>
            </w:r>
            <w:r w:rsidR="00EE4F59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2660" w:type="dxa"/>
          </w:tcPr>
          <w:p w:rsidR="008A2495" w:rsidRDefault="001F7FD7">
            <w:pPr>
              <w:tabs>
                <w:tab w:val="left" w:pos="2236"/>
              </w:tabs>
              <w:ind w:left="243" w:right="27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883" w:type="dxa"/>
          </w:tcPr>
          <w:p w:rsidR="008A2495" w:rsidRDefault="001F7FD7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922" w:type="dxa"/>
          </w:tcPr>
          <w:p w:rsidR="008A2495" w:rsidRDefault="001F7FD7">
            <w:pPr>
              <w:ind w:left="24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ns</w:t>
            </w:r>
          </w:p>
        </w:tc>
      </w:tr>
    </w:tbl>
    <w:p w:rsidR="008A2495" w:rsidRDefault="008A2495">
      <w:pPr>
        <w:pStyle w:val="af9"/>
        <w:spacing w:before="0" w:beforeAutospacing="0" w:after="0" w:afterAutospacing="0"/>
        <w:ind w:left="709" w:firstLine="709"/>
        <w:jc w:val="both"/>
        <w:rPr>
          <w:sz w:val="28"/>
          <w:szCs w:val="28"/>
        </w:rPr>
      </w:pPr>
    </w:p>
    <w:p w:rsidR="008A2495" w:rsidRDefault="001F7FD7">
      <w:pPr>
        <w:pStyle w:val="af9"/>
        <w:spacing w:before="0" w:beforeAutospacing="0" w:after="0" w:afterAutospacing="0"/>
        <w:ind w:left="709"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таблице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представлены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сравнительные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частоте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которым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была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выполнена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чрескожная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чреспеченочная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эхинококкэктомия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PAIR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зависимости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диаметра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эхинококковых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печени.</w:t>
      </w:r>
    </w:p>
    <w:p w:rsidR="008A2495" w:rsidRDefault="001F7FD7">
      <w:pPr>
        <w:pStyle w:val="af9"/>
        <w:spacing w:before="0" w:beforeAutospacing="0" w:after="0" w:afterAutospacing="0"/>
        <w:ind w:left="709" w:firstLine="709"/>
        <w:jc w:val="both"/>
        <w:rPr>
          <w:sz w:val="28"/>
          <w:szCs w:val="28"/>
        </w:rPr>
      </w:pPr>
      <w:r w:rsidRPr="00582677">
        <w:rPr>
          <w:rStyle w:val="a7"/>
          <w:b w:val="0"/>
          <w:bCs w:val="0"/>
          <w:i/>
          <w:sz w:val="28"/>
          <w:szCs w:val="28"/>
        </w:rPr>
        <w:t>Общие</w:t>
      </w:r>
      <w:r w:rsidR="00EE4F59">
        <w:rPr>
          <w:rStyle w:val="a7"/>
          <w:b w:val="0"/>
          <w:bCs w:val="0"/>
          <w:i/>
          <w:sz w:val="28"/>
          <w:szCs w:val="28"/>
        </w:rPr>
        <w:t xml:space="preserve"> </w:t>
      </w:r>
      <w:r w:rsidRPr="00582677">
        <w:rPr>
          <w:rStyle w:val="a7"/>
          <w:b w:val="0"/>
          <w:bCs w:val="0"/>
          <w:i/>
          <w:sz w:val="28"/>
          <w:szCs w:val="28"/>
        </w:rPr>
        <w:t>осложнения:</w:t>
      </w:r>
      <w:r w:rsidR="00EE4F59">
        <w:rPr>
          <w:rStyle w:val="a7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ч</w:t>
      </w:r>
      <w:r>
        <w:rPr>
          <w:sz w:val="28"/>
          <w:szCs w:val="28"/>
        </w:rPr>
        <w:t>астота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общих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среди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</w:t>
      </w:r>
      <w:r w:rsidR="00582677">
        <w:rPr>
          <w:sz w:val="28"/>
          <w:szCs w:val="28"/>
        </w:rPr>
        <w:t>тов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кистами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диаметром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составила</w:t>
      </w:r>
      <w:r w:rsidR="00EE4F59">
        <w:rPr>
          <w:sz w:val="28"/>
          <w:szCs w:val="28"/>
        </w:rPr>
        <w:t xml:space="preserve"> </w:t>
      </w:r>
      <w:r w:rsidR="003C1618">
        <w:rPr>
          <w:rStyle w:val="a7"/>
          <w:b w:val="0"/>
          <w:sz w:val="28"/>
          <w:szCs w:val="28"/>
        </w:rPr>
        <w:t>8,5%,</w:t>
      </w:r>
      <w:r w:rsidR="00EE4F59">
        <w:rPr>
          <w:rStyle w:val="a7"/>
          <w:b w:val="0"/>
          <w:sz w:val="28"/>
          <w:szCs w:val="28"/>
        </w:rPr>
        <w:t xml:space="preserve"> </w:t>
      </w:r>
      <w:r>
        <w:rPr>
          <w:sz w:val="28"/>
          <w:szCs w:val="28"/>
        </w:rPr>
        <w:t>тогда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</w:t>
      </w:r>
      <w:r w:rsidR="00582677">
        <w:rPr>
          <w:sz w:val="28"/>
          <w:szCs w:val="28"/>
        </w:rPr>
        <w:t>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-</w:t>
      </w:r>
      <w:r w:rsidR="00EE4F59">
        <w:rPr>
          <w:b/>
          <w:sz w:val="28"/>
          <w:szCs w:val="28"/>
        </w:rPr>
        <w:t xml:space="preserve"> </w:t>
      </w:r>
      <w:r w:rsidR="003C1618">
        <w:rPr>
          <w:rStyle w:val="a7"/>
          <w:b w:val="0"/>
          <w:sz w:val="28"/>
          <w:szCs w:val="28"/>
        </w:rPr>
        <w:t>25,6</w:t>
      </w:r>
      <w:r>
        <w:rPr>
          <w:rStyle w:val="a7"/>
          <w:b w:val="0"/>
          <w:sz w:val="28"/>
          <w:szCs w:val="28"/>
        </w:rPr>
        <w:t>%</w:t>
      </w:r>
      <w:r>
        <w:rPr>
          <w:b/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Различие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между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группами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оказалось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статистически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значимым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>
        <w:rPr>
          <w:rStyle w:val="a7"/>
          <w:b w:val="0"/>
          <w:sz w:val="28"/>
          <w:szCs w:val="28"/>
        </w:rPr>
        <w:t>p</w:t>
      </w:r>
      <w:r w:rsidR="00EE4F59">
        <w:rPr>
          <w:rStyle w:val="a7"/>
          <w:b w:val="0"/>
          <w:sz w:val="28"/>
          <w:szCs w:val="28"/>
        </w:rPr>
        <w:t xml:space="preserve"> </w:t>
      </w:r>
      <w:r>
        <w:rPr>
          <w:rStyle w:val="a7"/>
          <w:b w:val="0"/>
          <w:sz w:val="28"/>
          <w:szCs w:val="28"/>
        </w:rPr>
        <w:t>=</w:t>
      </w:r>
      <w:r w:rsidR="00EE4F59">
        <w:rPr>
          <w:rStyle w:val="a7"/>
          <w:b w:val="0"/>
          <w:sz w:val="28"/>
          <w:szCs w:val="28"/>
        </w:rPr>
        <w:t xml:space="preserve"> </w:t>
      </w:r>
      <w:r>
        <w:rPr>
          <w:rStyle w:val="a7"/>
          <w:b w:val="0"/>
          <w:sz w:val="28"/>
          <w:szCs w:val="28"/>
        </w:rPr>
        <w:t>0,01</w:t>
      </w:r>
      <w:r w:rsidR="003C1618">
        <w:rPr>
          <w:rStyle w:val="a7"/>
          <w:b w:val="0"/>
          <w:sz w:val="28"/>
          <w:szCs w:val="28"/>
        </w:rPr>
        <w:t>9</w:t>
      </w:r>
      <w:r>
        <w:rPr>
          <w:sz w:val="28"/>
          <w:szCs w:val="28"/>
        </w:rPr>
        <w:t>),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свидетельствует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высоком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развития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осложнений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больших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кистах.</w:t>
      </w:r>
    </w:p>
    <w:p w:rsidR="008A2495" w:rsidRDefault="001F7FD7">
      <w:pPr>
        <w:pStyle w:val="af9"/>
        <w:spacing w:before="0" w:beforeAutospacing="0" w:after="0" w:afterAutospacing="0"/>
        <w:ind w:left="709" w:firstLine="709"/>
        <w:jc w:val="both"/>
        <w:rPr>
          <w:sz w:val="28"/>
          <w:szCs w:val="28"/>
        </w:rPr>
      </w:pPr>
      <w:r w:rsidRPr="00582677">
        <w:rPr>
          <w:rStyle w:val="a7"/>
          <w:b w:val="0"/>
          <w:bCs w:val="0"/>
          <w:i/>
          <w:sz w:val="28"/>
          <w:szCs w:val="28"/>
        </w:rPr>
        <w:t>Билиарные</w:t>
      </w:r>
      <w:r w:rsidR="00EE4F59">
        <w:rPr>
          <w:rStyle w:val="a7"/>
          <w:b w:val="0"/>
          <w:bCs w:val="0"/>
          <w:i/>
          <w:sz w:val="28"/>
          <w:szCs w:val="28"/>
        </w:rPr>
        <w:t xml:space="preserve"> </w:t>
      </w:r>
      <w:r w:rsidRPr="00582677">
        <w:rPr>
          <w:rStyle w:val="a7"/>
          <w:b w:val="0"/>
          <w:bCs w:val="0"/>
          <w:i/>
          <w:sz w:val="28"/>
          <w:szCs w:val="28"/>
        </w:rPr>
        <w:t>осложнения:</w:t>
      </w:r>
      <w:r w:rsidR="00EE4F59">
        <w:rPr>
          <w:rStyle w:val="a7"/>
          <w:bCs w:val="0"/>
          <w:sz w:val="28"/>
          <w:szCs w:val="28"/>
        </w:rPr>
        <w:t xml:space="preserve"> </w:t>
      </w:r>
      <w:r>
        <w:rPr>
          <w:sz w:val="28"/>
          <w:szCs w:val="28"/>
        </w:rPr>
        <w:t>билиарные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осложнения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наблюдались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3,19</w:t>
      </w:r>
      <w:r>
        <w:rPr>
          <w:rStyle w:val="a7"/>
          <w:b w:val="0"/>
          <w:sz w:val="28"/>
          <w:szCs w:val="28"/>
        </w:rPr>
        <w:t>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кистами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 w:rsidR="00582677"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10,2</w:t>
      </w:r>
      <w:r>
        <w:rPr>
          <w:rStyle w:val="a7"/>
          <w:b w:val="0"/>
          <w:sz w:val="28"/>
          <w:szCs w:val="28"/>
        </w:rPr>
        <w:t>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&gt;1</w:t>
      </w:r>
      <w:r w:rsidR="003C1618">
        <w:rPr>
          <w:sz w:val="28"/>
          <w:szCs w:val="28"/>
        </w:rPr>
        <w:t>1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см,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указывает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повышенный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повреждения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билиар</w:t>
      </w:r>
      <w:r w:rsidR="003C1618">
        <w:rPr>
          <w:sz w:val="28"/>
          <w:szCs w:val="28"/>
        </w:rPr>
        <w:t>ного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тракта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крупных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кистах.</w:t>
      </w:r>
    </w:p>
    <w:p w:rsidR="008A2495" w:rsidRDefault="001F7FD7">
      <w:pPr>
        <w:pStyle w:val="af9"/>
        <w:spacing w:before="0" w:beforeAutospacing="0" w:after="0" w:afterAutospacing="0"/>
        <w:ind w:left="709" w:firstLine="709"/>
        <w:jc w:val="both"/>
        <w:rPr>
          <w:sz w:val="28"/>
          <w:szCs w:val="28"/>
        </w:rPr>
      </w:pPr>
      <w:r>
        <w:rPr>
          <w:rStyle w:val="a7"/>
          <w:b w:val="0"/>
          <w:bCs w:val="0"/>
          <w:sz w:val="28"/>
          <w:szCs w:val="28"/>
        </w:rPr>
        <w:t>Нагноение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остаточной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полости:</w:t>
      </w:r>
      <w:r w:rsidR="00EE4F59">
        <w:rPr>
          <w:rStyle w:val="a7"/>
          <w:bCs w:val="0"/>
          <w:sz w:val="28"/>
          <w:szCs w:val="28"/>
        </w:rPr>
        <w:t xml:space="preserve"> </w:t>
      </w:r>
      <w:r>
        <w:rPr>
          <w:sz w:val="28"/>
          <w:szCs w:val="28"/>
        </w:rPr>
        <w:t>частота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нагноения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остаточной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составила</w:t>
      </w:r>
      <w:r w:rsidR="00EE4F59">
        <w:rPr>
          <w:sz w:val="28"/>
          <w:szCs w:val="28"/>
        </w:rPr>
        <w:t xml:space="preserve"> </w:t>
      </w:r>
      <w:r w:rsidR="003C1618">
        <w:rPr>
          <w:rStyle w:val="a7"/>
          <w:b w:val="0"/>
          <w:sz w:val="28"/>
          <w:szCs w:val="28"/>
        </w:rPr>
        <w:t>5,3</w:t>
      </w:r>
      <w:r>
        <w:rPr>
          <w:rStyle w:val="a7"/>
          <w:b w:val="0"/>
          <w:sz w:val="28"/>
          <w:szCs w:val="28"/>
        </w:rPr>
        <w:t>%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группе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3C1618">
        <w:rPr>
          <w:sz w:val="28"/>
          <w:szCs w:val="28"/>
        </w:rPr>
        <w:t>кистами</w:t>
      </w:r>
      <w:r w:rsidR="00EE4F59">
        <w:rPr>
          <w:sz w:val="28"/>
          <w:szCs w:val="28"/>
        </w:rPr>
        <w:t xml:space="preserve"> </w:t>
      </w:r>
      <w:r w:rsidR="00022249">
        <w:rPr>
          <w:sz w:val="28"/>
          <w:szCs w:val="28"/>
        </w:rPr>
        <w:t>от</w:t>
      </w:r>
      <w:r w:rsidR="00EE4F59">
        <w:rPr>
          <w:sz w:val="28"/>
          <w:szCs w:val="28"/>
        </w:rPr>
        <w:t xml:space="preserve"> </w:t>
      </w:r>
      <w:r w:rsidR="00022249"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 w:rsidR="00022249">
        <w:rPr>
          <w:sz w:val="28"/>
          <w:szCs w:val="28"/>
        </w:rPr>
        <w:t>до</w:t>
      </w:r>
      <w:r w:rsidR="00EE4F59">
        <w:rPr>
          <w:sz w:val="28"/>
          <w:szCs w:val="28"/>
        </w:rPr>
        <w:t xml:space="preserve"> </w:t>
      </w:r>
      <w:r w:rsidR="00022249"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 w:rsidR="00022249"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rStyle w:val="a7"/>
          <w:b w:val="0"/>
          <w:sz w:val="28"/>
          <w:szCs w:val="28"/>
        </w:rPr>
        <w:t>1</w:t>
      </w:r>
      <w:r w:rsidR="003C1618">
        <w:rPr>
          <w:rStyle w:val="a7"/>
          <w:b w:val="0"/>
          <w:sz w:val="28"/>
          <w:szCs w:val="28"/>
        </w:rPr>
        <w:t>5,3</w:t>
      </w:r>
      <w:r>
        <w:rPr>
          <w:rStyle w:val="a7"/>
          <w:b w:val="0"/>
          <w:sz w:val="28"/>
          <w:szCs w:val="28"/>
        </w:rPr>
        <w:t>%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группе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кистами</w:t>
      </w:r>
      <w:r w:rsidR="00EE4F59">
        <w:rPr>
          <w:sz w:val="28"/>
          <w:szCs w:val="28"/>
        </w:rPr>
        <w:t xml:space="preserve"> </w:t>
      </w:r>
      <w:r w:rsidR="00022249"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1</w:t>
      </w:r>
      <w:r w:rsidR="003C1618">
        <w:rPr>
          <w:sz w:val="28"/>
          <w:szCs w:val="28"/>
        </w:rPr>
        <w:t>0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однако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различие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достигло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уровня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статистической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значимости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>
        <w:rPr>
          <w:rStyle w:val="a7"/>
          <w:b w:val="0"/>
          <w:sz w:val="28"/>
          <w:szCs w:val="28"/>
        </w:rPr>
        <w:t>ns</w:t>
      </w:r>
      <w:r>
        <w:rPr>
          <w:sz w:val="28"/>
          <w:szCs w:val="28"/>
        </w:rPr>
        <w:t>).</w:t>
      </w:r>
    </w:p>
    <w:p w:rsidR="008A2495" w:rsidRDefault="001F7FD7">
      <w:pPr>
        <w:pStyle w:val="af9"/>
        <w:spacing w:before="0" w:beforeAutospacing="0" w:after="0" w:afterAutospacing="0"/>
        <w:ind w:left="709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Представленная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ниже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диаграмма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демонстрирует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наглядно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приемущества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PAIR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</w:t>
      </w:r>
      <w:r w:rsidR="00022249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022249">
        <w:rPr>
          <w:sz w:val="28"/>
          <w:szCs w:val="28"/>
        </w:rPr>
        <w:t>кистах</w:t>
      </w:r>
      <w:r w:rsidR="00EE4F59">
        <w:rPr>
          <w:sz w:val="28"/>
          <w:szCs w:val="28"/>
        </w:rPr>
        <w:t xml:space="preserve"> </w:t>
      </w:r>
      <w:r w:rsidR="00022249">
        <w:rPr>
          <w:sz w:val="28"/>
          <w:szCs w:val="28"/>
        </w:rPr>
        <w:t>менее</w:t>
      </w:r>
      <w:r w:rsidR="00EE4F59">
        <w:rPr>
          <w:sz w:val="28"/>
          <w:szCs w:val="28"/>
        </w:rPr>
        <w:t xml:space="preserve"> </w:t>
      </w:r>
      <w:r w:rsidR="00022249"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 w:rsidR="00022249"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 w:rsidR="00022249"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рисунок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63.</w:t>
      </w:r>
    </w:p>
    <w:p w:rsidR="003F737B" w:rsidRDefault="003F737B">
      <w:pPr>
        <w:pStyle w:val="af9"/>
        <w:spacing w:before="0" w:beforeAutospacing="0" w:after="0" w:afterAutospacing="0"/>
        <w:ind w:left="709" w:firstLine="709"/>
        <w:jc w:val="both"/>
        <w:rPr>
          <w:sz w:val="28"/>
          <w:szCs w:val="28"/>
        </w:rPr>
      </w:pPr>
    </w:p>
    <w:p w:rsidR="008A2495" w:rsidRDefault="003F737B">
      <w:pPr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6192" behindDoc="0" locked="0" layoutInCell="1" allowOverlap="1" wp14:anchorId="6E8FCE09" wp14:editId="1DE01553">
            <wp:simplePos x="0" y="0"/>
            <wp:positionH relativeFrom="column">
              <wp:posOffset>694353</wp:posOffset>
            </wp:positionH>
            <wp:positionV relativeFrom="paragraph">
              <wp:posOffset>244988</wp:posOffset>
            </wp:positionV>
            <wp:extent cx="5298440" cy="4060190"/>
            <wp:effectExtent l="0" t="0" r="0" b="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15" t="22149" r="29396" b="22700"/>
                    <a:stretch/>
                  </pic:blipFill>
                  <pic:spPr bwMode="auto">
                    <a:xfrm>
                      <a:off x="0" y="0"/>
                      <a:ext cx="5298440" cy="4060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8A2495" w:rsidRDefault="001F7FD7">
      <w:pPr>
        <w:ind w:left="567"/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63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гистограмма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осложнений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в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зависимости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от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диаметра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кист</w:t>
      </w:r>
    </w:p>
    <w:p w:rsidR="008A2495" w:rsidRDefault="008A2495">
      <w:pPr>
        <w:ind w:left="567"/>
        <w:jc w:val="center"/>
        <w:rPr>
          <w:sz w:val="24"/>
          <w:szCs w:val="24"/>
        </w:rPr>
      </w:pPr>
    </w:p>
    <w:p w:rsidR="00732B42" w:rsidRDefault="00732B42">
      <w:pPr>
        <w:ind w:left="709" w:firstLine="567"/>
        <w:jc w:val="both"/>
        <w:rPr>
          <w:rStyle w:val="a7"/>
          <w:bCs w:val="0"/>
          <w:sz w:val="28"/>
          <w:szCs w:val="28"/>
        </w:rPr>
      </w:pPr>
    </w:p>
    <w:p w:rsidR="008A2495" w:rsidRDefault="001F7FD7">
      <w:pPr>
        <w:ind w:left="709" w:firstLine="567"/>
        <w:jc w:val="both"/>
        <w:rPr>
          <w:rStyle w:val="a7"/>
          <w:bCs w:val="0"/>
          <w:sz w:val="28"/>
          <w:szCs w:val="28"/>
        </w:rPr>
      </w:pPr>
      <w:r>
        <w:rPr>
          <w:rStyle w:val="a7"/>
          <w:bCs w:val="0"/>
          <w:sz w:val="28"/>
          <w:szCs w:val="28"/>
        </w:rPr>
        <w:t>Таким</w:t>
      </w:r>
      <w:r w:rsidR="00EE4F59">
        <w:rPr>
          <w:rStyle w:val="a7"/>
          <w:bCs w:val="0"/>
          <w:sz w:val="28"/>
          <w:szCs w:val="28"/>
        </w:rPr>
        <w:t xml:space="preserve"> </w:t>
      </w:r>
      <w:r>
        <w:rPr>
          <w:rStyle w:val="a7"/>
          <w:bCs w:val="0"/>
          <w:sz w:val="28"/>
          <w:szCs w:val="28"/>
        </w:rPr>
        <w:t>образом</w:t>
      </w:r>
      <w:r w:rsidR="00EE4F59">
        <w:rPr>
          <w:rStyle w:val="a7"/>
          <w:bCs w:val="0"/>
          <w:sz w:val="28"/>
          <w:szCs w:val="28"/>
        </w:rPr>
        <w:t xml:space="preserve"> </w:t>
      </w:r>
      <w:r>
        <w:rPr>
          <w:rStyle w:val="a7"/>
          <w:bCs w:val="0"/>
          <w:sz w:val="28"/>
          <w:szCs w:val="28"/>
        </w:rPr>
        <w:t>следует:</w:t>
      </w:r>
    </w:p>
    <w:p w:rsidR="008A2495" w:rsidRDefault="008A2495">
      <w:pPr>
        <w:ind w:left="709" w:firstLine="567"/>
        <w:jc w:val="both"/>
        <w:rPr>
          <w:rStyle w:val="a7"/>
          <w:bCs w:val="0"/>
          <w:sz w:val="28"/>
          <w:szCs w:val="28"/>
        </w:rPr>
      </w:pPr>
    </w:p>
    <w:p w:rsidR="008A2495" w:rsidRDefault="004C6769" w:rsidP="003F737B">
      <w:pPr>
        <w:pStyle w:val="afc"/>
        <w:numPr>
          <w:ilvl w:val="0"/>
          <w:numId w:val="30"/>
        </w:numPr>
        <w:ind w:left="1134" w:hanging="425"/>
        <w:rPr>
          <w:rStyle w:val="a7"/>
          <w:b w:val="0"/>
          <w:bCs w:val="0"/>
          <w:sz w:val="28"/>
          <w:szCs w:val="28"/>
        </w:rPr>
      </w:pPr>
      <w:r>
        <w:rPr>
          <w:rStyle w:val="a7"/>
          <w:b w:val="0"/>
          <w:bCs w:val="0"/>
          <w:sz w:val="28"/>
          <w:szCs w:val="28"/>
        </w:rPr>
        <w:t>PAIR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эффективен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для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кист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022249">
        <w:rPr>
          <w:rStyle w:val="a7"/>
          <w:b w:val="0"/>
          <w:bCs w:val="0"/>
          <w:sz w:val="28"/>
          <w:szCs w:val="28"/>
        </w:rPr>
        <w:t>диаметром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022249">
        <w:rPr>
          <w:rStyle w:val="a7"/>
          <w:b w:val="0"/>
          <w:bCs w:val="0"/>
          <w:sz w:val="28"/>
          <w:szCs w:val="28"/>
        </w:rPr>
        <w:t>от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022249">
        <w:rPr>
          <w:rStyle w:val="a7"/>
          <w:b w:val="0"/>
          <w:bCs w:val="0"/>
          <w:sz w:val="28"/>
          <w:szCs w:val="28"/>
        </w:rPr>
        <w:t>5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022249">
        <w:rPr>
          <w:rStyle w:val="a7"/>
          <w:b w:val="0"/>
          <w:bCs w:val="0"/>
          <w:sz w:val="28"/>
          <w:szCs w:val="28"/>
        </w:rPr>
        <w:t>см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022249">
        <w:rPr>
          <w:rStyle w:val="a7"/>
          <w:b w:val="0"/>
          <w:bCs w:val="0"/>
          <w:sz w:val="28"/>
          <w:szCs w:val="28"/>
        </w:rPr>
        <w:t>до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022249">
        <w:rPr>
          <w:rStyle w:val="a7"/>
          <w:b w:val="0"/>
          <w:bCs w:val="0"/>
          <w:sz w:val="28"/>
          <w:szCs w:val="28"/>
        </w:rPr>
        <w:t>10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022249">
        <w:rPr>
          <w:rStyle w:val="a7"/>
          <w:b w:val="0"/>
          <w:bCs w:val="0"/>
          <w:sz w:val="28"/>
          <w:szCs w:val="28"/>
        </w:rPr>
        <w:t>см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022249">
        <w:rPr>
          <w:rStyle w:val="a7"/>
          <w:b w:val="0"/>
          <w:bCs w:val="0"/>
          <w:sz w:val="28"/>
          <w:szCs w:val="28"/>
        </w:rPr>
        <w:t>включительно</w:t>
      </w:r>
      <w:r w:rsidR="001F7FD7">
        <w:rPr>
          <w:rStyle w:val="a7"/>
          <w:b w:val="0"/>
          <w:bCs w:val="0"/>
          <w:sz w:val="28"/>
          <w:szCs w:val="28"/>
        </w:rPr>
        <w:t>,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1F7FD7">
        <w:rPr>
          <w:rStyle w:val="a7"/>
          <w:b w:val="0"/>
          <w:bCs w:val="0"/>
          <w:sz w:val="28"/>
          <w:szCs w:val="28"/>
        </w:rPr>
        <w:t>обеспечивая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1F7FD7">
        <w:rPr>
          <w:rStyle w:val="a7"/>
          <w:b w:val="0"/>
          <w:bCs w:val="0"/>
          <w:sz w:val="28"/>
          <w:szCs w:val="28"/>
        </w:rPr>
        <w:t>низкую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1F7FD7">
        <w:rPr>
          <w:rStyle w:val="a7"/>
          <w:b w:val="0"/>
          <w:bCs w:val="0"/>
          <w:sz w:val="28"/>
          <w:szCs w:val="28"/>
        </w:rPr>
        <w:t>частоту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1F7FD7">
        <w:rPr>
          <w:rStyle w:val="a7"/>
          <w:b w:val="0"/>
          <w:bCs w:val="0"/>
          <w:sz w:val="28"/>
          <w:szCs w:val="28"/>
        </w:rPr>
        <w:t>осложнений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1F7FD7">
        <w:rPr>
          <w:rStyle w:val="a7"/>
          <w:b w:val="0"/>
          <w:bCs w:val="0"/>
          <w:sz w:val="28"/>
          <w:szCs w:val="28"/>
        </w:rPr>
        <w:t>и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1F7FD7">
        <w:rPr>
          <w:rStyle w:val="a7"/>
          <w:b w:val="0"/>
          <w:bCs w:val="0"/>
          <w:sz w:val="28"/>
          <w:szCs w:val="28"/>
        </w:rPr>
        <w:t>хорошую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1F7FD7">
        <w:rPr>
          <w:rStyle w:val="a7"/>
          <w:b w:val="0"/>
          <w:bCs w:val="0"/>
          <w:sz w:val="28"/>
          <w:szCs w:val="28"/>
        </w:rPr>
        <w:t>переносимость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1F7FD7">
        <w:rPr>
          <w:rStyle w:val="a7"/>
          <w:b w:val="0"/>
          <w:bCs w:val="0"/>
          <w:sz w:val="28"/>
          <w:szCs w:val="28"/>
        </w:rPr>
        <w:t>лечения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1F7FD7">
        <w:rPr>
          <w:rStyle w:val="a7"/>
          <w:b w:val="0"/>
          <w:bCs w:val="0"/>
          <w:sz w:val="28"/>
          <w:szCs w:val="28"/>
        </w:rPr>
        <w:t>обеспечивая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1F7FD7">
        <w:rPr>
          <w:rStyle w:val="a7"/>
          <w:b w:val="0"/>
          <w:bCs w:val="0"/>
          <w:sz w:val="28"/>
          <w:szCs w:val="28"/>
        </w:rPr>
        <w:t>выздоровлением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1F7FD7">
        <w:rPr>
          <w:rStyle w:val="a7"/>
          <w:b w:val="0"/>
          <w:bCs w:val="0"/>
          <w:sz w:val="28"/>
          <w:szCs w:val="28"/>
        </w:rPr>
        <w:t>в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1F7FD7">
        <w:rPr>
          <w:rStyle w:val="a7"/>
          <w:b w:val="0"/>
          <w:bCs w:val="0"/>
          <w:sz w:val="28"/>
          <w:szCs w:val="28"/>
        </w:rPr>
        <w:t>9</w:t>
      </w:r>
      <w:r w:rsidR="003C1618">
        <w:rPr>
          <w:rStyle w:val="a7"/>
          <w:b w:val="0"/>
          <w:bCs w:val="0"/>
          <w:sz w:val="28"/>
          <w:szCs w:val="28"/>
        </w:rPr>
        <w:t>6,</w:t>
      </w:r>
      <w:r w:rsidR="001F7FD7">
        <w:rPr>
          <w:rStyle w:val="a7"/>
          <w:b w:val="0"/>
          <w:bCs w:val="0"/>
          <w:sz w:val="28"/>
          <w:szCs w:val="28"/>
        </w:rPr>
        <w:t>5%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1F7FD7">
        <w:rPr>
          <w:rStyle w:val="a7"/>
          <w:b w:val="0"/>
          <w:bCs w:val="0"/>
          <w:sz w:val="28"/>
          <w:szCs w:val="28"/>
        </w:rPr>
        <w:t>случаев.</w:t>
      </w:r>
    </w:p>
    <w:p w:rsidR="008A2495" w:rsidRDefault="008A2495">
      <w:pPr>
        <w:pStyle w:val="afc"/>
        <w:ind w:left="1418"/>
        <w:rPr>
          <w:rStyle w:val="a7"/>
          <w:b w:val="0"/>
          <w:bCs w:val="0"/>
          <w:sz w:val="28"/>
          <w:szCs w:val="28"/>
        </w:rPr>
      </w:pPr>
    </w:p>
    <w:p w:rsidR="003C1618" w:rsidRDefault="001F7FD7" w:rsidP="003F737B">
      <w:pPr>
        <w:pStyle w:val="afc"/>
        <w:numPr>
          <w:ilvl w:val="0"/>
          <w:numId w:val="30"/>
        </w:numPr>
        <w:ind w:left="1134" w:hanging="425"/>
        <w:rPr>
          <w:rStyle w:val="a7"/>
          <w:b w:val="0"/>
          <w:bCs w:val="0"/>
          <w:sz w:val="28"/>
          <w:szCs w:val="28"/>
        </w:rPr>
      </w:pPr>
      <w:r>
        <w:rPr>
          <w:rStyle w:val="a7"/>
          <w:b w:val="0"/>
          <w:bCs w:val="0"/>
          <w:sz w:val="28"/>
          <w:szCs w:val="28"/>
        </w:rPr>
        <w:t>PAIR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менее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эффективен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для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кист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&gt;10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см,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так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как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сопровождается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статистически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значимой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большей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частотой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3C1618">
        <w:rPr>
          <w:rStyle w:val="a7"/>
          <w:b w:val="0"/>
          <w:bCs w:val="0"/>
          <w:sz w:val="28"/>
          <w:szCs w:val="28"/>
        </w:rPr>
        <w:t>общих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3C1618">
        <w:rPr>
          <w:rStyle w:val="a7"/>
          <w:b w:val="0"/>
          <w:bCs w:val="0"/>
          <w:sz w:val="28"/>
          <w:szCs w:val="28"/>
        </w:rPr>
        <w:t>осложнений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3C1618">
        <w:rPr>
          <w:rStyle w:val="a7"/>
          <w:b w:val="0"/>
          <w:bCs w:val="0"/>
          <w:sz w:val="28"/>
          <w:szCs w:val="28"/>
        </w:rPr>
        <w:t>(</w:t>
      </w:r>
      <w:r w:rsidR="003C1618" w:rsidRPr="003C1618">
        <w:rPr>
          <w:rStyle w:val="a7"/>
          <w:b w:val="0"/>
          <w:bCs w:val="0"/>
          <w:sz w:val="28"/>
          <w:szCs w:val="28"/>
        </w:rPr>
        <w:t>p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3C1618" w:rsidRPr="003C1618">
        <w:rPr>
          <w:rStyle w:val="a7"/>
          <w:b w:val="0"/>
          <w:bCs w:val="0"/>
          <w:sz w:val="28"/>
          <w:szCs w:val="28"/>
        </w:rPr>
        <w:t>=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3C1618" w:rsidRPr="003C1618">
        <w:rPr>
          <w:rStyle w:val="a7"/>
          <w:b w:val="0"/>
          <w:bCs w:val="0"/>
          <w:sz w:val="28"/>
          <w:szCs w:val="28"/>
        </w:rPr>
        <w:t>0,019</w:t>
      </w:r>
      <w:r w:rsidR="003C1618">
        <w:rPr>
          <w:rStyle w:val="a7"/>
          <w:b w:val="0"/>
          <w:bCs w:val="0"/>
          <w:sz w:val="28"/>
          <w:szCs w:val="28"/>
        </w:rPr>
        <w:t>),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3C1618">
        <w:rPr>
          <w:rStyle w:val="a7"/>
          <w:b w:val="0"/>
          <w:bCs w:val="0"/>
          <w:sz w:val="28"/>
          <w:szCs w:val="28"/>
        </w:rPr>
        <w:t>в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3C1618">
        <w:rPr>
          <w:rStyle w:val="a7"/>
          <w:b w:val="0"/>
          <w:bCs w:val="0"/>
          <w:sz w:val="28"/>
          <w:szCs w:val="28"/>
        </w:rPr>
        <w:t>том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3C1618">
        <w:rPr>
          <w:rStyle w:val="a7"/>
          <w:b w:val="0"/>
          <w:bCs w:val="0"/>
          <w:sz w:val="28"/>
          <w:szCs w:val="28"/>
        </w:rPr>
        <w:t>числе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билиарных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осложнений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3C1618">
        <w:rPr>
          <w:rStyle w:val="a7"/>
          <w:b w:val="0"/>
          <w:bCs w:val="0"/>
          <w:sz w:val="28"/>
          <w:szCs w:val="28"/>
        </w:rPr>
        <w:t>и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3C1618">
        <w:rPr>
          <w:rStyle w:val="a7"/>
          <w:b w:val="0"/>
          <w:bCs w:val="0"/>
          <w:sz w:val="28"/>
          <w:szCs w:val="28"/>
        </w:rPr>
        <w:t>нагноений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3C1618">
        <w:rPr>
          <w:rStyle w:val="a7"/>
          <w:b w:val="0"/>
          <w:bCs w:val="0"/>
          <w:sz w:val="28"/>
          <w:szCs w:val="28"/>
        </w:rPr>
        <w:t>остаточных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3C1618">
        <w:rPr>
          <w:rStyle w:val="a7"/>
          <w:b w:val="0"/>
          <w:bCs w:val="0"/>
          <w:sz w:val="28"/>
          <w:szCs w:val="28"/>
        </w:rPr>
        <w:t>полостей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в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>
        <w:rPr>
          <w:rStyle w:val="a7"/>
          <w:b w:val="0"/>
          <w:bCs w:val="0"/>
          <w:sz w:val="28"/>
          <w:szCs w:val="28"/>
        </w:rPr>
        <w:t>после</w:t>
      </w:r>
      <w:r w:rsidR="003C1618">
        <w:rPr>
          <w:rStyle w:val="a7"/>
          <w:b w:val="0"/>
          <w:bCs w:val="0"/>
          <w:sz w:val="28"/>
          <w:szCs w:val="28"/>
        </w:rPr>
        <w:t>операционном</w:t>
      </w:r>
      <w:r w:rsidR="00EE4F59">
        <w:rPr>
          <w:rStyle w:val="a7"/>
          <w:b w:val="0"/>
          <w:bCs w:val="0"/>
          <w:sz w:val="28"/>
          <w:szCs w:val="28"/>
        </w:rPr>
        <w:t xml:space="preserve"> </w:t>
      </w:r>
      <w:r w:rsidR="003C1618">
        <w:rPr>
          <w:rStyle w:val="a7"/>
          <w:b w:val="0"/>
          <w:bCs w:val="0"/>
          <w:sz w:val="28"/>
          <w:szCs w:val="28"/>
        </w:rPr>
        <w:t>периоде</w:t>
      </w:r>
      <w:r>
        <w:rPr>
          <w:rStyle w:val="a7"/>
          <w:b w:val="0"/>
          <w:bCs w:val="0"/>
          <w:sz w:val="28"/>
          <w:szCs w:val="28"/>
        </w:rPr>
        <w:t>.</w:t>
      </w:r>
    </w:p>
    <w:p w:rsidR="003C1618" w:rsidRPr="003C1618" w:rsidRDefault="003C1618" w:rsidP="003C1618">
      <w:pPr>
        <w:pStyle w:val="afc"/>
        <w:rPr>
          <w:sz w:val="28"/>
          <w:szCs w:val="28"/>
        </w:rPr>
      </w:pPr>
    </w:p>
    <w:p w:rsidR="008A2495" w:rsidRDefault="001F7FD7" w:rsidP="003F737B">
      <w:pPr>
        <w:pStyle w:val="afc"/>
        <w:numPr>
          <w:ilvl w:val="0"/>
          <w:numId w:val="30"/>
        </w:numPr>
        <w:ind w:left="1134" w:hanging="425"/>
        <w:rPr>
          <w:sz w:val="28"/>
          <w:szCs w:val="28"/>
        </w:rPr>
      </w:pPr>
      <w:r w:rsidRPr="003C1618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группе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гигансткими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кистами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&gt;10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отмечается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достоверно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высокая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частота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осложнений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  <w:lang w:val="en-US"/>
        </w:rPr>
        <w:t>Grade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3a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классификации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Clavien-Dindo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(p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=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0,0</w:t>
      </w:r>
      <w:r w:rsidR="003C1618" w:rsidRPr="003C1618">
        <w:rPr>
          <w:sz w:val="28"/>
          <w:szCs w:val="28"/>
        </w:rPr>
        <w:t>42</w:t>
      </w:r>
      <w:r w:rsidRPr="003C1618">
        <w:rPr>
          <w:sz w:val="28"/>
          <w:szCs w:val="28"/>
        </w:rPr>
        <w:t>),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что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подтверждает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необходимость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индивидуального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подхода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выборе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тактики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хирургического</w:t>
      </w:r>
      <w:r w:rsidR="00EE4F59">
        <w:rPr>
          <w:sz w:val="28"/>
          <w:szCs w:val="28"/>
        </w:rPr>
        <w:t xml:space="preserve"> </w:t>
      </w:r>
      <w:r w:rsidRPr="003C1618">
        <w:rPr>
          <w:sz w:val="28"/>
          <w:szCs w:val="28"/>
        </w:rPr>
        <w:t>лечения.</w:t>
      </w:r>
    </w:p>
    <w:p w:rsidR="00022249" w:rsidRPr="00022249" w:rsidRDefault="00022249" w:rsidP="00022249">
      <w:pPr>
        <w:rPr>
          <w:sz w:val="28"/>
          <w:szCs w:val="28"/>
        </w:rPr>
      </w:pPr>
    </w:p>
    <w:p w:rsidR="008A2495" w:rsidRDefault="00FB023A">
      <w:pPr>
        <w:ind w:left="709" w:right="-27"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Р</w:t>
      </w:r>
      <w:r w:rsidR="001F7FD7">
        <w:rPr>
          <w:sz w:val="28"/>
          <w:szCs w:val="28"/>
          <w:lang w:eastAsia="ru-RU"/>
        </w:rPr>
        <w:t>езультаты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исследования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свидетельствуют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о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необходимости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ограничения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применения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метода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у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пациентов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гигантскими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эхинококковыми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кистами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печени,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поскольку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он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сопровождается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повышенным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риском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осложнений.</w:t>
      </w:r>
    </w:p>
    <w:p w:rsidR="008A2495" w:rsidRDefault="001310BE">
      <w:pPr>
        <w:widowControl/>
        <w:autoSpaceDE/>
        <w:autoSpaceDN/>
        <w:spacing w:before="100" w:beforeAutospacing="1" w:after="100" w:afterAutospacing="1"/>
        <w:ind w:left="709" w:right="-27" w:firstLine="425"/>
        <w:jc w:val="both"/>
        <w:rPr>
          <w:sz w:val="28"/>
          <w:szCs w:val="28"/>
          <w:lang w:eastAsia="ru-RU"/>
        </w:rPr>
      </w:pPr>
      <w:r w:rsidRPr="001310BE">
        <w:rPr>
          <w:sz w:val="28"/>
          <w:szCs w:val="28"/>
          <w:lang w:eastAsia="ru-RU"/>
        </w:rPr>
        <w:t>По</w:t>
      </w:r>
      <w:r w:rsidR="00EE4F59">
        <w:rPr>
          <w:sz w:val="28"/>
          <w:szCs w:val="28"/>
          <w:lang w:eastAsia="ru-RU"/>
        </w:rPr>
        <w:t xml:space="preserve"> </w:t>
      </w:r>
      <w:r w:rsidRPr="001310BE">
        <w:rPr>
          <w:sz w:val="28"/>
          <w:szCs w:val="28"/>
          <w:lang w:eastAsia="ru-RU"/>
        </w:rPr>
        <w:t>результатам</w:t>
      </w:r>
      <w:r w:rsidR="00EE4F59">
        <w:rPr>
          <w:sz w:val="28"/>
          <w:szCs w:val="28"/>
          <w:lang w:eastAsia="ru-RU"/>
        </w:rPr>
        <w:t xml:space="preserve"> </w:t>
      </w:r>
      <w:r w:rsidRPr="001310BE">
        <w:rPr>
          <w:sz w:val="28"/>
          <w:szCs w:val="28"/>
          <w:lang w:eastAsia="ru-RU"/>
        </w:rPr>
        <w:t>исследования</w:t>
      </w:r>
      <w:r w:rsidR="00EE4F59">
        <w:rPr>
          <w:sz w:val="28"/>
          <w:szCs w:val="28"/>
          <w:lang w:eastAsia="ru-RU"/>
        </w:rPr>
        <w:t xml:space="preserve"> </w:t>
      </w:r>
      <w:r w:rsidRPr="001310BE">
        <w:rPr>
          <w:sz w:val="28"/>
          <w:szCs w:val="28"/>
          <w:lang w:eastAsia="ru-RU"/>
        </w:rPr>
        <w:t>определены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абсолютные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показания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противопоказания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для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применения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миниинвазивного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метода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хирургического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посредством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лечении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гигантских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эхинококковых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кист</w:t>
      </w:r>
      <w:r w:rsidR="00EE4F59">
        <w:rPr>
          <w:sz w:val="28"/>
          <w:szCs w:val="28"/>
          <w:lang w:eastAsia="ru-RU"/>
        </w:rPr>
        <w:t xml:space="preserve"> </w:t>
      </w:r>
      <w:r w:rsidR="001F7FD7">
        <w:rPr>
          <w:sz w:val="28"/>
          <w:szCs w:val="28"/>
          <w:lang w:eastAsia="ru-RU"/>
        </w:rPr>
        <w:t>печени</w:t>
      </w:r>
      <w:r w:rsidR="00EE4F59">
        <w:rPr>
          <w:sz w:val="28"/>
          <w:szCs w:val="28"/>
          <w:lang w:eastAsia="ru-RU"/>
        </w:rPr>
        <w:t xml:space="preserve"> </w:t>
      </w:r>
      <w:r w:rsidR="0099509D">
        <w:rPr>
          <w:sz w:val="28"/>
          <w:szCs w:val="28"/>
          <w:lang w:eastAsia="ru-RU"/>
        </w:rPr>
        <w:t>см.</w:t>
      </w:r>
      <w:r w:rsidR="00EE4F59">
        <w:rPr>
          <w:sz w:val="28"/>
          <w:szCs w:val="28"/>
          <w:lang w:eastAsia="ru-RU"/>
        </w:rPr>
        <w:t xml:space="preserve"> </w:t>
      </w:r>
      <w:r w:rsidR="0099509D">
        <w:rPr>
          <w:sz w:val="28"/>
          <w:szCs w:val="28"/>
          <w:lang w:eastAsia="ru-RU"/>
        </w:rPr>
        <w:t>таблицу</w:t>
      </w:r>
      <w:r w:rsidR="00EE4F59">
        <w:rPr>
          <w:sz w:val="28"/>
          <w:szCs w:val="28"/>
          <w:lang w:eastAsia="ru-RU"/>
        </w:rPr>
        <w:t xml:space="preserve"> </w:t>
      </w:r>
      <w:r w:rsidR="00275743" w:rsidRPr="00275743">
        <w:rPr>
          <w:sz w:val="28"/>
          <w:szCs w:val="28"/>
          <w:lang w:eastAsia="ru-RU"/>
        </w:rPr>
        <w:t>9</w:t>
      </w:r>
      <w:r w:rsidR="0099509D">
        <w:rPr>
          <w:sz w:val="28"/>
          <w:szCs w:val="28"/>
          <w:lang w:eastAsia="ru-RU"/>
        </w:rPr>
        <w:t>.</w:t>
      </w:r>
    </w:p>
    <w:p w:rsidR="0099509D" w:rsidRDefault="0099509D" w:rsidP="0099509D">
      <w:pPr>
        <w:pStyle w:val="af9"/>
        <w:ind w:left="567" w:firstLine="567"/>
        <w:jc w:val="center"/>
        <w:rPr>
          <w:b/>
        </w:rPr>
      </w:pPr>
      <w:r>
        <w:rPr>
          <w:rStyle w:val="a7"/>
          <w:b w:val="0"/>
        </w:rPr>
        <w:t>Таблица</w:t>
      </w:r>
      <w:r w:rsidR="00EE4F59">
        <w:rPr>
          <w:rStyle w:val="a7"/>
          <w:b w:val="0"/>
        </w:rPr>
        <w:t xml:space="preserve"> </w:t>
      </w:r>
      <w:r w:rsidR="00275743" w:rsidRPr="00BD1ED2">
        <w:rPr>
          <w:rStyle w:val="a7"/>
          <w:b w:val="0"/>
        </w:rPr>
        <w:t>9</w:t>
      </w:r>
      <w:r>
        <w:rPr>
          <w:rStyle w:val="a7"/>
          <w:b w:val="0"/>
        </w:rPr>
        <w:t>.</w:t>
      </w:r>
      <w:r w:rsidR="00EE4F59">
        <w:rPr>
          <w:rStyle w:val="a7"/>
          <w:b w:val="0"/>
        </w:rPr>
        <w:t xml:space="preserve"> </w:t>
      </w:r>
      <w:r>
        <w:rPr>
          <w:rStyle w:val="a7"/>
          <w:b w:val="0"/>
        </w:rPr>
        <w:t>Показания</w:t>
      </w:r>
      <w:r w:rsidR="00EE4F59">
        <w:rPr>
          <w:rStyle w:val="a7"/>
          <w:b w:val="0"/>
        </w:rPr>
        <w:t xml:space="preserve"> </w:t>
      </w:r>
      <w:r>
        <w:rPr>
          <w:rStyle w:val="a7"/>
          <w:b w:val="0"/>
        </w:rPr>
        <w:t>и</w:t>
      </w:r>
      <w:r w:rsidR="00EE4F59">
        <w:rPr>
          <w:rStyle w:val="a7"/>
          <w:b w:val="0"/>
        </w:rPr>
        <w:t xml:space="preserve"> </w:t>
      </w:r>
      <w:r>
        <w:rPr>
          <w:rStyle w:val="a7"/>
          <w:b w:val="0"/>
        </w:rPr>
        <w:t>противопоказаний</w:t>
      </w:r>
      <w:r w:rsidR="00EE4F59">
        <w:rPr>
          <w:rStyle w:val="a7"/>
          <w:b w:val="0"/>
        </w:rPr>
        <w:t xml:space="preserve"> </w:t>
      </w:r>
      <w:r w:rsidR="00BF5B36">
        <w:rPr>
          <w:rStyle w:val="a7"/>
          <w:b w:val="0"/>
        </w:rPr>
        <w:t>для</w:t>
      </w:r>
      <w:r w:rsidR="00EE4F59">
        <w:rPr>
          <w:rStyle w:val="a7"/>
          <w:b w:val="0"/>
        </w:rPr>
        <w:t xml:space="preserve"> </w:t>
      </w:r>
      <w:r w:rsidR="00BF5B36">
        <w:rPr>
          <w:rStyle w:val="a7"/>
          <w:b w:val="0"/>
        </w:rPr>
        <w:t>лечения</w:t>
      </w:r>
      <w:r w:rsidR="00EE4F59">
        <w:rPr>
          <w:rStyle w:val="a7"/>
          <w:b w:val="0"/>
        </w:rPr>
        <w:t xml:space="preserve"> </w:t>
      </w:r>
      <w:r w:rsidR="00630B85">
        <w:rPr>
          <w:rStyle w:val="a7"/>
          <w:b w:val="0"/>
        </w:rPr>
        <w:t>гигантских</w:t>
      </w:r>
      <w:r w:rsidR="00EE4F59">
        <w:rPr>
          <w:rStyle w:val="a7"/>
          <w:b w:val="0"/>
        </w:rPr>
        <w:t xml:space="preserve"> </w:t>
      </w:r>
      <w:r w:rsidR="00630B85">
        <w:rPr>
          <w:rStyle w:val="a7"/>
          <w:b w:val="0"/>
        </w:rPr>
        <w:t>эхинококковых</w:t>
      </w:r>
      <w:r w:rsidR="00EE4F59">
        <w:rPr>
          <w:rStyle w:val="a7"/>
          <w:b w:val="0"/>
        </w:rPr>
        <w:t xml:space="preserve"> </w:t>
      </w:r>
      <w:r w:rsidR="00630B85">
        <w:rPr>
          <w:rStyle w:val="a7"/>
          <w:b w:val="0"/>
        </w:rPr>
        <w:t>кист</w:t>
      </w:r>
      <w:r w:rsidR="00EE4F59">
        <w:rPr>
          <w:rStyle w:val="a7"/>
          <w:b w:val="0"/>
        </w:rPr>
        <w:t xml:space="preserve"> </w:t>
      </w:r>
      <w:r w:rsidR="00630B85">
        <w:rPr>
          <w:rStyle w:val="a7"/>
          <w:b w:val="0"/>
        </w:rPr>
        <w:t>методом</w:t>
      </w:r>
      <w:r w:rsidR="00EE4F59">
        <w:rPr>
          <w:rStyle w:val="a7"/>
          <w:b w:val="0"/>
        </w:rPr>
        <w:t xml:space="preserve"> </w:t>
      </w:r>
      <w:r>
        <w:rPr>
          <w:rStyle w:val="a7"/>
          <w:b w:val="0"/>
        </w:rPr>
        <w:t>PAIR</w:t>
      </w:r>
    </w:p>
    <w:tbl>
      <w:tblPr>
        <w:tblStyle w:val="afb"/>
        <w:tblW w:w="9497" w:type="dxa"/>
        <w:tblInd w:w="817" w:type="dxa"/>
        <w:tblLook w:val="04A0" w:firstRow="1" w:lastRow="0" w:firstColumn="1" w:lastColumn="0" w:noHBand="0" w:noVBand="1"/>
      </w:tblPr>
      <w:tblGrid>
        <w:gridCol w:w="4783"/>
        <w:gridCol w:w="4714"/>
      </w:tblGrid>
      <w:tr w:rsidR="001310BE" w:rsidTr="001310BE">
        <w:tc>
          <w:tcPr>
            <w:tcW w:w="4783" w:type="dxa"/>
          </w:tcPr>
          <w:p w:rsidR="001310BE" w:rsidRPr="00A72B0E" w:rsidRDefault="001310BE" w:rsidP="001310BE">
            <w:pPr>
              <w:widowControl/>
              <w:autoSpaceDE/>
              <w:autoSpaceDN/>
              <w:spacing w:before="100" w:beforeAutospacing="1" w:after="100" w:afterAutospacing="1"/>
              <w:ind w:left="709" w:firstLine="425"/>
              <w:rPr>
                <w:sz w:val="28"/>
                <w:szCs w:val="28"/>
                <w:lang w:val="kk-KZ" w:eastAsia="ru-RU"/>
              </w:rPr>
            </w:pPr>
            <w:r>
              <w:rPr>
                <w:b/>
                <w:bCs/>
                <w:sz w:val="28"/>
                <w:szCs w:val="28"/>
                <w:lang w:eastAsia="ru-RU"/>
              </w:rPr>
              <w:t>Абсолютные</w:t>
            </w:r>
            <w:r w:rsidR="00EE4F59">
              <w:rPr>
                <w:b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b/>
                <w:bCs/>
                <w:sz w:val="28"/>
                <w:szCs w:val="28"/>
                <w:lang w:eastAsia="ru-RU"/>
              </w:rPr>
              <w:t>показания:</w:t>
            </w:r>
          </w:p>
        </w:tc>
        <w:tc>
          <w:tcPr>
            <w:tcW w:w="4714" w:type="dxa"/>
          </w:tcPr>
          <w:p w:rsidR="001310BE" w:rsidRPr="001310BE" w:rsidRDefault="001310BE" w:rsidP="001310BE">
            <w:pPr>
              <w:widowControl/>
              <w:autoSpaceDE/>
              <w:autoSpaceDN/>
              <w:spacing w:before="100" w:beforeAutospacing="1" w:after="100" w:afterAutospacing="1"/>
              <w:ind w:left="709" w:firstLine="425"/>
              <w:rPr>
                <w:sz w:val="28"/>
                <w:szCs w:val="28"/>
                <w:lang w:eastAsia="ru-RU"/>
              </w:rPr>
            </w:pPr>
            <w:r>
              <w:rPr>
                <w:b/>
                <w:bCs/>
                <w:sz w:val="28"/>
                <w:szCs w:val="28"/>
                <w:lang w:eastAsia="ru-RU"/>
              </w:rPr>
              <w:t>Абсолютные</w:t>
            </w:r>
            <w:r w:rsidR="00EE4F59">
              <w:rPr>
                <w:b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b/>
                <w:bCs/>
                <w:sz w:val="28"/>
                <w:szCs w:val="28"/>
                <w:lang w:eastAsia="ru-RU"/>
              </w:rPr>
              <w:t>противопоказания:</w:t>
            </w:r>
          </w:p>
        </w:tc>
      </w:tr>
      <w:tr w:rsidR="001310BE" w:rsidTr="001310BE">
        <w:tc>
          <w:tcPr>
            <w:tcW w:w="4783" w:type="dxa"/>
          </w:tcPr>
          <w:p w:rsidR="001310BE" w:rsidRPr="001310BE" w:rsidRDefault="001310BE" w:rsidP="001310BE">
            <w:pPr>
              <w:widowControl/>
              <w:autoSpaceDE/>
              <w:autoSpaceDN/>
              <w:spacing w:before="100" w:beforeAutospacing="1" w:after="100" w:afterAutospacing="1"/>
              <w:rPr>
                <w:bCs/>
                <w:sz w:val="28"/>
                <w:szCs w:val="28"/>
                <w:lang w:eastAsia="ru-RU"/>
              </w:rPr>
            </w:pPr>
            <w:r w:rsidRPr="001310BE">
              <w:rPr>
                <w:bCs/>
                <w:sz w:val="28"/>
                <w:szCs w:val="28"/>
                <w:lang w:eastAsia="ru-RU"/>
              </w:rPr>
              <w:t>1.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Наличие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активных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(«живых»)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эхинококковых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кист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печени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в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стадиях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CE1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и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CE3a,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подтверждённых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инструментальными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методами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диагностики.</w:t>
            </w:r>
          </w:p>
        </w:tc>
        <w:tc>
          <w:tcPr>
            <w:tcW w:w="4714" w:type="dxa"/>
          </w:tcPr>
          <w:p w:rsidR="001310BE" w:rsidRDefault="00BF5B36" w:rsidP="00BF5B36">
            <w:pPr>
              <w:widowControl/>
              <w:autoSpaceDE/>
              <w:autoSpaceDN/>
              <w:spacing w:before="100" w:beforeAutospacing="1" w:after="100" w:afterAutospacing="1"/>
              <w:rPr>
                <w:b/>
                <w:bCs/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1.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Наличие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bCs/>
                <w:sz w:val="28"/>
                <w:szCs w:val="28"/>
                <w:lang w:eastAsia="ru-RU"/>
              </w:rPr>
              <w:t>не</w:t>
            </w:r>
            <w:r w:rsidRPr="001310BE">
              <w:rPr>
                <w:bCs/>
                <w:sz w:val="28"/>
                <w:szCs w:val="28"/>
                <w:lang w:eastAsia="ru-RU"/>
              </w:rPr>
              <w:t>активных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(«</w:t>
            </w:r>
            <w:r>
              <w:rPr>
                <w:bCs/>
                <w:sz w:val="28"/>
                <w:szCs w:val="28"/>
                <w:lang w:eastAsia="ru-RU"/>
              </w:rPr>
              <w:t>погибший</w:t>
            </w:r>
            <w:r w:rsidRPr="001310BE">
              <w:rPr>
                <w:bCs/>
                <w:sz w:val="28"/>
                <w:szCs w:val="28"/>
                <w:lang w:eastAsia="ru-RU"/>
              </w:rPr>
              <w:t>»)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эхиноко</w:t>
            </w:r>
            <w:r>
              <w:rPr>
                <w:bCs/>
                <w:sz w:val="28"/>
                <w:szCs w:val="28"/>
                <w:lang w:eastAsia="ru-RU"/>
              </w:rPr>
              <w:t>кковых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bCs/>
                <w:sz w:val="28"/>
                <w:szCs w:val="28"/>
                <w:lang w:eastAsia="ru-RU"/>
              </w:rPr>
              <w:t>кист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bCs/>
                <w:sz w:val="28"/>
                <w:szCs w:val="28"/>
                <w:lang w:eastAsia="ru-RU"/>
              </w:rPr>
              <w:t>печени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bCs/>
                <w:sz w:val="28"/>
                <w:szCs w:val="28"/>
                <w:lang w:eastAsia="ru-RU"/>
              </w:rPr>
              <w:t>в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bCs/>
                <w:sz w:val="28"/>
                <w:szCs w:val="28"/>
                <w:lang w:eastAsia="ru-RU"/>
              </w:rPr>
              <w:t>стадиях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bCs/>
                <w:sz w:val="28"/>
                <w:szCs w:val="28"/>
                <w:lang w:eastAsia="ru-RU"/>
              </w:rPr>
              <w:t>CE4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bCs/>
                <w:sz w:val="28"/>
                <w:szCs w:val="28"/>
                <w:lang w:eastAsia="ru-RU"/>
              </w:rPr>
              <w:t>и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bCs/>
                <w:sz w:val="28"/>
                <w:szCs w:val="28"/>
                <w:lang w:eastAsia="ru-RU"/>
              </w:rPr>
              <w:t>CE5</w:t>
            </w:r>
            <w:r w:rsidRPr="001310BE">
              <w:rPr>
                <w:bCs/>
                <w:sz w:val="28"/>
                <w:szCs w:val="28"/>
                <w:lang w:eastAsia="ru-RU"/>
              </w:rPr>
              <w:t>,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подтверждённых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инструментальными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методами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диагностики.</w:t>
            </w:r>
          </w:p>
        </w:tc>
      </w:tr>
      <w:tr w:rsidR="001310BE" w:rsidTr="001310BE">
        <w:tc>
          <w:tcPr>
            <w:tcW w:w="4783" w:type="dxa"/>
          </w:tcPr>
          <w:p w:rsidR="001310BE" w:rsidRPr="001310BE" w:rsidRDefault="001310BE" w:rsidP="001310BE">
            <w:pPr>
              <w:widowControl/>
              <w:autoSpaceDE/>
              <w:autoSpaceDN/>
              <w:spacing w:before="100" w:beforeAutospacing="1" w:after="100" w:afterAutospacing="1"/>
              <w:rPr>
                <w:bCs/>
                <w:sz w:val="28"/>
                <w:szCs w:val="28"/>
                <w:lang w:eastAsia="ru-RU"/>
              </w:rPr>
            </w:pPr>
            <w:r w:rsidRPr="001310BE">
              <w:rPr>
                <w:bCs/>
                <w:sz w:val="28"/>
                <w:szCs w:val="28"/>
                <w:lang w:eastAsia="ru-RU"/>
              </w:rPr>
              <w:t>2.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Диаметр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кисты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от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5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до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10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см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включительно,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что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обеспечивает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оптимальные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условия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для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безопасного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проведения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процедуры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с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минимальным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риском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осложнений.</w:t>
            </w:r>
          </w:p>
        </w:tc>
        <w:tc>
          <w:tcPr>
            <w:tcW w:w="4714" w:type="dxa"/>
          </w:tcPr>
          <w:p w:rsidR="001310BE" w:rsidRDefault="001310BE" w:rsidP="00BF5B36">
            <w:pPr>
              <w:widowControl/>
              <w:autoSpaceDE/>
              <w:autoSpaceDN/>
              <w:spacing w:before="100" w:beforeAutospacing="1" w:after="100" w:afterAutospacing="1"/>
              <w:rPr>
                <w:b/>
                <w:bCs/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2.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="00BF5B36">
              <w:rPr>
                <w:sz w:val="28"/>
                <w:szCs w:val="28"/>
                <w:lang w:eastAsia="ru-RU"/>
              </w:rPr>
              <w:t>Наличие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="00BF5B36">
              <w:rPr>
                <w:sz w:val="28"/>
                <w:szCs w:val="28"/>
                <w:lang w:eastAsia="ru-RU"/>
              </w:rPr>
              <w:t>гигантских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="00BF5B36">
              <w:rPr>
                <w:sz w:val="28"/>
                <w:szCs w:val="28"/>
                <w:lang w:eastAsia="ru-RU"/>
              </w:rPr>
              <w:t>кист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="00BF5B36">
              <w:rPr>
                <w:sz w:val="28"/>
                <w:szCs w:val="28"/>
                <w:lang w:eastAsia="ru-RU"/>
              </w:rPr>
              <w:t>диаметром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="00BF5B36">
              <w:rPr>
                <w:sz w:val="28"/>
                <w:szCs w:val="28"/>
                <w:lang w:eastAsia="ru-RU"/>
              </w:rPr>
              <w:t>более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="00BF5B36">
              <w:rPr>
                <w:sz w:val="28"/>
                <w:szCs w:val="28"/>
                <w:lang w:eastAsia="ru-RU"/>
              </w:rPr>
              <w:t>10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="00BF5B36">
              <w:rPr>
                <w:sz w:val="28"/>
                <w:szCs w:val="28"/>
                <w:lang w:eastAsia="ru-RU"/>
              </w:rPr>
              <w:t>см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="00BF5B36">
              <w:rPr>
                <w:sz w:val="28"/>
                <w:szCs w:val="28"/>
                <w:lang w:eastAsia="ru-RU"/>
              </w:rPr>
              <w:t>л</w:t>
            </w:r>
            <w:r>
              <w:rPr>
                <w:sz w:val="28"/>
                <w:szCs w:val="28"/>
                <w:lang w:eastAsia="ru-RU"/>
              </w:rPr>
              <w:t>окализ</w:t>
            </w:r>
            <w:r w:rsidR="00BF5B36">
              <w:rPr>
                <w:sz w:val="28"/>
                <w:szCs w:val="28"/>
                <w:lang w:eastAsia="ru-RU"/>
              </w:rPr>
              <w:t>ованных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="00BF5B36">
              <w:rPr>
                <w:sz w:val="28"/>
                <w:szCs w:val="28"/>
                <w:lang w:eastAsia="ru-RU"/>
              </w:rPr>
              <w:t>в</w:t>
            </w:r>
            <w:r>
              <w:rPr>
                <w:sz w:val="28"/>
                <w:szCs w:val="28"/>
                <w:lang w:eastAsia="ru-RU"/>
              </w:rPr>
              <w:t>близ</w:t>
            </w:r>
            <w:r w:rsidR="00BF5B36">
              <w:rPr>
                <w:sz w:val="28"/>
                <w:szCs w:val="28"/>
                <w:lang w:eastAsia="ru-RU"/>
              </w:rPr>
              <w:t>и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крупны</w:t>
            </w:r>
            <w:r w:rsidR="00BF5B36">
              <w:rPr>
                <w:sz w:val="28"/>
                <w:szCs w:val="28"/>
                <w:lang w:eastAsia="ru-RU"/>
              </w:rPr>
              <w:t>х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сосудисты</w:t>
            </w:r>
            <w:r w:rsidR="00BF5B36">
              <w:rPr>
                <w:sz w:val="28"/>
                <w:szCs w:val="28"/>
                <w:lang w:eastAsia="ru-RU"/>
              </w:rPr>
              <w:t>х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или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билиарны</w:t>
            </w:r>
            <w:r w:rsidR="00BF5B36">
              <w:rPr>
                <w:sz w:val="28"/>
                <w:szCs w:val="28"/>
                <w:lang w:eastAsia="ru-RU"/>
              </w:rPr>
              <w:t>х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  <w:lang w:eastAsia="ru-RU"/>
              </w:rPr>
              <w:t>структур</w:t>
            </w:r>
            <w:r w:rsidR="00BF5B36">
              <w:rPr>
                <w:sz w:val="28"/>
                <w:szCs w:val="28"/>
                <w:lang w:eastAsia="ru-RU"/>
              </w:rPr>
              <w:t>.</w:t>
            </w:r>
          </w:p>
        </w:tc>
      </w:tr>
      <w:tr w:rsidR="001310BE" w:rsidTr="001310BE">
        <w:tc>
          <w:tcPr>
            <w:tcW w:w="4783" w:type="dxa"/>
          </w:tcPr>
          <w:p w:rsidR="001310BE" w:rsidRPr="001310BE" w:rsidRDefault="001310BE" w:rsidP="001310BE">
            <w:pPr>
              <w:widowControl/>
              <w:autoSpaceDE/>
              <w:autoSpaceDN/>
              <w:spacing w:before="100" w:beforeAutospacing="1" w:after="100" w:afterAutospacing="1"/>
              <w:rPr>
                <w:bCs/>
                <w:sz w:val="28"/>
                <w:szCs w:val="28"/>
                <w:lang w:eastAsia="ru-RU"/>
              </w:rPr>
            </w:pPr>
            <w:r w:rsidRPr="001310BE">
              <w:rPr>
                <w:bCs/>
                <w:sz w:val="28"/>
                <w:szCs w:val="28"/>
                <w:lang w:eastAsia="ru-RU"/>
              </w:rPr>
              <w:t>3.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Локализация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кисты,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исключающая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близость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к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магистральным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сосудистым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структурам,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что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снижает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риск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развития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анафилактоидных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реакций,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а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также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удаленность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от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основных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билиарных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протоков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для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минимизации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вероятности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повреждения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желчевыводящей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системы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и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билиарных</w:t>
            </w:r>
            <w:r w:rsidR="00EE4F59">
              <w:rPr>
                <w:bCs/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bCs/>
                <w:sz w:val="28"/>
                <w:szCs w:val="28"/>
                <w:lang w:eastAsia="ru-RU"/>
              </w:rPr>
              <w:t>осложнений.</w:t>
            </w:r>
          </w:p>
        </w:tc>
        <w:tc>
          <w:tcPr>
            <w:tcW w:w="4714" w:type="dxa"/>
          </w:tcPr>
          <w:p w:rsidR="001310BE" w:rsidRPr="001310BE" w:rsidRDefault="001310BE" w:rsidP="001310BE">
            <w:pPr>
              <w:widowControl/>
              <w:tabs>
                <w:tab w:val="left" w:pos="993"/>
              </w:tabs>
              <w:autoSpaceDE/>
              <w:autoSpaceDN/>
              <w:spacing w:before="100" w:beforeAutospacing="1" w:after="100" w:afterAutospacing="1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3.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="00195DDC">
              <w:rPr>
                <w:sz w:val="28"/>
                <w:szCs w:val="28"/>
                <w:lang w:eastAsia="ru-RU"/>
              </w:rPr>
              <w:t>Наличие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="00195DDC">
              <w:rPr>
                <w:sz w:val="28"/>
                <w:szCs w:val="28"/>
                <w:lang w:eastAsia="ru-RU"/>
              </w:rPr>
              <w:t>сопутствующих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sz w:val="28"/>
                <w:szCs w:val="28"/>
                <w:lang w:eastAsia="ru-RU"/>
              </w:rPr>
              <w:t>клинических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="00195DDC">
              <w:rPr>
                <w:sz w:val="28"/>
                <w:szCs w:val="28"/>
                <w:lang w:eastAsia="ru-RU"/>
              </w:rPr>
              <w:t>патологий</w:t>
            </w:r>
            <w:r w:rsidRPr="001310BE">
              <w:rPr>
                <w:sz w:val="28"/>
                <w:szCs w:val="28"/>
                <w:lang w:eastAsia="ru-RU"/>
              </w:rPr>
              <w:t>,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sz w:val="28"/>
                <w:szCs w:val="28"/>
                <w:lang w:eastAsia="ru-RU"/>
              </w:rPr>
              <w:t>повышающих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sz w:val="28"/>
                <w:szCs w:val="28"/>
                <w:lang w:eastAsia="ru-RU"/>
              </w:rPr>
              <w:t>риск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sz w:val="28"/>
                <w:szCs w:val="28"/>
                <w:lang w:eastAsia="ru-RU"/>
              </w:rPr>
              <w:t>развития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sz w:val="28"/>
                <w:szCs w:val="28"/>
                <w:lang w:eastAsia="ru-RU"/>
              </w:rPr>
              <w:t>интра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sz w:val="28"/>
                <w:szCs w:val="28"/>
                <w:lang w:eastAsia="ru-RU"/>
              </w:rPr>
              <w:t>-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sz w:val="28"/>
                <w:szCs w:val="28"/>
                <w:lang w:eastAsia="ru-RU"/>
              </w:rPr>
              <w:t>и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sz w:val="28"/>
                <w:szCs w:val="28"/>
                <w:lang w:eastAsia="ru-RU"/>
              </w:rPr>
              <w:t>послеоперационных</w:t>
            </w:r>
            <w:r w:rsidR="00EE4F59">
              <w:rPr>
                <w:sz w:val="28"/>
                <w:szCs w:val="28"/>
                <w:lang w:eastAsia="ru-RU"/>
              </w:rPr>
              <w:t xml:space="preserve"> </w:t>
            </w:r>
            <w:r w:rsidRPr="001310BE">
              <w:rPr>
                <w:sz w:val="28"/>
                <w:szCs w:val="28"/>
                <w:lang w:eastAsia="ru-RU"/>
              </w:rPr>
              <w:t>осложнений.</w:t>
            </w:r>
          </w:p>
          <w:p w:rsidR="001310BE" w:rsidRDefault="001310BE" w:rsidP="001310BE">
            <w:pPr>
              <w:widowControl/>
              <w:autoSpaceDE/>
              <w:autoSpaceDN/>
              <w:spacing w:before="100" w:beforeAutospacing="1" w:after="100" w:afterAutospacing="1"/>
              <w:rPr>
                <w:b/>
                <w:bCs/>
                <w:sz w:val="28"/>
                <w:szCs w:val="28"/>
                <w:lang w:eastAsia="ru-RU"/>
              </w:rPr>
            </w:pPr>
          </w:p>
        </w:tc>
      </w:tr>
    </w:tbl>
    <w:p w:rsidR="00BF5B36" w:rsidRDefault="00BF5B36" w:rsidP="00195DDC">
      <w:pPr>
        <w:widowControl/>
        <w:autoSpaceDE/>
        <w:autoSpaceDN/>
        <w:spacing w:before="100" w:beforeAutospacing="1" w:after="100" w:afterAutospacing="1"/>
        <w:rPr>
          <w:b/>
          <w:bCs/>
          <w:sz w:val="28"/>
          <w:szCs w:val="28"/>
          <w:lang w:eastAsia="ru-RU"/>
        </w:rPr>
      </w:pPr>
    </w:p>
    <w:p w:rsidR="00A74DCD" w:rsidRPr="00F84006" w:rsidRDefault="00F84006" w:rsidP="00F84006">
      <w:pPr>
        <w:pStyle w:val="af3"/>
        <w:numPr>
          <w:ilvl w:val="0"/>
          <w:numId w:val="26"/>
        </w:numPr>
        <w:ind w:left="709" w:firstLine="567"/>
        <w:rPr>
          <w:sz w:val="20"/>
          <w:lang w:val="kk-KZ"/>
        </w:rPr>
      </w:pPr>
      <w:r>
        <w:rPr>
          <w:b/>
        </w:rPr>
        <w:t>ДИФФРЕНЦИРОВАННЫЙ</w:t>
      </w:r>
      <w:r w:rsidR="00EE4F59">
        <w:rPr>
          <w:b/>
        </w:rPr>
        <w:t xml:space="preserve"> </w:t>
      </w:r>
      <w:r>
        <w:rPr>
          <w:b/>
        </w:rPr>
        <w:t>НАУЧНО-ОБОСНОВАННЫЙ</w:t>
      </w:r>
      <w:r w:rsidR="00EE4F59">
        <w:rPr>
          <w:b/>
        </w:rPr>
        <w:t xml:space="preserve"> </w:t>
      </w:r>
      <w:r>
        <w:rPr>
          <w:b/>
        </w:rPr>
        <w:t>АЛГОРИТМ</w:t>
      </w:r>
      <w:r w:rsidR="00EE4F59">
        <w:rPr>
          <w:b/>
        </w:rPr>
        <w:t xml:space="preserve"> </w:t>
      </w:r>
      <w:r>
        <w:rPr>
          <w:b/>
        </w:rPr>
        <w:t>ДЛЯ</w:t>
      </w:r>
      <w:r w:rsidR="00EE4F59">
        <w:rPr>
          <w:b/>
        </w:rPr>
        <w:t xml:space="preserve"> </w:t>
      </w:r>
      <w:r>
        <w:rPr>
          <w:b/>
        </w:rPr>
        <w:t>ВЫБОРА</w:t>
      </w:r>
      <w:r w:rsidR="00EE4F59">
        <w:rPr>
          <w:b/>
        </w:rPr>
        <w:t xml:space="preserve"> </w:t>
      </w:r>
      <w:r>
        <w:rPr>
          <w:b/>
        </w:rPr>
        <w:t>ОПТИМАЛЬНОГО</w:t>
      </w:r>
      <w:r w:rsidR="00EE4F59">
        <w:rPr>
          <w:b/>
        </w:rPr>
        <w:t xml:space="preserve"> </w:t>
      </w:r>
      <w:r>
        <w:rPr>
          <w:b/>
        </w:rPr>
        <w:t>ОБЪЕМА</w:t>
      </w:r>
      <w:r w:rsidR="00EE4F59">
        <w:rPr>
          <w:b/>
        </w:rPr>
        <w:t xml:space="preserve"> </w:t>
      </w:r>
      <w:r>
        <w:rPr>
          <w:b/>
        </w:rPr>
        <w:t>ХИРУРГИЧЕСКОГО</w:t>
      </w:r>
      <w:r w:rsidR="00EE4F59">
        <w:rPr>
          <w:b/>
        </w:rPr>
        <w:t xml:space="preserve"> </w:t>
      </w:r>
      <w:r>
        <w:rPr>
          <w:b/>
        </w:rPr>
        <w:t>ЛЕЧЕНИЯ</w:t>
      </w:r>
      <w:r w:rsidR="00EE4F59">
        <w:rPr>
          <w:b/>
        </w:rPr>
        <w:t xml:space="preserve"> </w:t>
      </w:r>
      <w:r>
        <w:rPr>
          <w:b/>
        </w:rPr>
        <w:t>КИСТОЗНОГО</w:t>
      </w:r>
      <w:r w:rsidR="00EE4F59">
        <w:rPr>
          <w:b/>
        </w:rPr>
        <w:t xml:space="preserve"> </w:t>
      </w:r>
      <w:r>
        <w:rPr>
          <w:b/>
        </w:rPr>
        <w:t>ЭХИНОКОККОЗА</w:t>
      </w:r>
      <w:r w:rsidR="00EE4F59">
        <w:rPr>
          <w:b/>
        </w:rPr>
        <w:t xml:space="preserve"> </w:t>
      </w:r>
      <w:r>
        <w:rPr>
          <w:b/>
        </w:rPr>
        <w:t>ПЕЧЕНИ</w:t>
      </w:r>
    </w:p>
    <w:p w:rsidR="008A2495" w:rsidRDefault="001F7FD7">
      <w:pPr>
        <w:tabs>
          <w:tab w:val="left" w:pos="993"/>
        </w:tabs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связи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существующей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проблемой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выборе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оптимального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объема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оперативного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вмешательства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мы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усовершенствовали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существующий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алгоритм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</w:t>
      </w:r>
      <w:r w:rsidR="00815BD7">
        <w:rPr>
          <w:sz w:val="28"/>
          <w:szCs w:val="28"/>
        </w:rPr>
        <w:t>актики</w:t>
      </w:r>
      <w:r w:rsidR="00EE4F59">
        <w:rPr>
          <w:sz w:val="28"/>
          <w:szCs w:val="28"/>
        </w:rPr>
        <w:t xml:space="preserve"> </w:t>
      </w:r>
      <w:r w:rsidR="00815BD7"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 w:rsidR="00815BD7">
        <w:rPr>
          <w:sz w:val="28"/>
          <w:szCs w:val="28"/>
        </w:rPr>
        <w:t>КЭ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рекомендуемый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основе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собственного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опыта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исследования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повышения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эффективности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данной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категориии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раннем,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позднем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послеоперционных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периодах.</w:t>
      </w:r>
    </w:p>
    <w:p w:rsidR="008A2495" w:rsidRDefault="001F7FD7">
      <w:pPr>
        <w:tabs>
          <w:tab w:val="left" w:pos="993"/>
        </w:tabs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подозрении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рекомендуется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поэтапная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последовательным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расширением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критериев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дифференциальной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диагностики:</w:t>
      </w:r>
    </w:p>
    <w:p w:rsidR="008A2495" w:rsidRDefault="001F7FD7">
      <w:pPr>
        <w:tabs>
          <w:tab w:val="left" w:pos="851"/>
        </w:tabs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УЗИ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брюшной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оценкой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стадии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классификации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ВОЗ.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наличии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явных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признаков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(кистозное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образование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анэхогенным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содержимым,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четкая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капсула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периферии,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овальная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форма)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пациенту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выставляется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диагноз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кистозный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эхинококкоз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пациент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направляется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профильному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специалисту.</w:t>
      </w:r>
    </w:p>
    <w:p w:rsidR="008A2495" w:rsidRDefault="001F7FD7">
      <w:pPr>
        <w:tabs>
          <w:tab w:val="left" w:pos="993"/>
        </w:tabs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сомнительных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результатах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УЗИ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(отсутствие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четко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ограниченной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гиперэхогенной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капсулы,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неразличимая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стенка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кисты,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отсутствие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дочерних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кист)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рекомендуется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проведение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МРТ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орагнов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брюшной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полости.</w:t>
      </w:r>
    </w:p>
    <w:p w:rsidR="006D08BE" w:rsidRDefault="006D08BE">
      <w:pPr>
        <w:tabs>
          <w:tab w:val="left" w:pos="993"/>
        </w:tabs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располженных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центральных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сегментах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печени,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диаметром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10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контактирующие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трубчатыми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и/или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нижней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полой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веной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рекомендуется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ОБП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контрастированием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для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оценки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риска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возникновения</w:t>
      </w:r>
      <w:r w:rsidR="00EE4F59">
        <w:rPr>
          <w:sz w:val="28"/>
          <w:szCs w:val="28"/>
        </w:rPr>
        <w:t xml:space="preserve"> </w:t>
      </w:r>
      <w:r w:rsidR="00275743">
        <w:rPr>
          <w:sz w:val="28"/>
          <w:szCs w:val="28"/>
        </w:rPr>
        <w:t>интраоперационных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осложнений</w:t>
      </w:r>
      <w:r>
        <w:rPr>
          <w:sz w:val="28"/>
          <w:szCs w:val="28"/>
        </w:rPr>
        <w:t>.</w:t>
      </w:r>
    </w:p>
    <w:p w:rsidR="008A2495" w:rsidRDefault="006D08BE">
      <w:pPr>
        <w:tabs>
          <w:tab w:val="left" w:pos="993"/>
        </w:tabs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1F7FD7">
        <w:rPr>
          <w:sz w:val="28"/>
          <w:szCs w:val="28"/>
        </w:rPr>
        <w:t>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подозрении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сочетани</w:t>
      </w:r>
      <w:r w:rsidR="00124867">
        <w:rPr>
          <w:sz w:val="28"/>
          <w:szCs w:val="28"/>
        </w:rPr>
        <w:t>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легких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всем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пациентам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рекомендуется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КТ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органов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грудной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клетки.</w:t>
      </w:r>
    </w:p>
    <w:p w:rsidR="008A2495" w:rsidRDefault="008A2495">
      <w:pPr>
        <w:tabs>
          <w:tab w:val="left" w:pos="993"/>
        </w:tabs>
        <w:ind w:left="709" w:firstLine="567"/>
        <w:jc w:val="both"/>
        <w:rPr>
          <w:sz w:val="28"/>
          <w:szCs w:val="28"/>
        </w:rPr>
      </w:pPr>
    </w:p>
    <w:p w:rsidR="008A2495" w:rsidRDefault="001F7FD7">
      <w:pPr>
        <w:tabs>
          <w:tab w:val="left" w:pos="993"/>
        </w:tabs>
        <w:ind w:left="709"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Алгоритм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выбора</w:t>
      </w:r>
      <w:r w:rsidR="00EE4F59">
        <w:rPr>
          <w:b/>
          <w:sz w:val="28"/>
          <w:szCs w:val="28"/>
        </w:rPr>
        <w:t xml:space="preserve"> </w:t>
      </w:r>
      <w:r w:rsidR="00B709DB">
        <w:rPr>
          <w:b/>
          <w:sz w:val="28"/>
          <w:szCs w:val="28"/>
        </w:rPr>
        <w:t>оптимального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метода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хирургического</w:t>
      </w:r>
      <w:r w:rsidR="00EE4F5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лечения</w:t>
      </w:r>
    </w:p>
    <w:p w:rsidR="008A2495" w:rsidRDefault="00B709DB">
      <w:pPr>
        <w:tabs>
          <w:tab w:val="left" w:pos="993"/>
        </w:tabs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Показанием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к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хирургическо</w:t>
      </w:r>
      <w:r w:rsidR="006D08BE">
        <w:rPr>
          <w:sz w:val="28"/>
          <w:szCs w:val="28"/>
        </w:rPr>
        <w:t>му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лечени</w:t>
      </w:r>
      <w:r w:rsidR="006D08BE">
        <w:rPr>
          <w:sz w:val="28"/>
          <w:szCs w:val="28"/>
        </w:rPr>
        <w:t>ю</w:t>
      </w:r>
      <w:r w:rsidR="00EE4F59">
        <w:rPr>
          <w:sz w:val="28"/>
          <w:szCs w:val="28"/>
        </w:rPr>
        <w:t xml:space="preserve"> </w:t>
      </w:r>
      <w:r w:rsidR="00124867">
        <w:rPr>
          <w:sz w:val="28"/>
          <w:szCs w:val="28"/>
        </w:rPr>
        <w:t>является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активный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эхинококкоз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стадии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СЕ1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–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СЕ3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более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5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см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диаметре.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Выбор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рационального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объема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основан</w:t>
      </w:r>
      <w:r w:rsidR="00EE4F59">
        <w:rPr>
          <w:sz w:val="28"/>
          <w:szCs w:val="28"/>
        </w:rPr>
        <w:t xml:space="preserve"> </w:t>
      </w:r>
      <w:r w:rsidR="006D08BE"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стади</w:t>
      </w:r>
      <w:r w:rsidR="006D08BE">
        <w:rPr>
          <w:sz w:val="28"/>
          <w:szCs w:val="28"/>
        </w:rPr>
        <w:t>ях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печени,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размер</w:t>
      </w:r>
      <w:r w:rsidR="006D08BE">
        <w:rPr>
          <w:sz w:val="28"/>
          <w:szCs w:val="28"/>
        </w:rPr>
        <w:t>ах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кист,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их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количеством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локализацией.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Эффективность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безопасность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предложенного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алгоритма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оцениваются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частоте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успешного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лечения,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отсутстви</w:t>
      </w:r>
      <w:r>
        <w:rPr>
          <w:sz w:val="28"/>
          <w:szCs w:val="28"/>
        </w:rPr>
        <w:t>ем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осложнений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со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стороны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остаточных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полостей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и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гепатобилиарной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системы,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а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также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отсутстви</w:t>
      </w:r>
      <w:r>
        <w:rPr>
          <w:sz w:val="28"/>
          <w:szCs w:val="28"/>
        </w:rPr>
        <w:t>ем</w:t>
      </w:r>
      <w:r w:rsidR="00EE4F59">
        <w:rPr>
          <w:sz w:val="28"/>
          <w:szCs w:val="28"/>
        </w:rPr>
        <w:t xml:space="preserve"> </w:t>
      </w:r>
      <w:r w:rsidR="001F7FD7">
        <w:rPr>
          <w:sz w:val="28"/>
          <w:szCs w:val="28"/>
        </w:rPr>
        <w:t>рецидивов.</w:t>
      </w:r>
    </w:p>
    <w:p w:rsidR="008A2495" w:rsidRDefault="001F7FD7">
      <w:pPr>
        <w:tabs>
          <w:tab w:val="left" w:pos="993"/>
        </w:tabs>
        <w:ind w:left="709"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основании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предложенного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алгоритма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оперативное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лечение</w:t>
      </w:r>
      <w:r w:rsidR="00EE4F59">
        <w:rPr>
          <w:sz w:val="28"/>
          <w:szCs w:val="28"/>
          <w:lang w:eastAsia="ru-RU"/>
        </w:rPr>
        <w:t xml:space="preserve"> </w:t>
      </w:r>
      <w:r w:rsidR="002C7DB8">
        <w:rPr>
          <w:sz w:val="28"/>
          <w:szCs w:val="28"/>
          <w:lang w:eastAsia="ru-RU"/>
        </w:rPr>
        <w:t>показано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пациентам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кистозным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эхинококкозом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печени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стадиях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CE1,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CE2,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CE3a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CE3b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(по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классификации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ВОЗ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2003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2010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гг.)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размере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более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5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см.</w:t>
      </w:r>
    </w:p>
    <w:p w:rsidR="00C611D6" w:rsidRDefault="00C611D6" w:rsidP="00C561EC">
      <w:pPr>
        <w:tabs>
          <w:tab w:val="left" w:pos="993"/>
        </w:tabs>
        <w:ind w:left="709" w:firstLine="567"/>
        <w:jc w:val="both"/>
        <w:rPr>
          <w:sz w:val="28"/>
          <w:szCs w:val="28"/>
          <w:lang w:eastAsia="ru-RU"/>
        </w:rPr>
      </w:pPr>
      <w:r w:rsidRPr="00C611D6">
        <w:rPr>
          <w:sz w:val="28"/>
          <w:szCs w:val="28"/>
          <w:lang w:eastAsia="ru-RU"/>
        </w:rPr>
        <w:t>Что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касается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мини-инвазивного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методом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PAIR,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то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основании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нашего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опыта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его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применения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обширной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клинической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выборке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пациентов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кистозным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эхинококкозом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печени,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нами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проведён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детальный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анализ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эффективности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безопасности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данной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методики.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ходе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ретроспективного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исследования,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включавшего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пациентов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эхинококковыми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кистами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диаметром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более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10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см,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была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выявлена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статистически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значимо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высокая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частота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интра-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послеоперационных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осложнений.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Среди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наиболее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частых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осложнений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отмечены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нагноение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остаточных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полостей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развитие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желчеистечения</w:t>
      </w:r>
      <w:r w:rsidR="00EE4F59">
        <w:rPr>
          <w:sz w:val="28"/>
          <w:szCs w:val="28"/>
          <w:lang w:eastAsia="ru-RU"/>
        </w:rPr>
        <w:t xml:space="preserve"> </w:t>
      </w:r>
      <w:r w:rsidR="00D43C05"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 w:rsidR="00D43C05">
        <w:rPr>
          <w:sz w:val="28"/>
          <w:szCs w:val="28"/>
          <w:lang w:eastAsia="ru-RU"/>
        </w:rPr>
        <w:t>послеоперационном</w:t>
      </w:r>
      <w:r w:rsidR="00EE4F59">
        <w:rPr>
          <w:sz w:val="28"/>
          <w:szCs w:val="28"/>
          <w:lang w:eastAsia="ru-RU"/>
        </w:rPr>
        <w:t xml:space="preserve"> </w:t>
      </w:r>
      <w:r w:rsidR="00D43C05">
        <w:rPr>
          <w:sz w:val="28"/>
          <w:szCs w:val="28"/>
          <w:lang w:eastAsia="ru-RU"/>
        </w:rPr>
        <w:t>периоде</w:t>
      </w:r>
      <w:r w:rsidRPr="00C611D6">
        <w:rPr>
          <w:sz w:val="28"/>
          <w:szCs w:val="28"/>
          <w:lang w:eastAsia="ru-RU"/>
        </w:rPr>
        <w:t>,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что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значительно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превышало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показатели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у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пациентов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кистами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размером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от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5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до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10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см.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Кроме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того,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было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выявлено,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что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развитие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анафилактических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реакций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коррелировало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локализацией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кист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печени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вблизи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крупных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сосудов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(печёночные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вены,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воротная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вена,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нижняя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полая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вена).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этих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случаях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всасывание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гидатидной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жидкости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кровеносную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систему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повышало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риск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аллергических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реакций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вплоть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до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анафилактического</w:t>
      </w:r>
      <w:r w:rsidR="00EE4F59">
        <w:rPr>
          <w:sz w:val="28"/>
          <w:szCs w:val="28"/>
          <w:lang w:eastAsia="ru-RU"/>
        </w:rPr>
        <w:t xml:space="preserve"> </w:t>
      </w:r>
      <w:r w:rsidRPr="00C611D6">
        <w:rPr>
          <w:sz w:val="28"/>
          <w:szCs w:val="28"/>
          <w:lang w:eastAsia="ru-RU"/>
        </w:rPr>
        <w:t>шока</w:t>
      </w:r>
      <w:r>
        <w:rPr>
          <w:sz w:val="28"/>
          <w:szCs w:val="28"/>
          <w:lang w:eastAsia="ru-RU"/>
        </w:rPr>
        <w:t>.</w:t>
      </w:r>
    </w:p>
    <w:p w:rsidR="00732B42" w:rsidRDefault="006D08BE" w:rsidP="00C561EC">
      <w:pPr>
        <w:tabs>
          <w:tab w:val="left" w:pos="993"/>
        </w:tabs>
        <w:ind w:left="709"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учётом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полученных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данных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существующие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клинические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рекомендации</w:t>
      </w:r>
      <w:r w:rsidR="00EE4F59">
        <w:rPr>
          <w:sz w:val="28"/>
          <w:szCs w:val="28"/>
          <w:lang w:eastAsia="ru-RU"/>
        </w:rPr>
        <w:t xml:space="preserve"> </w:t>
      </w:r>
      <w:r w:rsidR="00C561EC">
        <w:rPr>
          <w:sz w:val="28"/>
          <w:szCs w:val="28"/>
          <w:lang w:eastAsia="ru-RU"/>
        </w:rPr>
        <w:t>ВОЗ</w:t>
      </w:r>
      <w:r w:rsidR="00C561EC" w:rsidRPr="00C561EC">
        <w:rPr>
          <w:sz w:val="28"/>
          <w:szCs w:val="28"/>
          <w:lang w:eastAsia="ru-RU"/>
        </w:rPr>
        <w:t>,</w:t>
      </w:r>
      <w:r w:rsidR="00EE4F59">
        <w:rPr>
          <w:sz w:val="28"/>
          <w:szCs w:val="28"/>
          <w:lang w:eastAsia="ru-RU"/>
        </w:rPr>
        <w:t xml:space="preserve"> </w:t>
      </w:r>
      <w:r w:rsidR="00C561EC">
        <w:rPr>
          <w:sz w:val="28"/>
          <w:szCs w:val="28"/>
          <w:lang w:eastAsia="ru-RU"/>
        </w:rPr>
        <w:t>предлагаемый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нами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алгоритм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выбора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тактики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пациентов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эхинококковыми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кистами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печени</w:t>
      </w:r>
      <w:r w:rsidR="00C561EC">
        <w:rPr>
          <w:sz w:val="28"/>
          <w:szCs w:val="28"/>
          <w:lang w:eastAsia="ru-RU"/>
        </w:rPr>
        <w:t>,</w:t>
      </w:r>
      <w:r w:rsidR="00EE4F59">
        <w:rPr>
          <w:sz w:val="28"/>
          <w:szCs w:val="28"/>
          <w:lang w:eastAsia="ru-RU"/>
        </w:rPr>
        <w:t xml:space="preserve"> </w:t>
      </w:r>
      <w:r w:rsidR="00C561EC">
        <w:rPr>
          <w:sz w:val="28"/>
          <w:szCs w:val="28"/>
          <w:lang w:eastAsia="ru-RU"/>
        </w:rPr>
        <w:t>где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рассматривается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качестве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«</w:t>
      </w:r>
      <w:r w:rsidR="00C561EC" w:rsidRPr="00C561EC">
        <w:rPr>
          <w:sz w:val="28"/>
          <w:szCs w:val="28"/>
          <w:lang w:eastAsia="ru-RU"/>
        </w:rPr>
        <w:t>золотого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стандарта</w:t>
      </w:r>
      <w:r>
        <w:rPr>
          <w:sz w:val="28"/>
          <w:szCs w:val="28"/>
          <w:lang w:eastAsia="ru-RU"/>
        </w:rPr>
        <w:t>»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для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пациентов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эхинококковыми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кистами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диаметром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от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5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до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10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см</w:t>
      </w:r>
      <w:r w:rsidR="00EE4F59">
        <w:rPr>
          <w:sz w:val="28"/>
          <w:szCs w:val="28"/>
          <w:lang w:eastAsia="ru-RU"/>
        </w:rPr>
        <w:t xml:space="preserve"> </w:t>
      </w:r>
      <w:r w:rsidR="00FF1E66">
        <w:rPr>
          <w:sz w:val="28"/>
          <w:szCs w:val="28"/>
          <w:lang w:eastAsia="ru-RU"/>
        </w:rPr>
        <w:t>включительно</w:t>
      </w:r>
      <w:r w:rsidR="00C561EC" w:rsidRPr="00C561EC">
        <w:rPr>
          <w:sz w:val="28"/>
          <w:szCs w:val="28"/>
          <w:lang w:eastAsia="ru-RU"/>
        </w:rPr>
        <w:t>,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стадиях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CE1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CE3a,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поскольку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этой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группе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пациентов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метод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демонстрирует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наибольшую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эффективность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минимальны</w:t>
      </w:r>
      <w:r w:rsidR="00C611D6">
        <w:rPr>
          <w:sz w:val="28"/>
          <w:szCs w:val="28"/>
          <w:lang w:eastAsia="ru-RU"/>
        </w:rPr>
        <w:t>е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осложнени</w:t>
      </w:r>
      <w:r w:rsidR="00C611D6">
        <w:rPr>
          <w:sz w:val="28"/>
          <w:szCs w:val="28"/>
          <w:lang w:eastAsia="ru-RU"/>
        </w:rPr>
        <w:t>я</w:t>
      </w:r>
      <w:r w:rsidR="00C561EC" w:rsidRPr="00C561EC">
        <w:rPr>
          <w:sz w:val="28"/>
          <w:szCs w:val="28"/>
          <w:lang w:eastAsia="ru-RU"/>
        </w:rPr>
        <w:t>.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случаях,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когда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размер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кисты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превышает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10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см,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рекомендуется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индивидуал</w:t>
      </w:r>
      <w:r w:rsidR="00C611D6">
        <w:rPr>
          <w:sz w:val="28"/>
          <w:szCs w:val="28"/>
          <w:lang w:eastAsia="ru-RU"/>
        </w:rPr>
        <w:t>ьный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подход</w:t>
      </w:r>
      <w:r w:rsidR="00EE4F59">
        <w:rPr>
          <w:sz w:val="28"/>
          <w:szCs w:val="28"/>
          <w:lang w:eastAsia="ru-RU"/>
        </w:rPr>
        <w:t xml:space="preserve"> </w:t>
      </w:r>
      <w:r w:rsidR="008B2938"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 w:rsidR="008B2938">
        <w:rPr>
          <w:sz w:val="28"/>
          <w:szCs w:val="28"/>
          <w:lang w:eastAsia="ru-RU"/>
        </w:rPr>
        <w:t>рассмотрением</w:t>
      </w:r>
      <w:r w:rsidR="00EE4F59">
        <w:rPr>
          <w:sz w:val="28"/>
          <w:szCs w:val="28"/>
          <w:lang w:eastAsia="ru-RU"/>
        </w:rPr>
        <w:t xml:space="preserve"> </w:t>
      </w:r>
      <w:r w:rsidR="008B2938">
        <w:rPr>
          <w:sz w:val="28"/>
          <w:szCs w:val="28"/>
          <w:lang w:eastAsia="ru-RU"/>
        </w:rPr>
        <w:t>локализации</w:t>
      </w:r>
      <w:r w:rsidR="00EE4F59">
        <w:rPr>
          <w:sz w:val="28"/>
          <w:szCs w:val="28"/>
          <w:lang w:eastAsia="ru-RU"/>
        </w:rPr>
        <w:t xml:space="preserve"> </w:t>
      </w:r>
      <w:r w:rsidR="008B2938">
        <w:rPr>
          <w:sz w:val="28"/>
          <w:szCs w:val="28"/>
          <w:lang w:eastAsia="ru-RU"/>
        </w:rPr>
        <w:t>кист</w:t>
      </w:r>
      <w:r w:rsidR="00EE4F59">
        <w:rPr>
          <w:sz w:val="28"/>
          <w:szCs w:val="28"/>
          <w:lang w:eastAsia="ru-RU"/>
        </w:rPr>
        <w:t xml:space="preserve"> </w:t>
      </w:r>
      <w:r w:rsidR="008B2938">
        <w:rPr>
          <w:sz w:val="28"/>
          <w:szCs w:val="28"/>
          <w:lang w:eastAsia="ru-RU"/>
        </w:rPr>
        <w:t>к</w:t>
      </w:r>
      <w:r w:rsidR="00EE4F59">
        <w:rPr>
          <w:sz w:val="28"/>
          <w:szCs w:val="28"/>
          <w:lang w:eastAsia="ru-RU"/>
        </w:rPr>
        <w:t xml:space="preserve"> </w:t>
      </w:r>
      <w:r w:rsidR="008B2938">
        <w:rPr>
          <w:sz w:val="28"/>
          <w:szCs w:val="28"/>
          <w:lang w:eastAsia="ru-RU"/>
        </w:rPr>
        <w:t>магистарльным</w:t>
      </w:r>
      <w:r w:rsidR="00EE4F59">
        <w:rPr>
          <w:sz w:val="28"/>
          <w:szCs w:val="28"/>
          <w:lang w:eastAsia="ru-RU"/>
        </w:rPr>
        <w:t xml:space="preserve"> </w:t>
      </w:r>
      <w:r w:rsidR="008B2938">
        <w:rPr>
          <w:sz w:val="28"/>
          <w:szCs w:val="28"/>
          <w:lang w:eastAsia="ru-RU"/>
        </w:rPr>
        <w:t>сосудам</w:t>
      </w:r>
      <w:r w:rsidR="00EE4F59">
        <w:rPr>
          <w:sz w:val="28"/>
          <w:szCs w:val="28"/>
          <w:lang w:eastAsia="ru-RU"/>
        </w:rPr>
        <w:t xml:space="preserve"> </w:t>
      </w:r>
      <w:r w:rsidR="008B2938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="008B2938">
        <w:rPr>
          <w:sz w:val="28"/>
          <w:szCs w:val="28"/>
          <w:lang w:eastAsia="ru-RU"/>
        </w:rPr>
        <w:t>протокам</w:t>
      </w:r>
      <w:r w:rsidR="00EE4F59">
        <w:rPr>
          <w:sz w:val="28"/>
          <w:szCs w:val="28"/>
          <w:lang w:eastAsia="ru-RU"/>
        </w:rPr>
        <w:t xml:space="preserve"> </w:t>
      </w:r>
      <w:r w:rsidR="008B2938">
        <w:rPr>
          <w:sz w:val="28"/>
          <w:szCs w:val="28"/>
          <w:lang w:eastAsia="ru-RU"/>
        </w:rPr>
        <w:t>для</w:t>
      </w:r>
      <w:r w:rsidR="00EE4F59">
        <w:rPr>
          <w:sz w:val="28"/>
          <w:szCs w:val="28"/>
          <w:lang w:eastAsia="ru-RU"/>
        </w:rPr>
        <w:t xml:space="preserve"> </w:t>
      </w:r>
      <w:r w:rsidR="008B2938">
        <w:rPr>
          <w:sz w:val="28"/>
          <w:szCs w:val="28"/>
          <w:lang w:eastAsia="ru-RU"/>
        </w:rPr>
        <w:t>дифференцированного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выбор</w:t>
      </w:r>
      <w:r w:rsidR="008B2938">
        <w:rPr>
          <w:sz w:val="28"/>
          <w:szCs w:val="28"/>
          <w:lang w:eastAsia="ru-RU"/>
        </w:rPr>
        <w:t>а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тактики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обязательным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рассмотрением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альтернативных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методов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оперативного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вмешательства,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включая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лапароскопические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открытые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хирургические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метод</w:t>
      </w:r>
      <w:r w:rsidR="00C611D6">
        <w:rPr>
          <w:sz w:val="28"/>
          <w:szCs w:val="28"/>
          <w:lang w:eastAsia="ru-RU"/>
        </w:rPr>
        <w:t>ы</w:t>
      </w:r>
      <w:r w:rsidR="00C561EC" w:rsidRPr="00C561EC">
        <w:rPr>
          <w:sz w:val="28"/>
          <w:szCs w:val="28"/>
          <w:lang w:eastAsia="ru-RU"/>
        </w:rPr>
        <w:t>,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что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обусловлено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высокой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вероятностью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развития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осложнений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рецидивов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использовании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метода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у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данной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категории</w:t>
      </w:r>
      <w:r w:rsidR="00EE4F59">
        <w:rPr>
          <w:sz w:val="28"/>
          <w:szCs w:val="28"/>
          <w:lang w:eastAsia="ru-RU"/>
        </w:rPr>
        <w:t xml:space="preserve"> </w:t>
      </w:r>
      <w:r w:rsidR="00C561EC" w:rsidRPr="00C561EC">
        <w:rPr>
          <w:sz w:val="28"/>
          <w:szCs w:val="28"/>
          <w:lang w:eastAsia="ru-RU"/>
        </w:rPr>
        <w:t>пациентов.</w:t>
      </w:r>
    </w:p>
    <w:p w:rsidR="00C561EC" w:rsidRDefault="00C561EC" w:rsidP="00C561EC">
      <w:pPr>
        <w:tabs>
          <w:tab w:val="left" w:pos="993"/>
        </w:tabs>
        <w:ind w:left="709" w:firstLine="567"/>
        <w:jc w:val="both"/>
        <w:rPr>
          <w:b/>
          <w:sz w:val="28"/>
          <w:szCs w:val="28"/>
          <w:lang w:eastAsia="ru-RU"/>
        </w:rPr>
      </w:pPr>
    </w:p>
    <w:p w:rsidR="008A2495" w:rsidRDefault="001F7FD7">
      <w:pPr>
        <w:tabs>
          <w:tab w:val="left" w:pos="993"/>
        </w:tabs>
        <w:ind w:left="709" w:firstLine="567"/>
        <w:jc w:val="both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В</w:t>
      </w:r>
      <w:r w:rsidR="00EE4F59">
        <w:rPr>
          <w:b/>
          <w:sz w:val="28"/>
          <w:szCs w:val="28"/>
          <w:lang w:eastAsia="ru-RU"/>
        </w:rPr>
        <w:t xml:space="preserve"> </w:t>
      </w:r>
      <w:r>
        <w:rPr>
          <w:b/>
          <w:sz w:val="28"/>
          <w:szCs w:val="28"/>
          <w:lang w:eastAsia="ru-RU"/>
        </w:rPr>
        <w:t>случаях,</w:t>
      </w:r>
      <w:r w:rsidR="00EE4F59">
        <w:rPr>
          <w:b/>
          <w:sz w:val="28"/>
          <w:szCs w:val="28"/>
          <w:lang w:eastAsia="ru-RU"/>
        </w:rPr>
        <w:t xml:space="preserve"> </w:t>
      </w:r>
      <w:r>
        <w:rPr>
          <w:b/>
          <w:sz w:val="28"/>
          <w:szCs w:val="28"/>
          <w:lang w:eastAsia="ru-RU"/>
        </w:rPr>
        <w:t>когда:</w:t>
      </w:r>
    </w:p>
    <w:p w:rsidR="008A2495" w:rsidRDefault="001F7FD7" w:rsidP="007126CB">
      <w:pPr>
        <w:pStyle w:val="afc"/>
        <w:numPr>
          <w:ilvl w:val="0"/>
          <w:numId w:val="33"/>
        </w:numPr>
        <w:tabs>
          <w:tab w:val="left" w:pos="993"/>
        </w:tabs>
        <w:ind w:left="709" w:firstLine="284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Пациентам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кистами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стадиях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CE1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CE3a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диаметром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менее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5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показана</w:t>
      </w:r>
      <w:r w:rsidR="00EE4F59">
        <w:rPr>
          <w:sz w:val="28"/>
          <w:szCs w:val="28"/>
          <w:lang w:eastAsia="ru-RU"/>
        </w:rPr>
        <w:t xml:space="preserve"> </w:t>
      </w:r>
      <w:r w:rsidR="007126CB">
        <w:rPr>
          <w:sz w:val="28"/>
          <w:szCs w:val="28"/>
          <w:lang w:eastAsia="ru-RU"/>
        </w:rPr>
        <w:t>только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противопаразитарная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терапия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альбендазолом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дозе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10–12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мг/кг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массы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тела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два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приема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течение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3–6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месяцев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динамическим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УЗИ-контролем.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Перед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началом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необходимо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выполнить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клинико-лабораторные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инструментальные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исследования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(общий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анализ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крови,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биохимический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анализ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крови,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фиброгастроскопию).</w:t>
      </w:r>
    </w:p>
    <w:p w:rsidR="008A2495" w:rsidRDefault="001F7FD7" w:rsidP="007126CB">
      <w:pPr>
        <w:widowControl/>
        <w:numPr>
          <w:ilvl w:val="0"/>
          <w:numId w:val="33"/>
        </w:numPr>
        <w:autoSpaceDE/>
        <w:autoSpaceDN/>
        <w:spacing w:before="100" w:beforeAutospacing="1" w:after="100" w:afterAutospacing="1"/>
        <w:ind w:left="709" w:firstLine="284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выявлении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неактивных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(погибший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эхинококкоз)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показано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динамическое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наблюдение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контролем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УЗИ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каждые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3–6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месяцев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течение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5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лет.</w:t>
      </w:r>
    </w:p>
    <w:p w:rsidR="008A2495" w:rsidRDefault="001F7FD7" w:rsidP="007126CB">
      <w:pPr>
        <w:widowControl/>
        <w:numPr>
          <w:ilvl w:val="0"/>
          <w:numId w:val="33"/>
        </w:numPr>
        <w:autoSpaceDE/>
        <w:autoSpaceDN/>
        <w:spacing w:before="100" w:beforeAutospacing="1" w:after="100" w:afterAutospacing="1"/>
        <w:ind w:left="709" w:firstLine="284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случа</w:t>
      </w:r>
      <w:r w:rsidR="007126CB">
        <w:rPr>
          <w:sz w:val="28"/>
          <w:szCs w:val="28"/>
          <w:lang w:eastAsia="ru-RU"/>
        </w:rPr>
        <w:t>ях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нагноения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эхинококков</w:t>
      </w:r>
      <w:r w:rsidR="007126CB">
        <w:rPr>
          <w:sz w:val="28"/>
          <w:szCs w:val="28"/>
          <w:lang w:eastAsia="ru-RU"/>
        </w:rPr>
        <w:t>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показано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«открытое»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хирургическое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вмешательство.</w:t>
      </w:r>
    </w:p>
    <w:p w:rsidR="008A2495" w:rsidRDefault="001F7FD7">
      <w:pPr>
        <w:tabs>
          <w:tab w:val="left" w:pos="993"/>
        </w:tabs>
        <w:ind w:left="709" w:firstLine="567"/>
        <w:jc w:val="both"/>
        <w:rPr>
          <w:sz w:val="28"/>
          <w:szCs w:val="28"/>
        </w:rPr>
      </w:pPr>
      <w:r>
        <w:rPr>
          <w:sz w:val="28"/>
          <w:szCs w:val="28"/>
        </w:rPr>
        <w:t>Оптимизированный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нами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алгоритм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тактики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кимплексного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указан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рисунке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64.</w:t>
      </w:r>
    </w:p>
    <w:p w:rsidR="008A2495" w:rsidRDefault="008A2495">
      <w:pPr>
        <w:tabs>
          <w:tab w:val="left" w:pos="993"/>
        </w:tabs>
        <w:ind w:firstLine="567"/>
        <w:jc w:val="both"/>
        <w:rPr>
          <w:sz w:val="28"/>
          <w:szCs w:val="28"/>
        </w:rPr>
      </w:pPr>
    </w:p>
    <w:p w:rsidR="008A2495" w:rsidRDefault="008A2495">
      <w:pPr>
        <w:pStyle w:val="1"/>
        <w:spacing w:line="360" w:lineRule="auto"/>
        <w:rPr>
          <w:b w:val="0"/>
        </w:rPr>
        <w:sectPr w:rsidR="008A2495">
          <w:footerReference w:type="default" r:id="rId87"/>
          <w:pgSz w:w="11910" w:h="16840"/>
          <w:pgMar w:top="1103" w:right="711" w:bottom="280" w:left="1020" w:header="720" w:footer="720" w:gutter="0"/>
          <w:cols w:space="720"/>
        </w:sectPr>
      </w:pPr>
    </w:p>
    <w:p w:rsidR="002356CB" w:rsidRPr="007B59B2" w:rsidRDefault="00EE4F59" w:rsidP="007B59B2">
      <w:pPr>
        <w:pStyle w:val="1"/>
        <w:spacing w:line="360" w:lineRule="auto"/>
        <w:jc w:val="center"/>
        <w:rPr>
          <w:sz w:val="24"/>
          <w:szCs w:val="24"/>
        </w:rPr>
      </w:pPr>
      <w:r>
        <w:rPr>
          <w:rFonts w:ascii="Times New Roman" w:hAnsi="Times New Roman" w:cs="Times New Roman"/>
          <w:noProof/>
          <w:color w:val="auto"/>
          <w:sz w:val="24"/>
          <w:szCs w:val="24"/>
          <w:lang w:eastAsia="ru-RU"/>
        </w:rPr>
        <w:pict>
          <v:roundrect id="Скругленный прямоугольник 19" o:spid="_x0000_s1045" style="position:absolute;left:0;text-align:left;margin-left:239.9pt;margin-top:62.5pt;width:255.6pt;height:39.6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nQcXAIAAMgEAAAOAAAAZHJzL2Uyb0RvYy54bWysVE1u1DAU3iNxB8t7mh+YgYmaqVCrsqmg&#10;auEAruM0EY4dbM8ks0NiCRJn4AwICVparuC5Ec92kraAWCBmYcV+732fv+/5ze5e33C0ZkrXUuQ4&#10;2YkxYoLKohbnOX718vDBE4y0IaIgXAqW4w3TeG95/95u12YslZXkBVMIQITOujbHlTFtFkWaVqwh&#10;eke2TECwlKohBrbqPCoU6QC94VEax/Ook6polaRMazg9CEG89Phlyah5UZaaGcRzDHczflV+PXNr&#10;tNwl2bkibVXT4RrkH27RkFoA6QR1QAxBK1X/BtXUVEktS7NDZRPJsqwp8xpATRL/oua0Ii3zWsAc&#10;3U426f8HS5+vjxWqixwv5ilGgjTQJPvJXmzfbt/Zz/bSfrFX9mr73n5D9gccfrTf7bUPXdvL7QcI&#10;frUXKFk4J7tWZwB42h4r54VujyR9rSEQ3Ym4jR5y+lI1LhecQL1vy2ZqC+sNonD4MH00T1LoHoXY&#10;LE4X8O1ASTZWt0qbZ0w2yH3kWMmVKE6g974lZH2kTcgf8xwjF6gD7OTxLPZpWvK6OKw591d374/t&#10;c4XWBF6O6ZOB8VYW8HMxaAtyvDCz4Szgn7ASnAUBaSC4i0koZcIkIVSRggWqWQy/kWys8GK5AECH&#10;XMIlJ+wBYMwMICN2UD3ku1LmR2IqHpT/rXiq8MxSmKm4qYVUf1LGQdXAHPJHk4I1ziXTn/X+1YVW&#10;uqMzWWzgKXYwiznWb1ZEMYyU4fsyjC4RtJIwudQEUiGfrowsa9/aG4CBC8bFmzaMtpvH23ufdfMH&#10;tPwJAAD//wMAUEsDBBQABgAIAAAAIQDNLkUE4AAAAAsBAAAPAAAAZHJzL2Rvd25yZXYueG1sTI/N&#10;TsMwEITvSLyDtUjcqF0r/CTEqUilSkBzIcDdjZckIraj2GnTt2c5wW1XM5r5Jt8sdmBHnELvnYL1&#10;SgBD13jTu1bBx/vu5gFYiNoZPXiHCs4YYFNcXuQ6M/7k3vBYx5ZRiAuZVtDFOGach6ZDq8PKj+hI&#10;+/KT1ZHeqeVm0icKtwOXQtxxq3tHDZ0ecdth813PlnplX23FuXp53T9Xn0M5l8muLpW6vlqeHoFF&#10;XOKfGX7xCR0KYjr42ZnABgXJfUrokQR5S6PIkaZrOg4KpEgk8CLn/zcUPwAAAP//AwBQSwECLQAU&#10;AAYACAAAACEAtoM4kv4AAADhAQAAEwAAAAAAAAAAAAAAAAAAAAAAW0NvbnRlbnRfVHlwZXNdLnht&#10;bFBLAQItABQABgAIAAAAIQA4/SH/1gAAAJQBAAALAAAAAAAAAAAAAAAAAC8BAABfcmVscy8ucmVs&#10;c1BLAQItABQABgAIAAAAIQCRXnQcXAIAAMgEAAAOAAAAAAAAAAAAAAAAAC4CAABkcnMvZTJvRG9j&#10;LnhtbFBLAQItABQABgAIAAAAIQDNLkUE4AAAAAsBAAAPAAAAAAAAAAAAAAAAALYEAABkcnMvZG93&#10;bnJldi54bWxQSwUGAAAAAAQABADzAAAAwwUAAAAA&#10;" fillcolor="#5b9bd5 [3204]" strokecolor="black [3213]" strokeweight="2.5pt">
            <v:stroke joinstyle="miter"/>
            <v:path arrowok="t"/>
            <v:textbox>
              <w:txbxContent>
                <w:p w:rsidR="00D26E3F" w:rsidRPr="007B59B2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</w:pPr>
                  <w:r w:rsidRPr="007B59B2">
                    <w:rPr>
                      <w:rFonts w:ascii="Arial" w:hAnsi="Arial" w:cs="Arial"/>
                      <w:b/>
                      <w:bCs/>
                      <w:color w:val="FFFFFF" w:themeColor="light1"/>
                      <w:kern w:val="24"/>
                    </w:rPr>
                    <w:t>Кистозный эхинококкоз печени</w:t>
                  </w:r>
                </w:p>
              </w:txbxContent>
            </v:textbox>
          </v:roundrect>
        </w:pict>
      </w:r>
      <w:r w:rsidR="007B59B2" w:rsidRPr="007B59B2">
        <w:rPr>
          <w:rFonts w:ascii="Times New Roman" w:hAnsi="Times New Roman" w:cs="Times New Roman"/>
          <w:color w:val="auto"/>
          <w:sz w:val="24"/>
          <w:szCs w:val="24"/>
        </w:rPr>
        <w:t>ДИФФЕРЕНЦИРОВАННЫЙ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7B59B2" w:rsidRPr="007B59B2">
        <w:rPr>
          <w:rFonts w:ascii="Times New Roman" w:hAnsi="Times New Roman" w:cs="Times New Roman"/>
          <w:color w:val="auto"/>
          <w:sz w:val="24"/>
          <w:szCs w:val="24"/>
        </w:rPr>
        <w:t>НАУЧНО-ОБОСНОВАННЫЙ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7B59B2" w:rsidRPr="007B59B2">
        <w:rPr>
          <w:rFonts w:ascii="Times New Roman" w:hAnsi="Times New Roman" w:cs="Times New Roman"/>
          <w:color w:val="auto"/>
          <w:sz w:val="24"/>
          <w:szCs w:val="24"/>
        </w:rPr>
        <w:t>АЛГОРИТМ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7B59B2" w:rsidRPr="007B59B2">
        <w:rPr>
          <w:rFonts w:ascii="Times New Roman" w:hAnsi="Times New Roman" w:cs="Times New Roman"/>
          <w:color w:val="auto"/>
          <w:sz w:val="24"/>
          <w:szCs w:val="24"/>
        </w:rPr>
        <w:t>ДЛЯ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7B59B2" w:rsidRPr="007B59B2">
        <w:rPr>
          <w:rFonts w:ascii="Times New Roman" w:hAnsi="Times New Roman" w:cs="Times New Roman"/>
          <w:color w:val="auto"/>
          <w:sz w:val="24"/>
          <w:szCs w:val="24"/>
        </w:rPr>
        <w:t>ВЫБОРА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7B59B2" w:rsidRPr="007B59B2">
        <w:rPr>
          <w:rFonts w:ascii="Times New Roman" w:hAnsi="Times New Roman" w:cs="Times New Roman"/>
          <w:color w:val="auto"/>
          <w:sz w:val="24"/>
          <w:szCs w:val="24"/>
        </w:rPr>
        <w:t>ОПТИМАЛЬНОГО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7B59B2" w:rsidRPr="007B59B2">
        <w:rPr>
          <w:rFonts w:ascii="Times New Roman" w:hAnsi="Times New Roman" w:cs="Times New Roman"/>
          <w:color w:val="auto"/>
          <w:sz w:val="24"/>
          <w:szCs w:val="24"/>
        </w:rPr>
        <w:t>ОБЪЁ</w:t>
      </w:r>
      <w:r w:rsidR="007B59B2">
        <w:rPr>
          <w:rFonts w:ascii="Times New Roman" w:hAnsi="Times New Roman" w:cs="Times New Roman"/>
          <w:color w:val="auto"/>
          <w:sz w:val="24"/>
          <w:szCs w:val="24"/>
        </w:rPr>
        <w:t>МА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7B59B2" w:rsidRPr="007B59B2">
        <w:rPr>
          <w:rFonts w:ascii="Times New Roman" w:hAnsi="Times New Roman" w:cs="Times New Roman"/>
          <w:color w:val="auto"/>
          <w:sz w:val="24"/>
          <w:szCs w:val="24"/>
        </w:rPr>
        <w:t>ХИРУРГИЧЕСКОГО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7B59B2" w:rsidRPr="007B59B2">
        <w:rPr>
          <w:rFonts w:ascii="Times New Roman" w:hAnsi="Times New Roman" w:cs="Times New Roman"/>
          <w:color w:val="auto"/>
          <w:sz w:val="24"/>
          <w:szCs w:val="24"/>
        </w:rPr>
        <w:t>ВМЕШАТЕЛЬСТВА</w:t>
      </w:r>
    </w:p>
    <w:p w:rsidR="002356CB" w:rsidRDefault="00EE4F59" w:rsidP="002356CB">
      <w:pPr>
        <w:pStyle w:val="1"/>
        <w:spacing w:line="360" w:lineRule="auto"/>
        <w:jc w:val="center"/>
        <w:rPr>
          <w:lang w:val="kk-KZ"/>
        </w:rPr>
      </w:pPr>
      <w:r>
        <w:rPr>
          <w:noProof/>
          <w:lang w:eastAsia="ru-RU"/>
        </w:rPr>
        <w:pict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Правая фигурная скобка 1002" o:spid="_x0000_s1370" type="#_x0000_t88" style="position:absolute;left:0;text-align:left;margin-left:410.8pt;margin-top:5.85pt;width:18.4pt;height:202.85pt;rotation:90;z-index:25183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VO0ngIAAFEFAAAOAAAAZHJzL2Uyb0RvYy54bWysVM1u1DAQviPxDpbvNNl0tz+rZqulVRFS&#10;RSta1LPr2JtIiW3G3s0uJxDceQReocAFIcEzZN+IsZNNK1qBhPDB8vzPfDPjg8NlVZKFAFtoldLB&#10;VkyJUFxnhZql9NXlyZM9SqxjKmOlViKlK2Hp4eTxo4PajEWic11mAgg6UXZcm5TmzplxFFmei4rZ&#10;LW2EQqHUUDGHJMyiDFiN3qsySuJ4J6o1ZAY0F9Yi97gV0knwL6Xg7kxKKxwpU4q5uXBDuK/9HU0O&#10;2HgGzOQF79Jg/5BFxQqFQXtXx8wxMofinquq4KCtlm6L6yrSUhZchBqwmkH8WzUXOTMi1ILgWNPD&#10;ZP+fW/5icQ6kyLB3cZxQoliFXWo+rd82N82X5mb9kaw/NN+ar+v3yPrRMt4135ufzWe8b0gwQxRr&#10;Y8fo7MKcQ0dZfHpIlhIqAhqhHw1jfwJQWDpZhj6s+j6IpSMcmcn29s4edoujKBnt7gz2R75RUevL&#10;+zRg3TOhK+IfKYVilrunwLhHi43Z4tS61mCjiNY+wzan8HKrUnjlUr0UEhHAuNvBOsyeOCqBLBhO&#10;DeNcKDfoEgja3kwWZdkbtiX90bDT96YizGVvnPw9am8RImvleuOqUBoecuCWm5Rlq79BoK3bQ3Ct&#10;sxU2P7QG0baGnxQI5ymz7pwBrgEycbXdGV6y1HVKdfeiJNfw5iG+18fpRCklNa5VSu3rOQNBSflc&#10;4dzuD4ZDv4eBGI52EyTgruT6rkTNqyONPRiE7MLT67ty85Sgqyv8AaY+KoqY4hg7pdzBhjhy7brj&#10;H8LFdBrUcPcMc6fqwnDv3KPqB+VyecXAdDPlcBpf6M0K3huqVtdbKj2dOy2LMHG3uHZ4496Gye3+&#10;GP8x3KWD1u1POPkFAAD//wMAUEsDBBQABgAIAAAAIQArDh5u4QAAAAwBAAAPAAAAZHJzL2Rvd25y&#10;ZXYueG1sTI/LTsMwEEX3SPyDNUjsqN0YBQhxqlIJpC5Y0CIkdm48eajxONhuG/6+7gqWo3t059xy&#10;MdmBHdGH3pGC+UwAQ6qd6alV8Ll9vXsEFqImowdHqOAXAyyq66tSF8ad6AOPm9iyVEKh0Aq6GMeC&#10;81B3aHWYuREpZY3zVsd0+pYbr0+p3A48EyLnVveUPnR6xFWH9X5zsApWw1L6vRSN28qf95f191dD&#10;9k2p25tp+Qws4hT/YLjoJ3WoktPOHcgENijI5cM8oSl4yjNgF0LcZ2nNTkEmpQBelfz/iOoMAAD/&#10;/wMAUEsBAi0AFAAGAAgAAAAhALaDOJL+AAAA4QEAABMAAAAAAAAAAAAAAAAAAAAAAFtDb250ZW50&#10;X1R5cGVzXS54bWxQSwECLQAUAAYACAAAACEAOP0h/9YAAACUAQAACwAAAAAAAAAAAAAAAAAvAQAA&#10;X3JlbHMvLnJlbHNQSwECLQAUAAYACAAAACEAk4VTtJ4CAABRBQAADgAAAAAAAAAAAAAAAAAuAgAA&#10;ZHJzL2Uyb0RvYy54bWxQSwECLQAUAAYACAAAACEAKw4ebuEAAAAMAQAADwAAAAAAAAAAAAAAAAD4&#10;BAAAZHJzL2Rvd25yZXYueG1sUEsFBgAAAAAEAAQA8wAAAAYGAAAAAA==&#10;" adj="163" strokecolor="#5b9bd5 [3204]" strokeweight="1.5pt">
            <v:stroke joinstyle="miter"/>
            <w10:wrap anchorx="margin"/>
          </v:shape>
        </w:pict>
      </w:r>
      <w:r>
        <w:rPr>
          <w:noProof/>
          <w:lang w:eastAsia="ru-RU"/>
        </w:rPr>
        <w:pict>
          <v:roundrect id="Скругленный прямоугольник 900" o:spid="_x0000_s1046" style="position:absolute;left:0;text-align:left;margin-left:-50.85pt;margin-top:51.2pt;width:114.5pt;height:44.1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qyzYgIAAMkEAAAOAAAAZHJzL2Uyb0RvYy54bWysVN1u0zAUvkfiHSzf06RV00HVdEKbys0E&#10;0wYP4DpOE+HYwXab9A6JS5B4hj0DQoKNjVdw34hjO03Hj7hA7CKafc75vvN9x6ez47biaMOULqVI&#10;8XAQY8QElVkpVil+9XLx6DFG2hCRES4FS/GWaXw8f/hg1tRTNpKF5BlTCECEnjZ1igtj6mkUaVqw&#10;iuiBrJmAYC5VRQwc1SrKFGkAveLRKI4nUSNVVitJmdZwexqCeO7x85xR8yLPNTOIpxh6M/6r/Hfp&#10;vtF8RqYrReqipF0b5B+6qEgpgLSHOiWGoLUqf4OqSqqklrkZUFlFMs9LyrwGUDOMf1FzWZCaeS1g&#10;jq57m/T/g6XPN+cKlVmKJ0cYCVLBjOyVvd693b2zn+yN/Wxv7e3uvf2K7He4/Gi/2TsfurM3uw8Q&#10;/GKv0ZPYO9nUegqAl/W5cl7o+kzS1xosjn6KuIPuctpcVS4XnECtH8u2HwtrDaJwORwn42EC06MQ&#10;SybxUZy4uUVkuq+ulTbPmKyQ+yfFSq5FdgGz9yMhmzNtQv4+zzFygZoUj5Ix9O67lbzMFiXn/qBW&#10;yxOu0IbAu1ksYvjrKPUhDRrgohMX9HhlZstZILhgOVgLCkaBwT1q1sMSSpkwwxAqSMYCW3KfbF/h&#10;1XIBgA45hy577A5gnxlA9thBdpfvSpnfib64k/634r7CM0th+uKqFFL9SRkHVR1zyN+bFKxxLpl2&#10;2fpnN/Kp7mopsy28xQaWMcX6zZoohpEy/ESG3SWCFhJWl5pAKuTTtZF56Wd7AOi4YF+8ad1uu4W8&#10;f/ZZh1+g+Q8AAAD//wMAUEsDBBQABgAIAAAAIQCdNMMq3wAAAAwBAAAPAAAAZHJzL2Rvd25yZXYu&#10;eG1sTI/LTsMwEEX3SPyDNUjsWjsJamiIUwFS2LEg5QPceEhC/Qix0wa+nukKdjO6R3fOlLvFGnbC&#10;KQzeSUjWAhi61uvBdRLe9/XqHliIymllvEMJ3xhgV11flarQ/uze8NTEjlGJC4WS0Mc4FpyHtker&#10;wtqP6Cj78JNVkdap43pSZyq3hqdCbLhVg6MLvRrxucf22MxWwv71uGnm7GnMfqz5xLRW9fblS8rb&#10;m+XxAVjEJf7BcNEndajI6eBnpwMzElaJSHJiKRHpHbALkuYZsAMNW5EDr0r+/4nqFwAA//8DAFBL&#10;AQItABQABgAIAAAAIQC2gziS/gAAAOEBAAATAAAAAAAAAAAAAAAAAAAAAABbQ29udGVudF9UeXBl&#10;c10ueG1sUEsBAi0AFAAGAAgAAAAhADj9If/WAAAAlAEAAAsAAAAAAAAAAAAAAAAALwEAAF9yZWxz&#10;Ly5yZWxzUEsBAi0AFAAGAAgAAAAhABAarLNiAgAAyQQAAA4AAAAAAAAAAAAAAAAALgIAAGRycy9l&#10;Mm9Eb2MueG1sUEsBAi0AFAAGAAgAAAAhAJ00wyrfAAAADAEAAA8AAAAAAAAAAAAAAAAAvAQAAGRy&#10;cy9kb3ducmV2LnhtbFBLBQYAAAAABAAEAPMAAADIBQAAAAA=&#10;" fillcolor="#5b9bd5 [3204]" strokecolor="red" strokeweight="2pt">
            <v:stroke joinstyle="miter"/>
            <v:path arrowok="t"/>
            <v:textbox>
              <w:txbxContent>
                <w:p w:rsidR="00D26E3F" w:rsidRPr="007B59B2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</w:rPr>
                  </w:pPr>
                  <w:r w:rsidRPr="007B59B2"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  <w:lang w:val="en-US"/>
                    </w:rPr>
                    <w:t xml:space="preserve">CE1 </w:t>
                  </w:r>
                  <w:r w:rsidRPr="007B59B2"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</w:rPr>
                    <w:t>– СЕ3</w:t>
                  </w:r>
                </w:p>
                <w:p w:rsidR="00D26E3F" w:rsidRPr="00931DC7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  <w:rPr>
                      <w:sz w:val="20"/>
                      <w:szCs w:val="20"/>
                    </w:rPr>
                  </w:pPr>
                  <w:r w:rsidRPr="007B59B2">
                    <w:rPr>
                      <w:rFonts w:ascii="Arial" w:hAnsi="Arial" w:cs="Arial"/>
                      <w:b/>
                      <w:bCs/>
                      <w:color w:val="FFFF00"/>
                      <w:kern w:val="24"/>
                      <w:sz w:val="20"/>
                      <w:szCs w:val="20"/>
                      <w:u w:val="single"/>
                    </w:rPr>
                    <w:t xml:space="preserve">менее 5 </w:t>
                  </w:r>
                  <w:r>
                    <w:rPr>
                      <w:rFonts w:ascii="Arial" w:hAnsi="Arial" w:cs="Arial"/>
                      <w:b/>
                      <w:bCs/>
                      <w:color w:val="FFFF00"/>
                      <w:kern w:val="24"/>
                      <w:sz w:val="20"/>
                      <w:szCs w:val="20"/>
                      <w:u w:val="single"/>
                    </w:rPr>
                    <w:t>см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ect id="Прямоугольник 24" o:spid="_x0000_s1047" style="position:absolute;left:0;text-align:left;margin-left:691.75pt;margin-top:502.2pt;width:221pt;height:14.6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mO9AgIAALoDAAAOAAAAZHJzL2Uyb0RvYy54bWysU0uOEzEQ3SNxB8t70h8xIWqlM0Izyggp&#10;gkgDB3Dc7nSL9oeyk+6wQmKLxBE4BBvEZ87QuRFldzowsENsrLJdfvVevfL8spMN2QuwtVY5TSYx&#10;JUJxXdRqm9NXL5ePZpRYx1TBGq1ETg/C0svFwwfz1mQi1ZVuCgEEQZTNWpPTyjmTRZHllZDMTrQR&#10;Ci9LDZI53MI2KoC1iC6bKI3jadRqKAxoLqzF0+vhki4CflkK7l6UpRWONDlFbi6sENaNX6PFnGVb&#10;YKaq+YkG+wcWktUKi56hrpljZAf1X1Cy5qCtLt2Eaxnpsqy5CBpQTRL/oea2YkYELdgca85tsv8P&#10;lj/fr4HUBXqXYn8Uk2hS/+n47vix/97fHd/3n/u7/tvxQ/+j/9J/Jelj37LW2Axf3po1eNHWrDR/&#10;bYnSN4AeJj4lupfjN/aU3ZUg/SsUT7rgxOHshOgc4XiYzuLpkxgJcbxLZtP44iKAsmx8bcC6G6El&#10;8UFOAZ0OBrD9yjpfn2Vjii+m9LJumuB2o+4dYKI/CXwHip6s6zZdaEuajoI3ujhgr6zhyxprrph1&#10;awY4LQn1PwBJVBreUtLiNOXUvtkxEJQ0zxTa5UdvDGAMNmMArrnSw4AyxRElp46SIbxyYVqHNj/d&#10;OdQR5HmSA6MTdxyQoPo0zH4Cf9+HrF9fbvETAAD//wMAUEsDBBQABgAIAAAAIQCYOnjk5AAAAA8B&#10;AAAPAAAAZHJzL2Rvd25yZXYueG1sTI/BTsMwEETvSPyDtUhcELXbtCQKcaoKiV4QqigtEjc3NknU&#10;eB3Fbmv+ns2J3nZmR7Nvi2W0HTubwbcOJUwnApjByukWawm7z9fHDJgPCrXqHBoJv8bDsry9KVSu&#10;3QU/zHkbakYl6HMloQmhzzn3VWOs8hPXG6TdjxusCiSHmutBXajcdnwmxBO3qkW60KjevDSmOm5P&#10;VgLG6b77Pm7e4vuDE6vNV7pe61TK+7u4egYWTAz/YRjxCR1KYjq4E2rPOtJJliwoS5MQ8zmwMZPN&#10;FuQdRi9JUuBlwa//KP8AAAD//wMAUEsBAi0AFAAGAAgAAAAhALaDOJL+AAAA4QEAABMAAAAAAAAA&#10;AAAAAAAAAAAAAFtDb250ZW50X1R5cGVzXS54bWxQSwECLQAUAAYACAAAACEAOP0h/9YAAACUAQAA&#10;CwAAAAAAAAAAAAAAAAAvAQAAX3JlbHMvLnJlbHNQSwECLQAUAAYACAAAACEAeK5jvQICAAC6AwAA&#10;DgAAAAAAAAAAAAAAAAAuAgAAZHJzL2Uyb0RvYy54bWxQSwECLQAUAAYACAAAACEAmDp45OQAAAAP&#10;AQAADwAAAAAAAAAAAAAAAABcBAAAZHJzL2Rvd25yZXYueG1sUEsFBgAAAAAEAAQA8wAAAG0FAAAA&#10;AA==&#10;" filled="f" stroked="f">
            <v:path arrowok="t"/>
            <o:lock v:ext="edit" grouping="t"/>
            <v:textbox style="mso-fit-shape-to-text:t" inset="0,0,0,0">
              <w:txbxContent>
                <w:p w:rsidR="00D26E3F" w:rsidRDefault="00D26E3F" w:rsidP="002356CB">
                  <w:pPr>
                    <w:pStyle w:val="af9"/>
                    <w:spacing w:before="0" w:beforeAutospacing="0" w:after="0" w:afterAutospacing="0"/>
                    <w:jc w:val="right"/>
                  </w:pPr>
                  <w:r>
                    <w:rPr>
                      <w:rFonts w:asciiTheme="minorHAnsi" w:hAnsi="Calibri" w:cstheme="minorBidi"/>
                      <w:color w:val="888888"/>
                      <w:kern w:val="24"/>
                    </w:rPr>
                    <w:t>11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64" o:spid="_x0000_s1369" style="position:absolute;left:0;text-align:left;margin-left:954.2pt;margin-top:0;width:5.8pt;height:57.7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CGg/wEAAKYDAAAOAAAAZHJzL2Uyb0RvYy54bWysU82O0zAQviPxDpbvNGkX2t2o6Uq7Zbms&#10;YKWFB5g6TmLhP9mmaW9IXJF4BB5iL4iffYb0jRg7bVnghsjB8njs75v55sv8fKMkWXPnhdElHY9y&#10;SrhmphK6Kemb11dPTinxAXQF0mhe0i339Hzx+NG8swWfmNbIijuCINoXnS1pG4ItssyzlivwI2O5&#10;xmRtnIKAoWuyykGH6EpmkzyfZp1xlXWGce/xdDkk6SLh1zVn4VVdex6ILCnWFtLq0rqKa7aYQ9E4&#10;sK1g+zLgH6pQIDSSHqGWEIC8c+IvKCWYM97UYcSMykxdC8ZTD9jNOP+jm9sWLE+9oDjeHmXy/w+W&#10;vVzfOCIqnN34jBINCofUf969333qv/f3uw/9XX/ff9t97H/0X/qvZPo0StZZX+DLW3vjYtPeXhv2&#10;1mMi+y0TA7+/s6mdinexZbJJ+m+P+vNNIAwPZyfTKQ6JYWZ2MpmdpfFkUBzeWufDC24UiZuSOpxu&#10;Eh3W1z5EdigOV1JZRorqSkiZAtesLqUja0AnLC8unj+bxk7wiX94TWrSoRaTWR4LAXRkLSHgVlnU&#10;yOuGEpANWp0Fl7i1iQyINHAvwbcDR4Id/KVEQJNLoUp6msdvzyz1XrFBpCjXylRbHIgL8tIMlgXN&#10;WoOOjYQHhdEMqfS9caPbHsYJ9dfvtfgJAAD//wMAUEsDBBQABgAIAAAAIQCl/+603AAAAAoBAAAP&#10;AAAAZHJzL2Rvd25yZXYueG1sTE9NS8NAFLwL/oflCV7EbhpaSWM2RUShHq2CeHvJvibB7NuY3bbp&#10;v/f1ZG8zzDAfxXpyvTrQGDrPBuazBBRx7W3HjYHPj9f7DFSIyBZ7z2TgRAHW5fVVgbn1R36nwzY2&#10;SkI45GigjXHItQ51Sw7DzA/Eou386DAKHRttRzxKuOt1miQP2mHH0tDiQM8t1T/bvTOAb5tpU32l&#10;2man35dd+k1L7++Mub2Znh5BRZrivxnO82U6lLKp8nu2QfXCV0m2EK8BuXTWV9IHqhI0Xy5Al4W+&#10;vFD+AQAA//8DAFBLAQItABQABgAIAAAAIQC2gziS/gAAAOEBAAATAAAAAAAAAAAAAAAAAAAAAABb&#10;Q29udGVudF9UeXBlc10ueG1sUEsBAi0AFAAGAAgAAAAhADj9If/WAAAAlAEAAAsAAAAAAAAAAAAA&#10;AAAALwEAAF9yZWxzLy5yZWxzUEsBAi0AFAAGAAgAAAAhAFrkIaD/AQAApgMAAA4AAAAAAAAAAAAA&#10;AAAALgIAAGRycy9lMm9Eb2MueG1sUEsBAi0AFAAGAAgAAAAhAKX/7rTcAAAACgEAAA8AAAAAAAAA&#10;AAAAAAAAWQQAAGRycy9kb3ducmV2LnhtbFBLBQYAAAAABAAEAPMAAABiBQAAAAA=&#10;" fillcolor="#dbbe56" stroked="f" strokeweight="1pt">
            <v:path arrowok="t"/>
          </v:rect>
        </w:pict>
      </w:r>
      <w:r>
        <w:rPr>
          <w:noProof/>
          <w:lang w:eastAsia="ru-RU"/>
        </w:rPr>
        <w:pict>
          <v:roundrect id="Скругленный прямоугольник 36" o:spid="_x0000_s1048" style="position:absolute;left:0;text-align:left;margin-left:799.5pt;margin-top:156.4pt;width:141.25pt;height:49.8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WlHUAIAAKEEAAAOAAAAZHJzL2Uyb0RvYy54bWysVM1uEzEQviPxDpbvdDebJi2rbHpoFS4V&#10;VC08gOP1Zld4bct2k80NiSNIPAPPUCFBS8srOG/E2PtD+BEHRA5W7Jn5Zr5vZnZ20tQcrZk2lRQZ&#10;Hh3EGDFBZV6JVYZfvVw8OcbIWCJywqVgGd4yg0/mjx/NNipliSwlz5lGACJMulEZLq1VaRQZWrKa&#10;mAOpmABjIXVNLFz1Kso12QB6zaMkjqfRRupcaUmZMfB61hrxPOAXBaP2RVEYZhHPMNRmw6nDufRn&#10;NJ+RdKWJKivalUH+oYqaVAKSDlBnxBJ0ravfoOqKamlkYQ+orCNZFBVlgQOwGcW/sLkqiWKBC4hj&#10;1CCT+X+w9Pn6QqMqh96NoFWC1NAk99Hd7t7s3robd+c+uXt3v3vnviD3DR4/uK/uIZge3N3uPRg/&#10;u1s0nnolN8qkAHilLrTXwqhzSV8bMEQ/WfzFdD5NoWvvC0qgJrRlO7SFNRZReBwdPR0fH00womCb&#10;jpPDaehbRNI+WmljnzFZI/8nw1pei/wSeh9aQtbnxvoiSNr7+YxcoE2Gk8lhHAc3I3mVLyrOQ+l6&#10;tTzlGq0JzM1iEcPPEwSIPTe4cdGRa/kEZnbLWZvgkhUgLTBI2gx+qNkASyhlwo5aU0ly1mab7Cfr&#10;I0JqLgDQIxdQ5YDdAfSeLUiP3dbc+ftQFnZiCO6o/y14iAiZpbBDcF0Jqf/EjAOrLnPr34vUSuNV&#10;ss2yCWOXjPvJWcp8C7OoLT+V7bYSQUsJy0qtDng+EPYgiNHtrF+0/XvI9OPLMv8OAAD//wMAUEsD&#10;BBQABgAIAAAAIQBXaKhl4AAAAA0BAAAPAAAAZHJzL2Rvd25yZXYueG1sTI/LTsMwEEX3SPyDNUjs&#10;qPNoqyTEqQAp7FiQ8gHTeEhC/Qix0wa+HndVlldzdeeccrdoxU40ucEaAfEqAkamtXIwnYCPff2Q&#10;AXMejURlDQn4IQe76vamxELas3mnU+M7FkaMK1BA7/1YcO7anjS6lR3JhNunnTT6EKeOywnPYVwr&#10;nkTRlmscTPjQ40gvPbXHZtYC9m/HbTOnz2P6q9UXJTXW+eu3EPd3y9MjME+Lv5bhgh/QoQpMBzsb&#10;6ZgKeZPnQcYLSOMkSFwqWRZvgB0ErONkDbwq+X+L6g8AAP//AwBQSwECLQAUAAYACAAAACEAtoM4&#10;kv4AAADhAQAAEwAAAAAAAAAAAAAAAAAAAAAAW0NvbnRlbnRfVHlwZXNdLnhtbFBLAQItABQABgAI&#10;AAAAIQA4/SH/1gAAAJQBAAALAAAAAAAAAAAAAAAAAC8BAABfcmVscy8ucmVsc1BLAQItABQABgAI&#10;AAAAIQDnRWlHUAIAAKEEAAAOAAAAAAAAAAAAAAAAAC4CAABkcnMvZTJvRG9jLnhtbFBLAQItABQA&#10;BgAIAAAAIQBXaKhl4AAAAA0BAAAPAAAAAAAAAAAAAAAAAKoEAABkcnMvZG93bnJldi54bWxQSwUG&#10;AAAAAAQABADzAAAAtwUAAAAA&#10;" fillcolor="#5b9bd5 [3204]" strokecolor="red" strokeweight="2pt">
            <v:stroke joinstyle="miter"/>
            <v:path arrowok="t"/>
            <v:textbox>
              <w:txbxContent>
                <w:p w:rsidR="00D26E3F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34"/>
                      <w:szCs w:val="34"/>
                      <w:lang w:val="en-US"/>
                    </w:rPr>
                    <w:t xml:space="preserve">CE4 </w:t>
                  </w:r>
                  <w:r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34"/>
                      <w:szCs w:val="34"/>
                    </w:rPr>
                    <w:t>и СЕ5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shape id="Прямоугольник с двумя скругленными противолежащими углами 89" o:spid="_x0000_s1049" style="position:absolute;left:0;text-align:left;margin-left:802.5pt;margin-top:238.2pt;width:138.75pt;height:63.0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762125,80073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1nyVAIAAJcEAAAOAAAAZHJzL2Uyb0RvYy54bWysVMtu1DAU3SPxD5b3TB4wnSGaTBcdwaaC&#10;qoUP8DjOJCKxLdudx67ACoHUT+AXqvJQ1Re/4PwR104mPIpYIGZhzfW959zj+8hkd11XaMmULgVP&#10;cTQIMWKciqzkixS/fPHkwRgjbQjPSCU4S/GGabw7vX9vspIJi0UhqowpBCRcJyuZ4sIYmQSBpgWr&#10;iR4IyTg4c6FqYsBUiyBTZAXsdRXEYbgTrITKpBKUaQ23s9aJp54/zxk1z/NcM4OqFIM240/lz7k7&#10;g+mEJAtFZFHSTgb5BxU1KTkk7almxBB0rMo7VHVJldAiNwMq6kDkeUmZfwO8Jgp/e81RQSTzb4Hi&#10;aNmXSf8/WvpseaBQmUHvohFGnNTQJPuxOWlO7bW9bd7aT/bWXjUf7I29sJeoeY3sZ3sO99fNKVj2&#10;EkJd0JX9AiE3zXuAXSD7rTkB9BvAnDs8OL/as+Yd2M7dIc68MX7surCSOgExR/JAuTpquS/oKw2O&#10;4BePM3QXs85V7WKhimjtW7rpW8rWBlG4jEY7cRQPMaLgG4fh6OHQZQtIskVLpc1TJmrk/qRYiWOe&#10;xbOSLA5heHxPyXJfmxa0De5ktUq8JrOpmBNT8UOWQ0Ehd+zRfpTZXqXQksAQEkoZN1HrKkjG2uth&#10;CL9OWY/wOj2hY87Lquq5OwK3Jne5W61dvIMyvwk9OPybsBbcI3xmwU0Prksu1J8IKnhVl7mN3xap&#10;LY2rklnP137Y4kfbns9FtoEJVKbaE+2OEk4LAStKjfJ8DgjT74vRbapbr59tn+nH92T6HQAA//8D&#10;AFBLAwQUAAYACAAAACEAzCf8Y90AAAANAQAADwAAAGRycy9kb3ducmV2LnhtbEyPzU7DMBCE70i8&#10;g7VI3KhN1YQQ4lSIqg/QgDj7Z0ki/BPFbhvevttTue1oRzPfNNvFO3bCOY0xSHheCWAYTLRj6CV8&#10;fe6fKmApq2CViwEl/GGCbXt/16jaxnM44KnLPaOQkGolYch5qjlPZkCv0ipOGOj3E2evMsm553ZW&#10;Zwr3jq+FKLlXY6CGQU34MaD57Y5ewq6Ytf5+1Turcp9cdzDTuDdSPj4s72/AMi75ZoYrPqFDS0w6&#10;HoNNzJEuRUFjsoTNS7kBdrVU1boApiWUgg7eNvz/ivYCAAD//wMAUEsBAi0AFAAGAAgAAAAhALaD&#10;OJL+AAAA4QEAABMAAAAAAAAAAAAAAAAAAAAAAFtDb250ZW50X1R5cGVzXS54bWxQSwECLQAUAAYA&#10;CAAAACEAOP0h/9YAAACUAQAACwAAAAAAAAAAAAAAAAAvAQAAX3JlbHMvLnJlbHNQSwECLQAUAAYA&#10;CAAAACEAkUtZ8lQCAACXBAAADgAAAAAAAAAAAAAAAAAuAgAAZHJzL2Uyb0RvYy54bWxQSwECLQAU&#10;AAYACAAAACEAzCf8Y90AAAANAQAADwAAAAAAAAAAAAAAAACuBAAAZHJzL2Rvd25yZXYueG1sUEsF&#10;BgAAAAAEAAQA8wAAALgFAAAAAA==&#10;" adj="-11796480,,5400" path="m133459,l1762125,r,l1762125,667276v,73707,-59752,133459,-133459,133459l,800735r,l,133459c,59752,59752,,133459,xe" fillcolor="#5b9bd5 [3204]" strokecolor="#1f4d78 [1604]" strokeweight="1pt">
            <v:stroke joinstyle="miter"/>
            <v:formulas/>
            <v:path arrowok="t" o:connecttype="custom" o:connectlocs="133459,0;1762125,0;1762125,0;1762125,667276;1628666,800735;0,800735;0,800735;0,133459;133459,0" o:connectangles="0,0,0,0,0,0,0,0,0" textboxrect="0,0,1762125,800735"/>
            <v:textbox>
              <w:txbxContent>
                <w:p w:rsidR="00D26E3F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8"/>
                      <w:szCs w:val="28"/>
                    </w:rPr>
                    <w:t xml:space="preserve">Тактика </w:t>
                  </w:r>
                </w:p>
                <w:p w:rsidR="00D26E3F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28"/>
                      <w:szCs w:val="28"/>
                    </w:rPr>
                    <w:t>«</w:t>
                  </w:r>
                  <w:r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28"/>
                      <w:szCs w:val="28"/>
                      <w:lang w:val="en-US"/>
                    </w:rPr>
                    <w:t>Watch and wait</w:t>
                  </w:r>
                  <w:r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28"/>
                      <w:szCs w:val="28"/>
                    </w:rPr>
                    <w:t>»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рямоугольник с двумя скругленными противолежащими углами 38" o:spid="_x0000_s1050" style="position:absolute;left:0;text-align:left;margin-left:854.25pt;margin-top:336.3pt;width:96.75pt;height:28.2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228725,3581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1rLVQIAAJcEAAAOAAAAZHJzL2Uyb0RvYy54bWysVMlu1DAYviPxDpbvTJYyZRRNpodWcKmg&#10;auEBPI4ziUhsy3ZnMrcCJwRSH6GvUJVFVTdewXkjfjuZsBRxQMzBmn/5vn/PdKepK7RkSpeCpzga&#10;hRgxTkVW8kWKX718+miCkTaEZ6QSnKV4zTTemT18MF3JhMWiEFXGFAISrpOVTHFhjEyCQNOC1USP&#10;hGQcjLlQNTEgqkWQKbIC9roK4jDcDlZCZVIJyrQG7V5nxDPPn+eMmhd5rplBVYohN+Nf5d+5e4PZ&#10;lCQLRWRR0j4N8g9Z1KTkEHSg2iOGoGNV3qOqS6qEFrkZUVEHIs9LynwNUE0U/lbNUUEk87VAc7Qc&#10;2qT/Hy19vjxQqMxgdtE2RpzUMCR71p60p/bG3rXv7Cd7Z6/bj/bWXtor1L5B9rO9AP1NewqSvQJX&#10;53Rtv4DLbfsBYJfIfmtPAP0WMBcOD8av9rx9D7Iz94hzL2xN3BRWUieQzJE8UK6PWu4L+lqDIfjF&#10;4gTd+zS5qp0vdBE1fqTrYaSsMYiCMorjyZN4jBEF29Z4Ej32Mw9IskFLpc0zJmrk/qRYiWOexXsl&#10;WRzC8viZkuW+Ni4Tkmyc+7S6THxOZl0xl0zFD1kODYXYsUf7VWa7lUJLAktIKGXcRJ2pIBnr1OMQ&#10;fq4PEGRAeMkTOua8rKqBuydwZ3Kfu6Pp/R2U+UsYwOHfEuvAA8JHFtwM4LrkQv2JoIKq+sid/6ZJ&#10;XWtcl0wzb/yywUTA1anmIlvDBipT7YruRgmnhYATpUZ5PucF2++b0V+qO6+fZR/px/dk9h0AAP//&#10;AwBQSwMEFAAGAAgAAAAhAMcxIjHgAAAADQEAAA8AAABkcnMvZG93bnJldi54bWxMj8tOwzAQRfdI&#10;/IM1SOyoTQpJGuJUCMGyC8pDYjeNhyTFj2C7Tfh73BUsr+bozrn1ejaaHcmHwVkJ1wsBjGzr1GA7&#10;Ca8vT1clsBDRKtTOkoQfCrBuzs9qrJSb7DMdt7FjqcSGCiX0MY4V56HtyWBYuJFsun06bzCm6Duu&#10;PE6p3GieCZFzg4NNH3oc6aGn9mt7MBJM6ZfiHR+X5bTZj/uPG/3NN29SXl7M93fAIs3xD4aTflKH&#10;Jjnt3MGqwHTKhShvEyshL7Ic2AlZiSzt20kospUA3tT8/4rmFwAA//8DAFBLAQItABQABgAIAAAA&#10;IQC2gziS/gAAAOEBAAATAAAAAAAAAAAAAAAAAAAAAABbQ29udGVudF9UeXBlc10ueG1sUEsBAi0A&#10;FAAGAAgAAAAhADj9If/WAAAAlAEAAAsAAAAAAAAAAAAAAAAALwEAAF9yZWxzLy5yZWxzUEsBAi0A&#10;FAAGAAgAAAAhAJxHWstVAgAAlwQAAA4AAAAAAAAAAAAAAAAALgIAAGRycy9lMm9Eb2MueG1sUEsB&#10;Ai0AFAAGAAgAAAAhAMcxIjHgAAAADQEAAA8AAAAAAAAAAAAAAAAArwQAAGRycy9kb3ducmV2Lnht&#10;bFBLBQYAAAAABAAEAPMAAAC8BQAAAAA=&#10;" adj="-11796480,,5400" path="m59691,l1228725,r,l1228725,298449v,32966,-26725,59691,-59691,59691l,358140r,l,59691c,26725,26725,,59691,xe" fillcolor="#5b9bd5 [3204]" strokecolor="#1f4d78 [1604]" strokeweight="1pt">
            <v:stroke joinstyle="miter"/>
            <v:formulas/>
            <v:path arrowok="t" o:connecttype="custom" o:connectlocs="59691,0;1228725,0;1228725,0;1228725,298449;1169034,358140;0,358140;0,358140;0,59691;59691,0" o:connectangles="0,0,0,0,0,0,0,0,0" textboxrect="0,0,1228725,358140"/>
            <v:textbox>
              <w:txbxContent>
                <w:p w:rsidR="00D26E3F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</w:pPr>
                  <w:r>
                    <w:rPr>
                      <w:rFonts w:ascii="Arial" w:hAnsi="Arial" w:cs="Arial"/>
                      <w:b/>
                      <w:bCs/>
                      <w:color w:val="FFFFFF" w:themeColor="light1"/>
                      <w:kern w:val="24"/>
                      <w:sz w:val="28"/>
                      <w:szCs w:val="28"/>
                      <w:lang w:val="en-US"/>
                    </w:rPr>
                    <w:t xml:space="preserve">5 </w:t>
                  </w:r>
                  <w:r>
                    <w:rPr>
                      <w:rFonts w:ascii="Arial" w:hAnsi="Arial" w:cs="Arial"/>
                      <w:b/>
                      <w:bCs/>
                      <w:color w:val="FFFFFF" w:themeColor="light1"/>
                      <w:kern w:val="24"/>
                      <w:sz w:val="28"/>
                      <w:szCs w:val="28"/>
                    </w:rPr>
                    <w:t>лет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AutoShape 396" o:spid="_x0000_s1368" type="#_x0000_t67" style="position:absolute;left:0;text-align:left;margin-left:861.75pt;margin-top:210pt;width:17.25pt;height:24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88fZQIAANMEAAAOAAAAZHJzL2Uyb0RvYy54bWysVNtu2zAMfR+wfxD0vtpO06Y26hRFug4D&#10;uq1Atw9QJDnWptsoJU739aNkJ0vXt2F+EERKOjw8JH19szea7CQE5WxLq7OSEmm5E8puWvrt6/27&#10;K0pCZFYw7axs6bMM9Gb59s314Bs5c73TQgJBEBuawbe0j9E3RRF4Lw0LZ85Li4edA8MimrApBLAB&#10;0Y0uZmV5WQwOhAfHZQjovRsP6TLjd53k8UvXBRmJbilyi3mFvK7TWiyvWbMB5nvFJxrsH1gYpiwG&#10;PULdscjIFtQrKKM4uOC6eMadKVzXKS5zDphNVf6VzVPPvMy5oDjBH2UK/w+Wf949AlECa1ddUGKZ&#10;wSLdbqPLscl5fZkkGnxo8OaTf4SUZPAPjv8IxLpVz+xG3gK4oZdMILEq3S9ePEhGwKdkPXxyAvEZ&#10;4me19h2YBIg6kH0uyvOxKHIfCUfnrKrLBVLjeHRezq/KXLSCNYfHHkL8IJ0hadNS4QabCeUIbPcQ&#10;Yi6MmJJj4ntFSWc01nnHNLko8Zv64OTO7PTOvK7rRU6MNRMiEjgEzpI4rcS90jobqXvlSgPBAJgu&#10;59LGKvPRW4MajP4qRZ5Cox8bdfQfEsxDkGBQUBT9NIK2ZECtZwt8/zo8bNbH4PNqUdWrifsLDKMi&#10;jp5WpqUo6pFJquN7K/JgRKb0uEcC2k6FTbUce2LtxDPWFdw4V/gfwE3v4BclA85US8PPLQNJif5o&#10;sTfqaj5PQ5iN+cVihgacnqxPT5jlCNVSHoGS0VjFcXS3HtSmx1ijqNalju1UPLTeyGuii5OTBZym&#10;PI3mqZ1v/fkXLX8DAAD//wMAUEsDBBQABgAIAAAAIQBW6Yfm3gAAAA0BAAAPAAAAZHJzL2Rvd25y&#10;ZXYueG1sTE9NT4NAEL2b+B82Y+LNLsXSNsjSGJMejdo2ch3YLZCys4TdUuqvd3rS23szL+8j20y2&#10;E6MZfOtIwXwWgTBUOd1SreCw3z6tQfiApLFzZBRcjYdNfn+XYardhb7MuAu1YBPyKSpoQuhTKX3V&#10;GIt+5npD/Du6wWJgOtRSD3hhc9vJOIqW0mJLnNBgb94aU512Z6vgp9ijLRafyWFbxnj9nn8U4/uo&#10;1OPD9PoCIpgp/InhVp+rQ86dSncm7UXHfBU/J6xVsOAgEDfJKlkzKvm0ZCDzTP5fkf8CAAD//wMA&#10;UEsBAi0AFAAGAAgAAAAhALaDOJL+AAAA4QEAABMAAAAAAAAAAAAAAAAAAAAAAFtDb250ZW50X1R5&#10;cGVzXS54bWxQSwECLQAUAAYACAAAACEAOP0h/9YAAACUAQAACwAAAAAAAAAAAAAAAAAvAQAAX3Jl&#10;bHMvLnJlbHNQSwECLQAUAAYACAAAACEA5BfPH2UCAADTBAAADgAAAAAAAAAAAAAAAAAuAgAAZHJz&#10;L2Uyb0RvYy54bWxQSwECLQAUAAYACAAAACEAVumH5t4AAAANAQAADwAAAAAAAAAAAAAAAAC/BAAA&#10;ZHJzL2Rvd25yZXYueG1sUEsFBgAAAAAEAAQA8wAAAMoFAAAAAA==&#10;" adj="13838" fillcolor="#5b9bd5 [3204]" strokecolor="#41719c" strokeweight="1pt"/>
        </w:pict>
      </w:r>
      <w:r>
        <w:rPr>
          <w:noProof/>
          <w:lang w:eastAsia="ru-RU"/>
        </w:rPr>
        <w:pict>
          <v:shape id="Стрелка вниз 51" o:spid="_x0000_s1367" type="#_x0000_t67" style="position:absolute;left:0;text-align:left;margin-left:894pt;margin-top:304.2pt;width:20.65pt;height:27.25pt;rotation:-1337237fd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59SkAIAAO8EAAAOAAAAZHJzL2Uyb0RvYy54bWysVN1u0zAUvkfiHSzfr2lC2m7V0mnqGEIa&#10;MGnwAK7tNAb/BNttOq4m3oQ3QEgIBOIdsjfi2MlKxu4QubByju3v+86fj092SqItt04YXeB0NMaI&#10;a2qY0OsCv3l9fnCIkfNEMyKN5gW+5g6fLB4/Om7qOc9MZSTjFgGIdvOmLnDlfT1PEkcrrogbmZpr&#10;2CyNVcSDadcJs6QBdCWTbDyeJo2xrLaGcufAe9Zt4kXEL0tO/auydNwjWWDQ5uNq47oKa7I4JvO1&#10;JXUlaC+D/IMKRYQG0j3UGfEEbax4AKUEtcaZ0o+oUYkpS0F5jAGiScd/RXNVkZrHWCA5rt6nyf0/&#10;WPpye2mRYFC7NMdIEwVFaj/dfry9ab+2P9sf7WfUfml/td/bb2iShnw1tZvDtav60oaIXX1h6DuH&#10;tFlWRK/5qbWmqThhoDKeT+5dCIaDq2jVvDAMyMjGm5i6XWkVsgZKdJBmWZ7NZtENOUK7WLDrfcH4&#10;ziMKzmyaZZMJRhS2nuTT8WwSBCZkHrCCuNo6/4wbhcJPgZlpdNQXkcn2wvlYNNYHTtjbFKNSSeiB&#10;LZFoMoav75HBmWx4Jj+Cr6ftEUHAHXHMkJGCnQspoxE6my+lRUAA0VPKtU+jHrlRkJLOnwbmnhr8&#10;0MSdP7oAPw5IgInhuiGD1KiB1GczuP+Q3q5Xe/I8naVHy177PQwlPIylFKrAhwMloaxPNYtD44mQ&#10;3T/IkRp03JW2a5GVYddQ5lhQmDx4I6AAlbEfMGpg3grs3m+I5RjJ5xpa5SjN8zCg0cgnswwMO9xZ&#10;DXeIpgBVYOotRp2x9N1Yb2or1hVwdUnV5hQarBQ+NEZQ2OnqDZiqmMD+BQhjO7TjqT/v1OI3AAAA&#10;//8DAFBLAwQUAAYACAAAACEArAviIuIAAAANAQAADwAAAGRycy9kb3ducmV2LnhtbEyPwU7DMBBE&#10;70j8g7VIXBB1CCh1Q5wKRSoSFyRCL705sRtHxOsQu2n4e7YnOM7u7OybYru4gc1mCr1HCQ+rBJjB&#10;1useOwn7z929ABaiQq0Gj0bCjwmwLa+vCpVrf8YPM9exYxSCIVcSbIxjznlorXEqrPxokHZHPzkV&#10;SU4d15M6U7gbeJokGXeqR/pg1Wgqa9qv+uQIo+Nr+7Y/vKbz3ftONN+1reZKytub5eUZWDRL/DPD&#10;BZ9uoCSmxp9QBzaQXgtBZaKELBFPwC4WkW4egTU0ytIN8LLg/1uUvwAAAP//AwBQSwECLQAUAAYA&#10;CAAAACEAtoM4kv4AAADhAQAAEwAAAAAAAAAAAAAAAAAAAAAAW0NvbnRlbnRfVHlwZXNdLnhtbFBL&#10;AQItABQABgAIAAAAIQA4/SH/1gAAAJQBAAALAAAAAAAAAAAAAAAAAC8BAABfcmVscy8ucmVsc1BL&#10;AQItABQABgAIAAAAIQAUG59SkAIAAO8EAAAOAAAAAAAAAAAAAAAAAC4CAABkcnMvZTJvRG9jLnht&#10;bFBLAQItABQABgAIAAAAIQCsC+Ii4gAAAA0BAAAPAAAAAAAAAAAAAAAAAOoEAABkcnMvZG93bnJl&#10;di54bWxQSwUGAAAAAAQABADzAAAA+QUAAAAA&#10;" adj="13416" fillcolor="#5b9bd5 [3204]" strokecolor="#41719c" strokeweight="1pt"/>
        </w:pict>
      </w:r>
      <w:r>
        <w:rPr>
          <w:noProof/>
          <w:lang w:eastAsia="ru-RU"/>
        </w:rPr>
        <w:pict>
          <v:shape id="Стрелка вниз 52" o:spid="_x0000_s1366" type="#_x0000_t67" style="position:absolute;left:0;text-align:left;margin-left:814.5pt;margin-top:304.2pt;width:20.65pt;height:27.25pt;rotation:1203030fd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9QTjwIAAO4EAAAOAAAAZHJzL2Uyb0RvYy54bWysVF1u1DAQfkfiDpbfaX6a7barZqtqSxFS&#10;gUqFA3htZ2PwT7C9my1PFTfhBggJgUDcIb0RYydsU/qGyIOVGdvffDPfjI9PtkqiDbdOGF3ibC/F&#10;iGtqmNCrEr95ff7kECPniWZEGs1LfM0dPpk/fnTcNjOem9pIxi0CEO1mbVPi2vtmliSO1lwRt2ca&#10;rmGzMlYRD6ZdJcySFtCVTPI0PUhaY1ljDeXOgfes38TziF9VnPpXVeW4R7LEwM3H1cZ1GdZkfkxm&#10;K0uaWtCBBvkHFooIDUF3UGfEE7S24gGUEtQaZyq/R41KTFUJymMOkE2W/pXNVU0aHnOB4rhmVyb3&#10;/2Dpy82lRYKBdtk+RpooEKn7dPvx9qb72v3sfnSfUfel+9V9776hSR7q1TZuBteumksbMnbNhaHv&#10;HNJmURO94qfWmrbmhAHLLJxP7l0IhoOraNm+MAyCkbU3sXTbyipkDUiUZWlWpNPohRKhbdTreqcX&#10;33pEwZkf5PlkghGFrf3iIJ1OYjwyC1CBW2Odf8aNQuGnxMy0OtKLyGRz4XzUjA15E/Y2w6hSElpg&#10;QySapPANLTI6k4/PFEfwDWEHxOQucCyQkYKdCymjERqbL6RFEACSp5Rrn0U+cq2gIr0/C5GH0OCH&#10;Hu790QX4cT4CDJQXrHEEqVELJcyncP9heLta7oIX2TQ7Wgzc72Eo4WEqpVAlPhwxCao+1SzOjCdC&#10;9v9AQOpB5qBs3yFLw65B5agnDB48ESBAbewHjFoYtxK792tiOUbyuYZOOcqKIsxnNIrJNAfDjneW&#10;4x2iKUCVmHqLUW8sfD/V68aKVR2aKGavzSn0VyX8n0bseQ10YahiAYcHIEzt2I6n7p6p+W8AAAD/&#10;/wMAUEsDBBQABgAIAAAAIQB11Z4L4gAAAA0BAAAPAAAAZHJzL2Rvd25yZXYueG1sTI/NTsMwEITv&#10;SLyDtUjcqEOBtIQ4Fb8VUkGCgODqxkscNV5HsdsEnp7tCY6zM5r9Jl+MrhU77EPjScHpJAGBVHnT&#10;UK3g/e3hZA4iRE1Gt55QwTcGWBSHB7nOjB/oFXdlrAWXUMi0Ahtjl0kZKotOh4nvkNj78r3TkWVf&#10;S9PrgctdK6dJkkqnG+IPVnd4a7HalFun4OV+NS7NYJ42q4u758ePT/tTzm6UOj4ar69ARBzjXxj2&#10;+IwOBTOt/ZZMEC3rdHrJY6KCNJmfg9hH0llyBmLNJzZBFrn8v6L4BQAA//8DAFBLAQItABQABgAI&#10;AAAAIQC2gziS/gAAAOEBAAATAAAAAAAAAAAAAAAAAAAAAABbQ29udGVudF9UeXBlc10ueG1sUEsB&#10;Ai0AFAAGAAgAAAAhADj9If/WAAAAlAEAAAsAAAAAAAAAAAAAAAAALwEAAF9yZWxzLy5yZWxzUEsB&#10;Ai0AFAAGAAgAAAAhABXT1BOPAgAA7gQAAA4AAAAAAAAAAAAAAAAALgIAAGRycy9lMm9Eb2MueG1s&#10;UEsBAi0AFAAGAAgAAAAhAHXVngviAAAADQEAAA8AAAAAAAAAAAAAAAAA6QQAAGRycy9kb3ducmV2&#10;LnhtbFBLBQYAAAAABAAEAPMAAAD4BQAAAAA=&#10;" adj="13416" fillcolor="#5b9bd5 [3204]" strokecolor="#41719c" strokeweight="1pt"/>
        </w:pict>
      </w:r>
      <w:r>
        <w:rPr>
          <w:noProof/>
          <w:lang w:eastAsia="ru-RU"/>
        </w:rPr>
        <w:pict>
          <v:shape id="Прямоугольник с двумя скругленными соседними углами 39" o:spid="_x0000_s1051" style="position:absolute;left:0;text-align:left;margin-left:827.05pt;margin-top:401.55pt;width:121.7pt;height:34.9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1545590,44386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4SnaSgIAAIsEAAAOAAAAZHJzL2Uyb0RvYy54bWysVN1u0zAUvkfiHazc06RZW21R011sgpsJ&#10;phUewHWcJsKxLdtr0zsQlyDtEXiFCZg07afP4LwRx06aDYa4QFSqVfuc7zvf+ev0sK4YWlGlS8HT&#10;YDiIAkQ5EVnJl2nw7u3LF/sB0gbzDDPBaRpsqA4OZ8+fTdcyobEoBMuoQkDCdbKWaVAYI5Mw1KSg&#10;FdYDISkHYy5UhQ1c1TLMFF4De8XCOIom4VqoTCpBqNbwetwag5nnz3NKzJs819QglgagzfhT+XPh&#10;znA2xclSYVmUpJOB/0FFhUsOQXuqY2wwOlflE6qqJEpokZsBEVUo8rwk1OcA2Qyj37KZF1hSnwsU&#10;R8u+TPr/0ZLXq1OFygx6N4wDxHEFTbJfmw/Nhb2z2+aT/W639rb5Yu/ttb1BzUdkf9hv8H7XXMDN&#10;3oCrc7q1V+By33wG2LUzbOF7Bb4O559ar0t/2TtwlV9LnYCAuTxVrnZangjyXoMh/MXiLrrzqXNV&#10;OV+oHKp9Gzd9G2ltEIHH4Xg0Hh9AtwnYRqO9/cnYRQtxskNLpc0rKirkfqSBEuc8i+eQ+xkMjO8j&#10;Xp1o04J2zp2sVonXZDaMOjGMn9EcigixY4/240uPmEIrDIOHCaHcDFtTgTPaPo8j+HTKeoTX6Qkd&#10;c14y1nN3BG41nnK3Wjt/B6V++ntw9DdhLbhH+MiCmx5clVyoPxEwyKqL3PrvitSWxlXJ1IvaD1g8&#10;2fV8IbINTJ0y7Ei0e4k5KQSsJTHK8zkgTLwvRredbqUe332kh/+Q2U8AAAD//wMAUEsDBBQABgAI&#10;AAAAIQCE2ixL4wAAAA0BAAAPAAAAZHJzL2Rvd25yZXYueG1sTI9BT8JAEIXvJv6HzZh4k92KQK3d&#10;EjDRAyEmFiLXobt2q93dprtA+fcMJ73Nm3l58718PtiWHXUfGu8kJCMBTLvKq8bVErabt4cUWIjo&#10;FLbeaQlnHWBe3N7kmCl/cp/6WMaaUYgLGUowMXYZ56Ey2mIY+U47un373mIk2ddc9XiicNvyRyGm&#10;3GLj6IPBTr8aXf2WByth/bEbTOJXvFwvcXde/Lzjavkl5f3dsHgBFvUQ/8xwxSd0KIhp7w9OBdaS&#10;nk6eEvJKSMWYhqslfZ5NgO1pNRsL4EXO/7coLgAAAP//AwBQSwECLQAUAAYACAAAACEAtoM4kv4A&#10;AADhAQAAEwAAAAAAAAAAAAAAAAAAAAAAW0NvbnRlbnRfVHlwZXNdLnhtbFBLAQItABQABgAIAAAA&#10;IQA4/SH/1gAAAJQBAAALAAAAAAAAAAAAAAAAAC8BAABfcmVscy8ucmVsc1BLAQItABQABgAIAAAA&#10;IQB74SnaSgIAAIsEAAAOAAAAAAAAAAAAAAAAAC4CAABkcnMvZTJvRG9jLnhtbFBLAQItABQABgAI&#10;AAAAIQCE2ixL4wAAAA0BAAAPAAAAAAAAAAAAAAAAAKQEAABkcnMvZG93bnJldi54bWxQSwUGAAAA&#10;AAQABADzAAAAtAUAAAAA&#10;" adj="-11796480,,5400" path="m73979,l1471611,v40857,,73979,33122,73979,73979l1545590,443865r,l,443865r,l,73979c,33122,33122,,73979,xe" fillcolor="#5b9bd5 [3204]" strokecolor="#1f4d78 [1604]" strokeweight="1pt">
            <v:stroke joinstyle="miter"/>
            <v:formulas/>
            <v:path arrowok="t" o:connecttype="custom" o:connectlocs="73979,0;1471611,0;1545590,73979;1545590,443865;1545590,443865;0,443865;0,443865;0,73979;73979,0" o:connectangles="0,0,0,0,0,0,0,0,0" textboxrect="0,0,1545590,443865"/>
            <v:textbox>
              <w:txbxContent>
                <w:p w:rsidR="00D26E3F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</w:pPr>
                  <w:r>
                    <w:rPr>
                      <w:rFonts w:ascii="Arial" w:hAnsi="Arial" w:cs="Arial"/>
                      <w:b/>
                      <w:bCs/>
                      <w:color w:val="FF0000"/>
                      <w:kern w:val="24"/>
                      <w:sz w:val="28"/>
                      <w:szCs w:val="28"/>
                    </w:rPr>
                    <w:t>Только наблюдение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AutoShape 407" o:spid="_x0000_s1365" type="#_x0000_t67" style="position:absolute;left:0;text-align:left;margin-left:884.25pt;margin-top:368.7pt;width:20.65pt;height:27.2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8zCYgIAANMEAAAOAAAAZHJzL2Uyb0RvYy54bWysVNtu2zAMfR+wfxD0vvgyJ2mMOEWRrsOA&#10;bivQ7QMUSY616TZJidN9fSnZydz1bZgfBJGSziEPSa+vT0qiI3deGN3gYpZjxDU1TOh9g79/u3t3&#10;hZEPRDMijeYNfuIeX2/evln3tual6Yxk3CEA0b7ubYO7EGydZZ52XBE/M5ZrOGyNUySA6fYZc6QH&#10;dCWzMs8XWW8cs85Q7j14b4dDvEn4bctp+Nq2ngckGwyxhbS6tO7imm3WpN47YjtBxzDIP0ShiNBA&#10;eoG6JYGggxOvoJSgznjThhk1KjNtKyhPOUA2Rf5XNo8dsTzlAuJ4e5HJ/z9Y+uX44JBgULuiwEgT&#10;BUW6OQSTuFGVL6NEvfU13Hy0Dy4m6e29oT890mbbEb3nN86ZvuOEQWBFvJ+9eBAND0/Rrv9sGOAT&#10;wE9qnVqnIiDogE6pKE+XovBTQBSc5aIs53OMKBy9rxb5cp4YSH1+bJ0PH7lRKG4azEyvU0CJgRzv&#10;fUiFYWNyhP2ARFsloc5HItE8h2/sg8mdcnqnWsE30o6IGanPxEkSIwW7E1ImI3Yv30qHgADSpZTr&#10;UKR45EGBBoO/iMwjNfihUQd/cgF+GoIIA4KCNWWQGvWgdbmE96/p3X53Ia+KZbHajrG/wFAiwOhJ&#10;oRp8NYkk1vGDZmkwAhFy2EMAUo+FjbUcemJn2BPU1ZlhruA/AJvOuN8Y9TBTDfa/DsRxjOQnDb2x&#10;KqoqDmEyqvmyBMNNT3bTE6IpQDWYBofRYGzDMLoH68S+A65BVG1ix7YinFtviGsMFyYnCThOeRzN&#10;qZ1u/fkXbZ4BAAD//wMAUEsDBBQABgAIAAAAIQDgO58w4AAAAA0BAAAPAAAAZHJzL2Rvd25yZXYu&#10;eG1sTI9LT8MwEITvSPwHa5G4Uac88iJOVSFVCHGiKXc33iYR8TrEbhL+PdsTHGf20+xMsVlsLyYc&#10;fedIwXoVgUCqnemoUXCodncpCB80Gd07QgU/6GFTXl8VOjdupg+c9qERHEI+1wraEIZcSl+3aLVf&#10;uQGJbyc3Wh1Yjo00o5453PbyPopiaXVH/KHVA760WH/tz1bBHMUV1Yc3P3zuXt/Taf6utqdYqdub&#10;ZfsMIuAS/mC41OfqUHKnozuT8aJnncTpE7MKkofkEcQFSaOM5xzZytYZyLKQ/1eUvwAAAP//AwBQ&#10;SwECLQAUAAYACAAAACEAtoM4kv4AAADhAQAAEwAAAAAAAAAAAAAAAAAAAAAAW0NvbnRlbnRfVHlw&#10;ZXNdLnhtbFBLAQItABQABgAIAAAAIQA4/SH/1gAAAJQBAAALAAAAAAAAAAAAAAAAAC8BAABfcmVs&#10;cy8ucmVsc1BLAQItABQABgAIAAAAIQA/R8zCYgIAANMEAAAOAAAAAAAAAAAAAAAAAC4CAABkcnMv&#10;ZTJvRG9jLnhtbFBLAQItABQABgAIAAAAIQDgO58w4AAAAA0BAAAPAAAAAAAAAAAAAAAAALwEAABk&#10;cnMvZG93bnJldi54bWxQSwUGAAAAAAQABADzAAAAyQUAAAAA&#10;" adj="13416" fillcolor="#5b9bd5 [3204]" strokecolor="#41719c" strokeweight="1pt"/>
        </w:pict>
      </w:r>
      <w:r>
        <w:rPr>
          <w:noProof/>
          <w:lang w:eastAsia="ru-RU"/>
        </w:rPr>
        <w:pict>
          <v:shape id="Стрелка вниз 45" o:spid="_x0000_s1364" type="#_x0000_t67" style="position:absolute;left:0;text-align:left;margin-left:854.25pt;margin-top:441.4pt;width:20.65pt;height:27.2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StyhQIAAOAEAAAOAAAAZHJzL2Uyb0RvYy54bWysVF1u1DAQfkfiDpbfaTYh2+1GzVbVliKk&#10;ApUKB/Dazsbgn2B7N1ueEDfhBggJgUDcIb0RYyddUvqGyIPlGdvffPPNTI5PdkqiLbdOGF3i9GCC&#10;EdfUMKHXJX796vzREUbOE82INJqX+Jo7fLJ4+OC4bQqemdpIxi0CEO2Ktilx7X1TJImjNVfEHZiG&#10;azisjFXEg2nXCbOkBXQlk2wyOUxaY1ljDeXOgfesP8SLiF9VnPqXVeW4R7LEwM3H1cZ1FdZkcUyK&#10;tSVNLehAg/wDC0WEhqB7qDPiCdpYcQ9KCWqNM5U/oEYlpqoE5TEHyCad/JXNVU0aHnMBcVyzl8n9&#10;P1j6YntpkWBQuxT00URBkbpPNx9vPnRfu5/dj+4z6r50v7rv3TeUT4NebeMKeHbVXNqQsWsuDH3r&#10;kDbLmug1P7XWtDUnDFim4X5y50EwHDxFq/a5YRCMbLyJ0u0qqwIgiIJ2sULX+wrxnUcUnNlhlk2n&#10;GFE4epwfTmaRUUKK28eNdf4pNwqFTYmZaXUkFCOQ7YXzsUpsyJSwNylGlZJQ9C2RaDqBb2iK0Z1s&#10;fCefwxcTI8WACARuA0dJjBTsXEgZjdDKfCktggCQLqVc+zTykRsFGvT+NEQeQoMfurb3Rxfgx4kI&#10;MCAoWOMIUqMWtM5m8P5+eLte7YPn6SydLwfudzCU8DCHUqgSH42YhDo+0SxOiSdC9nsgIPVQ2FDL&#10;vidWhl1DXa3phwx+CrCpjX2PUQsDVmL3bkMsx0g+09Ab8zTPw0RGI5/OMjDs+GQ1PiGaAlSJqbcY&#10;9cbS93O8aaxY1xCrF1WbU+ioSvjb1ut5DXRhjKKAw8iHOR3b8dafH9PiNwAAAP//AwBQSwMEFAAG&#10;AAgAAAAhAPMHWzPgAAAADQEAAA8AAABkcnMvZG93bnJldi54bWxMj8tOwzAQRfdI/IM1SOyoTQuJ&#10;G+JUFVKFECuasndjN4mIxyF2k/D3TFdlN1dzdB/5ZnYdG+0QWo8KHhcCmMXKmxZrBYdy9yCBhajR&#10;6M6jVfBrA2yK25tcZ8ZP+GnHfawZmWDItIImxj7jPFSNdTosfG+Rfic/OB1JDjU3g57I3HV8KUTC&#10;nW6REhrd29fGVt/7s1MwiaTE6vAe+q/d24ccp59ye0qUur+bty/Aop3jFYZLfaoOBXU6+jOawDrS&#10;qZDPxCqQckkjLkj6tKbrqGC9SlfAi5z/X1H8AQAA//8DAFBLAQItABQABgAIAAAAIQC2gziS/gAA&#10;AOEBAAATAAAAAAAAAAAAAAAAAAAAAABbQ29udGVudF9UeXBlc10ueG1sUEsBAi0AFAAGAAgAAAAh&#10;ADj9If/WAAAAlAEAAAsAAAAAAAAAAAAAAAAALwEAAF9yZWxzLy5yZWxzUEsBAi0AFAAGAAgAAAAh&#10;AG7tK3KFAgAA4AQAAA4AAAAAAAAAAAAAAAAALgIAAGRycy9lMm9Eb2MueG1sUEsBAi0AFAAGAAgA&#10;AAAhAPMHWzPgAAAADQEAAA8AAAAAAAAAAAAAAAAA3wQAAGRycy9kb3ducmV2LnhtbFBLBQYAAAAA&#10;BAAEAPMAAADsBQAAAAA=&#10;" adj="13416" fillcolor="#5b9bd5 [3204]" strokecolor="#41719c" strokeweight="1pt"/>
        </w:pict>
      </w:r>
    </w:p>
    <w:p w:rsidR="002356CB" w:rsidRDefault="00EE4F59" w:rsidP="002356CB">
      <w:pPr>
        <w:pStyle w:val="1"/>
        <w:spacing w:line="360" w:lineRule="auto"/>
        <w:ind w:left="-142"/>
        <w:jc w:val="center"/>
        <w:rPr>
          <w:lang w:val="kk-KZ"/>
        </w:rPr>
        <w:sectPr w:rsidR="002356CB">
          <w:pgSz w:w="16840" w:h="11910" w:orient="landscape"/>
          <w:pgMar w:top="142" w:right="680" w:bottom="1559" w:left="1106" w:header="720" w:footer="720" w:gutter="0"/>
          <w:cols w:space="720"/>
        </w:sectPr>
      </w:pPr>
      <w:r>
        <w:rPr>
          <w:noProof/>
          <w:lang w:eastAsia="ru-RU"/>
        </w:rPr>
        <w:pict>
          <v:shape id="_x0000_s1058" style="position:absolute;left:0;text-align:left;margin-left:90.95pt;margin-top:90.1pt;width:82.4pt;height:25.6pt;rotation:-90;z-index:251820032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middle" coordsize="1067117,21876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usaagIAAMIEAAAOAAAAZHJzL2Uyb0RvYy54bWysVN1u0zAUvkfiHSzf0zSZ6Lao6YQ2wc0E&#10;0woP4DpOE5HYwXab9A7EJUh7hL0CAiZN++kzOG/EsZ1ljHGFqFSr5+8753znnE4P2qpEayZVIXiC&#10;w9EYI8apSAu+TPC7ty+f7WGkNOEpKQVnCd4whQ9mT59MmzpmkchFmTKJAISruKkTnGtdx0GgaM4q&#10;okaiZhyMmZAV0SDKZZBK0gB6VQbReDwJGiHTWgrKlALtkTfimcPPMkb1myxTTKMywVCbdq9078K+&#10;wWxK4qUkdV7QvgzyD1VUpOCQdIA6IpqglSweQVUFlUKJTI+oqAKRZQVlrgfoJhz/0c08JzVzvQA5&#10;qh5oUv8Plr5en0hUpAne3wd+OKlgSOa8+9idmRuz7T6bH2Zrrruv5tZcmivUfULmp/kO+pvuDCRz&#10;Ba7W6dpcgMtt9wXCLq1hC98L8LVxTuW9vjkhmljmm1rFUMC8PpGWO1UfC/pegSF4YLGC6n3aTFZI&#10;CphjOIH5w8fRDkSi1k11M0yVtRpRUIbjyW4Y7mJEwRaFe7sTN/aAxBbMJq6l0q+YqJD9kWApVjyN&#10;5kDFKeyPwyfrY6VtYffOfZW+MFei3pTMwpX8lGXAKeSOXLTbZnZYSrQmsIeEUsZ16E05SZlXP3fd&#10;+CRDhEvpAC1yVpTlgN0D2Et5jO1hen8bytwxDMGetiHNw8J88BDhMguuh+Cq4EL+rbMSuuoze/87&#10;kjw1liXdLlq3bzs7dyuwEOkGlrCBK0yw+rAikmEkdXko/NESTnMBN0u1T8rFi5UWWeEGYjE9QJ8L&#10;DsWR1h+1vcTfZed1/9cz+wUAAP//AwBQSwMEFAAGAAgAAAAhADjtNqXiAAAACwEAAA8AAABkcnMv&#10;ZG93bnJldi54bWxMj1FLwzAQx98Fv0M4wRdx6YIbXW06VBxuIIhTxMesuTXFJilJtlY/vbcnfbvj&#10;/+N/vyuXo+3YEUNsvZMwnWTA0NVet66R8P62us6BxaScVp13KOEbIyyr87NSFdoP7hWP29QwKnGx&#10;UBJMSn3BeawNWhUnvkdH2d4HqxKtoeE6qIHKbcdFls25Va2jC0b1+GCw/toerIT181P4uQ/T+cdm&#10;2POX8epzZR7XUl5ejHe3wBKO6Q+Gkz6pQ0VOO39wOrJOgpjNbgilQGQCGBEiXyyA7U5DLoBXJf//&#10;Q/ULAAD//wMAUEsBAi0AFAAGAAgAAAAhALaDOJL+AAAA4QEAABMAAAAAAAAAAAAAAAAAAAAAAFtD&#10;b250ZW50X1R5cGVzXS54bWxQSwECLQAUAAYACAAAACEAOP0h/9YAAACUAQAACwAAAAAAAAAAAAAA&#10;AAAvAQAAX3JlbHMvLnJlbHNQSwECLQAUAAYACAAAACEABULrGmoCAADCBAAADgAAAAAAAAAAAAAA&#10;AAAuAgAAZHJzL2Uyb0RvYy54bWxQSwECLQAUAAYACAAAACEAOO02peIAAAALAQAADwAAAAAAAAAA&#10;AAAAAADEBAAAZHJzL2Rvd25yZXYueG1sUEsFBgAAAAAEAAQA8wAAANMFAAAAAA==&#10;" adj="-11796480,,5400" path="m36461,r994195,c1050793,,1067117,16324,1067117,36461r,182299l1067117,218760,,218760r,l,36461c,16324,16324,,36461,xe" fillcolor="#5b9bd5 [3204]" strokecolor="#1f4d78 [1604]" strokeweight="1pt">
            <v:stroke joinstyle="miter"/>
            <v:formulas/>
            <v:path arrowok="t" o:connecttype="custom" o:connectlocs="36461,0;1030656,0;1067117,36461;1067117,218760;1067117,218760;0,218760;0,218760;0,36461;36461,0" o:connectangles="0,0,0,0,0,0,0,0,0" textboxrect="0,0,1067117,218760"/>
            <v:textbox>
              <w:txbxContent>
                <w:p w:rsidR="00D26E3F" w:rsidRPr="00931DC7" w:rsidRDefault="00D26E3F" w:rsidP="00931DC7">
                  <w:pPr>
                    <w:pStyle w:val="af9"/>
                    <w:spacing w:before="0" w:beforeAutospacing="0" w:after="0" w:afterAutospacing="0"/>
                    <w:jc w:val="center"/>
                    <w:rPr>
                      <w:b/>
                      <w:bCs/>
                      <w:color w:val="FFFFFF" w:themeColor="background1"/>
                      <w:kern w:val="24"/>
                      <w:sz w:val="14"/>
                      <w:szCs w:val="14"/>
                    </w:rPr>
                  </w:pPr>
                  <w:r w:rsidRPr="00931DC7">
                    <w:rPr>
                      <w:b/>
                      <w:bCs/>
                      <w:color w:val="FFFFFF" w:themeColor="background1"/>
                      <w:kern w:val="24"/>
                      <w:sz w:val="14"/>
                      <w:szCs w:val="14"/>
                      <w:lang w:val="en-US"/>
                    </w:rPr>
                    <w:t>ABZ</w:t>
                  </w:r>
                  <w:r w:rsidRPr="00931DC7">
                    <w:rPr>
                      <w:b/>
                      <w:bCs/>
                      <w:color w:val="FFFFFF" w:themeColor="background1"/>
                      <w:kern w:val="24"/>
                      <w:sz w:val="14"/>
                      <w:szCs w:val="14"/>
                    </w:rPr>
                    <w:t xml:space="preserve"> 7 до опер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363" type="#_x0000_t67" style="position:absolute;left:0;text-align:left;margin-left:347.3pt;margin-top:309.6pt;width:7.15pt;height:13.4pt;rotation:2641449fd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ezXbwIAAOEEAAAOAAAAZHJzL2Uyb0RvYy54bWysVNtu1DAQfUfiHyy/08TptruJmq2qLUVI&#10;BSoVPsBrOxuDb9jezZavZ+ykS0rfEHmwMmP7zJk5M766PmqFDsIHaU2LyVmJkTDMcml2Lf729e7d&#10;CqMQqeFUWSNa/CQCvl6/fXM1uEZUtreKC48AxIRmcC3uY3RNUQTWC03DmXXCwGZnvaYRTL8ruKcD&#10;oGtVVGV5WQzWc+ctEyGA93bcxOuM33WCxS9dF0REqsXALebV53Wb1mJ9RZudp66XbKJB/4GFptJA&#10;0BPULY0U7b18BaUl8zbYLp4xqwvbdZKJnANkQ8q/snnsqRM5FyhOcKcyhf8Hyz4fHjySHLQrqyVG&#10;hmpQ6WYfbQ6Ozusq1WhwoYGjj+7BpyyDu7fsR0DGbnpqduLGezv0gnJgRtL54sWFZAS4irbDJ8sB&#10;nwJ+Ltex8xp5C7JUC7I6J3X2QlnQMWv0dNJIHCNi4KxJuYKeYrBDLuv6MktY0CYhJWrOh/hBWI3S&#10;T4u5HUxml4Hp4T7ELBOfMqX8O8Go0wpUP1CFLkr4pq6YnanmZxZ1XS9zlrSZEIHAc+BcH6skv5NK&#10;ZSP1stgojyAA5M6YMJFkPmqvoSCjn6TIU2jwQ9uO/ucE80gkGKguKDCPoAwaoBzVEu6/Du9321Pw&#10;BVmSejNxf4GhZYRBVFK3eDVjkkR9b3gek0ilGv+BgDKTyknYsUG2lj+ByFlOmDV4FUCA3vpfGA0w&#10;YS0OP/fUC4zURwONUpPFIo1kNhYXywoMP9/ZzneoYQDVYhY9RqOxieMg752Xux5ijUU1NrVvJ+Nz&#10;H468JrowR7mA08ynQZ3b+dSfl2n9GwAA//8DAFBLAwQUAAYACAAAACEAWdITHOAAAAALAQAADwAA&#10;AGRycy9kb3ducmV2LnhtbEyPTU/DMAyG70j8h8hIXBBLVk1h7ZpOCAmJAwc2kNgxa01T1jilybby&#10;7zEnuPnj0evH5XryvTjhGLtABuYzBQKpDk1HrYG318fbJYiYLDW2D4QGvjHCurq8KG3RhDNt8LRN&#10;reAQioU14FIaCilj7dDbOAsDEu8+wuht4nZsZTPaM4f7XmZKaeltR3zB2QEfHNaH7dEbGLoNqZvs&#10;5f2Abvf8OWn9pOnLmOur6X4FIuGU/mD41Wd1qNhpH47URNEb0PlCM8rFPM9AMHGnljmIPU8WWoGs&#10;Svn/h+oHAAD//wMAUEsBAi0AFAAGAAgAAAAhALaDOJL+AAAA4QEAABMAAAAAAAAAAAAAAAAAAAAA&#10;AFtDb250ZW50X1R5cGVzXS54bWxQSwECLQAUAAYACAAAACEAOP0h/9YAAACUAQAACwAAAAAAAAAA&#10;AAAAAAAvAQAAX3JlbHMvLnJlbHNQSwECLQAUAAYACAAAACEAZJ3s128CAADhBAAADgAAAAAAAAAA&#10;AAAAAAAuAgAAZHJzL2Uyb0RvYy54bWxQSwECLQAUAAYACAAAACEAWdITHOAAAAALAQAADwAAAAAA&#10;AAAAAAAAAADJBAAAZHJzL2Rvd25yZXYueG1sUEsFBgAAAAAEAAQA8wAAANYFAAAAAA==&#10;" adj="15812" fillcolor="#5b9bd5 [3204]" strokecolor="#41719c" strokeweight="1pt"/>
        </w:pict>
      </w:r>
      <w:r>
        <w:rPr>
          <w:noProof/>
          <w:lang w:eastAsia="ru-RU"/>
        </w:rPr>
        <w:pict>
          <v:rect id="Прямоугольник 50" o:spid="_x0000_s1052" style="position:absolute;left:0;text-align:left;margin-left:331.8pt;margin-top:324.85pt;width:142.8pt;height:40.8pt;z-index:25185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LewKAIAAGMEAAAOAAAAZHJzL2Uyb0RvYy54bWysVM1u1DAQviPxDpbvNMlWW6posxVqBZcK&#10;KgoP4HXsjYX/sL2b7A2JKxKPwENwqfjpM2TfiLGTTYEiDog9WLFn5ptvvpnZxVmnJNoy54XRFS6O&#10;coyYpqYWel3h16+ePjrFyAeiayKNZhXeMY/Plg8fLFpbsplpjKyZQwCifdnaCjch2DLLPG2YIv7I&#10;WKbByI1TJMDVrbPakRbQlcxmeX6StcbV1hnKvIfXi8GIlwmfc0bDC849C0hWGLiFdLp0ruKZLRek&#10;XDtiG0FHGuQfWCgiNCSdoC5IIGjjxD0oJagz3vBwRI3KDOeCslQDVFPkv1Vz3RDLUi0gjreTTP7/&#10;wdLn2yuHRA29y4tjjDRR0KX+0/7d/mP/rb/dv+8/97f91/2H/nt/039B86RZa30Jodf2ysWqvb00&#10;9I0HMbNfLPHiR5+OOxV9oWbUpQbspgawLiAKj8VpcTw/gT5RsM3hBt8RlJSHaOt8eMaMQvGjwg4a&#10;nHQn20sfBteDy0hmyJ+YhJ1kkYLULxmHoiHjLEWncWPn0qEtgUEhlDIdisHUkJoNz/McfiOfKSKx&#10;S4ARmQspJ+wRII7yfeyB6+gfQ1ma1ik4/xuxIXiKSJmNDlOwEtq4PwFIqGrMPPgfRBqkiSqFbtWl&#10;gZg9jq7xaWXqHUxJC2tSYf92QxzDyAV5boatIpo2BpaKhiGpNk82wXCRGnIHMOaCSU6ijVsXV+Xn&#10;e/K6+29Y/gAAAP//AwBQSwMEFAAGAAgAAAAhANy9+bHhAAAACwEAAA8AAABkcnMvZG93bnJldi54&#10;bWxMj8FOg0AQhu8mvsNmTLwYu7RUWpClMUZimnix9gF2YQpEdpawW4o+veNJbzOZL/98f76bbS8m&#10;HH3nSMFyEYFAqlzdUaPg+FHeb0H4oKnWvSNU8IUedsX1Va6z2l3oHadDaASHkM+0gjaEIZPSVy1a&#10;7RduQOLbyY1WB17HRtajvnC47eUqihJpdUf8odUDPrdYfR7OVoHZm/BdGn+3nVyZ7u3L64N7I6Vu&#10;b+anRxAB5/AHw68+q0PBTsadqfaiV5AkccIoD+t0A4KJdJ2uQBgFm3gZgyxy+b9D8QMAAP//AwBQ&#10;SwECLQAUAAYACAAAACEAtoM4kv4AAADhAQAAEwAAAAAAAAAAAAAAAAAAAAAAW0NvbnRlbnRfVHlw&#10;ZXNdLnhtbFBLAQItABQABgAIAAAAIQA4/SH/1gAAAJQBAAALAAAAAAAAAAAAAAAAAC8BAABfcmVs&#10;cy8ucmVsc1BLAQItABQABgAIAAAAIQBFVLewKAIAAGMEAAAOAAAAAAAAAAAAAAAAAC4CAABkcnMv&#10;ZTJvRG9jLnhtbFBLAQItABQABgAIAAAAIQDcvfmx4QAAAAsBAAAPAAAAAAAAAAAAAAAAAIIEAABk&#10;cnMvZG93bnJldi54bWxQSwUGAAAAAAQABADzAAAAkAUAAAAA&#10;" fillcolor="#5b9bd5 [3204]" strokecolor="#1f4d78 [1604]" strokeweight="1pt">
            <v:path arrowok="t"/>
            <v:textbox>
              <w:txbxContent>
                <w:p w:rsidR="00D26E3F" w:rsidRPr="00807F93" w:rsidRDefault="00D26E3F" w:rsidP="00703317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  <w:sz w:val="18"/>
                      <w:szCs w:val="18"/>
                    </w:rPr>
                  </w:pPr>
                  <w:r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8"/>
                      <w:szCs w:val="18"/>
                    </w:rPr>
                    <w:t xml:space="preserve">Тотальная </w:t>
                  </w:r>
                  <w:r w:rsidRPr="00807F93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8"/>
                      <w:szCs w:val="18"/>
                    </w:rPr>
                    <w:t>перицистэктомия</w:t>
                  </w:r>
                </w:p>
              </w:txbxContent>
            </v:textbox>
            <w10:wrap anchorx="page"/>
          </v:rect>
        </w:pict>
      </w:r>
      <w:r>
        <w:rPr>
          <w:noProof/>
          <w:lang w:eastAsia="ru-RU"/>
        </w:rPr>
        <w:pict>
          <v:rect id="_x0000_s1053" style="position:absolute;left:0;text-align:left;margin-left:596.4pt;margin-top:326.05pt;width:139.2pt;height:46.2pt;z-index:25186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XImKgIAAGMEAAAOAAAAZHJzL2Uyb0RvYy54bWysVM2O0zAQviPxDpbvNEm1/VHUdIV2BZcV&#10;rFh4ANexmwjHNrbbpDckrkg8Ag/BBfGzz5C+EWM7zQKLOCB6sGLPzDfffDPT1XnXCLRnxtZKFjib&#10;pBgxSVVZy22BX7188miJkXVElkQoyQp8YBafrx8+WLU6Z1NVKVEygwBE2rzVBa6c03mSWFqxhtiJ&#10;0kyCkSvTEAdXs01KQ1pAb0QyTdN50ipTaqMosxZeL6MRrwM+54y655xb5pAoMHBz4TTh3PgzWa9I&#10;vjVEVzUdaJB/YNGQWkLSEeqSOIJ2pr4H1dTUKKu4m1DVJIrzmrJQA1STpb9Vc1MRzUItII7Vo0z2&#10;/8HSZ/trg+oSepdmZxhJ0kCX+o/Ht8cP/bf+9viu/9Tf9l+P7/vv/ef+C5oFzVptcwi90dfGV231&#10;laKvLYiZ/GLxFzv4dNw03hdqRl1owGFsAOscovCYLeaL5Rn0iYJttpwv4NuDkvwUrY11T5lqkP8o&#10;sIEGB93J/sq66HpyGcjE/IGJOwjmKQj5gnEoGjJOQ3QYN3YhDNoTGBRCKZMui6aKlCw+z1L4DXzG&#10;iMAuAHpkXgsxYg8AfpTvY0eug78PZWFax+D0b8Ri8BgRMivpxuCmlsr8CUBAVUPm6H8SKUrjVXLd&#10;pgsDMV16V/+0UeUBpqSFNSmwfbMjhmFknLhQcauIpJWCpaIuJpXq8c4pXoeG3AEMuWCSg2jD1vlV&#10;+fkevO7+G9Y/AAAA//8DAFBLAwQUAAYACAAAACEAVTnsweIAAAANAQAADwAAAGRycy9kb3ducmV2&#10;LnhtbEyPzU7DMBCE70h9B2srcUHUSZT0J8SpqooIVeJC4QHseEki4nUUu2ng6XFPcBzNaOabYj+b&#10;nk04us6SgHgVAUOqre6oEfDxXj1ugTkvScveEgr4Rgf7cnFXyFzbK73hdPYNCyXkcimg9X7IOXd1&#10;i0a6lR2QgvdpRyN9kGPD9Sivodz0PImiNTeyo7DQygGPLdZf54sRoE7K/1TKPWwnW+1O5vkls68k&#10;xP1yPjwB8zj7vzDc8AM6lIFJ2Qtpx/qg410S2L2AdZbEwG6RdBMnwJSATZpmwMuC/39R/gIAAP//&#10;AwBQSwECLQAUAAYACAAAACEAtoM4kv4AAADhAQAAEwAAAAAAAAAAAAAAAAAAAAAAW0NvbnRlbnRf&#10;VHlwZXNdLnhtbFBLAQItABQABgAIAAAAIQA4/SH/1gAAAJQBAAALAAAAAAAAAAAAAAAAAC8BAABf&#10;cmVscy8ucmVsc1BLAQItABQABgAIAAAAIQBItXImKgIAAGMEAAAOAAAAAAAAAAAAAAAAAC4CAABk&#10;cnMvZTJvRG9jLnhtbFBLAQItABQABgAIAAAAIQBVOezB4gAAAA0BAAAPAAAAAAAAAAAAAAAAAIQE&#10;AABkcnMvZG93bnJldi54bWxQSwUGAAAAAAQABADzAAAAkwUAAAAA&#10;" fillcolor="#5b9bd5 [3204]" strokecolor="#1f4d78 [1604]" strokeweight="1pt">
            <v:path arrowok="t"/>
            <v:textbox>
              <w:txbxContent>
                <w:p w:rsidR="00D26E3F" w:rsidRPr="00807F93" w:rsidRDefault="00D26E3F" w:rsidP="00703317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  <w:sz w:val="18"/>
                      <w:szCs w:val="18"/>
                    </w:rPr>
                  </w:pPr>
                  <w:r w:rsidRPr="00703317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8"/>
                      <w:szCs w:val="18"/>
                    </w:rPr>
                    <w:t>Эхинококкэктомия</w:t>
                  </w:r>
                  <w:r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8"/>
                      <w:szCs w:val="18"/>
                    </w:rPr>
                    <w:t xml:space="preserve"> с оставлением фиброзной капсулы</w:t>
                  </w:r>
                </w:p>
              </w:txbxContent>
            </v:textbox>
            <w10:wrap anchorx="page"/>
          </v:rect>
        </w:pict>
      </w:r>
      <w:r>
        <w:rPr>
          <w:noProof/>
          <w:lang w:eastAsia="ru-RU"/>
        </w:rPr>
        <w:pict>
          <v:shape id="Прямоугольник с двумя скругленными соседними углами 26" o:spid="_x0000_s1054" style="position:absolute;left:0;text-align:left;margin-left:139.45pt;margin-top:394.45pt;width:533.4pt;height:54.6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6774180,69342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yzXYAIAALIEAAAOAAAAZHJzL2Uyb0RvYy54bWysVN1u0zAUvkfiHSzf06TZaLeo6YQ2wc0E&#10;0woP4DpOE5HYwXab9g7EJUh7BF4BAZOm/fQZnDfi2E7DzxAXiEq1es75znf+OzlaVyVaMakKwRM8&#10;HIQYMU5FWvBFgl+9fProACOlCU9JKThL8IYpfDR9+GDS1DGLRC7KlEkEJFzFTZ3gXOs6DgJFc1YR&#10;NRA142DMhKyIBlEuglSSBtirMojCcBQ0Qqa1FJQpBdoTb8RTx59ljOoXWaaYRmWCITftXuneuX2D&#10;6YTEC0nqvKBdGuQfsqhIwSFoT3VCNEFLWdyjqgoqhRKZHlBRBSLLCspcDVDNMPytmllOauZqgeao&#10;um+T+n+09PnqTKIiTfB4DyNOKpiR+dS+bS/Mrdm2781XszU37UdzZ67MNWrfIfPNfAH9bXsBkrkG&#10;qAXdmEuA3LUfwO3KGrbwvQSs9XMqj/rshGhkG9/UKob4s/pM2tap+lTQ1woMwS8WK6gOs85kZbHQ&#10;OLR2U9z0U2RrjSgoR+Px/vAAhk3BNjrc24/cmAMS77xrqfQzJipkfyRYiiVPoxnUfg774sZIVqdK&#10;20xIvAN3aflMXE56UzKbTMnPWQY9hNiR83bby45LiVYE9o5QyrgeelNOUubVj0P42D5AkN7DSY7Q&#10;MmdFWfbcHYG9jPvcnqbDW1fmlr93Dv+WmHfuPVxkwXXvXBVcyD8RlFBVF9njd03yrbFd0uv52u1X&#10;dLib+VykG1i6Bq4uwerNkkiGkdTlsfBHSjjNBdwo1T4oF0+WWmSFG4jl9ARdLDgM17TuiO3l/Sw7&#10;1I+/mul3AAAA//8DAFBLAwQUAAYACAAAACEA90cJnuEAAAAMAQAADwAAAGRycy9kb3ducmV2Lnht&#10;bEyPTU+EMBCG7yb+h2ZMvLll1w8KUjbGDXvwtK4mXodSgSydElpY3F9vOeltJvPknefNtrPp2KQH&#10;11qSsF5FwDQpW7VUS/j8KO4EMOeRKuwsaQk/2sE2v77KMK3smd71dPQ1CyHkUpTQeN+nnDvVaINu&#10;ZXtN4fZtB4M+rEPNqwHPIdx0fBNFT9xgS+FDg71+bbQ6HUcjgYpi96a+phOK/f6SqPFywHIn5e3N&#10;/PIMzOvZ/8Gw6Ad1yINTaUeqHOskbGKRBFRCLJZhIe4fHmNgpQSRiDXwPOP/S+S/AAAA//8DAFBL&#10;AQItABQABgAIAAAAIQC2gziS/gAAAOEBAAATAAAAAAAAAAAAAAAAAAAAAABbQ29udGVudF9UeXBl&#10;c10ueG1sUEsBAi0AFAAGAAgAAAAhADj9If/WAAAAlAEAAAsAAAAAAAAAAAAAAAAALwEAAF9yZWxz&#10;Ly5yZWxzUEsBAi0AFAAGAAgAAAAhACuPLNdgAgAAsgQAAA4AAAAAAAAAAAAAAAAALgIAAGRycy9l&#10;Mm9Eb2MueG1sUEsBAi0AFAAGAAgAAAAhAPdHCZ7hAAAADAEAAA8AAAAAAAAAAAAAAAAAugQAAGRy&#10;cy9kb3ducmV2LnhtbFBLBQYAAAAABAAEAPMAAADIBQAAAAA=&#10;" adj="-11796480,,5400" path="m115572,l6658608,v63829,,115572,51743,115572,115572l6774180,693420r,l,693420r,l,115572c,51743,51743,,115572,xe" fillcolor="#5b9bd5 [3204]" strokecolor="#1f4d78 [1604]" strokeweight="1pt">
            <v:stroke joinstyle="miter"/>
            <v:formulas/>
            <v:path arrowok="t" o:connecttype="custom" o:connectlocs="115572,0;6658608,0;6774180,115572;6774180,693420;6774180,693420;0,693420;0,693420;0,115572;115572,0" o:connectangles="0,0,0,0,0,0,0,0,0" textboxrect="0,0,6774180,693420"/>
            <v:textbox>
              <w:txbxContent>
                <w:p w:rsidR="00D26E3F" w:rsidRPr="00C77257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</w:rPr>
                  </w:pPr>
                  <w:r w:rsidRPr="00C77257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lang w:val="en-US"/>
                    </w:rPr>
                    <w:t>ABZ</w:t>
                  </w:r>
                  <w:r w:rsidRPr="00C77257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</w:rPr>
                    <w:t xml:space="preserve"> 10-15 мг на 1 кг массы тела 2 месяца после любых видов операции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рямоугольник с двумя скругленными противолежащими углами 94" o:spid="_x0000_s1055" style="position:absolute;left:0;text-align:left;margin-left:696.75pt;margin-top:66.85pt;width:123.15pt;height:46.2pt;z-index:25175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coordsize="1564248,5867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3FoaQIAAL4EAAAOAAAAZHJzL2Uyb0RvYy54bWysVNtu0zAYvkfiHSzf06SlHVvUdEKr4GaC&#10;aYMHcB2nsUjsYLtNezfgCoG0R+AVpnHQtBOv4LwRv500A4a4QPTC6n/4vv+c8e6qyNGSKc2liHG/&#10;F2LEBJUJF/MYv3zx5ME2RtoQkZBcChbjNdN4d3L/3rgqIzaQmcwTphCQCB1VZYwzY8ooCDTNWEF0&#10;T5ZMgDGVqiAGRDUPEkUqYC/yYBCGW0ElVVIqSZnWoJ02Rjzx/GnKqHmeppoZlMcYcjP+Vf6duTeY&#10;jEk0V6TMOG3TIP+QRUG4gKAd1ZQYghaK36EqOFVSy9T0qCwCmaacMl8DVNMPf6vmKCMl87VAc3TZ&#10;tUn/P1r6bHmgEE9ivNPHSJACZmQ/1cf1ib2yN/U7+9ne2Mv6o7225/YC1W+Q/WLPQH9Vn4BkL8DV&#10;OV3ar+ByXX8A2Dmy3+tjQL8FzJnDg/GbPa3fg+zMLeLUCztDN4Sq1BHkclQeKNdGXe5L+kqDIfjF&#10;4gTd+qxSVThfaCJa+Ymuu4mylUEUlP3R1nAwhB2kYBttbz0a+pEHJNqgS6XNUyYL5P7EWMmFSAZT&#10;TuaHsDt+pGS5r43LhEQb5zatJhOfk1nnzCWTi0OWQj8h9sCj/SazvVyhJYEdJJQyYfqNKSMJa9Sj&#10;EH6uDxCkQ3jJEzrmlOd5x90SuCu5y93QtP4OyvwhdODwb4k14A7hI0thOnDBhVR/IsihqjZy479p&#10;UtMa1yWzmq38rj30tTrVTCZrWMAKLjDG+vWCKIaRMvmebA6WCJpJuFdqmqBCPl4YmXI/kFuCNhYc&#10;iW9ae9DuCn+WvdftZ2fyAwAA//8DAFBLAwQUAAYACAAAACEAZPps1OIAAAANAQAADwAAAGRycy9k&#10;b3ducmV2LnhtbEyPPU/DMBCGdyT+g3VIbNRpooYmxKlQRcUAQykwdHNjk0TEZxO7afLvuUyw3at7&#10;9H4Um9F0bNC9by0KWC4iYBorq1qsBXy87+7WwHyQqGRnUQuYtIdNeX1VyFzZC77p4RBqRibocymg&#10;CcHlnPuq0Ub6hXUa6fdleyMDyb7mqpcXMjcdj6Mo5Ua2SAmNdHrb6Or7cDYCjuvnevqcMty+/uyi&#10;vXtZDccnJ8Ttzfj4ACzoMfzBMNen6lBSp5M9o/KsI51kyYrY+Urugc1ImmQ05yQgjtMl8LLg/1eU&#10;vwAAAP//AwBQSwECLQAUAAYACAAAACEAtoM4kv4AAADhAQAAEwAAAAAAAAAAAAAAAAAAAAAAW0Nv&#10;bnRlbnRfVHlwZXNdLnhtbFBLAQItABQABgAIAAAAIQA4/SH/1gAAAJQBAAALAAAAAAAAAAAAAAAA&#10;AC8BAABfcmVscy8ucmVsc1BLAQItABQABgAIAAAAIQCUd3FoaQIAAL4EAAAOAAAAAAAAAAAAAAAA&#10;AC4CAABkcnMvZTJvRG9jLnhtbFBLAQItABQABgAIAAAAIQBk+mzU4gAAAA0BAAAPAAAAAAAAAAAA&#10;AAAAAMMEAABkcnMvZG93bnJldi54bWxQSwUGAAAAAAQABADzAAAA0gUAAAAA&#10;" adj="-11796480,,5400" path="m97792,l1564248,r,l1564248,488948v,54009,-43783,97792,-97792,97792l,586740r,l,97792c,43783,43783,,97792,xe" fillcolor="#5b9bd5 [3204]" strokecolor="#1f4d78 [1604]" strokeweight="1pt">
            <v:stroke joinstyle="miter"/>
            <v:formulas/>
            <v:path arrowok="t" o:connecttype="custom" o:connectlocs="97792,0;1564248,0;1564248,0;1564248,488948;1466456,586740;0,586740;0,586740;0,97792;97792,0" o:connectangles="0,0,0,0,0,0,0,0,0" textboxrect="0,0,1564248,586740"/>
            <v:textbox>
              <w:txbxContent>
                <w:p w:rsidR="00D26E3F" w:rsidRPr="00BD1ED2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  <w:rPr>
                      <w:sz w:val="18"/>
                      <w:szCs w:val="18"/>
                      <w:lang w:val="en-US"/>
                    </w:rPr>
                  </w:pPr>
                  <w:r w:rsidRPr="00C77257"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18"/>
                      <w:szCs w:val="18"/>
                    </w:rPr>
                    <w:t>Тактика</w:t>
                  </w:r>
                  <w:r w:rsidRPr="00BD1ED2"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18"/>
                      <w:szCs w:val="18"/>
                      <w:lang w:val="en-US"/>
                    </w:rPr>
                    <w:t xml:space="preserve"> </w:t>
                  </w:r>
                </w:p>
                <w:p w:rsidR="00D26E3F" w:rsidRPr="00BD1ED2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18"/>
                      <w:szCs w:val="18"/>
                      <w:lang w:val="en-US"/>
                    </w:rPr>
                  </w:pPr>
                  <w:r w:rsidRPr="00BD1ED2"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18"/>
                      <w:szCs w:val="18"/>
                      <w:lang w:val="en-US"/>
                    </w:rPr>
                    <w:t>«</w:t>
                  </w:r>
                  <w:r w:rsidRPr="00C77257"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18"/>
                      <w:szCs w:val="18"/>
                      <w:lang w:val="en-US"/>
                    </w:rPr>
                    <w:t>Watch and wait</w:t>
                  </w:r>
                  <w:r w:rsidRPr="00BD1ED2"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18"/>
                      <w:szCs w:val="18"/>
                      <w:lang w:val="en-US"/>
                    </w:rPr>
                    <w:t>»</w:t>
                  </w:r>
                </w:p>
                <w:p w:rsidR="00D26E3F" w:rsidRPr="00C77257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  <w:rPr>
                      <w:color w:val="FFFFFF" w:themeColor="background1"/>
                      <w:sz w:val="18"/>
                      <w:szCs w:val="18"/>
                      <w:lang w:val="en-US"/>
                    </w:rPr>
                  </w:pPr>
                  <w:r w:rsidRPr="00C77257">
                    <w:rPr>
                      <w:rFonts w:asciiTheme="minorHAnsi" w:hAnsi="Calibri" w:cstheme="minorBidi"/>
                      <w:b/>
                      <w:bCs/>
                      <w:color w:val="FFFFFF" w:themeColor="background1"/>
                      <w:kern w:val="24"/>
                      <w:sz w:val="18"/>
                      <w:szCs w:val="18"/>
                    </w:rPr>
                    <w:t>Без</w:t>
                  </w:r>
                  <w:r w:rsidRPr="00BD1ED2">
                    <w:rPr>
                      <w:rFonts w:asciiTheme="minorHAnsi" w:hAnsi="Calibri" w:cstheme="minorBidi"/>
                      <w:b/>
                      <w:bCs/>
                      <w:color w:val="FFFFFF" w:themeColor="background1"/>
                      <w:kern w:val="24"/>
                      <w:sz w:val="18"/>
                      <w:szCs w:val="18"/>
                      <w:lang w:val="en-US"/>
                    </w:rPr>
                    <w:t xml:space="preserve"> </w:t>
                  </w:r>
                  <w:r w:rsidRPr="00C77257">
                    <w:rPr>
                      <w:rFonts w:asciiTheme="minorHAnsi" w:hAnsi="Calibri" w:cstheme="minorBidi"/>
                      <w:b/>
                      <w:bCs/>
                      <w:color w:val="FFFFFF" w:themeColor="background1"/>
                      <w:kern w:val="24"/>
                      <w:sz w:val="18"/>
                      <w:szCs w:val="18"/>
                      <w:lang w:val="en-US"/>
                    </w:rPr>
                    <w:t>ABZ</w:t>
                  </w:r>
                </w:p>
              </w:txbxContent>
            </v:textbox>
            <w10:wrap anchorx="page"/>
          </v:shape>
        </w:pict>
      </w:r>
      <w:r>
        <w:rPr>
          <w:noProof/>
          <w:lang w:eastAsia="ru-RU"/>
        </w:rPr>
        <w:pict>
          <v:shape id="_x0000_s1362" type="#_x0000_t67" style="position:absolute;left:0;text-align:left;margin-left:666.55pt;margin-top:309.2pt;width:7.15pt;height:13.4pt;rotation:2641449fd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1zjcAIAAOEEAAAOAAAAZHJzL2Uyb0RvYy54bWysVNtu1DAQfUfiHyy/08TptruJmq2qLUVI&#10;BSoVPsBrOxuDb9jezZavZ+ykS0rfEHmwMmP7zJk5M766PmqFDsIHaU2LyVmJkTDMcml2Lf729e7d&#10;CqMQqeFUWSNa/CQCvl6/fXM1uEZUtreKC48AxIRmcC3uY3RNUQTWC03DmXXCwGZnvaYRTL8ruKcD&#10;oGtVVGV5WQzWc+ctEyGA93bcxOuM33WCxS9dF0REqsXALebV53Wb1mJ9RZudp66XbKJB/4GFptJA&#10;0BPULY0U7b18BaUl8zbYLp4xqwvbdZKJnANkQ8q/snnsqRM5FyhOcKcyhf8Hyz4fHjySHLQrqwuM&#10;DNWg0s0+2hwcnddVqtHgQgNHH92DT1kGd2/Zj4CM3fTU7MSN93boBeXAjKTzxYsLyQhwFW2HT5YD&#10;PgX8XK5j5zXyFmSpFmR1TurshbKgY9bo6aSROEbEwFmTcgU9xWCHXNb1ZZawoE1CStScD/GDsBql&#10;nxZzO5jMLgPTw32IWSY+ZUr5d4JRpxWofqAKXZTwTV0xO1PNzyzqul7mLGkzIQKB58C5PlZJfieV&#10;ykbqZbFRHkEAyJ0xYSLJfNReQ0FGP0mRp9Dgh7Yd/c8J5pFIMFBdUGAeQRk0QDmqJdx/Hd7vtqfg&#10;C7Ik9Wbi/gJDywiDqKRu8WrGJIn63vA8JpFKNf4DAWUmlZOwY4NsLX8CkbOcMGvwKoAAvfW/MBpg&#10;wlocfu6pFxipjwYapSaLRRrJbCwulhUYfr6zne9QwwCqxSx6jEZjE8dB3jsvdz3EGotqbGrfTsbn&#10;Phx5TXRhjnIBp5lPgzq386k/L9P6NwAAAP//AwBQSwMEFAAGAAgAAAAhAFtO5a3iAAAADQEAAA8A&#10;AABkcnMvZG93bnJldi54bWxMj81OwzAQhO9IvIO1SFwQdf4wVYhTISQkDhxoQYKjGy9JaLwOsduG&#10;t2d7gtvO7mj2m2o1u0EccAq9Jw3pIgGB1HjbU6vh7fXxegkiREPWDJ5Qww8GWNXnZ5UprT/SGg+b&#10;2AoOoVAaDV2MYyllaDp0Jiz8iMS3Tz85E1lOrbSTOXK4G2SWJEo60xN/6MyIDx02u83eaRj7NSVX&#10;2cv7DruP569ZqSdF31pfXsz3dyAizvHPDCd8RoeambZ+TzaIgXWe5yl7Nah0WYA4WfLilqctr4qb&#10;DGRdyf8t6l8AAAD//wMAUEsBAi0AFAAGAAgAAAAhALaDOJL+AAAA4QEAABMAAAAAAAAAAAAAAAAA&#10;AAAAAFtDb250ZW50X1R5cGVzXS54bWxQSwECLQAUAAYACAAAACEAOP0h/9YAAACUAQAACwAAAAAA&#10;AAAAAAAAAAAvAQAAX3JlbHMvLnJlbHNQSwECLQAUAAYACAAAACEAM+9c43ACAADhBAAADgAAAAAA&#10;AAAAAAAAAAAuAgAAZHJzL2Uyb0RvYy54bWxQSwECLQAUAAYACAAAACEAW07lreIAAAANAQAADwAA&#10;AAAAAAAAAAAAAADKBAAAZHJzL2Rvd25yZXYueG1sUEsFBgAAAAAEAAQA8wAAANkFAAAAAA==&#10;" adj="15812" fillcolor="#5b9bd5 [3204]" strokecolor="#41719c" strokeweight="1pt"/>
        </w:pict>
      </w:r>
      <w:r>
        <w:rPr>
          <w:noProof/>
          <w:lang w:eastAsia="ru-RU"/>
        </w:rPr>
        <w:pict>
          <v:shape id="Прямоугольник с двумя скругленными противолежащими углами 63" o:spid="_x0000_s1056" style="position:absolute;left:0;text-align:left;margin-left:384.65pt;margin-top:280.45pt;width:102.95pt;height:29.4pt;z-index:25176371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page;mso-height-relative:page;v-text-anchor:middle" coordsize="1307222,3733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5LnaAIAAL4EAAAOAAAAZHJzL2Uyb0RvYy54bWysVEtu1DAY3iNxB8t7JplE9BFNpkKtYFNB&#10;1cIBPI4ziUjsYHsmmV2BFSpSj8AVqvJQ1RdXcG7EbyeTAkUsELOw5n983//OZKcpC7RkUuWCx3g8&#10;8jFinIok5/MYv3r59NEWRkoTnpBCcBbjFVN4Z/rwwaSuIhaITBQJkwhIuIrqKsaZ1lXkeYpmrCRq&#10;JCrGwZgKWRINopx7iSQ1sJeFF/j+hlcLmVRSUKYUaPc6I546/jRlVL9IU8U0KmIMuWn3SvfO7OtN&#10;JySaS1JlOe3TIP+QRUlyDkEHqj2iCVrI/B5VmVMplEj1iIrSE2maU+ZqgGrG/m/VHGWkYq4WaI6q&#10;hjap/0dLny8PJMqTGG9vY8RJCTMyn9rj9tRcm9v2vflsbs1V+9HcmAtzidq3yHwx56C/bk9BMpfg&#10;ap2uzFdwuWlPAHaBzPf2GNDvAHNu8WD8Zs7aDyBbc484c8JGaIdQVyqCXI6qA2nbqKp9QV8rMHi/&#10;WKygep8mlaX1hSaixk10NUyUNRpRUI5DfzMIAowo2MLNMNxyI/dItEZXUulnTJTI/omxFAueBHs5&#10;mR/C7riRkuW+0jYTEq2d+7S6TFxOelUwm0zBD1kK/YTYgUO7TWa7hURLAjtIKGVcjztTRhLWqR/7&#10;8LN9gCADwkmO0DKneVEM3D2BvZL73B1N72+hzB3CAPb/llgHHhAusuB6AJc5F/JPBAVU1Ufu/NdN&#10;6lpju6SbWeN2LXSuVjUTyQoWsIYLjLF6syCSYSR1sSu6gyWcZgLuleouKBdPFlqkuRvIHUEfC47E&#10;Na0/aHuFP8vO6+6zM/0BAAD//wMAUEsDBBQABgAIAAAAIQCNNgLB3wAAAAgBAAAPAAAAZHJzL2Rv&#10;d25yZXYueG1sTI/BTsMwEETvSPyDtUhcKmq3ooGEbCqExIFKVFDg7sZLEtVeR7HTpn+POcFtVrOa&#10;eVOuJ2fFkYbQeUZYzBUI4tqbjhuEz4/nm3sQIWo22nomhDMFWFeXF6UujD/xOx13sREphEOhEdoY&#10;+0LKULfkdJj7njh5335wOqZzaKQZ9CmFOyuXSmXS6Y5TQ6t7emqpPuxGhzA7zDL7tXkd+s1LON/a&#10;t1Ft8xHx+mp6fAARaYp/z/CLn9ChSkx7P7IJwiKkIRFhlakcRLKXapXEHiFb5Hcgq1L+H1D9AAAA&#10;//8DAFBLAQItABQABgAIAAAAIQC2gziS/gAAAOEBAAATAAAAAAAAAAAAAAAAAAAAAABbQ29udGVu&#10;dF9UeXBlc10ueG1sUEsBAi0AFAAGAAgAAAAhADj9If/WAAAAlAEAAAsAAAAAAAAAAAAAAAAALwEA&#10;AF9yZWxzLy5yZWxzUEsBAi0AFAAGAAgAAAAhAMq3kudoAgAAvgQAAA4AAAAAAAAAAAAAAAAALgIA&#10;AGRycy9lMm9Eb2MueG1sUEsBAi0AFAAGAAgAAAAhAI02AsHfAAAACAEAAA8AAAAAAAAAAAAAAAAA&#10;wgQAAGRycy9kb3ducmV2LnhtbFBLBQYAAAAABAAEAPMAAADOBQAAAAA=&#10;" adj="-11796480,,5400" path="m62231,l1307222,r,l1307222,311149v,34369,-27862,62231,-62231,62231l,373380r,l,62231c,27862,27862,,62231,xe" fillcolor="#5b9bd5 [3204]" strokecolor="#1f4d78 [1604]" strokeweight="1pt">
            <v:stroke joinstyle="miter"/>
            <v:formulas/>
            <v:path arrowok="t" o:connecttype="custom" o:connectlocs="62231,0;1307222,0;1307222,0;1307222,311149;1244991,373380;0,373380;0,373380;0,62231;62231,0" o:connectangles="0,0,0,0,0,0,0,0,0" textboxrect="0,0,1307222,373380"/>
            <v:textbox>
              <w:txbxContent>
                <w:p w:rsidR="00D26E3F" w:rsidRPr="00C77257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  <w:color w:val="FFFFFF" w:themeColor="background1"/>
                      <w:sz w:val="16"/>
                      <w:szCs w:val="16"/>
                    </w:rPr>
                  </w:pPr>
                  <w:r w:rsidRPr="00C77257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П</w:t>
                  </w:r>
                  <w:r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ри активации кисты: п</w:t>
                  </w:r>
                  <w:r w:rsidRPr="00C77257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ереход</w:t>
                  </w:r>
                  <w:r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е</w:t>
                  </w:r>
                  <w:r w:rsidRPr="00C77257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 xml:space="preserve"> СЕ4 в СЕ3</w:t>
                  </w:r>
                  <w:r w:rsidRPr="00C77257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  <w:lang w:val="en-US"/>
                    </w:rPr>
                    <w:t>b</w:t>
                  </w:r>
                </w:p>
              </w:txbxContent>
            </v:textbox>
            <w10:wrap anchorx="page"/>
          </v:shape>
        </w:pict>
      </w:r>
      <w:r>
        <w:rPr>
          <w:noProof/>
          <w:lang w:eastAsia="ru-RU"/>
        </w:rPr>
        <w:pict>
          <v:shape id="AutoShape 414" o:spid="_x0000_s1361" type="#_x0000_t67" style="position:absolute;left:0;text-align:left;margin-left:-256.2pt;margin-top:254.65pt;width:11.4pt;height:22.2pt;z-index:251789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3bTYQIAANIEAAAOAAAAZHJzL2Uyb0RvYy54bWysVF1v0zAUfUfiP1h+Z2mqjDbV0mnqGEIa&#10;bNLgB7i20xhsX2O7Tcev59pJS9jeEH2IfP1xzr3n3Nur66PR5CB9UGAbWl7MKJGWg1B219BvX+/e&#10;LSkJkVnBNFjZ0GcZ6PX67Zur3q3kHDrQQnqCIDasetfQLka3KorAO2lYuAAnLR624A2LGPpdITzr&#10;Ed3oYj6bvS968MJ54DIE3L0dDuk647et5PGhbYOMRDcUc4v56/N3m77F+oqtdp65TvExDfYPWRim&#10;LJKeoW5ZZGTv1Ssoo7iHAG284GAKaFvFZa4BqylnL6p56piTuRYUJ7izTOH/wfIvh0dPlGhojU5Z&#10;ZtCjm32ETE2qskoK9S6s8OKTe/SpxuDugf8IxMKmY3Ynb7yHvpNMYF5lul/89SAFAZ+Sbf8ZBOIz&#10;xM9iHVtvEiDKQI7Zk+ezJ/IYCcfNsqoWS3SO49F8WdZV9qxgq9Nj50P8KMGQtGiogN7mhDIDO9yH&#10;mH0RY3FMfC8paY1Gmw9Mk8sZ/sY2mNyZT+9UdV1nIZB2RMTViThLAlqJO6V1DlLzyo32BAmwXM6l&#10;jWXOR+8NajDsl4l5pMZ97NNh/1RgnoEEg4Ki6FMGbUmP0swX+P41vd9tz+RVuSjrTTblBYZRESdP&#10;K9PQ5SST5OMHK/JcRKb0sMYEtB2NTV4OPbEF8Yy+ehjGCv8GcNGB/0VJjyPV0PBzz7ykRH+y2Bs1&#10;eplmMAfV5WKOgZ+ebKcnzHKEaiiPnpIh2MRhcvfOq12HXIOoFlLHtiqeWm/Ia0wXBycLOA55msxp&#10;nG/9+Sta/wYAAP//AwBQSwMEFAAGAAgAAAAhAKDbGkTeAAAABwEAAA8AAABkcnMvZG93bnJldi54&#10;bWxMj8FOwzAQRO9I/IO1SNxah5SWEOJUiKpC4lAJ00OPbrxNIuJ1FDtt+HuWUznOzmrmTbGeXCfO&#10;OITWk4KHeQICqfK2pVrB/ms7y0CEaMiazhMq+MEA6/L2pjC59Rf6xLOOteAQCrlR0MTY51KGqkFn&#10;wtz3SOyd/OBMZDnU0g7mwuGuk2mSrKQzLXFDY3p8a7D61qNT0H5U2eZxPO21rsNOr97D4SAzpe7v&#10;ptcXEBGneH2GP3xGh5KZjn4kG0SngIdEBcvkeQGC7TTlIUc+LBdPIMtC/ucvfwEAAP//AwBQSwEC&#10;LQAUAAYACAAAACEAtoM4kv4AAADhAQAAEwAAAAAAAAAAAAAAAAAAAAAAW0NvbnRlbnRfVHlwZXNd&#10;LnhtbFBLAQItABQABgAIAAAAIQA4/SH/1gAAAJQBAAALAAAAAAAAAAAAAAAAAC8BAABfcmVscy8u&#10;cmVsc1BLAQItABQABgAIAAAAIQBT33bTYQIAANIEAAAOAAAAAAAAAAAAAAAAAC4CAABkcnMvZTJv&#10;RG9jLnhtbFBLAQItABQABgAIAAAAIQCg2xpE3gAAAAcBAAAPAAAAAAAAAAAAAAAAALsEAABkcnMv&#10;ZG93bnJldi54bWxQSwUGAAAAAAQABADzAAAAxgUAAAAA&#10;" adj="16055" fillcolor="#5b9bd5 [3204]" strokecolor="#41719c" strokeweight="1pt">
            <w10:wrap anchorx="margin"/>
          </v:shape>
        </w:pict>
      </w:r>
      <w:r>
        <w:rPr>
          <w:noProof/>
          <w:lang w:eastAsia="ru-RU"/>
        </w:rPr>
        <w:pict>
          <v:rect id="_x0000_s1057" style="position:absolute;left:0;text-align:left;margin-left:764.9pt;margin-top:233.05pt;width:72.15pt;height:19.8pt;z-index:251878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3PdLAIAAGIEAAAOAAAAZHJzL2Uyb0RvYy54bWysVMGO0zAQvSPxD5bvNGlKKzZqukK7gssK&#10;Vix8gOvYjYVjG9tt0hsSVyQ+gY/YC4JlvyH9I8ZOmgUWcUD0YNWemfdm3sxkedrWEu2YdUKrAk8n&#10;KUZMUV0KtSnwm9fPHj3ByHmiSiK1YgXeM4dPVw8fLBuTs0xXWpbMIgBRLm9MgSvvTZ4kjlasJm6i&#10;DVNg5NrWxMPVbpLSkgbQa5lkabpIGm1LYzVlzsHreW/Eq4jPOaP+JeeOeSQLDLn5eNp4rsOZrJYk&#10;31hiKkGHNMg/ZFEToYB0hDonnqCtFfegakGtdpr7CdV1ojkXlMUaoJpp+ls1VxUxLNYC4jgzyuT+&#10;Hyx9sbu0SJTQuzSbYaRIDV3qPh/eHz51N93t4UN33d123w4fu+/dl+4rmkfNGuNyCL0ylzZU7cyF&#10;pm8diJn8YgkXN/i03NbBF2pGbWzAfmwAaz2i8HgyXczSOUYUTNl8+ngRyRKSH4ONdf450zUKfwps&#10;ob9RdrK7cD7Qk/zoMuTS08dE/F6ykIFUrxiHmoEwi9Fx2tiZtGhHYE4IpUz5aW+qSMn653kKvzAw&#10;QDJGxFsEDMhcSDliDwBhku9j9zCDfwhlcVjH4PRvifXBY0Rk1sqPwbVQ2v4JQEJVA3PvfxSplyao&#10;5Nt1G+dhlgXX8LTW5R6GpIEtKbB7tyWWYWS9PNP9UhFFKw07RX1PqvTTrddcxIbcAQxcMMhRtGHp&#10;wqb8fI9ed5+G1Q8AAAD//wMAUEsDBBQABgAIAAAAIQBvOVzh4gAAAA0BAAAPAAAAZHJzL2Rvd25y&#10;ZXYueG1sTI/BTsMwEETvSPyDtUhcEHVaNWkb4lQIEaFKXCh8gB0vSUS8jmI3DXw92xPcZjSj2bfF&#10;fna9mHAMnScFy0UCAqn2tqNGwcd7db8FEaImq3tPqOAbA+zL66tC59af6Q2nY2wEj1DItYI2xiGX&#10;MtQtOh0WfkDi7NOPTke2YyPtqM887nq5SpJMOt0RX2j1gE8t1l/Hk1NgDib+VCbcbSdf7Q7u+SX1&#10;r6TU7c38+AAi4hz/ynDBZ3Qomcn4E9kgevbpasfsUcE6y5YgLpVss2ZlFKRJugFZFvL/F+UvAAAA&#10;//8DAFBLAQItABQABgAIAAAAIQC2gziS/gAAAOEBAAATAAAAAAAAAAAAAAAAAAAAAABbQ29udGVu&#10;dF9UeXBlc10ueG1sUEsBAi0AFAAGAAgAAAAhADj9If/WAAAAlAEAAAsAAAAAAAAAAAAAAAAALwEA&#10;AF9yZWxzLy5yZWxzUEsBAi0AFAAGAAgAAAAhADrfc90sAgAAYgQAAA4AAAAAAAAAAAAAAAAALgIA&#10;AGRycy9lMm9Eb2MueG1sUEsBAi0AFAAGAAgAAAAhAG85XOHiAAAADQEAAA8AAAAAAAAAAAAAAAAA&#10;hgQAAGRycy9kb3ducmV2LnhtbFBLBQYAAAAABAAEAPMAAACVBQAAAAA=&#10;" fillcolor="#5b9bd5 [3204]" strokecolor="#1f4d78 [1604]" strokeweight="1pt">
            <v:path arrowok="t"/>
            <v:textbox>
              <w:txbxContent>
                <w:p w:rsidR="00D26E3F" w:rsidRPr="00703317" w:rsidRDefault="00D26E3F" w:rsidP="00703317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  <w:sz w:val="16"/>
                      <w:szCs w:val="16"/>
                    </w:rPr>
                  </w:pPr>
                  <w:r w:rsidRPr="00703317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5 лет</w:t>
                  </w:r>
                </w:p>
              </w:txbxContent>
            </v:textbox>
            <w10:wrap anchorx="page"/>
          </v:rect>
        </w:pict>
      </w:r>
      <w:r>
        <w:rPr>
          <w:noProof/>
          <w:lang w:eastAsia="ru-RU"/>
        </w:rPr>
        <w:pict>
          <v:shape id="Стрелка вниз 62" o:spid="_x0000_s1360" type="#_x0000_t67" style="position:absolute;left:0;text-align:left;margin-left:-264.6pt;margin-top:212.05pt;width:10.2pt;height:12.95pt;z-index:251788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wCuggIAAN8EAAAOAAAAZHJzL2Uyb0RvYy54bWysVN1u0zAUvkfiHSzf0zRV2q7R0mnqGEIa&#10;MGnwAK7tNAb/BNttOq7Q3oQ3QEgIBOIdsjfi2MlKxu4QubB8ju3vO+d85+T4ZK8k2nHrhNEFTkdj&#10;jLimhgm9KfCb1+dPjjBynmhGpNG8wNfc4ZPl40fHTZ3ziamMZNwiANEub+oCV97XeZI4WnFF3MjU&#10;XMNhaawiHky7SZglDaArmUzG41nSGMtqayh3Drxn3SFeRvyy5NS/KkvHPZIFhth8XG1c12FNlsck&#10;31hSV4L2YZB/iEIRoYH0AHVGPEFbKx5AKUGtcab0I2pUYspSUB5zgGzS8V/ZXFWk5jEXKI6rD2Vy&#10;/w+WvtxdWiRYgRdTjDRRoFH76fbm9mP7tf3Z/mg/o/ZL+6v93n5Ds0koV1O7HF5d1Zc2JOzqC0Pf&#10;OaTNqiJ6w0+tNU3FCYMg03A/ufcgGA6eonXzwjAgI1tvYuX2pVUBEGqC9lGg64NAfO8RBWc6WUwz&#10;kJHCUTrL5tMsMpD87nFtnX/GjUJhU2BmGh0Digxkd+F8FIn1mRL2NsWoVBI03xGJpmP4+p4Y3JkM&#10;72QL+HraHjEh+R1xLImRgp0LKaMROpmvpEVAAOlSyrVPYzxyq6AGnT8NzD01+KFpO390AX4ciAAD&#10;BQVryCA1akJp5vD+Ib3drA/kWTpPF6s+9nsYSngYQylUgY8GkQQdn2oWh8QTIbs9BCB1L2zQsuuJ&#10;tWHXoKs13YzBPwE2lbEfMGpgvgrs3m+J5RjJ5xp6Y5FmQUkfjWw6n4Bhhyfr4QnRFKAKTL3FqDNW&#10;vhvjbW3FpgKurqjanEJHlcLftV4XVx8uTFEsYD/xYUyHdrz157+0/A0AAP//AwBQSwMEFAAGAAgA&#10;AAAhADEvv9DdAAAABwEAAA8AAABkcnMvZG93bnJldi54bWxMj8FOwzAQRO9I/IO1SFwQtRul0IY4&#10;FQL11FMLH+DYSxLVXofYSUO/HnMqx50Zzbwtt7OzbMIhdJ4kLBcCGJL2pqNGwufH7nENLERFRllP&#10;KOEHA2yr25tSFcaf6YDTMTYslVAolIQ2xr7gPOgWnQoL3yMl78sPTsV0Dg03gzqncmd5JsQTd6qj&#10;tNCqHt9a1Kfj6CRsdL9/3oy7tT7Z6fuh3r9fxtVFyvu7+fUFWMQ5XsPwh5/QoUpMtR/JBGYlpEei&#10;hDzLl8CSnYkcWJ2ElRDAq5L/569+AQAA//8DAFBLAQItABQABgAIAAAAIQC2gziS/gAAAOEBAAAT&#10;AAAAAAAAAAAAAAAAAAAAAABbQ29udGVudF9UeXBlc10ueG1sUEsBAi0AFAAGAAgAAAAhADj9If/W&#10;AAAAlAEAAAsAAAAAAAAAAAAAAAAALwEAAF9yZWxzLy5yZWxzUEsBAi0AFAAGAAgAAAAhAM9fAK6C&#10;AgAA3wQAAA4AAAAAAAAAAAAAAAAALgIAAGRycy9lMm9Eb2MueG1sUEsBAi0AFAAGAAgAAAAhADEv&#10;v9DdAAAABwEAAA8AAAAAAAAAAAAAAAAA3AQAAGRycy9kb3ducmV2LnhtbFBLBQYAAAAABAAEAPMA&#10;AADmBQAAAAA=&#10;" adj="13109" fillcolor="#5b9bd5 [3204]" strokecolor="#41719c" strokeweight="1pt">
            <w10:wrap anchorx="margin"/>
          </v:shape>
        </w:pict>
      </w:r>
      <w:r>
        <w:rPr>
          <w:noProof/>
          <w:lang w:eastAsia="ru-RU"/>
        </w:rPr>
        <w:pict>
          <v:shape id="Стрелка вниз 30" o:spid="_x0000_s1359" type="#_x0000_t67" style="position:absolute;left:0;text-align:left;margin-left:146.45pt;margin-top:60.1pt;width:16.5pt;height:99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cgbhwIAAOAEAAAOAAAAZHJzL2Uyb0RvYy54bWysVF1u1DAQfkfiDpbfaZLtbreJmq2qLUVI&#10;BSoVDuC1nY3BP8H2brY8VdyEGyAkBAJxh/RGjJ3ssqVviDxYHtvzzTffzOTkdKMkWnPrhNElzg5S&#10;jLimhgm9LPGb1xdPjjFynmhGpNG8xDfc4dPZ40cnbVPwkamNZNwiANGuaJsS1943RZI4WnNF3IFp&#10;uIbLylhFPJh2mTBLWkBXMhml6VHSGssaayh3Dk7P+0s8i/hVxal/VVWOeyRLDNx8XG1cF2FNZiek&#10;WFrS1IIONMg/sFBEaAi6gzonnqCVFQ+glKDWOFP5A2pUYqpKUB5zgGyy9K9srmvS8JgLiOOanUzu&#10;/8HSl+sriwQr8VGOkSYKatR9uvt4d9t97X52P7rPqPvS/eq+d9/QYZSrbVwBXtfNlQ0Ju+bS0HcO&#10;aTOviV7yM2tNW3PCgGQW5E3uOQTDgStatC8Mg2Bk5U1UblNZFQBBE7SJBbrZFYhvPKJwOErzyQTK&#10;SOEqG02mh2mklJBi691Y559xo1DYlJiZVkdGMQRZXzofq8SGVAl7m2FUKQlFXxOJJil8Q1PsvRnt&#10;vxnneT6NmZFiQAQC28BREyMFuxBSRiO0Mp9LiyAA5Esp1z6LfORKgQj9eRYiD6HhHLq2P98mGCci&#10;wICioPp+BKlRG/SYgv/D8Ha52AUfZ9Msnw/c72Eo4WEOpVAlPt5jEgr5VLM4JZ4I2e+BgNRDZUMx&#10;w7S5YmHYDRTWmn7I4KcAm9rYDxi1MGAldu9XxHKM5HMNzZFn43GYyGiMJ9MRGHb/ZrF/QzQFqBJT&#10;bzHqjbnv53jVWLGsIVYvqjZn0FKV8Nve63kNdGGMooDDyIc53bfjqz8/ptlvAAAA//8DAFBLAwQU&#10;AAYACAAAACEAJKtNKeEAAAALAQAADwAAAGRycy9kb3ducmV2LnhtbEyPzU7DMBCE70i8g7VI3KhT&#10;86M2xKkqECeoKtoKrm6yxKHxOondNPD0LCe47e6MZr/JFqNrxIB9qD1pmE4SEEiFL2uqNOy2T1cz&#10;ECEaKk3jCTV8YYBFfn6WmbT0J3rFYRMrwSEUUqPBxtimUobCojNh4lsk1j5870zkta9k2ZsTh7tG&#10;qiS5k87UxB+safHBYnHYHJ2Gt5vuvV4W9ntYdYfVc+c/19XLo9aXF+PyHkTEMf6Z4Ref0SFnpr0/&#10;UhlEo0HN1ZytLKhEgWDHtbrly56H6UyBzDP5v0P+AwAA//8DAFBLAQItABQABgAIAAAAIQC2gziS&#10;/gAAAOEBAAATAAAAAAAAAAAAAAAAAAAAAABbQ29udGVudF9UeXBlc10ueG1sUEsBAi0AFAAGAAgA&#10;AAAhADj9If/WAAAAlAEAAAsAAAAAAAAAAAAAAAAALwEAAF9yZWxzLy5yZWxzUEsBAi0AFAAGAAgA&#10;AAAhALLRyBuHAgAA4AQAAA4AAAAAAAAAAAAAAAAALgIAAGRycy9lMm9Eb2MueG1sUEsBAi0AFAAG&#10;AAgAAAAhACSrTSnhAAAACwEAAA8AAAAAAAAAAAAAAAAA4QQAAGRycy9kb3ducmV2LnhtbFBLBQYA&#10;AAAABAAEAPMAAADvBQAAAAA=&#10;" adj="19800" fillcolor="#5b9bd5 [3204]" strokecolor="#41719c" strokeweight="1pt"/>
        </w:pict>
      </w:r>
      <w:r>
        <w:rPr>
          <w:noProof/>
          <w:lang w:eastAsia="ru-RU"/>
        </w:rPr>
        <w:pict>
          <v:roundrect id="Скругленный прямоугольник 12" o:spid="_x0000_s1059" style="position:absolute;left:0;text-align:left;margin-left:81.95pt;margin-top:2.35pt;width:147.75pt;height:42.6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++pZQIAAMgEAAAOAAAAZHJzL2Uyb0RvYy54bWysVM1uEzEQviPxDpbvZH9I2mqVTQWtyqWC&#10;qoUHcLze7AqvbWwnm9yQOILUZ+AZEBK0tLyC80aMvZulQMUBkYMVe2a+me+bmZ0erhuOVkybWooc&#10;J6MYIyaoLGqxyPGrlyePDjAyloiCcClYjjfM4MPZwwfTVmUslZXkBdMIQITJWpXjylqVRZGhFWuI&#10;GUnFBBhLqRti4aoXUaFJC+gNj9I43otaqQulJWXGwOtxZ8SzgF+WjNoXZWmYRTzHUJsNpw7n3J/R&#10;bEqyhSaqqmlfBvmHKhpSC0g6QB0TS9BS139ANTXV0sjSjqhsIlmWNWWBA7BJ4t/YXFREscAFxDFq&#10;kMn8P1j6fHWmUV3keH+MkSAN9Mh9dFfbt9t37pO7dp/djbvZvndfkfsOj5fum7sNplt3vf0Axi/u&#10;CiWpF7JVJgO8C3WmvRRGnUr62oAh+sXiL6b3WZe68b4gBFqHrmyGrrC1RRQek4P9vXE6wYiCbTJO&#10;4jS0LSLZLlppY58x2SD/J8daLkVxDq0PHSGrU2N9ESTb+fmMXKA2x+lkHMfBzUheFyc156F0vZgf&#10;cY1WxI9N/DSe7FLecQNALnpyHZ/AzG446xKcsxKUBQZpl8HPNBtgCaVM2KQzVaRgXbZJDD+vJsCH&#10;LfAR4cYFAHrkEqocsHuA+7E7mN7fh7KwEkNwT/1vwUNEyCyFHYKbWkh9HzMOrPrMnf9OpE4ar5Jd&#10;z9dh6h6Pd5Mzl8UGRrGFXcyxebMkmmGkLT+S3eoSQSsJm0ttl1TIJ0sryzr01mN2AH0uWJcgWr/a&#10;fh/v3oPXzw/Q7AcAAAD//wMAUEsDBBQABgAIAAAAIQBqxCqj3gAAAAgBAAAPAAAAZHJzL2Rvd25y&#10;ZXYueG1sTI9BT4QwFITvJv6H5pl4MW4RWRaQsnFN1mSPi0avhT4pWdoS2l3w3/s86XEyk5lvyu1i&#10;BnbByffOCnhYRcDQtk71thPw/ra/z4D5IK2Sg7Mo4Bs9bKvrq1IWys32iJc6dIxKrC+kAB3CWHDu&#10;W41G+pUb0ZL35SYjA8mp42qSM5WbgcdRlHIje0sLWo74orE91WcjIK7Xu+wunT82n6/zqTnsj/G0&#10;00Lc3izPT8ACLuEvDL/4hA4VMTXubJVnA+n0MaeogGQDjPxknSfAGgFZngOvSv7/QPUDAAD//wMA&#10;UEsBAi0AFAAGAAgAAAAhALaDOJL+AAAA4QEAABMAAAAAAAAAAAAAAAAAAAAAAFtDb250ZW50X1R5&#10;cGVzXS54bWxQSwECLQAUAAYACAAAACEAOP0h/9YAAACUAQAACwAAAAAAAAAAAAAAAAAvAQAAX3Jl&#10;bHMvLnJlbHNQSwECLQAUAAYACAAAACEAkxPvqWUCAADIBAAADgAAAAAAAAAAAAAAAAAuAgAAZHJz&#10;L2Uyb0RvYy54bWxQSwECLQAUAAYACAAAACEAasQqo94AAAAIAQAADwAAAAAAAAAAAAAAAAC/BAAA&#10;ZHJzL2Rvd25yZXYueG1sUEsFBgAAAAAEAAQA8wAAAMoFAAAAAA==&#10;" fillcolor="#5b9bd5 [3204]" strokecolor="#00b050" strokeweight="2pt">
            <v:stroke joinstyle="miter"/>
            <v:path arrowok="t"/>
            <v:textbox>
              <w:txbxContent>
                <w:p w:rsidR="00D26E3F" w:rsidRPr="007B59B2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</w:rPr>
                  </w:pPr>
                  <w:r w:rsidRPr="007B59B2"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</w:rPr>
                    <w:t>СЕ1 и СЕ3а</w:t>
                  </w:r>
                </w:p>
                <w:p w:rsidR="00D26E3F" w:rsidRPr="007B59B2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  <w:rPr>
                      <w:sz w:val="20"/>
                      <w:szCs w:val="20"/>
                    </w:rPr>
                  </w:pPr>
                  <w:r w:rsidRPr="007B59B2"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</w:rPr>
                    <w:t xml:space="preserve">(5-10 </w:t>
                  </w:r>
                  <w:r w:rsidRPr="007B59B2"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  <w:lang w:val="en-US"/>
                    </w:rPr>
                    <w:t>cm</w:t>
                  </w:r>
                  <w:r w:rsidRPr="007B59B2"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</w:rPr>
                    <w:t>)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060" style="position:absolute;left:0;text-align:left;margin-left:247.7pt;margin-top:.85pt;width:165pt;height:42.6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XwtYAIAAMgEAAAOAAAAZHJzL2Uyb0RvYy54bWysVE1u1DAU3iNxB8t7mszQFIgmU0Grsqmg&#10;auEAHseeRDh2sD2TmR0SS5A4A2dASNDScgXPjXi2Mxl+KhaIjRX7vfd973s/mRyuGoGWTJtayQKP&#10;9lKMmKSqrOW8wC9fnNx7iJGxRJZEKMkKvGYGH07v3pl0bc7GqlKiZBoBiDR51xa4srbNk8TQijXE&#10;7KmWSTBypRti4arnSalJB+iNSMZpepB0SpetVpQZA6/H0YinAZ9zRu1zzg2zSBQYcrPh1OGc+TOZ&#10;Tkg+16StatqnQf4hi4bUEkgHqGNiCVro+g+opqZaGcXtHlVNojivKQsaQM0o/U3NRUVaFrRAcUw7&#10;lMn8P1j6bHmmUV0W+EGGkSQN9Mh9dJebN5u37pO7cp/dtbvevHNfkfsOjx/cN3cTTDfuavMejF/c&#10;JRqNfSG71uSAd9GeaV8K054q+sqAIfnF4i+m91lx3XhfKARaha6sh66wlUUUHsfpoyxLoXkUbNn+&#10;6CDLPFtC8m10q419ylSD/EeBtVrI8hxaHzpClqfGRv+tn2cUEnWAne0DcshWibo8qYUIFz2fHQmN&#10;lsSPTfokzcKkAKXZucFNyF5c1BOU2bVgkeCccaisVxAZ/EyzAZZQyqQdRVNFShbZQClkFPMNW+Aj&#10;glohAdAjc8hywO4BbseOML2/D2VhJYbgXvrfgoeIwKykHYKbWip9mzIBqnrm6L8tUiyNr5JdzVZh&#10;6u6HXvqnmSrXMIod7GKBzesF0QwjbcWRiqtLJK0UbC61kVSqxwureB16uwPouWBdQtH61fb7+PM9&#10;eO1+QNMfAAAA//8DAFBLAwQUAAYACAAAACEALqRwCN0AAAAIAQAADwAAAGRycy9kb3ducmV2Lnht&#10;bEyPwU7DMBBE70j8g7VIXFDrELVNCHEqilQkjg2oXJ3YxFHjdWS7Tfh7tie47eiNZmfK7WwHdtE+&#10;9A4FPC4TYBpbp3rsBHx+7Bc5sBAlKjk41AJ+dIBtdXtTykK5CQ/6UseOUQiGQgowMY4F56E12sqw&#10;dKNGYt/OWxlJ+o4rLycKtwNPk2TDreyRPhg56lej21N9tgLSer3LHzbTMft6m07N+/6Q+p0R4v5u&#10;fnkGFvUc/8xwrU/VoaJOjTujCmwQsHpar8hKIANGPE+vuqEjS4BXJf8/oPoFAAD//wMAUEsBAi0A&#10;FAAGAAgAAAAhALaDOJL+AAAA4QEAABMAAAAAAAAAAAAAAAAAAAAAAFtDb250ZW50X1R5cGVzXS54&#10;bWxQSwECLQAUAAYACAAAACEAOP0h/9YAAACUAQAACwAAAAAAAAAAAAAAAAAvAQAAX3JlbHMvLnJl&#10;bHNQSwECLQAUAAYACAAAACEAYfV8LWACAADIBAAADgAAAAAAAAAAAAAAAAAuAgAAZHJzL2Uyb0Rv&#10;Yy54bWxQSwECLQAUAAYACAAAACEALqRwCN0AAAAIAQAADwAAAAAAAAAAAAAAAAC6BAAAZHJzL2Rv&#10;d25yZXYueG1sUEsFBgAAAAAEAAQA8wAAAMQFAAAAAA==&#10;" fillcolor="#5b9bd5 [3204]" strokecolor="#00b050" strokeweight="2pt">
            <v:stroke joinstyle="miter"/>
            <v:path arrowok="t"/>
            <v:textbox>
              <w:txbxContent>
                <w:p w:rsidR="00D26E3F" w:rsidRPr="007B59B2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</w:rPr>
                  </w:pPr>
                  <w:r w:rsidRPr="007B59B2"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</w:rPr>
                    <w:t>СЕ1 и СЕ3а</w:t>
                  </w:r>
                </w:p>
                <w:p w:rsidR="00D26E3F" w:rsidRPr="007B59B2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  <w:rPr>
                      <w:sz w:val="20"/>
                      <w:szCs w:val="20"/>
                    </w:rPr>
                  </w:pPr>
                  <w:r w:rsidRPr="007B59B2"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</w:rPr>
                    <w:t xml:space="preserve">(более 10 </w:t>
                  </w:r>
                  <w:r w:rsidRPr="007B59B2"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  <w:lang w:val="en-US"/>
                    </w:rPr>
                    <w:t>cm</w:t>
                  </w:r>
                  <w:r w:rsidRPr="007B59B2"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</w:rPr>
                    <w:t>)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ect id="_x0000_s1061" style="position:absolute;left:0;text-align:left;margin-left:409.8pt;margin-top:175.45pt;width:122.2pt;height:34.9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tthKwIAAGMEAAAOAAAAZHJzL2Uyb0RvYy54bWysVM2O0zAQviPxDpbvNEl/FoiartCu4LKC&#10;FQsP4Dp2Y+HYxnab9IbEFYlH2IfggvjZZ0jfiLGTZoFFHBA9WLVn5ptvvpnJ8rStJdox64RWBc4m&#10;KUZMUV0KtSnw61dPHzzCyHmiSiK1YgXeM4dPV/fvLRuTs6mutCyZRQCiXN6YAlfemzxJHK1YTdxE&#10;G6bAyLWtiYer3SSlJQ2g1zKZpulJ0mhbGqspcw5ez3sjXkV8zhn1Lzh3zCNZYODm42njuQ5nslqS&#10;fGOJqQQdaJB/YFEToSDpCHVOPEFbK+5A1YJa7TT3E6rrRHMuKIs1QDVZ+ls1VxUxLNYC4jgzyuT+&#10;Hyx9vru0SJTQO1ATI0Vq6FJ3fXh3+Nh9624O77tP3U339fCh+9597r6gRdSsMS6H0CtzaUPVzlxo&#10;+saBmMkvlnBxg0/LbR18oWbUxgbsxwaw1iMKj9likT1MH2NEwTafz2bzk9ChhOTHaGOdf8Z0jcKf&#10;AltocNSd7C6c712PLgOZPn9k4veSBQpSvWQcioaM0xgdx42dSYt2BAaFUMqUz3pTRUrWPy9S+A18&#10;xojILgIGZC6kHLEHgDDKd7F7roN/CGVxWsfg9G/E+uAxImbWyo/BtVDa/glAQlVD5t7/KFIvTVDJ&#10;t+s2DsQsah+e1rrcw5Q0sCYFdm+3xDKMrJdnut8qomilYamo75Mq/WTrNRexIbcAQy6Y5CjasHVh&#10;VX6+R6/bb8PqBwAAAP//AwBQSwMEFAAGAAgAAAAhANNUipLhAAAADAEAAA8AAABkcnMvZG93bnJl&#10;di54bWxMj0FOwzAQRfdI3MEaJDaI2i1tmoQ4FUJEqBIbSg9gx0MSEY+j2E0Dp8ddwXI0T/+/X+xm&#10;27MJR985krBcCGBItTMdNRKOH9V9CswHRUb1jlDCN3rYlddXhcqNO9M7TofQsBhCPlcS2hCGnHNf&#10;t2iVX7gBKf4+3WhViOfYcDOqcwy3PV8JkXCrOooNrRrwucX663CyEvReh59K+7t0clW2ty+vG/dG&#10;Ut7ezE+PwALO4Q+Gi35UhzI6aXci41kvIV1mSUQlPGxEBuxCiGQd52kJ65XYAi8L/n9E+QsAAP//&#10;AwBQSwECLQAUAAYACAAAACEAtoM4kv4AAADhAQAAEwAAAAAAAAAAAAAAAAAAAAAAW0NvbnRlbnRf&#10;VHlwZXNdLnhtbFBLAQItABQABgAIAAAAIQA4/SH/1gAAAJQBAAALAAAAAAAAAAAAAAAAAC8BAABf&#10;cmVscy8ucmVsc1BLAQItABQABgAIAAAAIQASKtthKwIAAGMEAAAOAAAAAAAAAAAAAAAAAC4CAABk&#10;cnMvZTJvRG9jLnhtbFBLAQItABQABgAIAAAAIQDTVIqS4QAAAAwBAAAPAAAAAAAAAAAAAAAAAIUE&#10;AABkcnMvZG93bnJldi54bWxQSwUGAAAAAAQABADzAAAAkwUAAAAA&#10;" fillcolor="#5b9bd5 [3204]" strokecolor="#1f4d78 [1604]" strokeweight="1pt">
            <v:path arrowok="t"/>
            <v:textbox>
              <w:txbxContent>
                <w:p w:rsidR="00D26E3F" w:rsidRPr="00807F93" w:rsidRDefault="00D26E3F" w:rsidP="00807F93">
                  <w:pPr>
                    <w:jc w:val="center"/>
                    <w:rPr>
                      <w:rFonts w:ascii="Calibri" w:hAnsi="Calibri" w:cs="Calibri"/>
                      <w:sz w:val="18"/>
                      <w:szCs w:val="18"/>
                    </w:rPr>
                  </w:pPr>
                  <w:r w:rsidRPr="00807F93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8"/>
                      <w:szCs w:val="18"/>
                    </w:rPr>
                    <w:t>«Открытая» хирургия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358" type="#_x0000_t67" style="position:absolute;left:0;text-align:left;margin-left:562.3pt;margin-top:170.85pt;width:10.35pt;height:46.75pt;rotation:90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m5RbAIAAOIEAAAOAAAAZHJzL2Uyb0RvYy54bWysVNuO0zAQfUfiHyy/0zRpSjZV09WqyyKk&#10;BVZa+ADXdhqDb9hu0/L1jJ3QTeENkQcrYztnzpwzk/XtSUl05M4Loxucz+YYcU0NE3rf4K9fHt7c&#10;YOQD0YxIo3mDz9zj283rV+vernhhOiMZdwhAtF/1tsFdCHaVZZ52XBE/M5ZrOGyNUyRA6PYZc6QH&#10;dCWzYj5/m/XGMesM5d7D7v1wiDcJv205DZ/b1vOAZIOBW0irS+surtlmTVZ7R2wn6EiD/AMLRYSG&#10;pBeoexIIOjjxF5QS1Blv2jCjRmWmbQXlqQaoJp//Uc1zRyxPtYA43l5k8v8Pln46PjkkGHg3L0qM&#10;NFHg0t0hmJQcLeoiatRbv4Krz/bJxSq9fTT0u0fabDui9/zOOdN3nDBglsf72dUHMfDwKdr1Hw0D&#10;fAL4Sa5T6xRyBmxZlvP4pF2QBZ2SR+eLR/wUEIXNfJGXZYURhaNlvaiKZcpHVhEqcrPOh/fcKBRf&#10;GsxMrxO9hEyOjz4kn9hYKmHfcoxaJcH2I5FomVgMbTG5U0zvlHVdV2PaETF7SZwEMlKwByFlCmIz&#10;8610CBJA8ZRyHfLERx4UKDLs54MAKTXsQ98O+6lJAT/NRIQBeSGaZpAa9SBNUY0CXh16t99dkpd5&#10;ldfbkfvVNSUCTKIUqsE3EybR1XeaJVaBCDm8AwGpR5ujs0OH7Aw7g8vJTxg2+C2AAZ1xPzHqYcQa&#10;7H8ciOMYyQ8aOqUGJ+NMpqBcVgUEbnqym54QTQGqwTQ4jIZgG4ZJPlgn9h3kGkTVJvZvK8LvRhx4&#10;jXRhkJKA49DHSZ3G6dbLr2nzCwAA//8DAFBLAwQUAAYACAAAACEARlaOO+EAAAANAQAADwAAAGRy&#10;cy9kb3ducmV2LnhtbEyPTU/DMAyG70j8h8hI3FjaIbZQmk4IwQWJAwMhccsa0481TtWkW8uvxzuN&#10;42s/ev0430yuEwccQuNJQ7pIQCCV3jZUafj8eLlRIEI0ZE3nCTXMGGBTXF7kJrP+SO942MZKcAmF&#10;zGioY+wzKUNZozNh4Xsk3v34wZnIcaikHcyRy10nl0myks40xBdq0+NTjeV+OzoNzVcX7Ld6fqv2&#10;K/p9vZvbsZ1bra+vpscHEBGneIbhpM/qULDTzo9kg+g4J0otmdVwu1YpiBOSqnQNYseje6VAFrn8&#10;/0XxBwAA//8DAFBLAQItABQABgAIAAAAIQC2gziS/gAAAOEBAAATAAAAAAAAAAAAAAAAAAAAAABb&#10;Q29udGVudF9UeXBlc10ueG1sUEsBAi0AFAAGAAgAAAAhADj9If/WAAAAlAEAAAsAAAAAAAAAAAAA&#10;AAAALwEAAF9yZWxzLy5yZWxzUEsBAi0AFAAGAAgAAAAhAMmWblFsAgAA4gQAAA4AAAAAAAAAAAAA&#10;AAAALgIAAGRycy9lMm9Eb2MueG1sUEsBAi0AFAAGAAgAAAAhAEZWjjvhAAAADQEAAA8AAAAAAAAA&#10;AAAAAAAAxgQAAGRycy9kb3ducmV2LnhtbFBLBQYAAAAABAAEAPMAAADUBQAAAAA=&#10;" adj="19209" fillcolor="#5b9bd5 [3204]" strokecolor="#41719c" strokeweight="1pt"/>
        </w:pict>
      </w:r>
      <w:r>
        <w:rPr>
          <w:noProof/>
          <w:lang w:eastAsia="ru-RU"/>
        </w:rPr>
        <w:pict>
          <v:rect id="_x0000_s1062" style="position:absolute;left:0;text-align:left;margin-left:705.6pt;margin-top:183.1pt;width:72.9pt;height:25.8pt;z-index:251874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saGLAIAAGIEAAAOAAAAZHJzL2Uyb0RvYy54bWysVM2O0zAQviPxDpbvNGmqdpeo6QrtCi4r&#10;WLHwAK5jNxH+w3ab9IbEFYlH4CH2gvjZZ0jfiLGTZoFFHBA9WLVn5vtmvpnJ8qyVAu2YdbVWBZ5O&#10;UoyYorqs1abAr189fXSKkfNElURoxQq8Zw6frR4+WDYmZ5mutCiZRQCiXN6YAlfemzxJHK2YJG6i&#10;DVNg5NpK4uFqN0lpSQPoUiRZmi6SRtvSWE2Zc/B60RvxKuJzzqh/wbljHokCQ24+njae63AmqyXJ&#10;N5aYqqZDGuQfspCkVkA6Ql0QT9DW1vegZE2tdpr7CdUy0ZzXlMUaoJpp+ls11xUxLNYC4jgzyuT+&#10;Hyx9vruyqC6hd2k2xUgRCV3qPh3eHT5237rbw/vuprvtvh4+dN+7z90XNI+aNcblEHptrmyo2plL&#10;Td84EDP5xRIubvBpuZXBF2pGbWzAfmwAaz2i8Pg4m5/OoE0UTLPsZLGIZAnJj8HGOv+MaYnCnwJb&#10;6G+UnewunQ/0JD+6DLn09DERvxcsZCDUS8ahZiDMYnScNnYuLNoRmBNCKVN+2psqUrL+eZ7CLwwM&#10;kIwR8RYBAzKvhRixB4Awyfexe5jBP4SyOKxjcPq3xPrgMSIya+XHYFkrbf8EIKCqgbn3P4rUSxNU&#10;8u26jfMwOwmu4Wmtyz0MSQNbUmD3dkssw8h6ca77pSKKVhp2ivqeVOknW695HRtyBzBwwSBH0Yal&#10;C5vy8z163X0aVj8AAAD//wMAUEsDBBQABgAIAAAAIQDm4ThA4QAAAA0BAAAPAAAAZHJzL2Rvd25y&#10;ZXYueG1sTI/PToNAEMbvJr7DZky8GLtQC0VkaYyRmCZerD7ALoxAZGcJu6Xo0zs96W2+zC/fn2K3&#10;2EHMOPnekYJ4FYFAql3TU6vg4726zUD4oKnRgyNU8I0eduXlRaHzxp3oDedDaAWbkM+1gi6EMZfS&#10;1x1a7VduROLfp5usDiynVjaTPrG5HeQ6ilJpdU+c0OkRnzqsvw5Hq8DsTfipjL/JZlfd7+3zS+Je&#10;Sanrq+XxAUTAJfzBcK7P1aHkTsYdqfFiYL2J4zWzCu7SlI8zkiRb3mcUbOJtBrIs5P8V5S8AAAD/&#10;/wMAUEsBAi0AFAAGAAgAAAAhALaDOJL+AAAA4QEAABMAAAAAAAAAAAAAAAAAAAAAAFtDb250ZW50&#10;X1R5cGVzXS54bWxQSwECLQAUAAYACAAAACEAOP0h/9YAAACUAQAACwAAAAAAAAAAAAAAAAAvAQAA&#10;X3JlbHMvLnJlbHNQSwECLQAUAAYACAAAACEAXwrGhiwCAABiBAAADgAAAAAAAAAAAAAAAAAuAgAA&#10;ZHJzL2Uyb0RvYy54bWxQSwECLQAUAAYACAAAACEA5uE4QOEAAAANAQAADwAAAAAAAAAAAAAAAACG&#10;BAAAZHJzL2Rvd25yZXYueG1sUEsFBgAAAAAEAAQA8wAAAJQFAAAAAA==&#10;" fillcolor="#5b9bd5 [3204]" strokecolor="#1f4d78 [1604]" strokeweight="1pt">
            <v:path arrowok="t"/>
            <v:textbox>
              <w:txbxContent>
                <w:p w:rsidR="00D26E3F" w:rsidRPr="00807F93" w:rsidRDefault="00D26E3F" w:rsidP="00703317">
                  <w:pPr>
                    <w:pStyle w:val="af9"/>
                    <w:spacing w:before="0" w:beforeAutospacing="0" w:after="0" w:afterAutospacing="0"/>
                    <w:jc w:val="center"/>
                    <w:rPr>
                      <w:sz w:val="16"/>
                      <w:szCs w:val="16"/>
                    </w:rPr>
                  </w:pPr>
                  <w:r w:rsidRPr="00807F93">
                    <w:rPr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нет</w:t>
                  </w:r>
                </w:p>
              </w:txbxContent>
            </v:textbox>
            <w10:wrap anchorx="margin"/>
          </v:rect>
        </w:pict>
      </w:r>
      <w:r>
        <w:rPr>
          <w:noProof/>
          <w:lang w:eastAsia="ru-RU"/>
        </w:rPr>
        <w:pict>
          <v:rect id="_x0000_s1063" style="position:absolute;left:0;text-align:left;margin-left:598.1pt;margin-top:182.95pt;width:87pt;height:24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3RvKQIAAGMEAAAOAAAAZHJzL2Uyb0RvYy54bWysVM2O0zAQviPxDpbvNEl3Fy1R0xXaFVxW&#10;sGLhAVzHbiwc29huk96QuCLxCDwEF8TPPkP6RoztNAss4oDowYo9M998881MF2d9K9GWWSe0qnAx&#10;yzFiiupaqHWFX7188uAUI+eJqonUilV4xxw+W96/t+hMyea60bJmFgGIcmVnKtx4b8osc7RhLXEz&#10;bZgCI9e2JR6udp3VlnSA3spsnucPs07b2lhNmXPwepGMeBnxOWfUP+fcMY9khYGbj6eN5yqc2XJB&#10;yrUlphF0pEH+gUVLhIKkE9QF8QRtrLgD1QpqtdPcz6huM825oCzWANUU+W/VXDfEsFgLiOPMJJP7&#10;f7D02fbKIlFD7/ICeqVIC10aPu7f7j8M34ab/bvh03AzfN2/H74Pn4cv6CRq1hlXQui1ubKhamcu&#10;NX3tQMzsF0u4uNGn57YNvlAz6mMDdlMDWO8RhceiyI8f5dAnCraj/PgUvgMoKQ/Rxjr/lOkWhY8K&#10;W2hw1J1sL51PrgeXkUzKH5n4nWSBglQvGIeiIeM8RsdxY+fSoi2BQSGUMuWLZGpIzdLzSQ6/kc8U&#10;EdlFwIDMhZQT9ggQRvkuduI6+odQFqd1Cs7/RiwFTxExs1Z+Cm6F0vZPABKqGjMn/4NISZqgku9X&#10;fRyIo9PgGp5Wut7BlHSwJhV2bzbEMoysl+c6bRVRtNGwVNSnpEo/3njNRWzILcCYCyY5ijZuXViV&#10;n+/R6/a/YfkDAAD//wMAUEsDBBQABgAIAAAAIQBgtC234QAAAA0BAAAPAAAAZHJzL2Rvd25yZXYu&#10;eG1sTI/BToNAEIbvJr7DZky8GLtQLBZkaYyRmCZerD7ALoxAZGcJu6Xo0zs96fGf+fLPN8VusYOY&#10;cfK9IwXxKgKBVLump1bBx3t1uwXhg6ZGD45QwTd62JWXF4XOG3eiN5wPoRVcQj7XCroQxlxKX3do&#10;tV+5EYl3n26yOnCcWtlM+sTldpDrKEql1T3xhU6P+NRh/XU4WgVmb8JPZfzNdnZVtrfPLxv3Skpd&#10;Xy2PDyACLuEPhrM+q0PJTsYdqfFi4Bxn6ZpZBUm6yUCckeQ+4pFRcBcnGciykP+/KH8BAAD//wMA&#10;UEsBAi0AFAAGAAgAAAAhALaDOJL+AAAA4QEAABMAAAAAAAAAAAAAAAAAAAAAAFtDb250ZW50X1R5&#10;cGVzXS54bWxQSwECLQAUAAYACAAAACEAOP0h/9YAAACUAQAACwAAAAAAAAAAAAAAAAAvAQAAX3Jl&#10;bHMvLnJlbHNQSwECLQAUAAYACAAAACEAot90bykCAABjBAAADgAAAAAAAAAAAAAAAAAuAgAAZHJz&#10;L2Uyb0RvYy54bWxQSwECLQAUAAYACAAAACEAYLQtt+EAAAANAQAADwAAAAAAAAAAAAAAAACDBAAA&#10;ZHJzL2Rvd25yZXYueG1sUEsFBgAAAAAEAAQA8wAAAJEFAAAAAA==&#10;" fillcolor="#5b9bd5 [3204]" strokecolor="#1f4d78 [1604]" strokeweight="1pt">
            <v:path arrowok="t"/>
            <v:textbox>
              <w:txbxContent>
                <w:p w:rsidR="00D26E3F" w:rsidRPr="00807F93" w:rsidRDefault="00D26E3F" w:rsidP="00703317">
                  <w:pPr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да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357" type="#_x0000_t67" style="position:absolute;left:0;text-align:left;margin-left:644.95pt;margin-top:167.9pt;width:7.15pt;height:13.4pt;rotation:2641449fd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+M6bwIAAOEEAAAOAAAAZHJzL2Uyb0RvYy54bWysVNtu1DAQfUfiHyy/08TptruJmq2qLUVI&#10;BSoVPsBrOxuDb9jezZavZ+ykS0rfEHmIMr6cOXPOTK6uj1qhg/BBWtNiclZiJAyzXJpdi799vXu3&#10;wihEajhV1ogWP4mAr9dv31wNrhGV7a3iwiMAMaEZXIv7GF1TFIH1QtNwZp0wsNlZr2mE0O8K7ukA&#10;6FoVVVleFoP13HnLRAiwejtu4nXG7zrB4peuCyIi1WLgFvPb5/c2vYv1FW12nrpesokG/QcWmkoD&#10;SU9QtzRStPfyFZSWzNtgu3jGrC5s10kmcg1QDSn/quaxp07kWkCc4E4yhf8Hyz4fHjySHLwrSY2R&#10;oRpcutlHm5Oj87pKGg0uNHD00T34VGVw95b9CMjYTU/NTtx4b4deUA7MSDpfvLiQggBX0Xb4ZDng&#10;U8DPch07r5G3YEu1IKtzYJDgQRZ0zB49nTwSx4gYLNakXEFPMdghl3V9mS0saJOQ0l3nQ/wgrEbp&#10;o8XcDiazy8D0cB9itolPlVL+nWDUaQWuH6hCFyU8U1fMzlTzM4u6rpe5StpMiEDgOXHWxyrJ76RS&#10;OUi9LDbKI0gAtTMmTCSZj9prEGRcJynzlBrWoW3H9ecC80gkGFAXHJhnUAYNIEe1hPuv0/vd9pR8&#10;QZak3kzcX2BoGWEQldQtXs2YJFPfG57HJFKpxm8goMzkcjJ2bJCt5U9gcrYTZg3+CmBAb/0vjAaY&#10;sBaHn3vqBUbqo4FGqclikUYyB4uLZQWBn+9s5zvUMIBqMYseozHYxHGQ987LXQ+5RlGNTe3byfjc&#10;hyOviS7MURZwmvk0qPM4n/rzZ1r/BgAA//8DAFBLAwQUAAYACAAAACEAz5jOpeEAAAANAQAADwAA&#10;AGRycy9kb3ducmV2LnhtbEyPwU7DMBBE70j8g7VIXBC1ccBqQ5wKISFx4EALEhzdZElC43WI3Tb8&#10;PdsTPc7s0+xMsZx8L/Y4xi6QhZuZAoFUhbqjxsL729P1HERMjmrXB0ILvxhhWZ6fFS6vw4FWuF+n&#10;RnAIxdxZaFMacilj1aJ3cRYGJL59hdG7xHJsZD26A4f7XmqljPSuI/7QugEfW6y26523MHQrUlf6&#10;9WOL7efL92TMs6Efay8vpod7EAmn9A/DsT5Xh5I7bcKO6ih61nq+WDBrIcvueMQRydStBrFhy2gD&#10;sizk6YryDwAA//8DAFBLAQItABQABgAIAAAAIQC2gziS/gAAAOEBAAATAAAAAAAAAAAAAAAAAAAA&#10;AABbQ29udGVudF9UeXBlc10ueG1sUEsBAi0AFAAGAAgAAAAhADj9If/WAAAAlAEAAAsAAAAAAAAA&#10;AAAAAAAALwEAAF9yZWxzLy5yZWxzUEsBAi0AFAAGAAgAAAAhANaP4zpvAgAA4QQAAA4AAAAAAAAA&#10;AAAAAAAALgIAAGRycy9lMm9Eb2MueG1sUEsBAi0AFAAGAAgAAAAhAM+YzqXhAAAADQEAAA8AAAAA&#10;AAAAAAAAAAAAyQQAAGRycy9kb3ducmV2LnhtbFBLBQYAAAAABAAEAPMAAADXBQAAAAA=&#10;" adj="15812" fillcolor="#5b9bd5 [3204]" strokecolor="#41719c" strokeweight="1pt"/>
        </w:pict>
      </w:r>
      <w:r>
        <w:rPr>
          <w:noProof/>
          <w:lang w:eastAsia="ru-RU"/>
        </w:rPr>
        <w:pict>
          <v:shape id="_x0000_s1356" type="#_x0000_t67" style="position:absolute;left:0;text-align:left;margin-left:742.2pt;margin-top:168.25pt;width:8.35pt;height:11.45pt;rotation:-3081588fd;z-index:25187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8n3cQIAAOMEAAAOAAAAZHJzL2Uyb0RvYy54bWysVG1v0zAQ/o7Ef7D8nSUO7dJUS6epYwhp&#10;wKTBD3BtpzH4DdttOn79zk5oO/YNkQ9W7mw/99w9d766PmiF9sIHaU2LyUWJkTDMcmm2Lf7+7e7d&#10;AqMQqeFUWSNa/CQCvl69fXM1uKWobG8VFx4BiAnLwbW4j9EtiyKwXmgaLqwTBjY76zWNYPptwT0d&#10;AF2roirLy2KwnjtvmQgBvLfjJl5l/K4TLH7tuiAiUi0GbjGvPq+btBarK7rceup6ySYa9B9YaCoN&#10;BD1C3dJI0c7LV1BaMm+D7eIFs7qwXSeZyDlANqT8K5vHnjqRc4HiBHcsU/h/sOzL/sEjyUG7sqow&#10;MlSDSje7aHNw9L6pUo0GF5Zw9NE9+JRlcPeW/QzI2HVPzVbceG+HXlAOzEg6X7y4kIwAV9Fm+Gw5&#10;4FPAz+U6dF4jb0EWsqjrRQ0UEj7UBR2ySE9HkcQhIgZOUs7r+SVGDLbIbE6qJgeky4SVLjsf4kdh&#10;NUo/LeZ2MJlfRqb7+xCzUHzKlfIfBKNOK9B9TxWal/BNfXF2BmpzOjNrmqaewk6IxSlwrpBVkt9J&#10;pbKRulmslUcQALJnTJhIMh+101CS0U9S5Ck0+KFxR392AX4eigQD9QXrPIIyaIByVDXcfx3ebzfH&#10;4DNSk2Y9cX+BoWWEUVRSt3hxxiTJ+sHwPCiRSjX+AwFlJp2TtGOLbCx/ApmzoDBt8C6AAL31vzEa&#10;YMZaHH7tqBcYqU8GWqUhs1kaymzM5nUFhj/f2ZzvUMMAqsUseoxGYx3HUd45L7d96qKcvbGpgTsZ&#10;/3TiyGuiC5OUCzhNfRrVczufOr1Nq2cAAAD//wMAUEsDBBQABgAIAAAAIQBrVVHg5QAAAA0BAAAP&#10;AAAAZHJzL2Rvd25yZXYueG1sTI/LTsMwEEX3SPyDNUhsKuq0SdMS4lQFCYQEUtUCeycekpR4HMXO&#10;A74edwXLO3N050y6nXTDBuxsbUjAYh4AQyqMqqkU8P72eLMBZp0kJRtDKOAbLWyzy4tUJsqMdMDh&#10;6ErmS8gmUkDlXJtwbosKtbRz0yL53afptHQ+diVXnRx9uW74MghirmVN/kIlW3yosPg69lrA7jQ+&#10;tT+zj307Wz+/9NH9/vSaD0JcX027O2AOJ/cHw1nfq0PmnXLTk7Ks8TnaLELPCgjD2xjYGVkF0RJY&#10;7kerOASepfz/F9kvAAAA//8DAFBLAQItABQABgAIAAAAIQC2gziS/gAAAOEBAAATAAAAAAAAAAAA&#10;AAAAAAAAAABbQ29udGVudF9UeXBlc10ueG1sUEsBAi0AFAAGAAgAAAAhADj9If/WAAAAlAEAAAsA&#10;AAAAAAAAAAAAAAAALwEAAF9yZWxzLy5yZWxzUEsBAi0AFAAGAAgAAAAhALM7yfdxAgAA4wQAAA4A&#10;AAAAAAAAAAAAAAAALgIAAGRycy9lMm9Eb2MueG1sUEsBAi0AFAAGAAgAAAAhAGtVUeDlAAAADQEA&#10;AA8AAAAAAAAAAAAAAAAAywQAAGRycy9kb3ducmV2LnhtbFBLBQYAAAAABAAEAPMAAADdBQAAAAA=&#10;" adj="13730" fillcolor="#5b9bd5 [3204]" strokecolor="#41719c" strokeweight="1pt">
            <w10:wrap anchorx="margin"/>
          </v:shape>
        </w:pict>
      </w:r>
      <w:r>
        <w:rPr>
          <w:noProof/>
          <w:lang w:eastAsia="ru-RU"/>
        </w:rPr>
        <w:pict>
          <v:rect id="_x0000_s1064" style="position:absolute;left:0;text-align:left;margin-left:646.9pt;margin-top:137.35pt;width:117.85pt;height:30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70GKgIAAGMEAAAOAAAAZHJzL2Uyb0RvYy54bWysVE2O0zAU3iNxB8t7mqRDyzRqOkIzgs0I&#10;RgwcwHXsxsKxje026Q6JLRJH4BBsED9zhvRGPDtpBhjEArGxYr/3vu97f1metbVEO2ad0KrA2STF&#10;iCmqS6E2BX718smDU4ycJ6okUitW4D1z+Gx1/96yMTmb6krLklkEIMrljSlw5b3Jk8TRitXETbRh&#10;Coxc25p4uNpNUlrSAHotk2mazpNG29JYTZlz8HrRG/Eq4nPOqH/OuWMeyQKDNh9PG891OJPVkuQb&#10;S0wl6CCD/IOKmggFpCPUBfEEba24A1ULarXT3E+orhPNuaAs5gDZZOlv2VxXxLCYCxTHmbFM7v/B&#10;0me7K4tECb1Ls0cYKVJDl7qPh7eHD9237ubwrvvU3XRfD++7793n7guaxZo1xuUQem2ubMjamUtN&#10;XzsoZvKLJVzc4NNyWwdfyBm1sQH7sQGs9YjCY/ZwMZ8vZhhRsJ2cZmka2RKSH6ONdf4p0zUKHwW2&#10;0OBYd7K7dD7wk/zoMojp+aMSv5csSJDqBeOQNDBOY3QcN3YuLdoRGBRCKVM+600VKVn/PAM5Rz1j&#10;RKSMgAGZCylH7AEgjPJd7F7r4B9CWZzWMTj9m7A+eIyIzFr5MbgWSts/AUjIamDu/Y9F6ksTquTb&#10;dRsH4mQRXMPTWpd7mJIG1qTA7s2WWIaR9fJc91tFFK00LBX1PanSj7decxEbcgswcMEkx6INWxdW&#10;5ed79Lr9N6x+AAAA//8DAFBLAwQUAAYACAAAACEAygiP9+EAAAANAQAADwAAAGRycy9kb3ducmV2&#10;LnhtbEyPQU+DQBCF7yb+h82YeDF2EcQWZGmMkZgmXqz+gF0YgcjOEnZL0V/v9FSPb97Le98U28UO&#10;YsbJ944U3K0iEEi1a3pqFXx+VLcbED5oavTgCBX8oIdteXlR6LxxR3rHeR9awSXkc62gC2HMpfR1&#10;h1b7lRuR2Ptyk9WB5dTKZtJHLreDjKPoQVrdEy90esTnDuvv/cEqMDsTfivjbzazq7KdfXlN3Rsp&#10;dX21PD2CCLiEcxhO+IwOJTMZd6DGi4F1nCXMHhTE6/s1iFMkjbMUhFGQJHySZSH/f1H+AQAA//8D&#10;AFBLAQItABQABgAIAAAAIQC2gziS/gAAAOEBAAATAAAAAAAAAAAAAAAAAAAAAABbQ29udGVudF9U&#10;eXBlc10ueG1sUEsBAi0AFAAGAAgAAAAhADj9If/WAAAAlAEAAAsAAAAAAAAAAAAAAAAALwEAAF9y&#10;ZWxzLy5yZWxzUEsBAi0AFAAGAAgAAAAhAM2nvQYqAgAAYwQAAA4AAAAAAAAAAAAAAAAALgIAAGRy&#10;cy9lMm9Eb2MueG1sUEsBAi0AFAAGAAgAAAAhAMoIj/fhAAAADQEAAA8AAAAAAAAAAAAAAAAAhAQA&#10;AGRycy9kb3ducmV2LnhtbFBLBQYAAAAABAAEAPMAAACSBQAAAAA=&#10;" fillcolor="#5b9bd5 [3204]" strokecolor="#1f4d78 [1604]" strokeweight="1pt">
            <v:path arrowok="t"/>
            <v:textbox>
              <w:txbxContent>
                <w:p w:rsidR="00D26E3F" w:rsidRPr="00703317" w:rsidRDefault="00D26E3F" w:rsidP="00703317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  <w:sz w:val="16"/>
                      <w:szCs w:val="16"/>
                    </w:rPr>
                  </w:pPr>
                  <w:r w:rsidRPr="00703317">
                    <w:rPr>
                      <w:rFonts w:ascii="Calibri" w:hAnsi="Calibri" w:cs="Calibri"/>
                      <w:b/>
                      <w:bCs/>
                      <w:color w:val="FFFFFF" w:themeColor="light1"/>
                      <w:kern w:val="24"/>
                      <w:sz w:val="16"/>
                      <w:szCs w:val="16"/>
                    </w:rPr>
                    <w:t>нагноение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Стрелка влево 58" o:spid="_x0000_s1355" type="#_x0000_t66" style="position:absolute;left:0;text-align:left;margin-left:696.5pt;margin-top:119.65pt;width:14.6pt;height:14.2pt;rotation:-90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ghukAIAAPAEAAAOAAAAZHJzL2Uyb0RvYy54bWysVM1uEzEQviPxDpbvZLNp0iarbqoqpQip&#10;QKXCAzi2N2vwH7aTTTlVvAlvgJB6AYlnSN+IsXcbNnBD7MFaz9gz33zfjE/PtkqiDXdeGF3ifDDE&#10;iGtqmNCrEr97e/lsipEPRDMijeYlvuUen82fPjltbMFHpjaScYcgiPZFY0tch2CLLPO05or4gbFc&#10;g7MyTpEAW7fKmCMNRFcyGw2Hx1ljHLPOUO49WC9aJ56n+FXFaXhTVZ4HJEsM2EJaXVqXcc3mp6RY&#10;OWJrQTsY5B9QKCI0JN2HuiCBoLUTf4VSgjrjTRUG1KjMVJWgPNUA1eTDP6q5qYnlqRYgx9s9Tf7/&#10;haWvN9cOCVbi2RFGmijQaPfl4fPD3e5+92P3ffcV7b7Bzz2sP9FkGglrrC/g3o29drFkb68M/eCR&#10;Noua6BU/d840NScMYObxfHZwIW48XEXL5pVhkI6sg0ncbSunkDOgUX4M2sKXzEAS2ibFbveK8W1A&#10;FIz5dDIega4UXPl0eDROimakiLEiOOt8eMGNQvGnxJJXIeFLkcnmyoekGutKJ+x9jlGlJDTBhkg0&#10;SSjaJumdGfXPjGez2STVSYouIgB4TJwYMlKwSyFl2sTW5gvpECSA6inlOuQJj1wroKS15y0BKTXY&#10;oYtb+2OBaUJiGOAXNOhnkBo1QMfopCPwwOndarlPPs5P8tmiw35wTIkAcymFKvG0hyTK+lyzhCoQ&#10;Idt/ACB1p3OUtm2RpWG3IHMSFCSCRwIEqI37hFEDA1di/3FNHMdIvtTQKrN8DOqhkDbjyUmU1fU9&#10;y76HaAqhSkyDw6jdLEI712vrxKqOXZRI1eYcGqwS4bETW1wdXBirRGD3BMS57e/Tqd8P1fwXAAAA&#10;//8DAFBLAwQUAAYACAAAACEA4c1PeeEAAAANAQAADwAAAGRycy9kb3ducmV2LnhtbEyPS0/DMBCE&#10;70j8B2uRuFHnUVVpiFPxEKi9IBEeZzd27Yh4HcVuE/4921M5zuyn2ZlqM7uenfQYOo8C0kUCTGPr&#10;VYdGwOfHy10BLESJSvYetYBfHWBTX19VslR+wnd9aqJhFIKhlAJsjEPJeWitdjIs/KCRbgc/OhlJ&#10;joarUU4U7nqeJcmKO9khfbBy0E9Wtz/N0Qlos93z1rhHg/a1+drO2fdhenNC3N7MD/fAop7jBYZz&#10;faoONXXa+yOqwHrS+TpfEisgy4s1sDOyzFKasydrVaTA64r/X1H/AQAA//8DAFBLAQItABQABgAI&#10;AAAAIQC2gziS/gAAAOEBAAATAAAAAAAAAAAAAAAAAAAAAABbQ29udGVudF9UeXBlc10ueG1sUEsB&#10;Ai0AFAAGAAgAAAAhADj9If/WAAAAlAEAAAsAAAAAAAAAAAAAAAAALwEAAF9yZWxzLy5yZWxzUEsB&#10;Ai0AFAAGAAgAAAAhAE3GCG6QAgAA8AQAAA4AAAAAAAAAAAAAAAAALgIAAGRycy9lMm9Eb2MueG1s&#10;UEsBAi0AFAAGAAgAAAAhAOHNT3nhAAAADQEAAA8AAAAAAAAAAAAAAAAA6gQAAGRycy9kb3ducmV2&#10;LnhtbFBLBQYAAAAABAAEAPMAAAD4BQAAAAA=&#10;" adj="10503" fillcolor="#5b9bd5 [3204]" strokecolor="#41719c" strokeweight="1pt"/>
        </w:pict>
      </w:r>
      <w:r>
        <w:rPr>
          <w:noProof/>
          <w:lang w:eastAsia="ru-RU"/>
        </w:rPr>
        <w:pict>
          <v:shape id="AutoShape 411" o:spid="_x0000_s1354" type="#_x0000_t67" style="position:absolute;left:0;text-align:left;margin-left:700.7pt;margin-top:50.05pt;width:12.6pt;height:16.2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afxYQIAANIEAAAOAAAAZHJzL2Uyb0RvYy54bWysVFFv2yAQfp+0/4B4X21HbtJGdaoqXadJ&#10;3Vap2w8ggGM24BiQONmv34GdzF3fpvkBcXB83919d765PRhN9tIHBbah1UVJibQchLLbhn77+vDu&#10;ipIQmRVMg5UNPcpAb1dv39z0biln0IEW0hMEsWHZu4Z2MbplUQTeScPCBThp8bIFb1hE028L4VmP&#10;6EYXs7KcFz144TxwGQKe3g+XdJXx21by+KVtg4xENxRji3n1ed2ktVjdsOXWM9cpPobB/iEKw5RF&#10;0jPUPYuM7Lx6BWUU9xCgjRccTAFtq7jMOWA2VflXNs8dczLngsUJ7lym8P9g+ef9kydKNPSqpsQy&#10;gxrd7SJkalJXVapQ78ISHZ/dk085BvcI/EcgFtYds1t55z30nWQC48r+xYsHyQj4lGz6TyAQnyF+&#10;Ltah9SYBYhnIIWtyPGsiD5FwPKzmZTlD5ThezcrLRZ01K9jy9Nj5ED9IMCRtGiqgtzmgzMD2jyFm&#10;XcSYHBPfK0pao1HmPdPkssRvbIOJz2zqs7iuq3nyQdoREXcn4lwS0Eo8KK2zkZpXrrUnSIDpci5t&#10;rHI8emewBsN5lZhHajzHPh3OTwnmGUgwmTdMGbQlPZZmtsD3r+n9dnMmr6tFdb0eY3+BYVTEydPK&#10;oPSTSJKO763IcxGZ0sMe09UW4zhpOfTEBsQRdfUwjBX+BnDTgf9FSY8j1dDwc8e8pER/tNgb11WN&#10;6pGYjfpykWT105vN9IZZjlAN5dFTMhjrOEzuznm17ZBrKKqF1LGtikmhFOEQ12jg4OQCjkOeJnNq&#10;Z68/v6LVbwAAAP//AwBQSwMEFAAGAAgAAAAhAC61IF3hAAAADQEAAA8AAABkcnMvZG93bnJldi54&#10;bWxMj1FLwzAUhd8F/0O4gm8uae2KdE2HCoLgw7AOfE2brK1LbkqTrd2/9+5J387hfpx7TrldnGVn&#10;M4XBo4RkJYAZbL0esJOw/3p7eAIWokKtrEcj4WICbKvbm1IV2s/4ac517BiFYCiUhD7GseA8tL1x&#10;Kqz8aJBuBz85FclOHdeTmincWZ4KkXOnBqQPvRrNa2/aY31yEtbj+0vDP37CrHffx32y62x9maW8&#10;v1ueN8CiWeIfDNf6VB0q6tT4E+rALPlMJBmxpIRIgF2RLM1zYA2px3QNvCr5/xXVLwAAAP//AwBQ&#10;SwECLQAUAAYACAAAACEAtoM4kv4AAADhAQAAEwAAAAAAAAAAAAAAAAAAAAAAW0NvbnRlbnRfVHlw&#10;ZXNdLnhtbFBLAQItABQABgAIAAAAIQA4/SH/1gAAAJQBAAALAAAAAAAAAAAAAAAAAC8BAABfcmVs&#10;cy8ucmVsc1BLAQItABQABgAIAAAAIQDd+afxYQIAANIEAAAOAAAAAAAAAAAAAAAAAC4CAABkcnMv&#10;ZTJvRG9jLnhtbFBLAQItABQABgAIAAAAIQAutSBd4QAAAA0BAAAPAAAAAAAAAAAAAAAAALsEAABk&#10;cnMvZG93bnJldi54bWxQSwUGAAAAAAQABADzAAAAyQUAAAAA&#10;" adj="8258" fillcolor="#5b9bd5 [3204]" strokecolor="#41719c" strokeweight="1pt"/>
        </w:pict>
      </w:r>
      <w:r>
        <w:rPr>
          <w:noProof/>
          <w:lang w:eastAsia="ru-RU"/>
        </w:rPr>
        <w:pict>
          <v:shape id="_x0000_s1353" type="#_x0000_t67" style="position:absolute;left:0;text-align:left;margin-left:583.05pt;margin-top:311.5pt;width:8.35pt;height:11.45pt;rotation:-3081588fd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Di8bwIAAOMEAAAOAAAAZHJzL2Uyb0RvYy54bWysVNtu2zAMfR+wfxD0vtrykjoO6hRFug4D&#10;dinQ7QMUSY616TZJidN9/SjZS931bZgfBJOSDg95SF1dn7RCR+GDtKbF5KLESBhmuTT7Fn/7evdm&#10;hVGI1HCqrBEtfhQBX29ev7oa3FpUtreKC48AxIT14Frcx+jWRRFYLzQNF9YJA5ud9ZpGMP2+4J4O&#10;gK5VUZXlZTFYz523TIQA3ttxE28yftcJFr90XRARqRYDt5hXn9ddWovNFV3vPXW9ZBMN+g8sNJUG&#10;gp6hbmmk6ODlCygtmbfBdvGCWV3YrpNM5BwgG1L+lc1DT53IuUBxgjuXKfw/WPb5eO+R5KBdWUGB&#10;DNWg0s0h2hwcvW2qVKPBhTUcfXD3PmUZ3EfLfgRk7LanZi9uvLdDLygHZiSdL55dSEaAq2g3fLIc&#10;8Cng53KdOq+RtyALWdX1qq6q7Ia6oFMW6fEskjhFxMBJymW9vMSIwRZZLEnV5IB0nbASOedDfC+s&#10;RumnxdwOJvPLyPT4McQsFJ9ypfw7wajTCnQ/UoWWJXxTX8zOVPMzi6Zp6inshFg8Bc4VskryO6lU&#10;NlI3i63yCAJA9owJE0nmow4aSjL6SYo8hQY/NO7ozy7Az0ORYKC+YM0jKIMGKEdVw/2X4f1+dw6+&#10;IDVpthP3ZxhaRhhFJXWLVzMmSdZ3hudBiVSq8R8IKDPpnKQdW2Rn+SPInAWFZoJ3AQTorf+F0QAz&#10;1uLw80C9wEh9MNAqDVks0lBmY7GsUwP6+c5uvkMNA6gWs+gxGo1tHEf54Lzc96mLcvbGpgbuZPzT&#10;iSOviS5MUi7gNPVpVOd2PvX0Nm1+AwAA//8DAFBLAwQUAAYACAAAACEAoDt+3uQAAAANAQAADwAA&#10;AGRycy9kb3ducmV2LnhtbEyPzU7DMBCE70i8g7VIXCrqJJQ0hDhVQQIhgVS1wN2JTZISr6PY+YGn&#10;Z3uC48yOZr/JNrNp2ah711gUEC4DYBpLqxqsBLy/PV4lwJyXqGRrUQv41g42+flZJlNlJ9zr8eAr&#10;RiXoUimg9r5LOXdlrY10S9tppNun7Y30JPuKq15OVG5aHgVBzI1skD7UstMPtS6/DoMRsD1OT93P&#10;4mPXLdbPL8Pqfnd8LUYhLi/m7R0wr2f/F4YTPqFDTkyFHVA51pIO42sa4wXEURwCO0XC5OYWWEHW&#10;KkqA5xn/vyL/BQAA//8DAFBLAQItABQABgAIAAAAIQC2gziS/gAAAOEBAAATAAAAAAAAAAAAAAAA&#10;AAAAAABbQ29udGVudF9UeXBlc10ueG1sUEsBAi0AFAAGAAgAAAAhADj9If/WAAAAlAEAAAsAAAAA&#10;AAAAAAAAAAAALwEAAF9yZWxzLy5yZWxzUEsBAi0AFAAGAAgAAAAhAIDUOLxvAgAA4wQAAA4AAAAA&#10;AAAAAAAAAAAALgIAAGRycy9lMm9Eb2MueG1sUEsBAi0AFAAGAAgAAAAhAKA7ft7kAAAADQEAAA8A&#10;AAAAAAAAAAAAAAAAyQQAAGRycy9kb3ducmV2LnhtbFBLBQYAAAAABAAEAPMAAADaBQAAAAA=&#10;" adj="13730" fillcolor="#5b9bd5 [3204]" strokecolor="#41719c" strokeweight="1pt"/>
        </w:pict>
      </w:r>
      <w:r>
        <w:rPr>
          <w:noProof/>
          <w:lang w:eastAsia="ru-RU"/>
        </w:rPr>
        <w:pict>
          <v:roundrect id="_x0000_s1065" style="position:absolute;left:0;text-align:left;margin-left:649.05pt;margin-top:2.45pt;width:117.85pt;height:42.6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0X+ZAIAAMkEAAAOAAAAZHJzL2Uyb0RvYy54bWysVM2O0zAQviPxDpbvNGnVVmzUdIV2VS4r&#10;WO3CA7iO00Q4drDdJr0hcQSJZ+AZEBLssssruG/E2E6yy484IHqwas/M9818M5PFcVtxtGNKl1Kk&#10;eDyKMWKCyqwUmxS/fLF69BgjbYjICJeCpXjPND5ePnywaOqETWQhecYUAhChk6ZOcWFMnUSRpgWr&#10;iB7Jmgkw5lJVxMBVbaJMkQbQKx5N4ngeNVJltZKUaQ2vp8GIlx4/zxk1z/NcM4N4iiE340/lz7U7&#10;o+WCJBtF6qKkXRrkH7KoSCmAdIA6JYagrSp/g6pKqqSWuRlRWUUyz0vKfA1QzTj+pZrLgtTM1wLi&#10;6HqQSf8/WPpsd65QmaV4Dp0SpIIe2Y/26vDm8NZ+stf2s72xN4d39iuy3+Hxg/1mb73p1l4f3oPx&#10;i71CR7FXsql1AoCX9blyWuj6TNJXGiSOfrK4i+582lxVzheUQK1vy35oC2sNovA4nh7N50czjCjY&#10;ZtNxPPFsEUn66Fpp85TJCrk/KVZyK7IL6L1vCdmdaeOSIEnv5xi5QE2KJ7Mp5O6zlbzMViXn/qI2&#10;6xOu0I7A3KxWMfzcqACEvnODGxddcaEeX5nZcxYILlgO0kIFk8DghpoNsIRSJsw4mAqSscA2u0/W&#10;R3hqLgDQIeeQ5YDdAfSeAaTHDjl3/i6U+Z0YgrvS/xY8RHhmKcwQXJVCqj9VxqGqjjn49yIFaZxK&#10;pl23fuymw+SsZbaHWWxgGVOsX2+JYhgpw09k2F0iaCFhdakJpEI+2RqZl763DjMAdFywL160brfd&#10;Qt6/e6+7L9DyBwAAAP//AwBQSwMEFAAGAAgAAAAhAEGlAineAAAACgEAAA8AAABkcnMvZG93bnJl&#10;di54bWxMj8tOwzAQRfdI/IM1SOyo84CqCXEqQAo7FqR8wDQektDYDrHTBr6e6aosr+bozrnFdjGD&#10;ONLke2cVxKsIBNnG6d62Cj521d0GhA9oNQ7OkoIf8rAtr68KzLU72Xc61qEVXGJ9jgq6EMZcSt90&#10;ZNCv3EiWb59uMhg4Tq3UE5643AwyiaK1NNhb/tDhSC8dNYd6Ngp2b4d1PafPY/prhi9KKqyy12+l&#10;bm+Wp0cQgZZwgeGsz+pQstPezVZ7MXBOsk3MrIL7DMQZeEhTHrNXkEUxyLKQ/yeUfwAAAP//AwBQ&#10;SwECLQAUAAYACAAAACEAtoM4kv4AAADhAQAAEwAAAAAAAAAAAAAAAAAAAAAAW0NvbnRlbnRfVHlw&#10;ZXNdLnhtbFBLAQItABQABgAIAAAAIQA4/SH/1gAAAJQBAAALAAAAAAAAAAAAAAAAAC8BAABfcmVs&#10;cy8ucmVsc1BLAQItABQABgAIAAAAIQB2O0X+ZAIAAMkEAAAOAAAAAAAAAAAAAAAAAC4CAABkcnMv&#10;ZTJvRG9jLnhtbFBLAQItABQABgAIAAAAIQBBpQIp3gAAAAoBAAAPAAAAAAAAAAAAAAAAAL4EAABk&#10;cnMvZG93bnJldi54bWxQSwUGAAAAAAQABADzAAAAyQUAAAAA&#10;" fillcolor="#5b9bd5 [3204]" strokecolor="red" strokeweight="2pt">
            <v:stroke joinstyle="miter"/>
            <v:path arrowok="t"/>
            <v:textbox>
              <w:txbxContent>
                <w:p w:rsidR="00D26E3F" w:rsidRPr="007B59B2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  <w:rPr>
                      <w:sz w:val="20"/>
                      <w:szCs w:val="20"/>
                    </w:rPr>
                  </w:pPr>
                  <w:r w:rsidRPr="007B59B2"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  <w:lang w:val="en-US"/>
                    </w:rPr>
                    <w:t xml:space="preserve">CE4 </w:t>
                  </w:r>
                  <w:r w:rsidRPr="007B59B2"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</w:rPr>
                    <w:t>и СЕ5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ect id="_x0000_s1066" style="position:absolute;left:0;text-align:left;margin-left:237.2pt;margin-top:70.6pt;width:325.5pt;height:39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dLyKgIAAGIEAAAOAAAAZHJzL2Uyb0RvYy54bWysVM2O0zAQviPxDpbvNOkf6kZNV2hXcFnB&#10;ioUHcB27ifAfttukNySuSDwCD7EXBLv7DOkbMXbSLLCIA6IHq+OZ+b6ZzzNZnjZSoB2zrtIqx+NR&#10;ihFTVBeV2uT47ZvnTxYYOU9UQYRWLMd75vDp6vGjZW0yNtGlFgWzCECUy2qT49J7kyWJoyWTxI20&#10;YQqcXFtJPJh2kxSW1IAuRTJJ06dJrW1hrKbMObg975x4FfE5Z9S/4twxj0SOoTYfTxvPdTiT1ZJk&#10;G0tMWdG+DPIPVUhSKSAdoM6JJ2hrqwdQsqJWO839iGqZaM4rymIP0M04/a2bq5IYFnsBcZwZZHL/&#10;D5a+3F1aVBU5PlnAUyki4ZHaL4cPh8/tTXt3+Nhet3ft98On9rb92n5D8yhZbVwGmVfm0oamnbnQ&#10;9J0DLZNfPMFwfUzDrQyx0DJqov77QX/WeEThcjaeThfAgCj4ZifzaRrZEpIds411/gXTEoU/Obbw&#10;vlF2srtwPvCT7BjSF9Pxx0r8XrBQglCvGYeegXESs+O0sTNh0Y7AnBBKmfLjzlWSgnXX8xR+YWCA&#10;ZMiIVgQMyLwSYsDuAcIkP8TuYPr4kMrisA7J6d8K65KHjMislR+SZaW0/ROAgK565i7+KFInTVDJ&#10;N+smzsMshoartS72MCQ1bEmO3fstsQwj68WZ7paKKFpq2CnqO1Kln2295lV8kHuAngsGOYrWL13Y&#10;lJ/tGHX/aVj9AAAA//8DAFBLAwQUAAYACAAAACEAZZFM6uAAAAAMAQAADwAAAGRycy9kb3ducmV2&#10;LnhtbEyPwU7DMAyG70i8Q2QkLoiljTrYStMJISo0iQuDB0gb01Y0TtVkXeHp8U5wtP9Pvz8Xu8UN&#10;YsYp9J40pKsEBFLjbU+tho/36nYDIkRD1gyeUMM3BtiVlxeFya0/0RvOh9gKLqGQGw1djGMuZWg6&#10;dCas/IjE2aefnIk8Tq20kzlxuRukSpI76UxPfKEzIz512Hwdjk5Dva/jT1WHm83sq+3ePb+s/Stp&#10;fX21PD6AiLjEPxjO+qwOJTvV/kg2iEFDdp9ljHKQpQrEmUjVmle1BpVuFciykP+fKH8BAAD//wMA&#10;UEsBAi0AFAAGAAgAAAAhALaDOJL+AAAA4QEAABMAAAAAAAAAAAAAAAAAAAAAAFtDb250ZW50X1R5&#10;cGVzXS54bWxQSwECLQAUAAYACAAAACEAOP0h/9YAAACUAQAACwAAAAAAAAAAAAAAAAAvAQAAX3Jl&#10;bHMvLnJlbHNQSwECLQAUAAYACAAAACEAxWnS8ioCAABiBAAADgAAAAAAAAAAAAAAAAAuAgAAZHJz&#10;L2Uyb0RvYy54bWxQSwECLQAUAAYACAAAACEAZZFM6uAAAAAMAQAADwAAAAAAAAAAAAAAAACEBAAA&#10;ZHJzL2Rvd25yZXYueG1sUEsFBgAAAAAEAAQA8wAAAJEFAAAAAA==&#10;" fillcolor="#5b9bd5 [3204]" strokecolor="#1f4d78 [1604]" strokeweight="1pt">
            <v:path arrowok="t"/>
            <v:textbox>
              <w:txbxContent>
                <w:p w:rsidR="00D26E3F" w:rsidRPr="00C77257" w:rsidRDefault="00D26E3F" w:rsidP="00195DDC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</w:pPr>
                  <w:r w:rsidRPr="00C77257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- локализация кист в центральных сегментах (сложная локализация)</w:t>
                  </w:r>
                </w:p>
                <w:p w:rsidR="00D26E3F" w:rsidRPr="00C77257" w:rsidRDefault="00D26E3F" w:rsidP="00195DDC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</w:pPr>
                  <w:r w:rsidRPr="00C77257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- контакт к с крупными трубчатыми структурами</w:t>
                  </w:r>
                </w:p>
                <w:p w:rsidR="00D26E3F" w:rsidRPr="00C77257" w:rsidRDefault="00D26E3F" w:rsidP="00195DDC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</w:pPr>
                  <w:r w:rsidRPr="00C77257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- наличие сопутсвтующих заболеваний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oundrect id="Скругленный прямоугольник 7" o:spid="_x0000_s1067" style="position:absolute;left:0;text-align:left;margin-left:435.95pt;margin-top:1.6pt;width:170.4pt;height:44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XLuYAIAAMcEAAAOAAAAZHJzL2Uyb0RvYy54bWysVN1u0zAUvkfiHSzfs6RR242o6QSbxs0E&#10;0wYP4Dp2E+HYwXab9A6JS5B4Bp4BIcHGxiu4b8Sxk2YDJi4QvbBqn3O+73znJ7PDthJozbQplczw&#10;aC/GiEmq8lIuM/zq5cmjA4yMJTInQkmW4Q0z+HD+8MGsqVOWqEKJnGkEINKkTZ3hwto6jSJDC1YR&#10;s6dqJsHIla6IhateRrkmDaBXIkrieBo1Sue1VpQZA6/HnRHPAz7njNoXnBtmkcgw5GbDqcO58Gc0&#10;n5F0qUldlLRPg/xDFhUpJZAOUMfEErTS5R9QVUm1MorbPaqqSHFeUhY0gJpR/Juai4LULGiB4ph6&#10;KJP5f7D0+fpMozLP8P4UI0kq6JH75C63b7fv3Gd35b64a3e9fe++IfcDHj+67+4mmG7c1fYDGL+6&#10;S7Tv69jUJgW4i/pM+0qY+lTR1wYM0S8WfzG9T8t15X2hDqgNTdkMTWGtRRQek9F0HB/AGFGwTaZJ&#10;8jjxbBFJd9G1NvYZUxXyfzKs1Urm59D50BCyPjW289/5eUYhUQPYk3EcBzejRJmflEKE1PVycSQ0&#10;WhM/NfHTeBIGBSjvuMFNyF5cpycosxvBOoJzxqGwXkHH4EeaDbCEUibtqDMVJGcd2ySGX68vLIGP&#10;CGqFBECPzCHLAbsHuB+7k937+1AWNmII7qX/LXiICMxK2iG4KqXS9ykToKpn7vx3RepK46tk20Ub&#10;hm4ceumfFirfwCQ2sIoZNm9WRDOMtBVHqttcImmhYHGp7UilerKyipeht7cAPRdsSyhav9l+He/e&#10;g9ft92f+EwAA//8DAFBLAwQUAAYACAAAACEAb1L0Wt8AAAAJAQAADwAAAGRycy9kb3ducmV2Lnht&#10;bEyPwU7DMBBE70j8g7VIXBB1YkSThjgVRSoSxwYEVyde4qjxOordJvw97gmOoxnNvCm3ix3YGSff&#10;O5KQrhJgSK3TPXUSPt739zkwHxRpNThCCT/oYVtdX5Wq0G6mA57r0LFYQr5QEkwIY8G5bw1a5Vdu&#10;RIret5usClFOHdeTmmO5HbhIkjW3qqe4YNSILwbbY32yEkT9uMvv1vNn9vU6H5u3/UFMOyPl7c3y&#10;/AQs4BL+wnDBj+hQRabGnUh7NkjIs3QToxIeBLCLL1KRAWskbNIMeFXy/w+qXwAAAP//AwBQSwEC&#10;LQAUAAYACAAAACEAtoM4kv4AAADhAQAAEwAAAAAAAAAAAAAAAAAAAAAAW0NvbnRlbnRfVHlwZXNd&#10;LnhtbFBLAQItABQABgAIAAAAIQA4/SH/1gAAAJQBAAALAAAAAAAAAAAAAAAAAC8BAABfcmVscy8u&#10;cmVsc1BLAQItABQABgAIAAAAIQByTXLuYAIAAMcEAAAOAAAAAAAAAAAAAAAAAC4CAABkcnMvZTJv&#10;RG9jLnhtbFBLAQItABQABgAIAAAAIQBvUvRa3wAAAAkBAAAPAAAAAAAAAAAAAAAAALoEAABkcnMv&#10;ZG93bnJldi54bWxQSwUGAAAAAAQABADzAAAAxgUAAAAA&#10;" fillcolor="#5b9bd5 [3204]" strokecolor="#00b050" strokeweight="2pt">
            <v:stroke joinstyle="miter"/>
            <v:path arrowok="t"/>
            <v:textbox>
              <w:txbxContent>
                <w:p w:rsidR="00D26E3F" w:rsidRPr="007B59B2" w:rsidRDefault="00D26E3F" w:rsidP="002356CB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  <w:lang w:val="en-US"/>
                    </w:rPr>
                  </w:pPr>
                  <w:r w:rsidRPr="007B59B2"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</w:rPr>
                    <w:t>СЕ2 и СЕ3</w:t>
                  </w:r>
                  <w:r w:rsidRPr="007B59B2">
                    <w:rPr>
                      <w:rFonts w:asciiTheme="minorHAnsi" w:hAnsi="Calibri" w:cstheme="minorBidi"/>
                      <w:b/>
                      <w:bCs/>
                      <w:color w:val="FFFFFF" w:themeColor="light1"/>
                      <w:kern w:val="24"/>
                      <w:sz w:val="20"/>
                      <w:szCs w:val="20"/>
                      <w:lang w:val="en-US"/>
                    </w:rPr>
                    <w:t>b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ect id="_x0000_s1068" style="position:absolute;left:0;text-align:left;margin-left:0;margin-top:284.45pt;width:94.35pt;height:25.05pt;z-index:2518568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GBaKwIAAGMEAAAOAAAAZHJzL2Uyb0RvYy54bWysVM2O0zAQviPxDpbvNEm7Rd2o6QrtCi4r&#10;WLHLA7iO3UT4D9tt0hsSVyQegYfggvjZZ0jfiLGTZoFFHBA9WLVn5ptvvpnJ8qyVAu2YdbVWBc4m&#10;KUZMUV3WalPgVzdPHy0wcp6okgitWIH3zOGz1cMHy8bkbKorLUpmEYAolzemwJX3Jk8SRysmiZto&#10;wxQYubaSeLjaTVJa0gC6FMk0TR8njbalsZoy5+D1ojfiVcTnnFH/gnPHPBIFBm4+njae63AmqyXJ&#10;N5aYqqYDDfIPLCSpFSQdoS6IJ2hr63tQsqZWO839hGqZaM5rymINUE2W/lbNdUUMi7WAOM6MMrn/&#10;B0uf764sqkvoXZpNMVJEQpe6j4e3hw/dt+728K771N12Xw/vu+/d5+4LmkfNGuNyCL02VzZU7cyl&#10;pq8diJn8YgkXN/i03MrgCzWjNjZgPzaAtR5ReMyy08X0ZI4RBdssW2SzeehQQvJjtLHOP2NaovCn&#10;wBYaHHUnu0vne9ejy0Cmzx+Z+L1ggYJQLxmHoiHjNEbHcWPnwqIdgUEhlDLls95UkZL1z/MUfgOf&#10;MSKyi4ABmddCjNgDQBjl+9g918E/hLI4rWNw+jdiffAYETNr5cdgWStt/wQgoKohc+9/FKmXJqjk&#10;23UbB+JkFlzD01qXe5iSBtakwO7NlliGkfXiXPdbRRStNCwV9X1SpZ9sveZ1bMgdwJALJjmKNmxd&#10;WJWf79Hr7tuw+gEAAP//AwBQSwMEFAAGAAgAAAAhADibSYfdAAAACAEAAA8AAABkcnMvZG93bnJl&#10;di54bWxMj0FLw0AUhO+C/2F5ghdpNxUaNzEvRcQgBS9Wf8Bu8poEs29DdptGf73bkx6HGWa+KXaL&#10;HcRMk+8dI2zWCQji2jU9twifH9VKgfBBc6MHx4TwTR525fVVofPGnfmd5kNoRSxhn2uELoQxl9LX&#10;HVnt124kjt7RTVaHKKdWNpM+x3I7yPskSaXVPceFTo/03FH9dThZBLM34acy/k7Nrsr29uV1694Y&#10;8fZmeXoEEWgJf2G44Ed0KCOTcSduvBgQ4pGAsE1VBuJiK/UAwiCkmywBWRby/4HyFwAA//8DAFBL&#10;AQItABQABgAIAAAAIQC2gziS/gAAAOEBAAATAAAAAAAAAAAAAAAAAAAAAABbQ29udGVudF9UeXBl&#10;c10ueG1sUEsBAi0AFAAGAAgAAAAhADj9If/WAAAAlAEAAAsAAAAAAAAAAAAAAAAALwEAAF9yZWxz&#10;Ly5yZWxzUEsBAi0AFAAGAAgAAAAhAHOIYForAgAAYwQAAA4AAAAAAAAAAAAAAAAALgIAAGRycy9l&#10;Mm9Eb2MueG1sUEsBAi0AFAAGAAgAAAAhADibSYfdAAAACAEAAA8AAAAAAAAAAAAAAAAAhQQAAGRy&#10;cy9kb3ducmV2LnhtbFBLBQYAAAAABAAEAPMAAACPBQAAAAA=&#10;" fillcolor="#5b9bd5 [3204]" strokecolor="#1f4d78 [1604]" strokeweight="1pt">
            <v:path arrowok="t"/>
            <v:textbox>
              <w:txbxContent>
                <w:p w:rsidR="00D26E3F" w:rsidRPr="00807F93" w:rsidRDefault="00D26E3F" w:rsidP="00703317">
                  <w:pPr>
                    <w:jc w:val="center"/>
                    <w:rPr>
                      <w:sz w:val="16"/>
                      <w:szCs w:val="16"/>
                    </w:rPr>
                  </w:pPr>
                  <w:r w:rsidRPr="00807F93">
                    <w:rPr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нет</w:t>
                  </w:r>
                </w:p>
              </w:txbxContent>
            </v:textbox>
            <w10:wrap anchorx="margin"/>
          </v:rect>
        </w:pict>
      </w:r>
      <w:r>
        <w:rPr>
          <w:noProof/>
          <w:lang w:eastAsia="ru-RU"/>
        </w:rPr>
        <w:pict>
          <v:rect id="_x0000_s1069" style="position:absolute;left:0;text-align:left;margin-left:96.4pt;margin-top:177.8pt;width:122.2pt;height:34.9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wGFKwIAAGIEAAAOAAAAZHJzL2Uyb0RvYy54bWysVMuO0zAU3SPxD5b3NEmnnUfUdIRmBJsR&#10;jBj4ANexGwvHNrbbpDsktkh8Ah/BBvGYb0j/iGsnzQCDWCC6sOr7OPfc43uzOG9ribbMOqFVgbNJ&#10;ihFTVJdCrQv86uWTR6cYOU9USaRWrMA75vD58uGDRWNyNtWVliWzCECUyxtT4Mp7kyeJoxWriZto&#10;wxQ4ubY18XC166S0pAH0WibTND1OGm1LYzVlzoH1snfiZcTnnFH/nHPHPJIFBm4+njaeq3AmywXJ&#10;15aYStCBBvkHFjURCoqOUJfEE7Sx4h5ULajVTnM/obpONOeCstgDdJOlv3VzUxHDYi8gjjOjTO7/&#10;wdJn22uLRFngs9MTjBSp4ZG6j/u3+w/dt+52/6771N12X/fvu+/d5+4LmkfJGuNyyLwx1zY07cyV&#10;pq8daJn84gkXN8S03NYhFlpGbdR/N+rPWo8oGLP5PDtJzzCi4JvNjo5mx+GBEpIfso11/inTNQp/&#10;CmzhfaPsZHvlfB96CBnI9PUjE7+TLFCQ6gXj0DNUnMbsOG3sQlq0JTAnhFKmfNa7KlKy3jxP4Tfw&#10;GTMiuwgYkLmQcsQeAMIk38fuuQ7xIZXFYR2T078R65PHjFhZKz8m10Jp+ycACV0Nlfv4g0i9NEEl&#10;367aOA+zWQgNppUudzAkDWxJgd2bDbEMI+vlhe6Xiihaadgp6vuiSj/eeM1FfJA7gKEWDHIUbVi6&#10;sCk/32PU3adh+QMAAP//AwBQSwMEFAAGAAgAAAAhAOcrr+DgAAAACwEAAA8AAABkcnMvZG93bnJl&#10;di54bWxMj8FOwzAQRO9I/IO1SFwQdUib0oY4FUJEqBIXCh9gx0sSEa+j2E0DX89yKrcZzWj2bbGb&#10;XS8mHEPnScHdIgGBVHvbUaPg47263YAIUZPVvSdU8I0BduXlRaFz60/0htMhNoJHKORaQRvjkEsZ&#10;6hadDgs/IHH26UenI9uxkXbUJx53vUyTZC2d7ogvtHrApxbrr8PRKTB7E38qE242k6+2e/f8kvlX&#10;Uur6an58ABFxjucy/OEzOpTMZPyRbBA9+23K6FHBMsvWILixWt6nIAyLNFuBLAv5/4fyFwAA//8D&#10;AFBLAQItABQABgAIAAAAIQC2gziS/gAAAOEBAAATAAAAAAAAAAAAAAAAAAAAAABbQ29udGVudF9U&#10;eXBlc10ueG1sUEsBAi0AFAAGAAgAAAAhADj9If/WAAAAlAEAAAsAAAAAAAAAAAAAAAAALwEAAF9y&#10;ZWxzLy5yZWxzUEsBAi0AFAAGAAgAAAAhAMhfAYUrAgAAYgQAAA4AAAAAAAAAAAAAAAAALgIAAGRy&#10;cy9lMm9Eb2MueG1sUEsBAi0AFAAGAAgAAAAhAOcrr+DgAAAACwEAAA8AAAAAAAAAAAAAAAAAhQQA&#10;AGRycy9kb3ducmV2LnhtbFBLBQYAAAAABAAEAPMAAACSBQAAAAA=&#10;" fillcolor="#5b9bd5 [3204]" strokecolor="#1f4d78 [1604]" strokeweight="1pt">
            <v:path arrowok="t"/>
            <v:textbox>
              <w:txbxContent>
                <w:p w:rsidR="00D26E3F" w:rsidRPr="00931DC7" w:rsidRDefault="00D26E3F" w:rsidP="0047797B">
                  <w:pPr>
                    <w:pStyle w:val="af9"/>
                    <w:spacing w:before="0" w:beforeAutospacing="0" w:after="0" w:afterAutospacing="0"/>
                    <w:jc w:val="center"/>
                    <w:rPr>
                      <w:b/>
                    </w:rPr>
                  </w:pPr>
                  <w:r w:rsidRPr="00931DC7">
                    <w:rPr>
                      <w:b/>
                      <w:bCs/>
                      <w:color w:val="FFFFFF" w:themeColor="background1"/>
                      <w:kern w:val="24"/>
                      <w:sz w:val="20"/>
                      <w:szCs w:val="20"/>
                      <w:lang w:val="en-US"/>
                    </w:rPr>
                    <w:t>PAIR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70" style="position:absolute;left:0;text-align:left;margin-left:-51.95pt;margin-top:322.5pt;width:104pt;height:32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pgxKQIAAGMEAAAOAAAAZHJzL2Uyb0RvYy54bWysVM2O0zAQviPxDpbvNGlpV6uo6QrtCi4r&#10;WLHwAK5jNxb+w3ab9IbEFYlH4CG4rPjZZ0jfiLGTZoFFHBA9WLFn5ptvvpnp8qxVEu2Y88LoEk8n&#10;OUZMU1MJvSnx61dPH51i5APRFZFGsxLvmcdnq4cPlo0t2MzURlbMIQDRvmhsiesQbJFlntZMET8x&#10;lmkwcuMUCXB1m6xypAF0JbNZnp9kjXGVdYYy7+H1ojfiVcLnnNHwgnPPApIlBm4hnS6d63hmqyUp&#10;No7YWtCBBvkHFooIDUlHqAsSCNo6cQ9KCeqMNzxMqFGZ4VxQlmqAaqb5b9Vc18SyVAuI4+0ok/9/&#10;sPT57sohUUHv8ukCI00UdKn7dHh3+Nh9624P77vP3W339fCh+97ddF/QImnWWF9A6LW9crFqby8N&#10;feNBzOwXS7z4waflTkVfqBm1qQH7sQGsDYjC4/TxLD/NoU8UbPP8ZA7fEZQUx2jrfHjGjELxo8QO&#10;Gpx0J7tLH3rXo8tAps+fmIS9ZJGC1C8Zh6Ih4yxFp3Fj59KhHYFBIZQyHaa9qSYV658XOfwGPmNE&#10;YpcAIzIXUo7YA0Ac5fvYPdfBP4ayNK1jcP43Yn3wGJEyGx3GYCW0cX8CkFDVkLn3P4rUSxNVCu26&#10;TQMxX0TX+LQ21R6mpIE1KbF/uyWOYeSCPDf9VhFNawNLRUOfVJsn22C4SA25AxhywSQn0Yati6vy&#10;8z153f03rH4AAAD//wMAUEsDBBQABgAIAAAAIQCKy+7A4QAAAAwBAAAPAAAAZHJzL2Rvd25yZXYu&#10;eG1sTI9BTsMwEEX3SNzBGiQ2qLUDbWlCJhVCRKgSGwoHsJMhiYjHUeymgdPjrmA5mqf/3893s+3F&#10;RKPvHCMkSwWCuHJ1xw3Cx3u52ILwQXOte8eE8E0edsXlRa6z2p34jaZDaEQMYZ9phDaEIZPSVy1Z&#10;7ZduII6/TzdaHeI5NrIe9SmG217eKrWRVnccG1o90FNL1dfhaBHM3oSf0vib7eTKdG+fX9bulRGv&#10;r+bHBxCB5vAHw1k/qkMRnYw7cu1Fj7BI1F0aWYTNah1XnRG1SkAYhHuVKpBFLv+PKH4BAAD//wMA&#10;UEsBAi0AFAAGAAgAAAAhALaDOJL+AAAA4QEAABMAAAAAAAAAAAAAAAAAAAAAAFtDb250ZW50X1R5&#10;cGVzXS54bWxQSwECLQAUAAYACAAAACEAOP0h/9YAAACUAQAACwAAAAAAAAAAAAAAAAAvAQAAX3Jl&#10;bHMvLnJlbHNQSwECLQAUAAYACAAAACEAEPqYMSkCAABjBAAADgAAAAAAAAAAAAAAAAAuAgAAZHJz&#10;L2Uyb0RvYy54bWxQSwECLQAUAAYACAAAACEAisvuwOEAAAAMAQAADwAAAAAAAAAAAAAAAACDBAAA&#10;ZHJzL2Rvd25yZXYueG1sUEsFBgAAAAAEAAQA8wAAAJEFAAAAAA==&#10;" fillcolor="#5b9bd5 [3204]" strokecolor="#1f4d78 [1604]" strokeweight="1pt">
            <v:path arrowok="t"/>
            <v:textbox>
              <w:txbxContent>
                <w:p w:rsidR="00D26E3F" w:rsidRPr="00807F93" w:rsidRDefault="00D26E3F" w:rsidP="00703317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Theme="minorHAnsi" w:hAnsiTheme="minorHAnsi" w:cstheme="minorHAnsi"/>
                      <w:color w:val="FFFF00"/>
                      <w:sz w:val="14"/>
                      <w:szCs w:val="14"/>
                    </w:rPr>
                  </w:pPr>
                  <w:r w:rsidRPr="00703317">
                    <w:rPr>
                      <w:rFonts w:asciiTheme="minorHAnsi" w:hAnsiTheme="minorHAnsi" w:cstheme="minorHAnsi"/>
                      <w:b/>
                      <w:bCs/>
                      <w:color w:val="FFFF00"/>
                      <w:kern w:val="24"/>
                      <w:sz w:val="14"/>
                      <w:szCs w:val="14"/>
                    </w:rPr>
                    <w:t>Только наблюдение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352" type="#_x0000_t67" style="position:absolute;left:0;text-align:left;margin-left:29.3pt;margin-top:298.75pt;width:9.8pt;height:15.25pt;z-index:25186508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S3zYwIAANQEAAAOAAAAZHJzL2Uyb0RvYy54bWysVF1v2yAUfZ+0/4B4Xx2naVJbdaoqXadJ&#10;3Vap2w8ggGM24DIgcbpfvwt2M3d9m+YHxL3AOed++er6aDQ5SB8U2IaWZzNKpOUglN019NvXu3eX&#10;lITIrGAarGzokwz0ev32zVXvajmHDrSQniCIDXXvGtrF6OqiCLyThoUzcNLiYQvesIim3xXCsx7R&#10;jS7ms9my6MEL54HLENB7OxzSdcZvW8njl7YNMhLdUNQW8+rzuk1rsb5i9c4z1yk+ymD/oMIwZZH0&#10;BHXLIiN7r15BGcU9BGjjGQdTQNsqLnMMGE05+yuax445mWPB5AR3SlP4f7D88+HBEyWwdrNySYll&#10;Bqt0s4+Qycl5NU856l2o8eqje/ApyuDugf8IxMKmY3Ynb7yHvpNMoLIy3S9ePEhGwKdk238CgfgM&#10;8XO6jq03CRATQY65Kk+nqshjJByd5XyxrLB2HI/K6rxanmcGVj8/dj7EDxIMSZuGCuhtFpQZ2OE+&#10;xFwZMQbHxPeSktZoLPSBaXIxw29shMmd+fTOoqqq1Ug7IhasfibOKQGtxJ3SOhupfeVGe4IEGC7n&#10;0sYy69F7gzkY/GViHqnRj506+LML8fMUJBhMKFpTBm1Jn1Kzwvev6f1ueyJflKuy2ozaX2AYFXH2&#10;tDINvZwoSXV8b0WejMiUHvYoQNuxsKmWQ09sQTxhXT0Mg4U/Atx04H9R0uNQNTT83DMvKdEfLfZG&#10;VS4WaQqzsbhYzdHw05Pt9IRZjlAN5dFTMhibOMzu3nm165BrSKqF1LGtis+tN+ga5eLo5ASOY55m&#10;c2rnW39+RuvfAAAA//8DAFBLAwQUAAYACAAAACEAR0RLct4AAAAJAQAADwAAAGRycy9kb3ducmV2&#10;LnhtbEyPy07DMBBF90j8gzWV2FGnkfIgxKkKEuxAonTB0o2nSVS/iJ00/D3Diq5Gozm6c269XYxm&#10;M45hcFbAZp0AQ9s6NdhOwOHz5b4EFqK0SmpnUcAPBtg2tze1rJS72A+c97FjFGJDJQX0MfqK89D2&#10;aGRYO4+Wbic3GhlpHTuuRnmhcKN5miQ5N3Kw9KGXHp97bM/7yQg4fb8dlp2fX/379BWzgvsnvcmE&#10;uFstu0dgEZf4D8OfPqlDQ05HN1kVmBaQlTmRNB+KDBgBRZkCOwrI0zIB3tT8ukHzCwAA//8DAFBL&#10;AQItABQABgAIAAAAIQC2gziS/gAAAOEBAAATAAAAAAAAAAAAAAAAAAAAAABbQ29udGVudF9UeXBl&#10;c10ueG1sUEsBAi0AFAAGAAgAAAAhADj9If/WAAAAlAEAAAsAAAAAAAAAAAAAAAAALwEAAF9yZWxz&#10;Ly5yZWxzUEsBAi0AFAAGAAgAAAAhAPgFLfNjAgAA1AQAAA4AAAAAAAAAAAAAAAAALgIAAGRycy9l&#10;Mm9Eb2MueG1sUEsBAi0AFAAGAAgAAAAhAEdES3LeAAAACQEAAA8AAAAAAAAAAAAAAAAAvQQAAGRy&#10;cy9kb3ducmV2LnhtbFBLBQYAAAAABAAEAPMAAADIBQAAAAA=&#10;" adj="14658" fillcolor="#5b9bd5 [3204]" strokecolor="#41719c" strokeweight="1pt">
            <w10:wrap anchorx="margin"/>
          </v:shape>
        </w:pict>
      </w:r>
      <w:r>
        <w:rPr>
          <w:noProof/>
          <w:lang w:eastAsia="ru-RU"/>
        </w:rPr>
        <w:pict>
          <v:shape id="_x0000_s1351" type="#_x0000_t67" style="position:absolute;left:0;text-align:left;margin-left:387.8pt;margin-top:269pt;width:7.15pt;height:13.4pt;rotation:2641449fd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iLobwIAAOEEAAAOAAAAZHJzL2Uyb0RvYy54bWysVNtu1DAQfUfiHyy/08TptruJmq2qLUVI&#10;BSoVPsBrOxuDb9jezZavZ+ykS0rfEHmwMmP7zJk5M766PmqFDsIHaU2LyVmJkTDMcml2Lf729e7d&#10;CqMQqeFUWSNa/CQCvl6/fXM1uEZUtreKC48AxIRmcC3uY3RNUQTWC03DmXXCwGZnvaYRTL8ruKcD&#10;oGtVVGV5WQzWc+ctEyGA93bcxOuM33WCxS9dF0REqsXALebV53Wb1mJ9RZudp66XbKJB/4GFptJA&#10;0BPULY0U7b18BaUl8zbYLp4xqwvbdZKJnANkQ8q/snnsqRM5FyhOcKcyhf8Hyz4fHjySHLQrCcHI&#10;UA0q3eyjzcHReV2lGg0uNHD00T34lGVw95b9CMjYTU/NTtx4b4deUA7MSDpfvLiQjABX0Xb4ZDng&#10;U8DP5Tp2XiNvQZZqQVbnpM5eKAs6Zo2eThqJY0QMnDUpV9BTDHbIZV1fZgkL2iSkRM35ED8Iq1H6&#10;aTG3g8nsMjA93IeYZeJTppR/h6w7rUD1A1XoooRv6orZmWp+ZlHX9TJnSZsJEQg8B871sUryO6lU&#10;NlIvi43yCAJA7owJE0nmo/YaCjL6SYo8hQY/tO3of04wj0SCgeqCAvMIyqABylEt4f7r8H63PQVf&#10;kCWpNxP3FxhaRhhEJXWLVzMmSdT3hucxiVSq8R8IKDOpnIQdG2Rr+ROInOWEWYNXAQTorf+F0QAT&#10;1uLwc0+9wEh9NNAoNVks0khmY3GxrMDw853tfIcaBlAtZtFjNBqbOA7y3nm56yHWWFRjU/t2Mj73&#10;4chrogtzlAs4zXwa1LmdT/15mda/AQAA//8DAFBLAwQUAAYACAAAACEAEI595OEAAAALAQAADwAA&#10;AGRycy9kb3ducmV2LnhtbEyPwU7DMAyG70i8Q2QkLoilDJZ2pemEkJA4cGADCY5ZY5qyxilNtpW3&#10;x5zgaPvT7++vVpPvxQHH2AXScDXLQCA1wXbUanh9ebgsQMRkyJo+EGr4xgir+vSkMqUNR1rjYZNa&#10;wSEUS6PBpTSUUsbGoTdxFgYkvn2E0ZvE49hKO5ojh/tezrNMSW864g/ODHjvsNlt9l7D0K0pu5g/&#10;v+3QvT99Tko9KvrS+vxsursFkXBKfzD86rM61Oy0DXuyUfQa8nyhGNWwuC64FBN5sVyC2PJG3RQg&#10;60r+71D/AAAA//8DAFBLAQItABQABgAIAAAAIQC2gziS/gAAAOEBAAATAAAAAAAAAAAAAAAAAAAA&#10;AABbQ29udGVudF9UeXBlc10ueG1sUEsBAi0AFAAGAAgAAAAhADj9If/WAAAAlAEAAAsAAAAAAAAA&#10;AAAAAAAALwEAAF9yZWxzLy5yZWxzUEsBAi0AFAAGAAgAAAAhAIpGIuhvAgAA4QQAAA4AAAAAAAAA&#10;AAAAAAAALgIAAGRycy9lMm9Eb2MueG1sUEsBAi0AFAAGAAgAAAAhABCOfeThAAAACwEAAA8AAAAA&#10;AAAAAAAAAAAAyQQAAGRycy9kb3ducmV2LnhtbFBLBQYAAAAABAAEAPMAAADXBQAAAAA=&#10;" adj="15812" fillcolor="#5b9bd5 [3204]" strokecolor="#41719c" strokeweight="1pt"/>
        </w:pict>
      </w:r>
      <w:r>
        <w:rPr>
          <w:noProof/>
          <w:lang w:eastAsia="ru-RU"/>
        </w:rPr>
        <w:pict>
          <v:shape id="_x0000_s1350" type="#_x0000_t67" style="position:absolute;left:0;text-align:left;margin-left:555pt;margin-top:269.35pt;width:8.35pt;height:11.45pt;rotation:-3081588fd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9axbwIAAOMEAAAOAAAAZHJzL2Uyb0RvYy54bWysVF1v0zAUfUfiP1h+Z6lDuzRV02nqGEIa&#10;MGnwA1zbaQz+wnabjl+/ayd0GXtD9CHqvXbOOfeee7O+OmmFjsIHaU2DycUMI2GY5dLsG/z92+27&#10;JUYhUsOpskY0+FEEfLV5+2bdu5UobWcVFx4BiAmr3jW4i9GtiiKwTmgaLqwTBg5b6zWNEPp9wT3t&#10;AV2ropzNLoveeu68ZSIEyN4Mh3iT8dtWsPi1bYOISDUYtMX89Pm5S89is6arvaeuk2yUQf9BhabS&#10;AOkZ6oZGig5evoLSknkbbBsvmNWFbVvJRK4BqiGzv6p56KgTuRZoTnDnNoX/B8u+HO89khy8A36M&#10;DNXg0vUh2kyO3tdl6lHvwgquPrh7n6oM7s6ynwEZu+2o2Ytr723fCcpBGUn3ixcvpCDAq2jXf7Yc&#10;8Cng53adWq+Rt2ALWVbVsirLnIa+oFM26fFskjhFxCBJZotqcYkRgyMyX5CyzoR0lbCSOOdD/Cis&#10;RulPg7ntTdaXkenxLsRsFB9rpfwHwajVCnw/UoUWM/iNczG5U07vzOu6rkbaEbF4Js4dskryW6lU&#10;DtI0i63yCAigesaEiSTrUQcNLRnyJDGP1JCHwR3yOQX4eSkSDPQXoimDMqiHdpQVvP+a3u93Z/I5&#10;qUi9HbW/wNAywioqqRu8nChJtn4wPC9KpFIN/0GAMqPPydphRHaWP4LN2VAYJvgugAGd9b8x6mHH&#10;Ghx+HagXGKlPBkalJvN5WsoczBdVCYGfnuymJ9QwgGowix6jIdjGYZUPzst9l6YoV29sGuBWxj+T&#10;OOga5cIm5QaOW59WdRrnW8/fps0TAAAA//8DAFBLAwQUAAYACAAAACEAU69S1OQAAAANAQAADwAA&#10;AGRycy9kb3ducmV2LnhtbEyPW0vDQBCF3wX/wzKCL8VuUpraxmxKFRShQrHq+yY7JqnZC9nNRX+9&#10;0yd9mzNzOPOdbDvplg3Y+cYaAfE8AoamtKoxlYD3t8ebNTAfpFGytQYFfKOHbX55kclU2dG84nAM&#10;FaMQ41MpoA7BpZz7skYt/dw6NHT7tJ2WgWRXcdXJkcJ1yxdRtOJaNoY+1NLhQ43l17HXAnan8cn9&#10;zD4Obnb7vO+X94fTSzEIcX017e6ABZzCnxnO+IQOOTEVtjfKs5Z0HK025BWQLGMqcbbEiw1NBa2S&#10;dQI8z/j/FvkvAAAA//8DAFBLAQItABQABgAIAAAAIQC2gziS/gAAAOEBAAATAAAAAAAAAAAAAAAA&#10;AAAAAABbQ29udGVudF9UeXBlc10ueG1sUEsBAi0AFAAGAAgAAAAhADj9If/WAAAAlAEAAAsAAAAA&#10;AAAAAAAAAAAALwEAAF9yZWxzLy5yZWxzUEsBAi0AFAAGAAgAAAAhACUP1rFvAgAA4wQAAA4AAAAA&#10;AAAAAAAAAAAALgIAAGRycy9lMm9Eb2MueG1sUEsBAi0AFAAGAAgAAAAhAFOvUtTkAAAADQEAAA8A&#10;AAAAAAAAAAAAAAAAyQQAAGRycy9kb3ducmV2LnhtbFBLBQYAAAAABAAEAPMAAADaBQAAAAA=&#10;" adj="13730" fillcolor="#5b9bd5 [3204]" strokecolor="#41719c" strokeweight="1pt"/>
        </w:pict>
      </w:r>
      <w:r>
        <w:rPr>
          <w:noProof/>
          <w:lang w:eastAsia="ru-RU"/>
        </w:rPr>
        <w:pict>
          <v:rect id="_x0000_s1071" style="position:absolute;left:0;text-align:left;margin-left:532.1pt;margin-top:285.05pt;width:94.35pt;height:25.1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69oXLAIAAGMEAAAOAAAAZHJzL2Uyb0RvYy54bWysVM2O0zAQviPxDpbvNElpq92o6QrtCi4r&#10;WLHwAK5jNxGObWy3SW9IXJF4BB5iL4iffYb0jRjbaRZYxAHRg1V7Zr755puZLM+6RqAdM7ZWssDZ&#10;JMWISarKWm4K/PrV00cnGFlHZEmEkqzAe2bx2erhg2WrczZVlRIlMwhApM1bXeDKOZ0niaUVa4id&#10;KM0kGLkyDXFwNZukNKQF9EYk0zRdJK0ypTaKMmvh9SIa8Srgc86oe8G5ZQ6JAgM3F04TzrU/k9WS&#10;5BtDdFXTgQb5BxYNqSUkHaEuiCNoa+p7UE1NjbKKuwlVTaI4rykLNUA1WfpbNdcV0SzUAuJYPcpk&#10;/x8sfb67MqguoXdpeoqRJA10qf90eHf42H/rbw/v+5v+tv96+NB/7z/3X9A8aNZqm0Potb4yvmqr&#10;LxV9Y0HM5BeLv9jBp+Om8b5QM+pCA/ZjA1jnEIXHLDs9mWVAg4LtcXaymM98hxKSH6O1se4ZUw3y&#10;fwpsoMFBd7K7tC66Hl0GMjF/YOL2gnkKQr5kHIqGjNMQHcaNnQuDdgQGhVDKpMuiqSIli8/zFH4D&#10;nzEisAuAHpnXQozYA4Af5fvYkevg70NZmNYxOP0bsRg8RoTMSroxuKmlMn8CEFDVkDn6H0WK0niV&#10;XLfuwkDMFt7VP61VuYcpaWFNCmzfbolhGBknzlXcKiJppWCpqItJpXqydYrXoSF3AEMumOQg2rB1&#10;flV+vgevu2/D6gcAAAD//wMAUEsDBBQABgAIAAAAIQDPlENh4QAAAA0BAAAPAAAAZHJzL2Rvd25y&#10;ZXYueG1sTI9BTsMwEEX3SNzBGiQ2iNoNJLQhToUQEarEhrYHsOMhiYjHUeymgdPjrsrya57+f1Ns&#10;ZtuzCUffOZKwXAhgSLUzHTUSDvvqfgXMB0VG9Y5Qwg962JTXV4XKjTvRJ0670LBYQj5XEtoQhpxz&#10;X7dolV+4ASnevtxoVYhxbLgZ1SmW254nQmTcqo7iQqsGfG2x/t4drQS91eG30v5uNblqvbVv76n7&#10;IClvb+aXZ2AB53CB4awf1aGMTtodyXjWxyyyxySyEtInsQR2RpI0WQPTErJEPAAvC/7/i/IPAAD/&#10;/wMAUEsBAi0AFAAGAAgAAAAhALaDOJL+AAAA4QEAABMAAAAAAAAAAAAAAAAAAAAAAFtDb250ZW50&#10;X1R5cGVzXS54bWxQSwECLQAUAAYACAAAACEAOP0h/9YAAACUAQAACwAAAAAAAAAAAAAAAAAvAQAA&#10;X3JlbHMvLnJlbHNQSwECLQAUAAYACAAAACEA/evaFywCAABjBAAADgAAAAAAAAAAAAAAAAAuAgAA&#10;ZHJzL2Uyb0RvYy54bWxQSwECLQAUAAYACAAAACEAz5RDYeEAAAANAQAADwAAAAAAAAAAAAAAAACG&#10;BAAAZHJzL2Rvd25yZXYueG1sUEsFBgAAAAAEAAQA8wAAAJQFAAAAAA==&#10;" fillcolor="#5b9bd5 [3204]" strokecolor="#1f4d78 [1604]" strokeweight="1pt">
            <v:path arrowok="t"/>
            <v:textbox>
              <w:txbxContent>
                <w:p w:rsidR="00D26E3F" w:rsidRPr="00807F93" w:rsidRDefault="00D26E3F" w:rsidP="00703317">
                  <w:pPr>
                    <w:pStyle w:val="af9"/>
                    <w:spacing w:before="0" w:beforeAutospacing="0" w:after="0" w:afterAutospacing="0"/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да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72" style="position:absolute;left:0;text-align:left;margin-left:401.3pt;margin-top:220.45pt;width:150.6pt;height:56.4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HXWLQIAAGMEAAAOAAAAZHJzL2Uyb0RvYy54bWysVM1u1DAQviPxDpbvbH5Et2202Qq1gksF&#10;FS0P4HXsjYVjG9u7yd6QuCLxCDwEF8RPnyH7RoydbAoUcUDswVp7Zr5v5puZLM66RqIts05oVeJs&#10;lmLEFNWVUOsSv7p5+ugEI+eJqojUipV4xxw+Wz58sGhNwXJda1kxiwBEuaI1Ja69N0WSOFqzhriZ&#10;NkyBkWvbEA9Xu04qS1pAb2SSp+k8abWtjNWUOQevF4MRLyM+54z6F5w75pEsMeTm42njuQpnslyQ&#10;Ym2JqQUd0yD/kEVDhALSCeqCeII2VtyDagS12mnuZ1Q3ieZcUBZrgGqy9LdqrmtiWKwFxHFmksn9&#10;P1j6fHtlkaigd2kKvVKkgS71H/dv9x/6b/3t/l3/qb/tv+7f99/7z/0XdBQ1a40rIPTaXNlQtTOX&#10;mr52IGbyiyVc3OjTcdsEX6gZdbEBu6kBrPOIwmN2muXzHPpEwXaczfOTyJaQ4hBtrPPPmG5Q+FNi&#10;Cw2OupPtpfOBnxQHlzGZgT9m4neShRSkesk4FA2MeYyO48bOpUVbAoNCKGXKZ4OpJhUbno9S+IWJ&#10;AZIpIt4iYEDmQsoJewQIo3wfe4AZ/UMoi9M6Bad/S2wIniIis1Z+Cm6E0vZPABKqGpkH/4NIgzRB&#10;Jd+tujgQj4+Da3ha6WoHU9LCmpTYvdkQyzCyXp7rYauIorWGpaJ+IFX6ycZrLmJD7gBGLpjkKNq4&#10;dWFVfr5Hr7tvw/IHAAAA//8DAFBLAwQUAAYACAAAACEAAKlFnuIAAAAMAQAADwAAAGRycy9kb3du&#10;cmV2LnhtbEyPy07DMBBF90j8gzVIbBC1+0hJQyYVQkSoEhvafoAdmyQiHkexmwa+HndVlqM5uvfc&#10;fDvZjo1m8K0jhPlMADNUOd1SjXA8lI8pMB8kadk5Mgg/xsO2uL3JZabdmT7NuA81iyHkM4nQhNBn&#10;nPuqMVb6mesNxd+XG6wM8Rxqrgd5juG24wsh1tzKlmJDI3vz2pjqe3+yCGqnwm+p/EM6unKzs2/v&#10;ifsgxPu76eUZWDBTuMJw0Y/qUEQn5U6kPesQUrFYRxRhtRIbYBdiLpZxjUJIkuUT8CLn/0cUfwAA&#10;AP//AwBQSwECLQAUAAYACAAAACEAtoM4kv4AAADhAQAAEwAAAAAAAAAAAAAAAAAAAAAAW0NvbnRl&#10;bnRfVHlwZXNdLnhtbFBLAQItABQABgAIAAAAIQA4/SH/1gAAAJQBAAALAAAAAAAAAAAAAAAAAC8B&#10;AABfcmVscy8ucmVsc1BLAQItABQABgAIAAAAIQBWlHXWLQIAAGMEAAAOAAAAAAAAAAAAAAAAAC4C&#10;AABkcnMvZTJvRG9jLnhtbFBLAQItABQABgAIAAAAIQAAqUWe4gAAAAwBAAAPAAAAAAAAAAAAAAAA&#10;AIcEAABkcnMvZG93bnJldi54bWxQSwUGAAAAAAQABADzAAAAlgUAAAAA&#10;" fillcolor="#5b9bd5 [3204]" strokecolor="#1f4d78 [1604]" strokeweight="1pt">
            <v:path arrowok="t"/>
            <v:textbox>
              <w:txbxContent>
                <w:p w:rsidR="00D26E3F" w:rsidRPr="00703317" w:rsidRDefault="00D26E3F" w:rsidP="00807F93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</w:pPr>
                  <w:r w:rsidRPr="00703317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- контакт с НПВ</w:t>
                  </w:r>
                </w:p>
                <w:p w:rsidR="00D26E3F" w:rsidRPr="00703317" w:rsidRDefault="00D26E3F" w:rsidP="00807F93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</w:pPr>
                  <w:r w:rsidRPr="00703317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- контакт с магистральными долевыми протоками</w:t>
                  </w:r>
                </w:p>
                <w:p w:rsidR="00D26E3F" w:rsidRDefault="00D26E3F" w:rsidP="00807F93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</w:pPr>
                  <w:r w:rsidRPr="00703317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- воротная лоакализация</w:t>
                  </w:r>
                </w:p>
                <w:p w:rsidR="00D26E3F" w:rsidRPr="00703317" w:rsidRDefault="00D26E3F" w:rsidP="00703317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</w:pPr>
                  <w:r w:rsidRPr="00703317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- рецидивная киста</w:t>
                  </w:r>
                </w:p>
                <w:p w:rsidR="00D26E3F" w:rsidRPr="00703317" w:rsidRDefault="00D26E3F" w:rsidP="00807F93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  <w:sz w:val="16"/>
                      <w:szCs w:val="16"/>
                    </w:rPr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349" type="#_x0000_t67" style="position:absolute;left:0;text-align:left;margin-left:31.1pt;margin-top:239.5pt;width:9.8pt;height:15.25pt;z-index:25182822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tCdYgIAANMEAAAOAAAAZHJzL2Uyb0RvYy54bWysVF1v0zAUfUfiP1h+p2nSrF2iptPUMYQ0&#10;YNLgB7i20xj8he02Hb+eayctGXtD5MHyvbbPOfcr65uTkujInRdGNzifzTHimhom9L7B377ev7vG&#10;yAeiGZFG8wY/c49vNm/frHtb88J0RjLuEIBoX/e2wV0Its4yTzuuiJ8ZyzUctsYpEsB0+4w50gO6&#10;klkxny+z3jhmnaHce/DeDYd4k/DbltPwpW09D0g2GLSFtLq07uKabdak3jtiO0FHGeQfVCgiNJBe&#10;oO5IIOjgxCsoJagz3rRhRo3KTNsKylMMEE0+/yuap45YnmKB5Hh7SZP/f7D08/HRIcEaXFUlRpoo&#10;KNLtIZjEjRZVEVPUW1/DzSf76GKQ3j4Y+sMjbbYd0Xt+65zpO04YCMvj/ezFg2h4eIp2/SfDAJ8A&#10;fsrWqXUqAkIe0CkV5flSFH4KiIIzL8plBaWjcJRXi2q5SAykPj+2zocP3CgUNw1mptdJUGIgxwcf&#10;UmHYGBxh33OMWiWhzkci0dUcvrEPJneK6Z2yqqrVSDsiZqQ+E6eUGCnYvZAyGbF7+VY6BAQQLqVc&#10;hzzpkQcFORj8eWQeqcEPjTr4kwvw0xBEGEgoWFMGqVEfU7OC96/p3X53IS/zVV5tR+0vMJQIMHpS&#10;qAZfT5TEOr7XLA1GIEIOexAg9VjYWMuhJ3aGPUNdnRnmCv4DsOmM+4VRDzPVYP/zQBzHSH7U0BtV&#10;XpZxCJNRXq0KMNz0ZDc9IZoCVINpcBgNxjYMo3uwTuw74BqSqk3s2FaEc+sNuka5MDkpgeOUx9Gc&#10;2unWn3/R5jcAAAD//wMAUEsDBBQABgAIAAAAIQDGGFDy3wAAAAkBAAAPAAAAZHJzL2Rvd25yZXYu&#10;eG1sTI/LTsMwEEX3SPyDNUjsqJOI9BEyqQoS7ECidMHSjd0kIh6b2EnD3zOs6HI0V/eeU25n24vJ&#10;DKFzhJAuEhCGaqc7ahAOH893axAhKtKqd2QQfkyAbXV9VapCuzO9m2kfG8ElFAqF0MboCylD3Rqr&#10;wsJ5Q/w7ucGqyOfQSD2oM5fbXmZJspRWdcQLrfLmqTX11360CKfv18O889OLfxs/Y76S/rFPc8Tb&#10;m3n3ACKaOf6H4Q+f0aFipqMbSQfRIyyzjJMI96sNO3FgnbLKESFPNjnIqpSXBtUvAAAA//8DAFBL&#10;AQItABQABgAIAAAAIQC2gziS/gAAAOEBAAATAAAAAAAAAAAAAAAAAAAAAABbQ29udGVudF9UeXBl&#10;c10ueG1sUEsBAi0AFAAGAAgAAAAhADj9If/WAAAAlAEAAAsAAAAAAAAAAAAAAAAALwEAAF9yZWxz&#10;Ly5yZWxzUEsBAi0AFAAGAAgAAAAhAJQu0J1iAgAA0wQAAA4AAAAAAAAAAAAAAAAALgIAAGRycy9l&#10;Mm9Eb2MueG1sUEsBAi0AFAAGAAgAAAAhAMYYUPLfAAAACQEAAA8AAAAAAAAAAAAAAAAAvAQAAGRy&#10;cy9kb3ducmV2LnhtbFBLBQYAAAAABAAEAPMAAADIBQAAAAA=&#10;" adj="14658" fillcolor="#5b9bd5 [3204]" strokecolor="#41719c" strokeweight="1pt">
            <w10:wrap anchorx="margin"/>
          </v:shape>
        </w:pict>
      </w:r>
      <w:r>
        <w:rPr>
          <w:noProof/>
          <w:lang w:eastAsia="ru-RU"/>
        </w:rPr>
        <w:pict>
          <v:shape id="_x0000_s1348" type="#_x0000_t67" style="position:absolute;left:0;text-align:left;margin-left:114.65pt;margin-top:238.65pt;width:9.3pt;height:22.05pt;rotation:-2493868fd;z-index:25183027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BE0bwIAAOIEAAAOAAAAZHJzL2Uyb0RvYy54bWysVG1v0zAQ/o7Ef7D8naZO27Wpmk5TxxDS&#10;gEmDH+DaTmPwG7bbdPx6zk7oMvYNkQ9W7mw/99w9d95cn7VCJ+GDtKbGZDLFSBhmuTSHGn/7evdu&#10;hVGI1HCqrBE1fhIBX2/fvtl0bi1K21rFhUcAYsK6czVuY3TrogisFZqGiXXCwGZjvaYRTH8ouKcd&#10;oGtVlNPpVdFZz523TIQA3tt+E28zftMIFr80TRARqRoDt5hXn9d9Wovthq4PnrpWsoEG/QcWmkoD&#10;QS9QtzRSdPTyFZSWzNtgmzhhVhe2aSQTOQfIhkz/yuaxpU7kXKA4wV3KFP4fLPt8evBI8hpX1QIj&#10;QzWIdHOMNsdGs6pMJepcWMPJR/fgU5LB3Vv2IyBjdy01B3Hjve1aQTkQI+l88eJCMgJcRfvuk+WA&#10;TwE/V+vceI28BVVINSNXy+oqu6Es6Jw1erpoJM4RMXASsprNoKkYbJWrKZnNc0C6TliJnPMhfhBW&#10;o/RTY247k/llZHq6DzHrxIdcKf9OMGq0AtlPVKHFFL6hLUZnyvGZeVVVyyHsgFg8B84VskryO6lU&#10;NlIzi53yCAJA9owJE0nmo44aStL7SYo8hAY/9G3vzy7AzzORYKC+YI0jKIM6KE25hPuvw/vD/hJ8&#10;Tpak2g3cX2BoGWESldQ1Xo2YJFnfG57nJFKp+n8goMygc5K2b5G95U8gcxYUhg2eBRCgtf4XRh2M&#10;WI3DzyP1AiP10UCrVGQ+TzOZjfliWYLhxzv78Q41DKBqzKLHqDd2sZ/ko/Py0KYuytkbmxq4kfFP&#10;J/a8BrowSLmAw9CnSR3b+dTz07T9DQAA//8DAFBLAwQUAAYACAAAACEAq9Dzg+EAAAALAQAADwAA&#10;AGRycy9kb3ducmV2LnhtbEyPwU6EMBCG7ya+QzMm3tyyLIggZWM20cSTK6wHb4WOQKQt0rLg2zue&#10;9DaT+fLP9+f7VQ/sjJPrrRGw3QTA0DRW9aYVcKoeb+6AOS+NkoM1KOAbHeyLy4tcZsou5hXPpW8Z&#10;hRiXSQGd92PGuWs61NJt7IiGbh920tLTOrVcTXKhcD3wMAhuuZa9oQ+dHPHQYfNZzlrAUznHX0sa&#10;v9Tvu/iong9V/XaqhLi+Wh/ugXlc/R8Mv/qkDgU51XY2yrFBQBimO0IFRElCAxFhlKTAagFxuI2A&#10;Fzn/36H4AQAA//8DAFBLAQItABQABgAIAAAAIQC2gziS/gAAAOEBAAATAAAAAAAAAAAAAAAAAAAA&#10;AABbQ29udGVudF9UeXBlc10ueG1sUEsBAi0AFAAGAAgAAAAhADj9If/WAAAAlAEAAAsAAAAAAAAA&#10;AAAAAAAALwEAAF9yZWxzLy5yZWxzUEsBAi0AFAAGAAgAAAAhACJ8ETRvAgAA4gQAAA4AAAAAAAAA&#10;AAAAAAAALgIAAGRycy9lMm9Eb2MueG1sUEsBAi0AFAAGAAgAAAAhAKvQ84PhAAAACwEAAA8AAAAA&#10;AAAAAAAAAAAAyQQAAGRycy9kb3ducmV2LnhtbFBLBQYAAAAABAAEAPMAAADXBQAAAAA=&#10;" adj="17038" fillcolor="#5b9bd5 [3204]" strokecolor="#41719c" strokeweight="1pt">
            <w10:wrap anchorx="margin"/>
          </v:shape>
        </w:pict>
      </w:r>
      <w:r>
        <w:rPr>
          <w:noProof/>
          <w:lang w:eastAsia="ru-RU"/>
        </w:rPr>
        <w:pict>
          <v:rect id="_x0000_s1073" style="position:absolute;left:0;text-align:left;margin-left:55.8pt;margin-top:261.3pt;width:98.5pt;height:32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e9qKwIAAGIEAAAOAAAAZHJzL2Uyb0RvYy54bWysVM2O0zAQviPxDpbvNGnVVt2o6QrtCi4r&#10;WLHwAK5jNxb+w3ab9obEFYlH4CG4IH72GdI3YuykWWARB0QPVscz830zn2eyPN8riXbMeWF0icej&#10;HCOmqamE3pT41csnjxYY+UB0RaTRrMQH5vH56uGDZWMLNjG1kRVzCEC0Lxpb4joEW2SZpzVTxI+M&#10;ZRqc3DhFAphuk1WONICuZDbJ83nWGFdZZyjzHm4vOydeJXzOGQ3POfcsIFliqC2k06VzHc9stSTF&#10;xhFbC9qXQf6hCkWEBtIB6pIEgrZO3INSgjrjDQ8jalRmOBeUpR6gm3H+Wzc3NbEs9QLieDvI5P8f&#10;LH22u3ZIVCU+W8wx0kTBI7Ufj2+PH9pv7e3xXfupvW2/Ht+339vP7Rc0S5I11heQeWOvXWza2ytD&#10;X3vQMvvFEw3fx+y5UzEWWkb7pP9h0J/tA6JwOZ7M8jNgQBR803w+zRNbRopTtnU+PGVGofinxA7e&#10;N8lOdlc+RH5SnEL6Yjr+VEk4SBZLkPoF49AzME5Sdpo2diEd2hGYE0Ip02HcuWpSse56lsMvDgyQ&#10;DBnJSoARmQspB+weIE7yfewOpo+PqSwN65Cc/62wLnnISMxGhyFZCW3cnwAkdNUzd/EnkTppokph&#10;v96neZguYmi8WpvqAEPSwJaU2L/ZEscwckFemG6piKa1gZ2ioSPV5vE2GC7Sg9wB9FwwyEm0funi&#10;pvxsp6i7T8PqBwAAAP//AwBQSwMEFAAGAAgAAAAhAE7RJ7TeAAAACwEAAA8AAABkcnMvZG93bnJl&#10;di54bWxMj0FPhDAQhe8m/odmTLwYt4BZgkjZGCMxm3hx9Qe0dAQinRLaZdFf73hyb+/NvLz5ptqt&#10;bhQLzmHwpCDdJCCQWm8H6hR8vDe3BYgQNVk9ekIF3xhgV19eVLq0/kRvuBxiJ7iEQqkV9DFOpZSh&#10;7dHpsPETEu8+/ex0ZDt30s76xOVulFmS5NLpgfhCryd86rH9OhydArM38acx4aZYfHO/d88vW/9K&#10;Sl1frY8PICKu8T8Mf/iMDjUzGX8kG8TIPk1zjirYZhkLTtwlBQvDkyLPQdaVPP+h/gUAAP//AwBQ&#10;SwECLQAUAAYACAAAACEAtoM4kv4AAADhAQAAEwAAAAAAAAAAAAAAAAAAAAAAW0NvbnRlbnRfVHlw&#10;ZXNdLnhtbFBLAQItABQABgAIAAAAIQA4/SH/1gAAAJQBAAALAAAAAAAAAAAAAAAAAC8BAABfcmVs&#10;cy8ucmVsc1BLAQItABQABgAIAAAAIQAsDe9qKwIAAGIEAAAOAAAAAAAAAAAAAAAAAC4CAABkcnMv&#10;ZTJvRG9jLnhtbFBLAQItABQABgAIAAAAIQBO0Se03gAAAAsBAAAPAAAAAAAAAAAAAAAAAIUEAABk&#10;cnMvZG93bnJldi54bWxQSwUGAAAAAAQABADzAAAAkAUAAAAA&#10;" fillcolor="#5b9bd5 [3204]" strokecolor="#1f4d78 [1604]" strokeweight="1pt">
            <v:path arrowok="t"/>
            <v:textbox>
              <w:txbxContent>
                <w:p w:rsidR="00D26E3F" w:rsidRPr="00807F93" w:rsidRDefault="00D26E3F" w:rsidP="0047797B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  <w:color w:val="FFFF00"/>
                      <w:sz w:val="16"/>
                      <w:szCs w:val="16"/>
                    </w:rPr>
                  </w:pPr>
                  <w:r w:rsidRPr="00807F93">
                    <w:rPr>
                      <w:rFonts w:ascii="Calibri" w:hAnsi="Calibri" w:cs="Calibri"/>
                      <w:b/>
                      <w:bCs/>
                      <w:color w:val="FFFF00"/>
                      <w:kern w:val="24"/>
                      <w:sz w:val="16"/>
                      <w:szCs w:val="16"/>
                    </w:rPr>
                    <w:t>Увеличение кисты более 5 см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74" style="position:absolute;left:0;text-align:left;margin-left:-52.65pt;margin-top:261.25pt;width:104pt;height:32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gAIKQIAAGIEAAAOAAAAZHJzL2Uyb0RvYy54bWysVM2O0zAQviPxDpbvNGlpV92o6QrtCi4r&#10;WLHwAK5jNxb+w3ab9obEFYlH4CH2gvjZZ0jfiLGTZoFFHBA5WLZn5ptvPs9kcbZTEm2Z88LoEo9H&#10;OUZMU1MJvS7x61dPH80x8oHoikijWYn3zOOz5cMHi8YWbGJqIyvmEIBoXzS2xHUItsgyT2umiB8Z&#10;yzQYuXGKBDi6dVY50gC6ktkkz0+yxrjKOkOZ93B70RnxMuFzzmh4wblnAckSA7eQVpfWVVyz5YIU&#10;a0dsLWhPg/wDC0WEhqQD1AUJBG2cuAelBHXGGx5G1KjMcC4oSzVANeP8t2qua2JZqgXE8XaQyf8/&#10;WPp8e+WQqEp8Op9hpImCR2o/Hd4dPrbf2tvD+/amvW2/Hj6039vP7Rc0S5I11hcQeW2vXCza20tD&#10;33jQMvvFEg++99lxp6IvlIx2Sf/9oD/bBUThcvx4ks9zeCYKtml+MoV9BCXFMdo6H54xo1DclNjB&#10;+ybZyfbSh8716NKT6fInJmEvWaQg9UvGoWbIOEnRqdvYuXRoS6BPCKVMh3FnqknFuutZDl/PZ4hI&#10;7BJgROZCygG7B4idfB+749r7x1CWmnUIzv9GrAseIlJmo8MQrIQ27k8AEqrqM3f+R5E6aaJKYbfa&#10;pX6YnkbXeLUy1R6apIEpKbF/uyGOYeSCPDfdUBFNawMzRUOXVJsnm2C4SA9yB9DngkZOovVDFyfl&#10;53Pyuvs1LH8AAAD//wMAUEsDBBQABgAIAAAAIQCgwd6o4AAAAAwBAAAPAAAAZHJzL2Rvd25yZXYu&#10;eG1sTI9BTsMwEEX3SNzBGiQ2qLUb5BJCnAohIlSJDYUD2PGQRMTjKHbTwOlxV7Ccmac/75e7xQ1s&#10;xin0nhRs1gIYUuNtT62Cj/d6lQMLUZPVgydU8I0BdtXlRakL60/0hvMhtiyFUCi0gi7GseA8NB06&#10;HdZ+REq3Tz85HdM4tdxO+pTC3cAzIbbc6Z7Sh06P+NRh83U4OgVmb+JPbcJNPvv6fu+eX6R/JaWu&#10;r5bHB2ARl/gHw1k/qUOVnIw/kg1sULDaCHmbWAUyyySwMyKyO2AmbfKtBF6V/H+J6hcAAP//AwBQ&#10;SwECLQAUAAYACAAAACEAtoM4kv4AAADhAQAAEwAAAAAAAAAAAAAAAAAAAAAAW0NvbnRlbnRfVHlw&#10;ZXNdLnhtbFBLAQItABQABgAIAAAAIQA4/SH/1gAAAJQBAAALAAAAAAAAAAAAAAAAAC8BAABfcmVs&#10;cy8ucmVsc1BLAQItABQABgAIAAAAIQCOugAIKQIAAGIEAAAOAAAAAAAAAAAAAAAAAC4CAABkcnMv&#10;ZTJvRG9jLnhtbFBLAQItABQABgAIAAAAIQCgwd6o4AAAAAwBAAAPAAAAAAAAAAAAAAAAAIMEAABk&#10;cnMvZG93bnJldi54bWxQSwUGAAAAAAQABADzAAAAkAUAAAAA&#10;" fillcolor="#5b9bd5 [3204]" strokecolor="#1f4d78 [1604]" strokeweight="1pt">
            <v:path arrowok="t"/>
            <v:textbox>
              <w:txbxContent>
                <w:p w:rsidR="00D26E3F" w:rsidRPr="00807F93" w:rsidRDefault="00D26E3F" w:rsidP="0047797B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Theme="minorHAnsi" w:hAnsiTheme="minorHAnsi" w:cstheme="minorHAnsi"/>
                      <w:color w:val="FFFF00"/>
                      <w:sz w:val="14"/>
                      <w:szCs w:val="14"/>
                    </w:rPr>
                  </w:pPr>
                  <w:r w:rsidRPr="00807F93">
                    <w:rPr>
                      <w:rFonts w:asciiTheme="minorHAnsi" w:hAnsiTheme="minorHAnsi" w:cstheme="minorHAnsi"/>
                      <w:b/>
                      <w:bCs/>
                      <w:color w:val="FFFF00"/>
                      <w:kern w:val="24"/>
                      <w:sz w:val="14"/>
                      <w:szCs w:val="14"/>
                    </w:rPr>
                    <w:t>Переход СЕ1 в СЕ3а/СЕ4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347" type="#_x0000_t67" style="position:absolute;left:0;text-align:left;margin-left:467.15pt;margin-top:155.1pt;width:10.5pt;height:17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zA/ZAIAANQEAAAOAAAAZHJzL2Uyb0RvYy54bWysVMtu2zAQvBfoPxC813rYriPBchA4TVEg&#10;bQOk/QCapCy2fJWkLadfnyUlu0pzK6qDoOVjdnZmV+vrk5LoyJ0XRje4mOUYcU0NE3rf4O/f7t5d&#10;YeQD0YxIo3mDn7jH15u3b9a9rXlpOiMZdwhAtK972+AuBFtnmacdV8TPjOUaNlvjFAkQun3GHOkB&#10;XcmszPP3WW8cs85Q7j2s3g6beJPw25bT8LVtPQ9INhi4hfR26b2L72yzJvXeEdsJOtIg/8BCEaEh&#10;6QXqlgSCDk68glKCOuNNG2bUqMy0raA81QDVFPlf1Tx2xPJUC4jj7UUm//9g6Zfjg0OCgXd5vsJI&#10;EwUu3RyCScnRvCqjRr31NRx9tA8uVuntvaE/PdJm2xG95zfOmb7jhAGzIp7PXlyIgYeraNd/Ngzw&#10;CeAnuU6tUxEQhECn5MrTxRV+CojCYjGfz5fgHYWtslhWeXItI/X5snU+fORGofjRYGZ6nQilDOR4&#10;70Nyho3FEfajwKhVEow+EomWOTxjI0zOlNMzi6qqVqkwUo+IQOCcOElipGB3QsoUxPblW+kQJIBy&#10;KeU6FImPPCjQYFgHyS+pYR06dVg/F5imIMKAoCD6NIPUqAdpyhVQf53e7XeX5ItiVVTbkfsLDCUC&#10;zJ4UqsFXEybRxw+apckIRMjhGwhIPRobvRx6YmfYE/jqzDBY8COAj8643xj1MFQN9r8OxHGM5CcN&#10;vVEVi0WcwhQslqsSAjfd2U13iKYA1WAaHEZDsA3D7B6sE/sOcg2iahM7thXh3HoDr5EujE4ScBzz&#10;OJvTOJ368zPaPAMAAP//AwBQSwMEFAAGAAgAAAAhAGVBUmLiAAAACwEAAA8AAABkcnMvZG93bnJl&#10;di54bWxMj01PwzAMhu9I/IfISNxYurZDXWk68TUJEGJiwD1rTFutcaom3Qq/HnOCo18/ev24WE22&#10;EwccfOtIwXwWgUCqnGmpVvD+tr7IQPigyejOESr4Qg+r8vSk0LlxR3rFwzbUgkvI51pBE0KfS+mr&#10;Bq32M9cj8e7TDVYHHodamkEfudx2Mo6iS2l1S3yh0T3eNljtt6NVkH3vs/ubZvPy+JA8+fG5XW/u&#10;zIdS52fT9RWIgFP4g+FXn9WhZKedG8l40SlYJmnCqIJkHsUgmFguFpzsOEnTGGRZyP8/lD8AAAD/&#10;/wMAUEsBAi0AFAAGAAgAAAAhALaDOJL+AAAA4QEAABMAAAAAAAAAAAAAAAAAAAAAAFtDb250ZW50&#10;X1R5cGVzXS54bWxQSwECLQAUAAYACAAAACEAOP0h/9YAAACUAQAACwAAAAAAAAAAAAAAAAAvAQAA&#10;X3JlbHMvLnJlbHNQSwECLQAUAAYACAAAACEA678wP2QCAADUBAAADgAAAAAAAAAAAAAAAAAuAgAA&#10;ZHJzL2Uyb0RvYy54bWxQSwECLQAUAAYACAAAACEAZUFSYuIAAAALAQAADwAAAAAAAAAAAAAAAAC+&#10;BAAAZHJzL2Rvd25yZXYueG1sUEsFBgAAAAAEAAQA8wAAAM0FAAAAAA==&#10;" adj="14930" fillcolor="#5b9bd5 [3204]" strokecolor="#41719c" strokeweight="1pt"/>
        </w:pict>
      </w:r>
      <w:r>
        <w:rPr>
          <w:noProof/>
          <w:lang w:eastAsia="ru-RU"/>
        </w:rPr>
        <w:pict>
          <v:shape id="_x0000_s1346" type="#_x0000_t67" style="position:absolute;left:0;text-align:left;margin-left:285.1pt;margin-top:156.65pt;width:10.5pt;height:17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7nSZAIAANQEAAAOAAAAZHJzL2Uyb0RvYy54bWysVMtu2zAQvBfoPxC813rYriPBchA4TVEg&#10;bQOk/QCapCy2fJWkLadfnyUlu0pzK6qDoOVjdnZmV+vrk5LoyJ0XRje4mOUYcU0NE3rf4O/f7t5d&#10;YeQD0YxIo3mDn7jH15u3b9a9rXlpOiMZdwhAtK972+AuBFtnmacdV8TPjOUaNlvjFAkQun3GHOkB&#10;XcmszPP3WW8cs85Q7j2s3g6beJPw25bT8LVtPQ9INhi4hfR26b2L72yzJvXeEdsJOtIg/8BCEaEh&#10;6QXqlgSCDk68glKCOuNNG2bUqMy0raA81QDVFPlf1Tx2xPJUC4jj7UUm//9g6Zfjg0OCgXd5XmCk&#10;iQKXbg7BpORoXpVRo976Go4+2gcXq/T23tCfHmmz7Yje8xvnTN9xwoBZEc9nLy7EwMNVtOs/Gwb4&#10;BPCTXKfWqQgIQqBTcuXp4go/BURhsZjP50vwjsJWWSyrPLmWkfp82TofPnKjUPxoMDO9ToRSBnK8&#10;9yE5w8biCPsBhbZKgtFHItEyh2dshMmZcnpmUVXVKhVG6hERCJwTJ0mMFOxOSJmC2L58Kx2CBFAu&#10;pVyHIvGRBwUaDOsg+SU1rEOnDuvnAtMURBgQFESfZpAa9SBNuQLqr9O7/e6SfFGsimo7cn+BoUSA&#10;2ZNCNfhqwiT6+EGzNBmBCDl8AwGpR2Ojl0NP7Ax7Al+dGQYLfgTw0Rn3G6MehqrB/teBOI6R/KSh&#10;N6pisYhTmILFclVC4KY7u+kO0RSgGkyDw2gItmGY3YN1Yt9BrkFUbWLHtiKcW2/gNdKF0UkCjmMe&#10;Z3Map1N/fkabZwAAAP//AwBQSwMEFAAGAAgAAAAhAAmrAALiAAAACwEAAA8AAABkcnMvZG93bnJl&#10;di54bWxMj8tOwzAQRfdI/IM1SOyok5rSEOJUvCoBqlpRYO/GQxw1tqPYaQNfz7CC5dw5unOmWIy2&#10;ZQfsQ+OdhHSSAENXed24WsL72/IiAxaiclq13qGELwywKE9PCpVrf3SveNjGmlGJC7mSYGLscs5D&#10;ZdCqMPEdOtp9+t6qSGNfc92rI5Xblk+T5Ipb1Ti6YFSH9war/XawErLvffZ4Zzbr5yfxEoZVs9w8&#10;6A8pz8/G2xtgEcf4B8OvPqlDSU47PzgdWCthNk+mhEoQqRDAiJhdp5TsKLmcC+Blwf//UP4AAAD/&#10;/wMAUEsBAi0AFAAGAAgAAAAhALaDOJL+AAAA4QEAABMAAAAAAAAAAAAAAAAAAAAAAFtDb250ZW50&#10;X1R5cGVzXS54bWxQSwECLQAUAAYACAAAACEAOP0h/9YAAACUAQAACwAAAAAAAAAAAAAAAAAvAQAA&#10;X3JlbHMvLnJlbHNQSwECLQAUAAYACAAAACEAow+50mQCAADUBAAADgAAAAAAAAAAAAAAAAAuAgAA&#10;ZHJzL2Uyb0RvYy54bWxQSwECLQAUAAYACAAAACEACasAAuIAAAALAQAADwAAAAAAAAAAAAAAAAC+&#10;BAAAZHJzL2Rvd25yZXYueG1sUEsFBgAAAAAEAAQA8wAAAM0FAAAAAA==&#10;" adj="14930" fillcolor="#5b9bd5 [3204]" strokecolor="#41719c" strokeweight="1pt"/>
        </w:pict>
      </w:r>
      <w:r>
        <w:rPr>
          <w:noProof/>
          <w:lang w:eastAsia="ru-RU"/>
        </w:rPr>
        <w:pict>
          <v:shape id="_x0000_s1345" type="#_x0000_t67" style="position:absolute;left:0;text-align:left;margin-left:464.4pt;margin-top:113.6pt;width:8.35pt;height:11.45pt;rotation:-3081588fd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gBcbwIAAOMEAAAOAAAAZHJzL2Uyb0RvYy54bWysVNtu2zAMfR+wfxD0vviypI6DOEWRrsOA&#10;bivQ7QMUSY616TZJiZN9fSnZS931bZgfBJOUDw95SK+vT0qiI3deGN3gYpZjxDU1TOh9g79/u3u3&#10;xMgHohmRRvMGn7nH15u3b9a9XfHSdEYy7hCAaL/qbYO7EOwqyzztuCJ+ZizXEGyNUySA6fYZc6QH&#10;dCWzMs+vst44Zp2h3Hvw3g5BvEn4bctp+Nq2ngckGwzcQjpdOnfxzDZrsto7YjtBRxrkH1goIjQk&#10;vUDdkkDQwYlXUEpQZ7xpw4walZm2FZSnGqCaIv+rmseOWJ5qgeZ4e2mT/3+w9MvxwSHBQLs8X2Ck&#10;iQKVbg7BpOTofV3GHvXWr+Dqo31wsUpv7w396ZE2247oPb9xzvQdJwyYFfF+9uKDaHj4FO36z4YB&#10;PgH81K5T6xRyBmQpllW1rMoyuaEv6JREOl9E4qeAKDiLfFEtrjCiECrmi6KsU0KyiliRnHU+fORG&#10;ofjSYGZ6nfglZHK89yEJxcZaCftRYNQqCbofiUSLHJ5xLiZ3yumdeV3X1Zh2RMyeE6cOGSnYnZAy&#10;GXGa+VY6BAmgekq5DkXiIw8KWjL4QYFLavDD4A7+xAbw01JEGOgvWNMMUqMe2lFWQP11erffXZLP&#10;i6qotyP3FxhKBFhFKVSDlxMmUdYPmqVFCUTI4R0ISD3qHKUdRmRn2BlkToLCtsF/AQTojPuNUQ87&#10;1mD/60Acx0h+0jAqdTGfx6VMxnxRlWC4aWQ3jRBNAarBNDiMBmMbhlU+WCf2XZyiVL02cYBbEf5M&#10;4sBrpAublBo4bn1c1amdbj3/mzZPAAAA//8DAFBLAwQUAAYACAAAACEANdLLa+QAAAALAQAADwAA&#10;AGRycy9kb3ducmV2LnhtbEyPy07DMBBF90j8gzVIbKrWJg1NG+JUBQlUCaSqBfZOPCQp8UOx84Cv&#10;x6xgOTNHd87NtpNqyYCda4zmcLNgQFCXRja64vD2+jhfA3FeaClao5HDFzrY5pcXmUilGfURh5Ov&#10;SAjRLhUcau9tSqkra1TCLYxFHW4fplPCh7GrqOzEGMJVSyPGVlSJRocPtbD4UGP5eeoVh915fLLf&#10;s/eDnSX75z6+P5xfioHz66tpdwfE4+T/YPjVD+qQB6fC9Fo60nLYRLdJQDlES7YEEohNvF4BKcIm&#10;ThjQPKP/O+Q/AAAA//8DAFBLAQItABQABgAIAAAAIQC2gziS/gAAAOEBAAATAAAAAAAAAAAAAAAA&#10;AAAAAABbQ29udGVudF9UeXBlc10ueG1sUEsBAi0AFAAGAAgAAAAhADj9If/WAAAAlAEAAAsAAAAA&#10;AAAAAAAAAAAALwEAAF9yZWxzLy5yZWxzUEsBAi0AFAAGAAgAAAAhAKbuAFxvAgAA4wQAAA4AAAAA&#10;AAAAAAAAAAAALgIAAGRycy9lMm9Eb2MueG1sUEsBAi0AFAAGAAgAAAAhADXSy2vkAAAACwEAAA8A&#10;AAAAAAAAAAAAAAAAyQQAAGRycy9kb3ducmV2LnhtbFBLBQYAAAAABAAEAPMAAADaBQAAAAA=&#10;" adj="13730" fillcolor="#5b9bd5 [3204]" strokecolor="#41719c" strokeweight="1pt"/>
        </w:pict>
      </w:r>
      <w:r>
        <w:rPr>
          <w:noProof/>
          <w:lang w:eastAsia="ru-RU"/>
        </w:rPr>
        <w:pict>
          <v:rect id="_x0000_s1075" style="position:absolute;left:0;text-align:left;margin-left:423.5pt;margin-top:126.05pt;width:94.35pt;height:25.1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MOVKwIAAGMEAAAOAAAAZHJzL2Uyb0RvYy54bWysVM2O0zAQviPxDpbvNElpV92o6QrtCi4r&#10;WLHwAK5jNxGObWy3SW9IXJF4BB5iL4iffYb0jRjbaRZYxAHRg1V7Zr755puZLM+6RqAdM7ZWssDZ&#10;JMWISarKWm4K/PrV00cLjKwjsiRCSVbgPbP4bPXwwbLVOZuqSomSGQQg0uatLnDlnM6TxNKKNcRO&#10;lGYSjFyZhji4mk1SGtICeiOSaZqeJK0ypTaKMmvh9SIa8Srgc86oe8G5ZQ6JAgM3F04TzrU/k9WS&#10;5BtDdFXTgQb5BxYNqSUkHaEuiCNoa+p7UE1NjbKKuwlVTaI4rykLNUA1WfpbNdcV0SzUAuJYPcpk&#10;/x8sfb67MqguoXdpOsNIkga61H86vDt87L/1t4f3/U1/2389fOi/95/7L2geNGu1zSH0Wl8ZX7XV&#10;l4q+sSBm8ovFX+zg03HTeF+oGXWhAfuxAaxziMJjlp0uZtkpRhRsj7PFyXzmO5SQ/BitjXXPmGqQ&#10;/1NgAw0OupPdpXXR9egykIn5AxO3F8xTEPIl41A0ZJyG6DBu7FwYtCMwKIRSJl0WTRUpWXyep/Ab&#10;+IwRgV0A9Mi8FmLEHgD8KN/HjlwHfx/KwrSOwenfiMXgMSJkVtKNwU0tlfkTgICqhszR/yhSlMar&#10;5Lp1FwbirtNrVe5hSlpYkwLbt1tiGEbGiXMVt4pIWilYKupiUqmebJ3idWiIx4wAQy6Y5CDasHV+&#10;VX6+B6+7b8PqBwAAAP//AwBQSwMEFAAGAAgAAAAhAFCGLpDhAAAADAEAAA8AAABkcnMvZG93bnJl&#10;di54bWxMj8FOwzAQRO9I/IO1SFwQtZsQGkI2FUJEqBIXCh9gxyaJiNdR7KaBr8c9leNoRjNvyu1i&#10;BzabyfeOENYrAcxQ43RPLcLnR32bA/NBkpaDI4PwYzxsq8uLUhbaHendzPvQslhCvpAIXQhjwblv&#10;OmOlX7nRUPS+3GRliHJquZ7kMZbbgSdC3HMre4oLnRzNc2ea7/3BIqidCr+18jf57OqHnX15zdwb&#10;IV5fLU+PwIJZwjkMJ/yIDlVkUu5A2rMBIb/bxC8BIcmSNbBTQqTZBphCSEWSAq9K/v9E9QcAAP//&#10;AwBQSwECLQAUAAYACAAAACEAtoM4kv4AAADhAQAAEwAAAAAAAAAAAAAAAAAAAAAAW0NvbnRlbnRf&#10;VHlwZXNdLnhtbFBLAQItABQABgAIAAAAIQA4/SH/1gAAAJQBAAALAAAAAAAAAAAAAAAAAC8BAABf&#10;cmVscy8ucmVsc1BLAQItABQABgAIAAAAIQBpxMOVKwIAAGMEAAAOAAAAAAAAAAAAAAAAAC4CAABk&#10;cnMvZTJvRG9jLnhtbFBLAQItABQABgAIAAAAIQBQhi6Q4QAAAAwBAAAPAAAAAAAAAAAAAAAAAIUE&#10;AABkcnMvZG93bnJldi54bWxQSwUGAAAAAAQABADzAAAAkwUAAAAA&#10;" fillcolor="#5b9bd5 [3204]" strokecolor="#1f4d78 [1604]" strokeweight="1pt">
            <v:path arrowok="t"/>
            <v:textbox>
              <w:txbxContent>
                <w:p w:rsidR="00D26E3F" w:rsidRPr="00807F93" w:rsidRDefault="00D26E3F" w:rsidP="00807F93">
                  <w:pPr>
                    <w:pStyle w:val="af9"/>
                    <w:spacing w:before="0" w:beforeAutospacing="0" w:after="0" w:afterAutospacing="0"/>
                    <w:jc w:val="center"/>
                    <w:rPr>
                      <w:sz w:val="16"/>
                      <w:szCs w:val="16"/>
                    </w:rPr>
                  </w:pPr>
                  <w:r>
                    <w:rPr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да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344" type="#_x0000_t67" style="position:absolute;left:0;text-align:left;margin-left:300pt;margin-top:112.05pt;width:7.15pt;height:13.4pt;rotation:2641449fd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SCJbgIAAOAEAAAOAAAAZHJzL2Uyb0RvYy54bWysVG1v0zAQ/o7Ef7D8nabOuraJlk5TxxDS&#10;gEmDH+DaTmPwG7bbdPx6zk5WMvYNkQ9W7mw/99w9d766PmmFjsIHaU2DyWyOkTDMcmn2Df729e7d&#10;GqMQqeFUWSMa/CQCvt68fXPVu1qUtrOKC48AxIS6dw3uYnR1UQTWCU3DzDphYLO1XtMIpt8X3NMe&#10;0LUqyvl8WfTWc+ctEyGA93bYxJuM37aCxS9tG0REqsHALebV53WX1mJzReu9p66TbKRB/4GFptJA&#10;0DPULY0UHbx8BaUl8zbYNs6Y1YVtW8lEzgGyIfO/snnsqBM5FyhOcOcyhf8Hyz4fHzySvMFVBVIZ&#10;qkGkm0O0OTa6qMpUot6FGk4+ugefkgzu3rIfARm77ajZixvvbd8JyoEYSeeLFxeSEeAq2vWfLAd8&#10;Cvi5WqfWa+QtqFIuyPqCVNkLVUGnLNHTWSJxioiBsyLzNfBksEOWVbXMCha0TkiJmvMhfhBWo/TT&#10;YG57k9llYHq8DzGrxMdMKf9OMGq1AtGPVKHLOXxjU0zOlNMzi6qqVjlLWo+IQOA5cK6PVZLfSaWy&#10;kVpZbJVHEAByZ0yYSDIfddBQkMFPUuQxNPihawf/c4J5IhIMVBcUmEZQBvVQjnIF91+H9/vdOfiC&#10;rEi1Hbm/wNAywhwqqRu8njBJor43PE9JpFIN/0BAmVHlJOzQIDvLn0DkLCeMGjwKIEBn/S+Mehiw&#10;BoefB+oFRuqjgUapyGKRJjIbi8tVCYaf7uymO9QwgGowix6jwdjGYY4Pzst9B7GGohqb2reV8bkP&#10;B14jXRijXMBx5NOcTu186s/DtPkNAAD//wMAUEsDBBQABgAIAAAAIQBPHsXW4QAAAAsBAAAPAAAA&#10;ZHJzL2Rvd25yZXYueG1sTI/BTsMwEETvSPyDtUhcUGsnFAtCnAohIXHgQAtSObrJEofG6xC7bfh7&#10;tic4zs5o9k25nHwvDjjGLpCBbK5AINWh6ag18P72NLsFEZOlxvaB0MAPRlhW52elLZpwpBUe1qkV&#10;XEKxsAZcSkMhZawdehvnYUBi7zOM3iaWYyub0R653PcyV0pLbzviD84O+Oiw3q333sDQrUhd5a+b&#10;HbqPl69J62dN38ZcXkwP9yASTukvDCd8RoeKmbZhT00UvQGtFG9JBvJ8kYHghM4W1yC2fLlRdyCr&#10;Uv7fUP0CAAD//wMAUEsBAi0AFAAGAAgAAAAhALaDOJL+AAAA4QEAABMAAAAAAAAAAAAAAAAAAAAA&#10;AFtDb250ZW50X1R5cGVzXS54bWxQSwECLQAUAAYACAAAACEAOP0h/9YAAACUAQAACwAAAAAAAAAA&#10;AAAAAAAvAQAAX3JlbHMvLnJlbHNQSwECLQAUAAYACAAAACEAcUUgiW4CAADgBAAADgAAAAAAAAAA&#10;AAAAAAAuAgAAZHJzL2Uyb0RvYy54bWxQSwECLQAUAAYACAAAACEATx7F1uEAAAALAQAADwAAAAAA&#10;AAAAAAAAAADIBAAAZHJzL2Rvd25yZXYueG1sUEsFBgAAAAAEAAQA8wAAANYFAAAAAA==&#10;" adj="15812" fillcolor="#5b9bd5 [3204]" strokecolor="#41719c" strokeweight="1pt"/>
        </w:pict>
      </w:r>
      <w:r>
        <w:rPr>
          <w:noProof/>
          <w:lang w:eastAsia="ru-RU"/>
        </w:rPr>
        <w:pict>
          <v:rect id="_x0000_s1076" style="position:absolute;left:0;text-align:left;margin-left:241.4pt;margin-top:127.65pt;width:94.35pt;height:25.1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LboKwIAAGMEAAAOAAAAZHJzL2Uyb0RvYy54bWysVM2O0zAQviPxDpbvNEl3u+pGTVdoV3BZ&#10;wYqFB3Adu4nwH7bbpDckrkg8Ag/BBe3CPkP6RoydNAss4oDowao9M998881MFmetFGjLrKu1KnA2&#10;STFiiuqyVusCv3n97MkcI+eJKonQihV4xxw+Wz5+tGhMzqa60qJkFgGIcnljClx5b/IkcbRikriJ&#10;NkyBkWsriYerXSelJQ2gS5FM0/QkabQtjdWUOQevF70RLyM+54z6l5w75pEoMHDz8bTxXIUzWS5I&#10;vrbEVDUdaJB/YCFJrSDpCHVBPEEbWz+AkjW12mnuJ1TLRHNeUxZrgGqy9LdqritiWKwFxHFmlMn9&#10;P1j6YntlUV1C79L0CCNFJHSp+7x/v//Ufevu9h+6L91dd7v/2H3vvnY3aBY1a4zLIfTaXNlQtTOX&#10;mr51IGbyiyVc3ODTciuDL9SM2tiA3dgA1npE4THLTufH2SlGFGxH2fxkdhw6lJD8EG2s88+Zlij8&#10;KbCFBkfdyfbS+d714DKQ6fNHJn4nWKAg1CvGoWjIOI3RcdzYubBoS2BQCKVM+aw3VaRk/fMshd/A&#10;Z4yI7CJgQOa1ECP2ABBG+SF2z3XwD6EsTusYnP6NWB88RsTMWvkxWNZK2z8BCKhqyNz7H0TqpQkq&#10;+XbVxoGYRdfwtNLlDqakgTUpsHu3IZZhZL041/1WEUUrDUtFfZ9U6acbr3kdG3IPMOSCSY6iDVsX&#10;VuXne/S6/zYsfwAAAP//AwBQSwMEFAAGAAgAAAAhAG1MiWzhAAAACwEAAA8AAABkcnMvZG93bnJl&#10;di54bWxMj8FOwzAQRO9I/IO1SFwQdZriEkI2FUJEqBIXCh/gxEsSEa+j2E0DX485wXE0o5k3xW6x&#10;g5hp8r1jhPUqAUHcONNzi/D+Vl1nIHzQbPTgmBC+yMOuPD8rdG7ciV9pPoRWxBL2uUboQhhzKX3T&#10;kdV+5Ubi6H24yeoQ5dRKM+lTLLeDTJNkK63uOS50eqTHjprPw9Ei1Ps6fFe1v8pmV93t7dOzci+M&#10;eHmxPNyDCLSEvzD84kd0KCNT7Y5svBgQbrI0ogeEVKkNiJjY3q4ViBphkygFsizk/w/lDwAAAP//&#10;AwBQSwECLQAUAAYACAAAACEAtoM4kv4AAADhAQAAEwAAAAAAAAAAAAAAAAAAAAAAW0NvbnRlbnRf&#10;VHlwZXNdLnhtbFBLAQItABQABgAIAAAAIQA4/SH/1gAAAJQBAAALAAAAAAAAAAAAAAAAAC8BAABf&#10;cmVscy8ucmVsc1BLAQItABQABgAIAAAAIQDJfLboKwIAAGMEAAAOAAAAAAAAAAAAAAAAAC4CAABk&#10;cnMvZTJvRG9jLnhtbFBLAQItABQABgAIAAAAIQBtTIls4QAAAAsBAAAPAAAAAAAAAAAAAAAAAIUE&#10;AABkcnMvZG93bnJldi54bWxQSwUGAAAAAAQABADzAAAAkwUAAAAA&#10;" fillcolor="#5b9bd5 [3204]" strokecolor="#1f4d78 [1604]" strokeweight="1pt">
            <v:path arrowok="t"/>
            <v:textbox>
              <w:txbxContent>
                <w:p w:rsidR="00D26E3F" w:rsidRPr="00807F93" w:rsidRDefault="00D26E3F" w:rsidP="00807F93">
                  <w:pPr>
                    <w:pStyle w:val="af9"/>
                    <w:spacing w:before="0" w:beforeAutospacing="0" w:after="0" w:afterAutospacing="0"/>
                    <w:jc w:val="center"/>
                    <w:rPr>
                      <w:sz w:val="16"/>
                      <w:szCs w:val="16"/>
                    </w:rPr>
                  </w:pPr>
                  <w:r w:rsidRPr="00807F93">
                    <w:rPr>
                      <w:b/>
                      <w:bCs/>
                      <w:color w:val="FFFFFF" w:themeColor="background1"/>
                      <w:kern w:val="24"/>
                      <w:sz w:val="16"/>
                      <w:szCs w:val="16"/>
                    </w:rPr>
                    <w:t>нет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Стрелка углом 997" o:spid="_x0000_s1343" style="position:absolute;left:0;text-align:left;margin-left:78.2pt;margin-top:192pt;width:13pt;height:61.3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5100,779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KMQmgIAAFEFAAAOAAAAZHJzL2Uyb0RvYy54bWysVMFO3DAQvVfqP1i+lyQrli0rsmgFoqqE&#10;ABUqzl7HJpEcj2t7N7s9Ve2X8AeVql7aqt8Q/qhjJxsQoB6q5uCMPTPPM88zc3C4rhVZCesq0DnN&#10;dlJKhOZQVPomp++vTl69psR5pgumQIucboSjh7OXLw4aMxUjKEEVwhIE0W7amJyW3ptpkjheipq5&#10;HTBCo1KCrZnHrb1JCssaRK9VMkrTvaQBWxgLXDiHp8edks4ivpSC+3MpnfBE5RRj83G1cV2ENZkd&#10;sOmNZaaseB8G+4coalZpvHSAOmaekaWtnkDVFbfgQPodDnUCUlZcxBwwmyx9lM1lyYyIuSA5zgw0&#10;uf8Hy89WF5ZURU739yeUaFbjI7W3d5/vPrXf25/tj/YrufvSfkPxd/uLBCOkrDFuip6X5sL2O4di&#10;yH8tbR3+mBlZR5o3A81i7QnHw2xvnKX4GBxVk8l+tjsOmMm9s7HOvxFQkyDkdCG0n1sLTWSYrU6d&#10;7+y3dugcIupiiJLfKBHCUPqdkJge3jqK3rGwxJGyZMWwJBjnCJ51qpIVojsep/j1QQ0eMcQIGJBl&#10;pdSA3QOEon2K3cXa2wdXEetycE7/FljnPHjEm0H7wbmuNNjnABRm1d/c2W9J6qgJLC2g2ODjW+i6&#10;whl+UiHhp8z5C2axDfCNsLX9OS5SQZNT6CVKSrAfnzsP9lidqKWkwbbKqfuwZFZQot5qrFt87d3Q&#10;h3GzO56McGMfahYPNXpZHwE+U4ZDxPAoBnuvtqK0UF/jBJiHW1HFNMe7c8q93W6OfNfuOEO4mM+j&#10;GfaeYf5UXxoewAOroZau1tfMmr7qPJbrGWxbkE0f1V1nGzw1zJceZBWL8p7Xnm/s21g4/YwJg+Hh&#10;PlrdT8LZHwAAAP//AwBQSwMEFAAGAAgAAAAhABp3FyrhAAAACwEAAA8AAABkcnMvZG93bnJldi54&#10;bWxMj8FOwzAQRO9I/IO1SNyoQ5KmIcSpEBIHhECicGhvbrLEofE6xG6b/j3bExxn9ml2plxOthcH&#10;HH3nSMHtLAKBVLumo1bB58fTTQ7CB02N7h2hghN6WFaXF6UuGnekdzysQis4hHyhFZgQhkJKXxu0&#10;2s/cgMS3LzdaHViOrWxGfeRw28s4ijJpdUf8wegBHw3Wu9XeKtgku1f/k9vs7S5ep8nLd2eeFyel&#10;rq+mh3sQAafwB8O5PleHijtt3Z4aL3rW8yxlVEGSpzzqTOQxO1sF8yhbgKxK+X9D9QsAAP//AwBQ&#10;SwECLQAUAAYACAAAACEAtoM4kv4AAADhAQAAEwAAAAAAAAAAAAAAAAAAAAAAW0NvbnRlbnRfVHlw&#10;ZXNdLnhtbFBLAQItABQABgAIAAAAIQA4/SH/1gAAAJQBAAALAAAAAAAAAAAAAAAAAC8BAABfcmVs&#10;cy8ucmVsc1BLAQItABQABgAIAAAAIQC6SKMQmgIAAFEFAAAOAAAAAAAAAAAAAAAAAC4CAABkcnMv&#10;ZTJvRG9jLnhtbFBLAQItABQABgAIAAAAIQAadxcq4QAAAAsBAAAPAAAAAAAAAAAAAAAAAPQEAABk&#10;cnMvZG93bnJldi54bWxQSwUGAAAAAAQABADzAAAAAgYAAAAA&#10;" path="m,779145l,92869c,52977,32339,20638,72231,20638r51594,l123825,r41275,41275l123825,82550r,-20637l72231,61913v-17097,,-30956,13859,-30956,30956l41275,779145,,779145xe" fillcolor="#5b9bd5 [3204]" strokecolor="#1f4d78 [1604]" strokeweight="1pt">
            <v:stroke joinstyle="miter"/>
            <v:path arrowok="t" o:connecttype="custom" o:connectlocs="0,779145;0,92869;72231,20638;123825,20638;123825,0;165100,41275;123825,82550;123825,61913;72231,61913;41275,92869;41275,779145;0,779145" o:connectangles="0,0,0,0,0,0,0,0,0,0,0,0"/>
          </v:shape>
        </w:pict>
      </w:r>
      <w:r>
        <w:rPr>
          <w:noProof/>
          <w:lang w:eastAsia="ru-RU"/>
        </w:rPr>
        <w:pict>
          <v:rect id="_x0000_s1077" style="position:absolute;left:0;text-align:left;margin-left:226.4pt;margin-top:177.85pt;width:122.2pt;height:34.9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J0VLAIAAGMEAAAOAAAAZHJzL2Uyb0RvYy54bWysVM2O0zAQviPxDpbvNGm3XSBqukK7gssK&#10;Viw8gOvYGwv/YbtNekPiisQj7ENwQfzsM6RvxNhJs8AiDoiLFXtmvvnmm5ksT1ol0ZY5L4wu8XSS&#10;Y8Q0NZXQVyV+/erpg0cY+UB0RaTRrMQ75vHJ6v69ZWMLNjO1kRVzCEC0Lxpb4joEW2SZpzVTxE+M&#10;ZRqM3DhFAlzdVVY50gC6ktksz4+zxrjKOkOZ9/B61hvxKuFzzmh4wblnAckSA7eQTpfOdTyz1ZIU&#10;V47YWtCBBvkHFooIDUlHqDMSCNo4cQdKCeqMNzxMqFGZ4VxQlmqAaqb5b9Vc1sSyVAuI4+0ok/9/&#10;sPT59sIhUUHv8hwE0kRBl7rr/bv9x+5bd7N/333qbrqv+w/d9+5z9wUtkmaN9QWEXtoLF6v29tzQ&#10;Nx7EzH6xxIsffFruVPSFmlGbGrAbG8DagCg8TheL6cP8MUYUbPP50dH8OHYoI8Uh2jofnjGjUPwo&#10;sYMGJ93J9tyH3vXgMpDp8ycmYSdZpCD1S8ahaMg4S9Fp3NipdGhLYFAIpUyHaW+qScX65wUolKoH&#10;PmNEYpcAIzIXUo7YA0Ac5bvYPdfBP4ayNK1jcP43Yn3wGJEyGx3GYCW0cX8CkFDVkLn3P4jUSxNV&#10;Cu26TQOxmEXX+LQ21Q6mpIE1KbF/uyGOYeSCPDX9VhFNawNLRUOfVJsnm2C4SA25BRhywSQn0Yat&#10;i6vy8z153f4bVj8AAAD//wMAUEsDBBQABgAIAAAAIQBe/1f14AAAAAsBAAAPAAAAZHJzL2Rvd25y&#10;ZXYueG1sTI/NTsMwEITvSLyDtUhcEHUIuD8hToUQEarEhdIHsJNtEhGvo9hNA0/PcoLjaEYz3+Tb&#10;2fViwjF0njTcLRIQSJWvO2o0HD7K2zWIEA3VpveEGr4wwLa4vMhNVvszveO0j43gEgqZ0dDGOGRS&#10;hqpFZ8LCD0jsHf3oTGQ5NrIezZnLXS/TJFlKZzrihdYM+Nxi9bk/OQ12Z+N3acPNevLlZudeXpV/&#10;I62vr+anRxAR5/gXhl98RoeCmaw/UR1Er+FBpYweNdwrtQLBieVmlYKwbKVKgSxy+f9D8QMAAP//&#10;AwBQSwECLQAUAAYACAAAACEAtoM4kv4AAADhAQAAEwAAAAAAAAAAAAAAAAAAAAAAW0NvbnRlbnRf&#10;VHlwZXNdLnhtbFBLAQItABQABgAIAAAAIQA4/SH/1gAAAJQBAAALAAAAAAAAAAAAAAAAAC8BAABf&#10;cmVscy8ucmVsc1BLAQItABQABgAIAAAAIQDOdJ0VLAIAAGMEAAAOAAAAAAAAAAAAAAAAAC4CAABk&#10;cnMvZTJvRG9jLnhtbFBLAQItABQABgAIAAAAIQBe/1f14AAAAAsBAAAPAAAAAAAAAAAAAAAAAIYE&#10;AABkcnMvZG93bnJldi54bWxQSwUGAAAAAAQABADzAAAAkwUAAAAA&#10;" fillcolor="#5b9bd5 [3204]" strokecolor="#1f4d78 [1604]" strokeweight="1pt">
            <v:path arrowok="t"/>
            <v:textbox>
              <w:txbxContent>
                <w:p w:rsidR="00D26E3F" w:rsidRPr="00807F93" w:rsidRDefault="00D26E3F" w:rsidP="00195DDC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Calibri" w:hAnsi="Calibri" w:cs="Calibri"/>
                      <w:sz w:val="18"/>
                      <w:szCs w:val="18"/>
                    </w:rPr>
                  </w:pPr>
                  <w:r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8"/>
                      <w:szCs w:val="18"/>
                    </w:rPr>
                    <w:t>л</w:t>
                  </w:r>
                  <w:r w:rsidRPr="00807F93">
                    <w:rPr>
                      <w:rFonts w:ascii="Calibri" w:hAnsi="Calibri" w:cs="Calibri"/>
                      <w:b/>
                      <w:bCs/>
                      <w:color w:val="FFFFFF" w:themeColor="background1"/>
                      <w:kern w:val="24"/>
                      <w:sz w:val="18"/>
                      <w:szCs w:val="18"/>
                    </w:rPr>
                    <w:t>апаросокпическая перицистэктомия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78" style="position:absolute;left:0;text-align:left;margin-left:-50.3pt;margin-top:211.35pt;width:116pt;height:25.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unBKwIAAGIEAAAOAAAAZHJzL2Uyb0RvYy54bWysVM2O0zAQviPxDpbvNGm7hRI1XaFdwWUF&#10;KxYewHXsxsJ/2G7T3pC4IvEI+xBcED/7DOkbMXbSLLCIA6IHq+OZ+b6ZzzNZnO6URFvmvDC6xONR&#10;jhHT1FRCr0v8+tXTB3OMfCC6ItJoVuI98/h0ef/eorEFm5jayIo5BCDaF40tcR2CLbLM05op4kfG&#10;Mg1ObpwiAUy3zipHGkBXMpvk+cOsMa6yzlDmPdyed068TPicMxpecO5ZQLLEUFtIp0vnKp7ZckGK&#10;tSO2FrQvg/xDFYoIDaQD1DkJBG2cuAOlBHXGGx5G1KjMcC4oSz1AN+P8t26uamJZ6gXE8XaQyf8/&#10;WPp8e+mQqEr8eH6CkSYKHqm9Prw7fGy/tTeH9+2n9qb9evjQfm8/t1/QLEnWWF9A5pW9dLFpby8M&#10;feNBy+wXTzR8H7PjTsVYaBntkv77QX+2C4jC5fjk0RQeFSMKvulkOu/YMlIcs63z4RkzCsU/JXbw&#10;vkl2sr3wIfKT4hjSF9Pxp0rCXrJYgtQvGYeegXGSstO0sTPp0JbAnBBKmQ7jzlWTinXXsxx+cWCA&#10;ZMhIVgKMyFxIOWD3AHGS72J3MH18TGVpWIfk/G+FdclDRmI2OgzJSmjj/gQgoaueuYs/itRJE1UK&#10;u9UuzcNsGkPj1cpUexiSBrakxP7thjiGkQvyzHRLRTStDewUDR2pNk82wXCRHuQWoOeCQU6i9UsX&#10;N+VnO0XdfhqWPwAAAP//AwBQSwMEFAAGAAgAAAAhAOXcDXbhAAAADAEAAA8AAABkcnMvZG93bnJl&#10;di54bWxMj8FOg0AQhu8mvsNmTLyYdoFWaZGlMUZimnix9gF2YQQiO0vYLUWf3ulJjzPz55vvz3ez&#10;7cWEo+8cKYiXEQikytUdNQqOH+ViA8IHTbXuHaGCb/SwK66vcp3V7kzvOB1CIxhCPtMK2hCGTEpf&#10;tWi1X7oBiW+fbrQ68Dg2sh71meG2l0kUPUirO+IPrR7wucXq63CyCszehJ/S+LvN5Mrt3r683rs3&#10;Uur2Zn56BBFwDn9huOizOhTsZNyJai96BYuY8ZxVsE6SFMQlsorXIAxv0lUKssjl/xLFLwAAAP//&#10;AwBQSwECLQAUAAYACAAAACEAtoM4kv4AAADhAQAAEwAAAAAAAAAAAAAAAAAAAAAAW0NvbnRlbnRf&#10;VHlwZXNdLnhtbFBLAQItABQABgAIAAAAIQA4/SH/1gAAAJQBAAALAAAAAAAAAAAAAAAAAC8BAABf&#10;cmVscy8ucmVsc1BLAQItABQABgAIAAAAIQAODunBKwIAAGIEAAAOAAAAAAAAAAAAAAAAAC4CAABk&#10;cnMvZTJvRG9jLnhtbFBLAQItABQABgAIAAAAIQDl3A124QAAAAwBAAAPAAAAAAAAAAAAAAAAAIUE&#10;AABkcnMvZG93bnJldi54bWxQSwUGAAAAAAQABADzAAAAkwUAAAAA&#10;" fillcolor="#5b9bd5 [3204]" strokecolor="#1f4d78 [1604]" strokeweight="1pt">
            <v:path arrowok="t"/>
            <v:textbox>
              <w:txbxContent>
                <w:p w:rsidR="00D26E3F" w:rsidRPr="00931DC7" w:rsidRDefault="00D26E3F" w:rsidP="0047797B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FFFF00"/>
                      <w:sz w:val="16"/>
                      <w:szCs w:val="16"/>
                    </w:rPr>
                  </w:pPr>
                  <w:r w:rsidRPr="00931DC7">
                    <w:rPr>
                      <w:rFonts w:ascii="Arial" w:hAnsi="Arial" w:cs="Arial"/>
                      <w:b/>
                      <w:bCs/>
                      <w:color w:val="FFFF00"/>
                      <w:kern w:val="24"/>
                      <w:sz w:val="16"/>
                      <w:szCs w:val="16"/>
                    </w:rPr>
                    <w:t>КТ-контроль через 6 мес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342" type="#_x0000_t67" style="position:absolute;left:0;text-align:left;margin-left:0;margin-top:189.7pt;width:13.5pt;height:17.5pt;z-index:2518261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OxiYAIAANMEAAAOAAAAZHJzL2Uyb0RvYy54bWysVNtu2zAMfR+wfxD0vjp206UO6hRFug4D&#10;uq1Atw9QJDnWptsoJU739aVkJ3PXt2F+EERKOoc8JH11fTCa7CUE5WxDy7MZJdJyJ5TdNvT7t7t3&#10;l5SEyKxg2lnZ0CcZ6PXq7Zur3i9l5TqnhQSCIDYse9/QLka/LIrAO2lYOHNeWjxsHRgW0YRtIYD1&#10;iG50Uc1m74vegfDguAwBvbfDIV1l/LaVPH5t2yAj0Q3F2GJeIa+btBarK7bcAvOd4mMY7B+iMExZ&#10;JD1B3bLIyA7UKyijOLjg2njGnSlc2youcw6YTTn7K5vHjnmZc0Fxgj/JFP4fLP+yfwCiREPr+pwS&#10;ywwW6WYXXeYm53WVJOp9WOLNR/8AKcng7x3/GYh1647ZrbwBcH0nmcDAynS/ePEgGQGfkk3/2QnE&#10;Z4if1Tq0YBIg6kAOuShPp6LIQyQcneWinF9g6TgeVfjhPjGw5fGxhxA/SmdI2jRUuN7mgDID29+H&#10;mAsjxuSY+FFS0hqNdd4zTS5m+I19MLlTTe/M67pejLQjIgZwJM6SOK3EndI6G6l75VoDQQJMl3Np&#10;Y5nj0TuDGgz+MjGP1OjHRh38xwTzECSYnG6YMmhLepSmWuD71/Sw3ZzI56hfvR5jf4FhVMTR08o0&#10;9HISSarjByvyYESm9LDHdLUdC5tqOfTExoknrCu4Ya7wP4CbzsFvSnqcqYaGXzsGkhL9yWJv1OV8&#10;noYwG/OLRYUGTE820xNmOUI1lEegZDDWcRjdnQe17ZBrENW61LGtisfWG+Iaw8XJyQKOU55Gc2rn&#10;W3/+RatnAAAA//8DAFBLAwQUAAYACAAAACEA9fLcrt8AAAAHAQAADwAAAGRycy9kb3ducmV2Lnht&#10;bEyPwU7DMBBE70j8g7VI3KjTYmgJ2VQREhLqqS1U4rhNtnEgttPYbcLf15zguDOjmbfZcjStOHPv&#10;G2cRppMEBNvSVY2tET7eX+8WIHwgW1HrLCP8sIdlfn2VUVq5wW74vA21iCXWp4SgQ+hSKX2p2ZCf&#10;uI5t9A6uNxTi2dey6mmI5aaVsyR5lIYaGxc0dfyiufzengzCg/4yh8XnatjtCvV29GvaFKsj4u3N&#10;WDyDCDyGvzD84kd0yCPT3p1s5UWLEB8JCPfzJwUi2rN5FPYIaqoUyDyT//nzCwAAAP//AwBQSwEC&#10;LQAUAAYACAAAACEAtoM4kv4AAADhAQAAEwAAAAAAAAAAAAAAAAAAAAAAW0NvbnRlbnRfVHlwZXNd&#10;LnhtbFBLAQItABQABgAIAAAAIQA4/SH/1gAAAJQBAAALAAAAAAAAAAAAAAAAAC8BAABfcmVscy8u&#10;cmVsc1BLAQItABQABgAIAAAAIQCXaOxiYAIAANMEAAAOAAAAAAAAAAAAAAAAAC4CAABkcnMvZTJv&#10;RG9jLnhtbFBLAQItABQABgAIAAAAIQD18tyu3wAAAAcBAAAPAAAAAAAAAAAAAAAAALoEAABkcnMv&#10;ZG93bnJldi54bWxQSwUGAAAAAAQABADzAAAAxgUAAAAA&#10;" adj="13269" fillcolor="#5b9bd5 [3204]" strokecolor="#41719c" strokeweight="1pt">
            <w10:wrap anchorx="margin"/>
          </v:shape>
        </w:pict>
      </w:r>
      <w:r>
        <w:rPr>
          <w:noProof/>
          <w:lang w:eastAsia="ru-RU"/>
        </w:rPr>
        <w:pict>
          <v:rect id="_x0000_s1079" style="position:absolute;left:0;text-align:left;margin-left:-48.3pt;margin-top:83.35pt;width:112pt;height:40.9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YNTKgIAAGIEAAAOAAAAZHJzL2Uyb0RvYy54bWysVMGO0zAQvSPxD5bvNGnUQjdqukK7gssK&#10;Vix8gOvYTYRjG9tt0hsSVyQ+gY/ggnZhvyH9I8Z2mgUWcUD0YNWemTdv3sxkedo1Au2YsbWSBZ5O&#10;UoyYpKqs5abAb14/e7TAyDoiSyKUZAXeM4tPVw8fLFuds0xVSpTMIACRNm91gSvndJ4kllasIXai&#10;NJNg5Mo0xMHVbJLSkBbQG5Fkafo4aZUptVGUWQuv59GIVwGfc0bdS84tc0gUGLi5cJpwrv2ZrJYk&#10;3xiiq5oONMg/sGhILSHpCHVOHEFbU9+DampqlFXcTahqEsV5TVmoAaqZpr9Vc1URzUItII7Vo0z2&#10;/8HSF7tLg+qywCeLDCNJGmhS//nw/vCp/9bfHj70X/rb/ubwsf/ef+2v0TxI1mqbQ+SVvjS+aKsv&#10;FH1rQcvkF4u/2MGn46bxvlAy6oL++1F/1jlE4XE6y7JZCm2iYJtPT57MFr5BCcmP0dpY95ypBvk/&#10;BTbQ3yA72V1YF12PLgOZmD8wcXvBPAUhXzEONUPGLESHaWNnwqAdgTkhlDLpptFUkZLF53kKv4HP&#10;GBHYBUCPzGshRuwBwE/yfezIdfD3oSwM6xic/o1YDB4jQmYl3Rjc1FKZPwEIqGrIHP2PIkVpvEqu&#10;W3dhHuYz7+qf1qrcw5C0sCUFtu+2xDCMjBNnKi4VkbRSsFPUxaRSPd06xevQkDuAIRcMchBtWDq/&#10;KT/fg9fdp2H1AwAA//8DAFBLAwQUAAYACAAAACEAalgNteAAAAALAQAADwAAAGRycy9kb3ducmV2&#10;LnhtbEyPQU7DMBBF90jcwRokNqh1iIqbpnEqhIhQpW4oHMCOhyRqPI5iNw2cHncFy9F/+v9NsZtt&#10;zyYcfedIwuMyAYZUO9NRI+Hzo1pkwHxQZFTvCCV8o4ddeXtTqNy4C73jdAwNiyXkcyWhDWHIOfd1&#10;i1b5pRuQYvblRqtCPMeGm1FdYrnteZokglvVUVxo1YAvLdan49lK0HsdfirtH7LJVZu9fX17cgeS&#10;8v5uft4CCziHPxiu+lEdyuik3ZmMZ72ExUaIiMZAiDWwK5GuV8C0hHSVCeBlwf//UP4CAAD//wMA&#10;UEsBAi0AFAAGAAgAAAAhALaDOJL+AAAA4QEAABMAAAAAAAAAAAAAAAAAAAAAAFtDb250ZW50X1R5&#10;cGVzXS54bWxQSwECLQAUAAYACAAAACEAOP0h/9YAAACUAQAACwAAAAAAAAAAAAAAAAAvAQAAX3Jl&#10;bHMvLnJlbHNQSwECLQAUAAYACAAAACEAD5WDUyoCAABiBAAADgAAAAAAAAAAAAAAAAAuAgAAZHJz&#10;L2Uyb0RvYy54bWxQSwECLQAUAAYACAAAACEAalgNteAAAAALAQAADwAAAAAAAAAAAAAAAACEBAAA&#10;ZHJzL2Rvd25yZXYueG1sUEsFBgAAAAAEAAQA8wAAAJEFAAAAAA==&#10;" fillcolor="#5b9bd5 [3204]" strokecolor="#1f4d78 [1604]" strokeweight="1pt">
            <v:path arrowok="t"/>
            <v:textbox>
              <w:txbxContent>
                <w:p w:rsidR="00D26E3F" w:rsidRPr="007B59B2" w:rsidRDefault="00D26E3F" w:rsidP="0047797B">
                  <w:pPr>
                    <w:pStyle w:val="af9"/>
                    <w:jc w:val="center"/>
                    <w:rPr>
                      <w:rFonts w:ascii="Arial" w:hAnsi="Arial" w:cs="Arial"/>
                      <w:color w:val="FFFF00"/>
                      <w:sz w:val="16"/>
                      <w:szCs w:val="16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FF00"/>
                      <w:kern w:val="24"/>
                      <w:sz w:val="16"/>
                      <w:szCs w:val="16"/>
                    </w:rPr>
                    <w:t xml:space="preserve">Консервативная терапия - </w:t>
                  </w:r>
                  <w:r w:rsidRPr="00945051">
                    <w:rPr>
                      <w:rFonts w:ascii="Arial" w:hAnsi="Arial" w:cs="Arial"/>
                      <w:b/>
                      <w:bCs/>
                      <w:color w:val="FFFF00"/>
                      <w:kern w:val="24"/>
                      <w:sz w:val="16"/>
                      <w:szCs w:val="16"/>
                    </w:rPr>
                    <w:t>ABZ 12/15 mg/kg 3-6 месяцев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_x0000_s1080" style="position:absolute;left:0;text-align:left;margin-left:-47.8pt;margin-top:156.85pt;width:112pt;height:26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ZMUKgIAAGIEAAAOAAAAZHJzL2Uyb0RvYy54bWysVM2O0zAQviPxDpbvNGm7RUvUdIV2BZcV&#10;rFh4ANexGwvHNrbbpDckrkg8Ag/BBfGzz5C+EWM7zQKLOCB6sGrPzDfffDOT5VnXSLRj1gmtSjyd&#10;5BgxRXUl1KbEr14+eXCKkfNEVURqxUq8Zw6fre7fW7amYDNda1kxiwBEuaI1Ja69N0WWOVqzhriJ&#10;NkyBkWvbEA9Xu8kqS1pAb2Q2y/OHWattZaymzDl4vUhGvIr4nDPqn3PumEeyxMDNx9PGcx3ObLUk&#10;xcYSUws60CD/wKIhQkHSEeqCeIK2VtyBagS12mnuJ1Q3meZcUBZrgGqm+W/VXNfEsFgLiOPMKJP7&#10;f7D02e7KIlGV+NHpHCNFGmhS//Hw9vCh/9bfHN71n/qb/uvhff+9/9x/QYsoWWtcAZHX5sqGop25&#10;1PS1Ay2zXyzh4gafjtsm+ELJqIv670f9WecRhcfpyWx2kkObKNjm8xwaHBqUkeIYbazzT5luUPhT&#10;Ygv9jbKT3aXzyfXoMpBJ+SMTv5csUJDqBeNQM2Scxeg4bexcWrQjMCeEUqb8NJlqUrH0vMjhN/AZ&#10;IyK7CBiQuZByxB4AwiTfxU5cB/8QyuKwjsH534il4DEiZtbKj8GNUNr+CUBCVUPm5H8UKUkTVPLd&#10;uovzsFgE1/C01tUehqSFLSmxe7MllmFkvTzXaamIorWGnaI+JVX68dZrLmJDbgGGXDDIUbRh6cKm&#10;/HyPXrefhtUPAAAA//8DAFBLAwQUAAYACAAAACEA6nxtoeEAAAALAQAADwAAAGRycy9kb3ducmV2&#10;LnhtbEyPQU7DMBBF90jcwRokNqh12pI0DXEqhBqhSmwoHMCOhyQiHkexm6acHnfVLmfm6c/7+XYy&#10;HRtxcK0lAYt5BAypsrqlWsD3VzlLgTkvScvOEgo4o4NtcX+Xy0zbE33iePA1CyHkMimg8b7POHdV&#10;g0a6ue2Rwu3HDkb6MA4114M8hXDT8WUUJdzIlsKHRvb41mD1ezgaAWqv/F+p3FM62nKzN7v32H6Q&#10;EI8P0+sLMI+Tv8Jw0Q/qUAQnZY+kHesEzDZxElABq8VqDexCLNNnYCpskngNvMj5bYfiHwAA//8D&#10;AFBLAQItABQABgAIAAAAIQC2gziS/gAAAOEBAAATAAAAAAAAAAAAAAAAAAAAAABbQ29udGVudF9U&#10;eXBlc10ueG1sUEsBAi0AFAAGAAgAAAAhADj9If/WAAAAlAEAAAsAAAAAAAAAAAAAAAAALwEAAF9y&#10;ZWxzLy5yZWxzUEsBAi0AFAAGAAgAAAAhAKXtkxQqAgAAYgQAAA4AAAAAAAAAAAAAAAAALgIAAGRy&#10;cy9lMm9Eb2MueG1sUEsBAi0AFAAGAAgAAAAhAOp8baHhAAAACwEAAA8AAAAAAAAAAAAAAAAAhAQA&#10;AGRycy9kb3ducmV2LnhtbFBLBQYAAAAABAAEAPMAAACSBQAAAAA=&#10;" fillcolor="#5b9bd5 [3204]" strokecolor="#1f4d78 [1604]" strokeweight="1pt">
            <v:path arrowok="t"/>
            <v:textbox>
              <w:txbxContent>
                <w:p w:rsidR="00D26E3F" w:rsidRPr="00931DC7" w:rsidRDefault="00D26E3F" w:rsidP="0047797B">
                  <w:pPr>
                    <w:pStyle w:val="af9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color w:val="FFFF00"/>
                      <w:sz w:val="16"/>
                      <w:szCs w:val="16"/>
                    </w:rPr>
                  </w:pPr>
                  <w:r w:rsidRPr="00931DC7">
                    <w:rPr>
                      <w:rFonts w:ascii="Arial" w:hAnsi="Arial" w:cs="Arial"/>
                      <w:b/>
                      <w:bCs/>
                      <w:color w:val="FFFF00"/>
                      <w:kern w:val="24"/>
                      <w:sz w:val="16"/>
                      <w:szCs w:val="16"/>
                    </w:rPr>
                    <w:t>УЗ-контроль 1-6 мес.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shape id="_x0000_s1341" type="#_x0000_t67" style="position:absolute;left:0;text-align:left;margin-left:0;margin-top:129.85pt;width:13.5pt;height:17.5pt;z-index:2518241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FBPYAIAANMEAAAOAAAAZHJzL2Uyb0RvYy54bWysVFFv2yAQfp+0/4B4XxxnyVJHcaoqXadJ&#10;3Vap2w8ggGM24BiQONmv74GdNF3fpvkBcQd83913d15eH4wme+mDAlvTcjSmRFoOQtltTX98v3t3&#10;RUmIzAqmwcqaHmWg16u3b5adW8gJtKCF9ARBbFh0rqZtjG5RFIG30rAwAictHjbgDYto+m0hPOsQ&#10;3ehiMh5/KDrwwnngMgT03vaHdJXxm0by+K1pgoxE1xRji3n1ed2ktVgt2WLrmWsVH8Jg/xCFYcoi&#10;6RnqlkVGdl69gjKKewjQxBEHU0DTKC5zDphNOf4rm8eWOZlzQXGCO8sU/h8s/7p/8ESJmlbVhBLL&#10;DBbpZhchc5P36ESJOhcWePPRPfiUZHD3wH8FYmHdMruVN95D10omMLAy3S9ePEhGwKdk030BgfgM&#10;8bNah8abBIg6kEMuyvFcFHmIhKOznJfTGZaO49EEP9wnBrY4PXY+xE8SDEmbmgrobA4oM7D9fYi5&#10;MGJIjomfJSWN0VjnPdNkNsZv6IOLOyjG851pVVXzgXZAxABOxFkS0ErcKa2zkbpXrrUnSIDpci5t&#10;LHM8emdQg95fJuaBGv3YqL3/lGAeggST0w2XDNqSDqWZzPH9a3q/3ZzJp6hftR5if4FhVMTR08rU&#10;9OoiklTHj1bkwYhM6X6P6Wo7FDbVsu+JDYgj1tVDP1f4H8BNC/4PJR3OVE3D7x3zkhL92WJvVOV0&#10;moYwG9PZfIKGvzzZXJ4wyxGqpjx6SnpjHfvR3Tmvti1y9aJaSB3bqHhqvT6uIVycnCzgMOVpNC/t&#10;fOv5X7R6AgAA//8DAFBLAwQUAAYACAAAACEAeKqAsN4AAAAHAQAADwAAAGRycy9kb3ducmV2Lnht&#10;bEyPQU/DMAyF70j8h8hI3FhKtdGtNJ0qJCS0ExtM4pg1XlNonK7J1vLvMSc4Wc/Peu9zsZ5cJy44&#10;hNaTgvtZAgKp9qalRsH72/PdEkSImozuPKGCbwywLq+vCp0bP9IWL7vYCA6hkGsFNsY+lzLUFp0O&#10;M98jsXf0g9OR5dBIM+iRw10n0yR5kE63xA1W9/hksf7anZ2Chf10x+XHZtzvq/nLKbzqbbU5KXV7&#10;M1WPICJO8e8YfvEZHUpmOvgzmSA6BfxIVJAuVhkIttOMFweeq3kGsizkf/7yBwAA//8DAFBLAQIt&#10;ABQABgAIAAAAIQC2gziS/gAAAOEBAAATAAAAAAAAAAAAAAAAAAAAAABbQ29udGVudF9UeXBlc10u&#10;eG1sUEsBAi0AFAAGAAgAAAAhADj9If/WAAAAlAEAAAsAAAAAAAAAAAAAAAAALwEAAF9yZWxzLy5y&#10;ZWxzUEsBAi0AFAAGAAgAAAAhAIsgUE9gAgAA0wQAAA4AAAAAAAAAAAAAAAAALgIAAGRycy9lMm9E&#10;b2MueG1sUEsBAi0AFAAGAAgAAAAhAHiqgLDeAAAABwEAAA8AAAAAAAAAAAAAAAAAugQAAGRycy9k&#10;b3ducmV2LnhtbFBLBQYAAAAABAAEAPMAAADFBQAAAAA=&#10;" adj="13269" fillcolor="#5b9bd5 [3204]" strokecolor="#41719c" strokeweight="1pt">
            <w10:wrap anchorx="margin"/>
          </v:shape>
        </w:pict>
      </w:r>
      <w:r>
        <w:rPr>
          <w:noProof/>
          <w:lang w:eastAsia="ru-RU"/>
        </w:rPr>
        <w:pict>
          <v:shape id="AutoShape 392" o:spid="_x0000_s1340" type="#_x0000_t67" style="position:absolute;left:0;text-align:left;margin-left:0;margin-top:60.85pt;width:13.5pt;height:17.5pt;z-index:251822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JQ5XwIAANMEAAAOAAAAZHJzL2Uyb0RvYy54bWysVF1v0zAUfUfiP1h+Z2lCR5eq6TR1DCEN&#10;mDT4Aa7tNAbb19hu0/HruXbSkrE3RB4s32v7nHvuR1bXR6PJQfqgwDa0vJhRIi0Hoeyuod++3r25&#10;oiREZgXTYGVDn2Sg1+vXr1a9W8oKOtBCeoIgNix719AuRrcsisA7aVi4ACctHrbgDYto+l0hPOsR&#10;3eiims3eFT144TxwGQJ6b4dDus74bSt5/NK2QUaiG4qxxbz6vG7TWqxXbLnzzHWKj2Gwf4jCMGWR&#10;9Ax1yyIje69eQBnFPQRo4wUHU0DbKi6zBlRTzv5S89gxJ7MWTE5w5zSF/wfLPx8ePFGioXVdUmKZ&#10;wSLd7CNkbvK2rlKKeheWePPRPfgkMrh74D8CsbDpmN3JG++h7yQTGFiZ7hfPHiQj4FOy7T+BQHyG&#10;+Dlbx9abBIh5IMdclKdzUeQxEo7OclHOL7F0HI8q/HCfGNjy9Nj5ED9IMCRtGiqgtzmgzMAO9yHm&#10;wohRHBPfUWhrNNb5wDS5nOE39sHkTjW9M6/rejHSjogYwIk4pwS0EndK62yk7pUb7QkSoFzOpY1l&#10;jkfvDeZg8JeJeaRGPzbq4D8JzEOQYLLcMGXQlvSYmmqB71/S+932TD7H/NWbMfZnGEZFHD2tTEOv&#10;JpGkOr63Ig9GZEoPe5Sr7VjYVMuhJ7YgnrCuHoa5wv8AbjrwvyjpcaYaGn7umZeU6I8We6Mu5/M0&#10;hNmYXy4qNPz0ZDs9YZYjVEN59JQMxiYOo7t3Xu065BqSaiF1bKviqfWGuMZwcXJyAscpT6M5tfOt&#10;P/+i9W8AAAD//wMAUEsDBBQABgAIAAAAIQDQMFht3QAAAAcBAAAPAAAAZHJzL2Rvd25yZXYueG1s&#10;TI/BTsMwDIbvSLxDZCRuLF3F1qk0nSokJLQT25jEMWu8ptA4XZOt5e0xJzj6+63fn4v15DpxxSG0&#10;nhTMZwkIpNqblhoF7/uXhxWIEDUZ3XlCBd8YYF3e3hQ6N36kLV53sRFcQiHXCmyMfS5lqC06HWa+&#10;R+Ls5AenI49DI82gRy53nUyTZCmdbokvWN3js8X6a3dxChb2051WH5vxcKgeX8/hTW+rzVmp+7up&#10;egIRcYp/y/Crz+pQstPRX8gE0SngRyLTdJ6B4DjNGBwZLJYZyLKQ//3LHwAAAP//AwBQSwECLQAU&#10;AAYACAAAACEAtoM4kv4AAADhAQAAEwAAAAAAAAAAAAAAAAAAAAAAW0NvbnRlbnRfVHlwZXNdLnht&#10;bFBLAQItABQABgAIAAAAIQA4/SH/1gAAAJQBAAALAAAAAAAAAAAAAAAAAC8BAABfcmVscy8ucmVs&#10;c1BLAQItABQABgAIAAAAIQCv+JQ5XwIAANMEAAAOAAAAAAAAAAAAAAAAAC4CAABkcnMvZTJvRG9j&#10;LnhtbFBLAQItABQABgAIAAAAIQDQMFht3QAAAAcBAAAPAAAAAAAAAAAAAAAAALkEAABkcnMvZG93&#10;bnJldi54bWxQSwUGAAAAAAQABADzAAAAwwUAAAAA&#10;" adj="13269" fillcolor="#5b9bd5 [3204]" strokecolor="#41719c" strokeweight="1pt">
            <w10:wrap anchorx="margin"/>
          </v:shape>
        </w:pict>
      </w:r>
    </w:p>
    <w:p w:rsidR="008A2495" w:rsidRDefault="001F7FD7">
      <w:pPr>
        <w:tabs>
          <w:tab w:val="left" w:pos="993"/>
        </w:tabs>
        <w:ind w:firstLine="567"/>
        <w:jc w:val="both"/>
        <w:rPr>
          <w:b/>
          <w:sz w:val="28"/>
          <w:szCs w:val="28"/>
        </w:rPr>
      </w:pPr>
      <w:r>
        <w:rPr>
          <w:rStyle w:val="a7"/>
          <w:b w:val="0"/>
          <w:sz w:val="28"/>
          <w:szCs w:val="28"/>
          <w:lang w:eastAsia="ru-RU"/>
        </w:rPr>
        <w:t>Таким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образом,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разработанный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алгоритм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способствует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стандартизации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диагностики,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совершенствованию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в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выборе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тактики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хирургического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лечения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кистозного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эхинококкоза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печени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и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повышению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безопасности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послеоперационного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ведения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пациентов.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Его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внедрение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обеспечивает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снижение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частоты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рецидивов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и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послеоперационных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осложнений,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а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также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повышение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общей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эффективности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лечения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данной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категории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пациентов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(Алгоритм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за</w:t>
      </w:r>
      <w:r w:rsidR="00907AF1">
        <w:rPr>
          <w:rStyle w:val="a7"/>
          <w:b w:val="0"/>
          <w:sz w:val="28"/>
          <w:szCs w:val="28"/>
          <w:lang w:eastAsia="ru-RU"/>
        </w:rPr>
        <w:t>щищен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 w:rsidR="00907AF1">
        <w:rPr>
          <w:rStyle w:val="a7"/>
          <w:b w:val="0"/>
          <w:sz w:val="28"/>
          <w:szCs w:val="28"/>
          <w:lang w:eastAsia="ru-RU"/>
        </w:rPr>
        <w:t>авторским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 w:rsidR="00907AF1">
        <w:rPr>
          <w:rStyle w:val="a7"/>
          <w:b w:val="0"/>
          <w:sz w:val="28"/>
          <w:szCs w:val="28"/>
          <w:lang w:eastAsia="ru-RU"/>
        </w:rPr>
        <w:t>правом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 w:rsidR="00907AF1">
        <w:rPr>
          <w:rStyle w:val="a7"/>
          <w:b w:val="0"/>
          <w:sz w:val="28"/>
          <w:szCs w:val="28"/>
          <w:lang w:eastAsia="ru-RU"/>
        </w:rPr>
        <w:t>и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подана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патентная</w:t>
      </w:r>
      <w:r w:rsidR="00EE4F59">
        <w:rPr>
          <w:rStyle w:val="a7"/>
          <w:b w:val="0"/>
          <w:sz w:val="28"/>
          <w:szCs w:val="28"/>
          <w:lang w:eastAsia="ru-RU"/>
        </w:rPr>
        <w:t xml:space="preserve"> </w:t>
      </w:r>
      <w:r>
        <w:rPr>
          <w:rStyle w:val="a7"/>
          <w:b w:val="0"/>
          <w:sz w:val="28"/>
          <w:szCs w:val="28"/>
          <w:lang w:eastAsia="ru-RU"/>
        </w:rPr>
        <w:t>заявка).</w:t>
      </w:r>
    </w:p>
    <w:p w:rsidR="008A2495" w:rsidRDefault="008A2495">
      <w:pPr>
        <w:tabs>
          <w:tab w:val="left" w:pos="993"/>
        </w:tabs>
        <w:ind w:firstLine="567"/>
        <w:jc w:val="both"/>
        <w:rPr>
          <w:b/>
          <w:sz w:val="28"/>
          <w:szCs w:val="28"/>
        </w:rPr>
      </w:pPr>
    </w:p>
    <w:p w:rsidR="008A2495" w:rsidRDefault="001F7FD7">
      <w:pPr>
        <w:widowControl/>
        <w:autoSpaceDE/>
        <w:autoSpaceDN/>
        <w:spacing w:before="100" w:beforeAutospacing="1" w:after="100" w:afterAutospacing="1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Алгоритм</w:t>
      </w:r>
      <w:r w:rsidR="00EE4F59">
        <w:rPr>
          <w:b/>
          <w:sz w:val="28"/>
          <w:szCs w:val="28"/>
          <w:lang w:eastAsia="ru-RU"/>
        </w:rPr>
        <w:t xml:space="preserve"> </w:t>
      </w:r>
      <w:r>
        <w:rPr>
          <w:b/>
          <w:sz w:val="28"/>
          <w:szCs w:val="28"/>
          <w:lang w:eastAsia="ru-RU"/>
        </w:rPr>
        <w:t>послеоперационного</w:t>
      </w:r>
      <w:r w:rsidR="00EE4F59">
        <w:rPr>
          <w:b/>
          <w:sz w:val="28"/>
          <w:szCs w:val="28"/>
          <w:lang w:eastAsia="ru-RU"/>
        </w:rPr>
        <w:t xml:space="preserve"> </w:t>
      </w:r>
      <w:r>
        <w:rPr>
          <w:b/>
          <w:sz w:val="28"/>
          <w:szCs w:val="28"/>
          <w:lang w:eastAsia="ru-RU"/>
        </w:rPr>
        <w:t>маршрута</w:t>
      </w:r>
      <w:r w:rsidR="00EE4F59">
        <w:rPr>
          <w:b/>
          <w:sz w:val="28"/>
          <w:szCs w:val="28"/>
          <w:lang w:eastAsia="ru-RU"/>
        </w:rPr>
        <w:t xml:space="preserve"> </w:t>
      </w:r>
      <w:r>
        <w:rPr>
          <w:b/>
          <w:sz w:val="28"/>
          <w:szCs w:val="28"/>
          <w:lang w:eastAsia="ru-RU"/>
        </w:rPr>
        <w:t>пациента</w:t>
      </w:r>
      <w:r w:rsidR="00EE4F59">
        <w:rPr>
          <w:b/>
          <w:sz w:val="28"/>
          <w:szCs w:val="28"/>
          <w:lang w:eastAsia="ru-RU"/>
        </w:rPr>
        <w:t xml:space="preserve"> </w:t>
      </w:r>
      <w:r>
        <w:rPr>
          <w:b/>
          <w:sz w:val="28"/>
          <w:szCs w:val="28"/>
          <w:lang w:eastAsia="ru-RU"/>
        </w:rPr>
        <w:t>включает:</w:t>
      </w:r>
    </w:p>
    <w:p w:rsidR="008A2495" w:rsidRDefault="001F7FD7">
      <w:pPr>
        <w:widowControl/>
        <w:numPr>
          <w:ilvl w:val="0"/>
          <w:numId w:val="34"/>
        </w:numPr>
        <w:autoSpaceDE/>
        <w:autoSpaceDN/>
        <w:spacing w:before="100" w:beforeAutospacing="1" w:after="100" w:afterAutospacing="1"/>
        <w:ind w:left="142" w:hanging="502"/>
        <w:jc w:val="both"/>
        <w:rPr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>Динамическое</w:t>
      </w:r>
      <w:r w:rsidR="00EE4F59">
        <w:rPr>
          <w:bCs/>
          <w:sz w:val="28"/>
          <w:szCs w:val="28"/>
          <w:lang w:eastAsia="ru-RU"/>
        </w:rPr>
        <w:t xml:space="preserve"> </w:t>
      </w:r>
      <w:r>
        <w:rPr>
          <w:bCs/>
          <w:sz w:val="28"/>
          <w:szCs w:val="28"/>
          <w:lang w:eastAsia="ru-RU"/>
        </w:rPr>
        <w:t>наблюдение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хирурга,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гепатолога,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инфекциониста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врача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общей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практики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(ВОП)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месту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жительства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течение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5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лет.</w:t>
      </w:r>
    </w:p>
    <w:p w:rsidR="008A2495" w:rsidRDefault="001F7FD7">
      <w:pPr>
        <w:widowControl/>
        <w:numPr>
          <w:ilvl w:val="0"/>
          <w:numId w:val="34"/>
        </w:numPr>
        <w:autoSpaceDE/>
        <w:autoSpaceDN/>
        <w:spacing w:before="100" w:beforeAutospacing="1" w:after="100" w:afterAutospacing="1"/>
        <w:ind w:left="142" w:hanging="502"/>
        <w:jc w:val="both"/>
        <w:rPr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>Контрольное</w:t>
      </w:r>
      <w:r w:rsidR="00EE4F59">
        <w:rPr>
          <w:bCs/>
          <w:sz w:val="28"/>
          <w:szCs w:val="28"/>
          <w:lang w:eastAsia="ru-RU"/>
        </w:rPr>
        <w:t xml:space="preserve"> </w:t>
      </w:r>
      <w:r>
        <w:rPr>
          <w:bCs/>
          <w:sz w:val="28"/>
          <w:szCs w:val="28"/>
          <w:lang w:eastAsia="ru-RU"/>
        </w:rPr>
        <w:t>УЗИ</w:t>
      </w:r>
      <w:r w:rsidR="00EE4F59">
        <w:rPr>
          <w:bCs/>
          <w:sz w:val="28"/>
          <w:szCs w:val="28"/>
          <w:lang w:eastAsia="ru-RU"/>
        </w:rPr>
        <w:t xml:space="preserve"> </w:t>
      </w:r>
      <w:r>
        <w:rPr>
          <w:bCs/>
          <w:sz w:val="28"/>
          <w:szCs w:val="28"/>
          <w:lang w:eastAsia="ru-RU"/>
        </w:rPr>
        <w:t>печени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через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1,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3,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6,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9,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12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24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месяца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после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операции,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далее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–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ежегодно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течение</w:t>
      </w:r>
      <w:r w:rsidR="00EE4F59">
        <w:rPr>
          <w:sz w:val="28"/>
          <w:szCs w:val="28"/>
          <w:lang w:eastAsia="ru-RU"/>
        </w:rPr>
        <w:t xml:space="preserve"> </w:t>
      </w:r>
      <w:r w:rsidR="007126CB">
        <w:rPr>
          <w:sz w:val="28"/>
          <w:szCs w:val="28"/>
          <w:lang w:eastAsia="ru-RU"/>
        </w:rPr>
        <w:t>2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лет.</w:t>
      </w:r>
    </w:p>
    <w:p w:rsidR="008A2495" w:rsidRDefault="001F7FD7">
      <w:pPr>
        <w:widowControl/>
        <w:numPr>
          <w:ilvl w:val="0"/>
          <w:numId w:val="34"/>
        </w:numPr>
        <w:autoSpaceDE/>
        <w:autoSpaceDN/>
        <w:spacing w:before="100" w:beforeAutospacing="1" w:after="100" w:afterAutospacing="1"/>
        <w:ind w:left="142" w:hanging="502"/>
        <w:jc w:val="both"/>
        <w:rPr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>КТ</w:t>
      </w:r>
      <w:r w:rsidR="00EE4F59">
        <w:rPr>
          <w:bCs/>
          <w:sz w:val="28"/>
          <w:szCs w:val="28"/>
          <w:lang w:eastAsia="ru-RU"/>
        </w:rPr>
        <w:t xml:space="preserve"> </w:t>
      </w:r>
      <w:r>
        <w:rPr>
          <w:bCs/>
          <w:sz w:val="28"/>
          <w:szCs w:val="28"/>
          <w:lang w:eastAsia="ru-RU"/>
        </w:rPr>
        <w:t>органов</w:t>
      </w:r>
      <w:r w:rsidR="00EE4F59">
        <w:rPr>
          <w:bCs/>
          <w:sz w:val="28"/>
          <w:szCs w:val="28"/>
          <w:lang w:eastAsia="ru-RU"/>
        </w:rPr>
        <w:t xml:space="preserve"> </w:t>
      </w:r>
      <w:r>
        <w:rPr>
          <w:bCs/>
          <w:sz w:val="28"/>
          <w:szCs w:val="28"/>
          <w:lang w:eastAsia="ru-RU"/>
        </w:rPr>
        <w:t>брюшной</w:t>
      </w:r>
      <w:r w:rsidR="00EE4F59">
        <w:rPr>
          <w:bCs/>
          <w:sz w:val="28"/>
          <w:szCs w:val="28"/>
          <w:lang w:eastAsia="ru-RU"/>
        </w:rPr>
        <w:t xml:space="preserve"> </w:t>
      </w:r>
      <w:r>
        <w:rPr>
          <w:bCs/>
          <w:sz w:val="28"/>
          <w:szCs w:val="28"/>
          <w:lang w:eastAsia="ru-RU"/>
        </w:rPr>
        <w:t>полости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через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12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24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месяца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после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оперативного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вмешательства.</w:t>
      </w:r>
    </w:p>
    <w:p w:rsidR="008A2495" w:rsidRDefault="001F7FD7">
      <w:pPr>
        <w:widowControl/>
        <w:numPr>
          <w:ilvl w:val="0"/>
          <w:numId w:val="34"/>
        </w:numPr>
        <w:autoSpaceDE/>
        <w:autoSpaceDN/>
        <w:spacing w:before="100" w:beforeAutospacing="1" w:after="100" w:afterAutospacing="1"/>
        <w:ind w:left="142" w:hanging="502"/>
        <w:jc w:val="both"/>
        <w:rPr>
          <w:sz w:val="28"/>
          <w:szCs w:val="28"/>
          <w:lang w:eastAsia="ru-RU"/>
        </w:rPr>
      </w:pPr>
      <w:r>
        <w:rPr>
          <w:bCs/>
          <w:sz w:val="28"/>
          <w:szCs w:val="28"/>
          <w:lang w:eastAsia="ru-RU"/>
        </w:rPr>
        <w:t>Противопаразитарную</w:t>
      </w:r>
      <w:r w:rsidR="00EE4F59">
        <w:rPr>
          <w:bCs/>
          <w:sz w:val="28"/>
          <w:szCs w:val="28"/>
          <w:lang w:eastAsia="ru-RU"/>
        </w:rPr>
        <w:t xml:space="preserve"> </w:t>
      </w:r>
      <w:r>
        <w:rPr>
          <w:bCs/>
          <w:sz w:val="28"/>
          <w:szCs w:val="28"/>
          <w:lang w:eastAsia="ru-RU"/>
        </w:rPr>
        <w:t>терапию</w:t>
      </w:r>
      <w:r w:rsidR="00EE4F59">
        <w:rPr>
          <w:bCs/>
          <w:sz w:val="28"/>
          <w:szCs w:val="28"/>
          <w:lang w:eastAsia="ru-RU"/>
        </w:rPr>
        <w:t xml:space="preserve"> </w:t>
      </w:r>
      <w:r>
        <w:rPr>
          <w:bCs/>
          <w:sz w:val="28"/>
          <w:szCs w:val="28"/>
          <w:lang w:eastAsia="ru-RU"/>
        </w:rPr>
        <w:t>альбендазолом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послеоперационном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периоде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течение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месяцев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непрерывно,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под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контролем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общего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анализа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крови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(ОАК)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биохимического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анализа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крови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(БАК),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целью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минимизации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риска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рецидивов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развития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послеоперационных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осложнений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(см.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рисунок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65).</w:t>
      </w:r>
    </w:p>
    <w:p w:rsidR="008A2495" w:rsidRDefault="008A2495">
      <w:pPr>
        <w:tabs>
          <w:tab w:val="left" w:pos="993"/>
        </w:tabs>
        <w:ind w:firstLine="567"/>
        <w:jc w:val="both"/>
        <w:rPr>
          <w:sz w:val="16"/>
          <w:szCs w:val="16"/>
        </w:rPr>
      </w:pPr>
    </w:p>
    <w:p w:rsidR="008A2495" w:rsidRDefault="001F7FD7">
      <w:pPr>
        <w:tabs>
          <w:tab w:val="left" w:pos="993"/>
        </w:tabs>
        <w:jc w:val="both"/>
        <w:rPr>
          <w:sz w:val="20"/>
          <w:szCs w:val="20"/>
        </w:rPr>
      </w:pPr>
      <w:r>
        <w:rPr>
          <w:rFonts w:ascii="Arial" w:hAnsi="Arial" w:cs="Arial"/>
          <w:noProof/>
          <w:color w:val="202124"/>
          <w:spacing w:val="2"/>
          <w:sz w:val="20"/>
          <w:szCs w:val="20"/>
          <w:lang w:eastAsia="ru-RU"/>
        </w:rPr>
        <w:drawing>
          <wp:anchor distT="0" distB="0" distL="114300" distR="114300" simplePos="0" relativeHeight="251611136" behindDoc="0" locked="0" layoutInCell="1" allowOverlap="1" wp14:anchorId="2E196B79" wp14:editId="203CC9F1">
            <wp:simplePos x="0" y="0"/>
            <wp:positionH relativeFrom="column">
              <wp:posOffset>234315</wp:posOffset>
            </wp:positionH>
            <wp:positionV relativeFrom="paragraph">
              <wp:posOffset>200660</wp:posOffset>
            </wp:positionV>
            <wp:extent cx="4914900" cy="3705225"/>
            <wp:effectExtent l="0" t="0" r="0" b="0"/>
            <wp:wrapTopAndBottom/>
            <wp:docPr id="1" name="Схема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8" r:lo="rId89" r:qs="rId90" r:cs="rId91"/>
              </a:graphicData>
            </a:graphic>
          </wp:anchor>
        </w:drawing>
      </w:r>
    </w:p>
    <w:p w:rsidR="008A2495" w:rsidRDefault="001F7FD7">
      <w:pPr>
        <w:tabs>
          <w:tab w:val="left" w:pos="993"/>
        </w:tabs>
        <w:ind w:firstLine="284"/>
        <w:jc w:val="center"/>
        <w:rPr>
          <w:sz w:val="24"/>
          <w:szCs w:val="24"/>
        </w:rPr>
      </w:pPr>
      <w:r>
        <w:rPr>
          <w:sz w:val="24"/>
          <w:szCs w:val="24"/>
        </w:rPr>
        <w:t>Рисунок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65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-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Маршрут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пациента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после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выписки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из</w:t>
      </w:r>
      <w:r w:rsidR="00EE4F59">
        <w:rPr>
          <w:sz w:val="24"/>
          <w:szCs w:val="24"/>
        </w:rPr>
        <w:t xml:space="preserve"> </w:t>
      </w:r>
      <w:r>
        <w:rPr>
          <w:sz w:val="24"/>
          <w:szCs w:val="24"/>
        </w:rPr>
        <w:t>стационара</w:t>
      </w:r>
    </w:p>
    <w:p w:rsidR="00907AF1" w:rsidRDefault="00907AF1">
      <w:pPr>
        <w:tabs>
          <w:tab w:val="left" w:pos="993"/>
        </w:tabs>
        <w:ind w:firstLine="284"/>
        <w:jc w:val="center"/>
        <w:rPr>
          <w:sz w:val="24"/>
          <w:szCs w:val="24"/>
        </w:rPr>
      </w:pPr>
    </w:p>
    <w:p w:rsidR="008A2495" w:rsidRDefault="008A2495">
      <w:pPr>
        <w:tabs>
          <w:tab w:val="left" w:pos="993"/>
        </w:tabs>
        <w:ind w:firstLine="284"/>
        <w:jc w:val="center"/>
        <w:rPr>
          <w:sz w:val="24"/>
          <w:szCs w:val="24"/>
        </w:rPr>
      </w:pPr>
    </w:p>
    <w:p w:rsidR="008A2495" w:rsidRDefault="008A2495">
      <w:pPr>
        <w:tabs>
          <w:tab w:val="left" w:pos="993"/>
        </w:tabs>
        <w:rPr>
          <w:sz w:val="24"/>
          <w:szCs w:val="24"/>
        </w:rPr>
      </w:pPr>
    </w:p>
    <w:p w:rsidR="008A2495" w:rsidRDefault="001F7FD7">
      <w:pPr>
        <w:pStyle w:val="afc"/>
        <w:numPr>
          <w:ilvl w:val="0"/>
          <w:numId w:val="26"/>
        </w:numPr>
        <w:tabs>
          <w:tab w:val="left" w:pos="709"/>
        </w:tabs>
        <w:ind w:left="567"/>
        <w:rPr>
          <w:sz w:val="28"/>
          <w:szCs w:val="28"/>
        </w:rPr>
      </w:pPr>
      <w:r>
        <w:rPr>
          <w:b/>
          <w:bCs/>
          <w:sz w:val="28"/>
          <w:szCs w:val="28"/>
          <w:lang w:eastAsia="ru-RU"/>
        </w:rPr>
        <w:t>ОБСУЖДЕНИЕ</w:t>
      </w:r>
    </w:p>
    <w:p w:rsidR="008A2495" w:rsidRDefault="008A2495">
      <w:pPr>
        <w:pStyle w:val="afc"/>
        <w:tabs>
          <w:tab w:val="left" w:pos="709"/>
        </w:tabs>
        <w:ind w:left="284"/>
        <w:rPr>
          <w:sz w:val="28"/>
          <w:szCs w:val="28"/>
        </w:rPr>
      </w:pPr>
    </w:p>
    <w:p w:rsidR="008A2495" w:rsidRDefault="001F7FD7">
      <w:pPr>
        <w:widowControl/>
        <w:autoSpaceDE/>
        <w:autoSpaceDN/>
        <w:ind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Эхинококковая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болезнь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остаётся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одной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из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наиболее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актуальных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проблем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здравоохранения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эндемичных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районах.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данным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ВОЗ,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заболеваемость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кистозным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эхинококкозом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печени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варьируется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1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200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случаев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100</w:t>
      </w:r>
      <w:r w:rsidR="00EE4F59">
        <w:rPr>
          <w:sz w:val="28"/>
          <w:szCs w:val="28"/>
          <w:lang w:eastAsia="ru-RU"/>
        </w:rPr>
        <w:t xml:space="preserve"> </w:t>
      </w:r>
      <w:r w:rsidR="00346793">
        <w:rPr>
          <w:sz w:val="28"/>
          <w:szCs w:val="28"/>
          <w:lang w:eastAsia="ru-RU"/>
        </w:rPr>
        <w:t>тыс</w:t>
      </w:r>
      <w:r>
        <w:rPr>
          <w:sz w:val="28"/>
          <w:szCs w:val="28"/>
          <w:lang w:eastAsia="ru-RU"/>
        </w:rPr>
        <w:t>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населения,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этом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заболевание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характеризуется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хроническим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инвалидизирующим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течением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скудной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клинической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симптоматикой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[91].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Печень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поражается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52–70 %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случаев,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ней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следуют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легкие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(10–40 %)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селезёнка.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Республика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Казахстан,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являясь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эндемичной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зоной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для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i/>
          <w:iCs/>
          <w:sz w:val="28"/>
          <w:szCs w:val="28"/>
          <w:lang w:eastAsia="ru-RU"/>
        </w:rPr>
        <w:t>Echinococcus</w:t>
      </w:r>
      <w:r w:rsidR="00EE4F59">
        <w:rPr>
          <w:i/>
          <w:iCs/>
          <w:sz w:val="28"/>
          <w:szCs w:val="28"/>
          <w:lang w:eastAsia="ru-RU"/>
        </w:rPr>
        <w:t xml:space="preserve"> </w:t>
      </w:r>
      <w:r>
        <w:rPr>
          <w:i/>
          <w:iCs/>
          <w:sz w:val="28"/>
          <w:szCs w:val="28"/>
          <w:lang w:eastAsia="ru-RU"/>
        </w:rPr>
        <w:t>granulosus</w:t>
      </w:r>
      <w:r>
        <w:rPr>
          <w:sz w:val="28"/>
          <w:szCs w:val="28"/>
          <w:lang w:eastAsia="ru-RU"/>
        </w:rPr>
        <w:t>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демонстрирует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показатели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заболеваемости,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которые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период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2007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2016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годы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достигали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4,7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случаев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100</w:t>
      </w:r>
      <w:r w:rsidR="00EE4F59">
        <w:rPr>
          <w:sz w:val="28"/>
          <w:szCs w:val="28"/>
          <w:lang w:eastAsia="ru-RU"/>
        </w:rPr>
        <w:t xml:space="preserve"> </w:t>
      </w:r>
      <w:r w:rsidR="00346793">
        <w:rPr>
          <w:sz w:val="28"/>
          <w:szCs w:val="28"/>
          <w:lang w:eastAsia="ru-RU"/>
        </w:rPr>
        <w:t>тыс</w:t>
      </w:r>
      <w:r>
        <w:rPr>
          <w:sz w:val="28"/>
          <w:szCs w:val="28"/>
          <w:lang w:eastAsia="ru-RU"/>
        </w:rPr>
        <w:t>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населения,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данным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первичной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заболеваемости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2018–2020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годы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средний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показатель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составил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3,74,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этом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южных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регионах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показатели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могут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достигать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7,0–10,5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случаев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[83].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Эти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данные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подчёркивают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социально-экономическую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значимость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проблемы,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особенно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учётом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хронического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характера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заболевания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его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влияния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трудоспособное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население.</w:t>
      </w:r>
    </w:p>
    <w:p w:rsidR="008A2495" w:rsidRDefault="001F7FD7">
      <w:pPr>
        <w:widowControl/>
        <w:autoSpaceDE/>
        <w:autoSpaceDN/>
        <w:ind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Оптимальный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подход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лечению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кистозного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эхинококкоза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печени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остаётся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предметом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дискуссий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протяжении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многих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десятилетий.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Исторически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«открытая»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хирургия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являлась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основным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методом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лечения,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однако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её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применение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связано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уровнем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смертности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0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6,5 %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высоким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числом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послеоперационных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осложнений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[91].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хирургической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практике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применяются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как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консервативные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методы,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так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более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радикальные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подходы,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такие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как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перицистэктомия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гепатэктомия.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появлением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мини-инвазивных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интервенционных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технологий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–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PAIR,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вопросы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выбора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объёма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метода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обострились,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поскольку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каждый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из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подходов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имеет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свои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преимущества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ограничения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[91].</w:t>
      </w:r>
    </w:p>
    <w:p w:rsidR="008A2495" w:rsidRDefault="001F7FD7">
      <w:pPr>
        <w:widowControl/>
        <w:autoSpaceDE/>
        <w:autoSpaceDN/>
        <w:ind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нашем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исследовании,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охватывающем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485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клинических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случаев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КЭ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печени,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объем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тип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оперативного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вмешательства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определялись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учётом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типа,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количества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локализации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Так,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традиционные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«открытые»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хирургические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вмешательства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преимущественно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проводились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пациентов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мультивезикулярными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кистами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типа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CE2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CE3</w:t>
      </w:r>
      <w:r>
        <w:rPr>
          <w:sz w:val="28"/>
          <w:szCs w:val="28"/>
          <w:lang w:val="en-US" w:eastAsia="ru-RU"/>
        </w:rPr>
        <w:t>b</w:t>
      </w:r>
      <w:r>
        <w:rPr>
          <w:sz w:val="28"/>
          <w:szCs w:val="28"/>
          <w:lang w:eastAsia="ru-RU"/>
        </w:rPr>
        <w:t>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локализующимися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центральных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заднесекторальных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зонах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печени.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Длительное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пребывание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пациентов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стационаре,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наблюдаемое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после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традиционных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«открытых»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значительной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степени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обусловлено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высокой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инвазивностью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данного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метода.</w:t>
      </w:r>
    </w:p>
    <w:p w:rsidR="008A2495" w:rsidRDefault="001F7FD7">
      <w:pPr>
        <w:widowControl/>
        <w:autoSpaceDE/>
        <w:autoSpaceDN/>
        <w:ind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Несмотря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значительные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улучшения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малоинвазивной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хирургии,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ряд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авторов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утверждает,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что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традиционная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«открытая»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операция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остаётся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терапией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выбора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определённых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клинических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ситуациях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благодаря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своей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радикальности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более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низким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показателям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рецидивов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[92].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Так,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данным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различных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авторов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доказано,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что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случаях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серьёзного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повреждения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элементов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ножки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Глиссоновой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капсулы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или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рецидивах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целесообразна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резекция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печени,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обеспечивающая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удаление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даже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мельчайших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эхинококковых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образований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[93].</w:t>
      </w:r>
    </w:p>
    <w:p w:rsidR="008A2495" w:rsidRDefault="001F7FD7">
      <w:pPr>
        <w:widowControl/>
        <w:autoSpaceDE/>
        <w:autoSpaceDN/>
        <w:ind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Лапароскопический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доступ,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хотя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технически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сложен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печеночного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эхинококкоза,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продемонстрировал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высокую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безопасность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эффективность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отдельных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групп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пациентов.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Ряд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исследований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указывает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более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низкие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показатели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послеоперационных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осложнений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рецидивов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лапароскопическом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сравнению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традиционной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хирургией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[94].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Кроме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того,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субадвентициальная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перицистэктомия,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выполненная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лапароскопическим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методом,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представляется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достойной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альтернативой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[94-95].</w:t>
      </w:r>
    </w:p>
    <w:p w:rsidR="008A2495" w:rsidRDefault="001F7FD7">
      <w:pPr>
        <w:widowControl/>
        <w:autoSpaceDE/>
        <w:autoSpaceDN/>
        <w:ind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Эхинококкэктомия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методом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PAIR,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предложенная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конце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XX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века,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изначально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вызывала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опасения,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связанные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риском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анафилаксии,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контаминацией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брюшной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полости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последующей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летальной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исходностью.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Однако,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современные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достижения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визуализации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реальном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времени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совершенствование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процедурных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протоколов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существенно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снизили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данные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риски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[96].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нашем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исследовании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использование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30%-ного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раствора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хлорида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натрия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95%-ного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спирта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качестве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сколексицидных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агентов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оказалось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безопасным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эффективным,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что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согласуется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данными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ряда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работ,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где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оптимальными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сколексицидными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средствами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являются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20–30%-ные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гипертонические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растворы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95%-ный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спирт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экспозицией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10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минут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[97].</w:t>
      </w:r>
    </w:p>
    <w:p w:rsidR="008A2495" w:rsidRDefault="001F7FD7">
      <w:pPr>
        <w:widowControl/>
        <w:autoSpaceDE/>
        <w:autoSpaceDN/>
        <w:ind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Особое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внимание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нашем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исследовании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уделено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оценке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эффективности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метода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зависимости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типа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кисты.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Результаты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показали,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что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типах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CE1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CE3a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метод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является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оптимальным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вариантом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лечения,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что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подтверждается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значительным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числом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пациентов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данными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типами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данной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группе.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Хотя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ранее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методика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рекомендовалась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преимущественно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для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моновезикулярных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(CE1)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[98],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результаты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ряда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исследований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свидетельствуют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её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эффективности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мультивезикулярных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кистах,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особенно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если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правильно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подобраны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критерии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для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выполнения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процедуры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[99].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Систематический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обзор,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проведённый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сравнительно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лапароскопическим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лечением,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выявил,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что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сопровождается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более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высоким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процентом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излечения,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более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низким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уровнем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осложнений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низкой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смертностью,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однако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частота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рецидивов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оказывается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ниже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лапароскопическом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вмешательстве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[52].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этом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нашем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исследовании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наблюдались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специфические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осложнения: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группе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интраоперационно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анафилаксия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развиалсь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5,2 %,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желчные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свищи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возникали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3,7 %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пациентов,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инфицирование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остаточной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полости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–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6,01 %.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Аналогичные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данные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подтверждаются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публикациями,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где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желчные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свищи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являются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наиболее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частым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осложнением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10 %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могут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требовать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последующего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эндоскопического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лечения,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например,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посредством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эндоскопической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папиллотомии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[100].</w:t>
      </w:r>
    </w:p>
    <w:p w:rsidR="008A2495" w:rsidRDefault="001F7FD7">
      <w:pPr>
        <w:widowControl/>
        <w:autoSpaceDE/>
        <w:autoSpaceDN/>
        <w:ind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выборе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метода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нами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учитывались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только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морфологические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особенности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индивидуальные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характеристики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пациентов,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включая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сопутствующие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заболевания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особенности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доступности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медицинских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ресурсов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[83].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Таким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образом,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кистах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типов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CE1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CE3a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методика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PAIR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демонстрирует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преимущества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виде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более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короткого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операционного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времени,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сокращённого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периода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госпитализации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раннего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восстановления,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что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особенно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важно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для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пациентов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трудоспособного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возраста.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свою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очередь,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кистах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типов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CE2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CE3b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оптимальным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выбором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оказывается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лапароскопическая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перицистэктомия,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сложном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расположении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относительно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трубчатых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структур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предпочтение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отдаётся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традиционной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«открытой»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хирургии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[83].</w:t>
      </w:r>
    </w:p>
    <w:p w:rsidR="008A2495" w:rsidRDefault="001F7FD7">
      <w:pPr>
        <w:widowControl/>
        <w:autoSpaceDE/>
        <w:autoSpaceDN/>
        <w:ind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Таким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образом,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результаты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нашего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исследования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подтверждают,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что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выбор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оптимального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метода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КЭ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печени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должен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основываться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комплексном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анализе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характеристик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кисты: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тип,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размер,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локализация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кист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печени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индивидуальных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особенностей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пациента.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Несмотря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достижения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мини-инвазивной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хирургии,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традиционные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«открытые»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методы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сохраняют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своё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значение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ряде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клинических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ситуаций,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обеспечивая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наибольшую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радикальность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лечения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минимизацию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рецидивов.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Современные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алгоритмы,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разработанные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основе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нашего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опыта,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способствуют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стандартизации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диагностико-терапевтического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процесса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позволяют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снизить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послеоперационные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осложнения,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что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имеет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важное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значение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в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эндемичных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регионах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с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ограниченными</w:t>
      </w:r>
      <w:r w:rsidR="00EE4F59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ресурсами.</w:t>
      </w: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  <w:lang w:val="kk-KZ"/>
        </w:rPr>
      </w:pPr>
    </w:p>
    <w:p w:rsidR="008A2495" w:rsidRDefault="008A2495">
      <w:pPr>
        <w:tabs>
          <w:tab w:val="left" w:pos="993"/>
        </w:tabs>
        <w:ind w:firstLine="284"/>
        <w:rPr>
          <w:b/>
          <w:sz w:val="28"/>
          <w:szCs w:val="28"/>
          <w:highlight w:val="green"/>
          <w:lang w:val="kk-KZ"/>
        </w:rPr>
      </w:pPr>
    </w:p>
    <w:p w:rsidR="008A2495" w:rsidRDefault="001F7FD7" w:rsidP="006E7E18">
      <w:pPr>
        <w:tabs>
          <w:tab w:val="left" w:pos="993"/>
        </w:tabs>
        <w:ind w:left="142" w:firstLine="567"/>
        <w:rPr>
          <w:b/>
          <w:sz w:val="28"/>
          <w:szCs w:val="28"/>
          <w:lang w:val="kk-KZ"/>
        </w:rPr>
      </w:pPr>
      <w:r>
        <w:rPr>
          <w:b/>
          <w:sz w:val="28"/>
          <w:szCs w:val="28"/>
          <w:lang w:val="kk-KZ"/>
        </w:rPr>
        <w:t>ЗАКЛЮЧЕНИЕ</w:t>
      </w:r>
    </w:p>
    <w:p w:rsidR="008A2495" w:rsidRDefault="001F7FD7" w:rsidP="006E7E18">
      <w:pPr>
        <w:pStyle w:val="af3"/>
        <w:ind w:left="0" w:firstLine="567"/>
      </w:pPr>
      <w:r>
        <w:t>В</w:t>
      </w:r>
      <w:r w:rsidR="00EE4F59">
        <w:t xml:space="preserve"> </w:t>
      </w:r>
      <w:r>
        <w:t>последние</w:t>
      </w:r>
      <w:r w:rsidR="00EE4F59">
        <w:t xml:space="preserve"> </w:t>
      </w:r>
      <w:r>
        <w:t>годы</w:t>
      </w:r>
      <w:r w:rsidR="00EE4F59">
        <w:t xml:space="preserve"> </w:t>
      </w:r>
      <w:r>
        <w:t>отмечается</w:t>
      </w:r>
      <w:r w:rsidR="00EE4F59">
        <w:t xml:space="preserve"> </w:t>
      </w:r>
      <w:r>
        <w:t>неуклонный</w:t>
      </w:r>
      <w:r w:rsidR="00EE4F59">
        <w:t xml:space="preserve"> </w:t>
      </w:r>
      <w:r>
        <w:t>рост</w:t>
      </w:r>
      <w:r w:rsidR="00EE4F59">
        <w:t xml:space="preserve"> </w:t>
      </w:r>
      <w:r>
        <w:t>числа</w:t>
      </w:r>
      <w:r w:rsidR="00EE4F59">
        <w:t xml:space="preserve"> </w:t>
      </w:r>
      <w:r>
        <w:t>больных</w:t>
      </w:r>
      <w:r w:rsidR="00EE4F59">
        <w:t xml:space="preserve"> </w:t>
      </w:r>
      <w:r>
        <w:t>с</w:t>
      </w:r>
      <w:r w:rsidR="00EE4F59">
        <w:t xml:space="preserve"> </w:t>
      </w:r>
      <w:r>
        <w:t>кистозным</w:t>
      </w:r>
      <w:r w:rsidR="00EE4F59">
        <w:t xml:space="preserve"> </w:t>
      </w:r>
      <w:r>
        <w:t>эхинококкозом</w:t>
      </w:r>
      <w:r w:rsidR="00EE4F59">
        <w:t xml:space="preserve"> </w:t>
      </w:r>
      <w:r>
        <w:t>печени,</w:t>
      </w:r>
      <w:r w:rsidR="00EE4F59">
        <w:t xml:space="preserve"> </w:t>
      </w:r>
      <w:r>
        <w:t>которым</w:t>
      </w:r>
      <w:r w:rsidR="00EE4F59">
        <w:t xml:space="preserve"> </w:t>
      </w:r>
      <w:r>
        <w:t>нет</w:t>
      </w:r>
      <w:r w:rsidR="00EE4F59">
        <w:t xml:space="preserve"> </w:t>
      </w:r>
      <w:r>
        <w:t>необходимости</w:t>
      </w:r>
      <w:r w:rsidR="00EE4F59">
        <w:t xml:space="preserve"> </w:t>
      </w:r>
      <w:r>
        <w:t>в</w:t>
      </w:r>
      <w:r w:rsidR="00EE4F59">
        <w:t xml:space="preserve"> </w:t>
      </w:r>
      <w:r>
        <w:t>проведении</w:t>
      </w:r>
      <w:r w:rsidR="00EE4F59">
        <w:t xml:space="preserve"> </w:t>
      </w:r>
      <w:r>
        <w:t>обширных</w:t>
      </w:r>
      <w:r w:rsidR="00EE4F59">
        <w:t xml:space="preserve"> </w:t>
      </w:r>
      <w:r>
        <w:t>оперативных</w:t>
      </w:r>
      <w:r w:rsidR="00EE4F59">
        <w:t xml:space="preserve"> </w:t>
      </w:r>
      <w:r>
        <w:t>вмешательств.</w:t>
      </w:r>
      <w:r w:rsidR="00EE4F59">
        <w:t xml:space="preserve"> </w:t>
      </w:r>
      <w:r>
        <w:t>Традиционные</w:t>
      </w:r>
      <w:r w:rsidR="00EE4F59">
        <w:t xml:space="preserve"> </w:t>
      </w:r>
      <w:r>
        <w:t>«открытые»</w:t>
      </w:r>
      <w:r w:rsidR="00EE4F59">
        <w:t xml:space="preserve"> </w:t>
      </w:r>
      <w:r>
        <w:t>оперативные</w:t>
      </w:r>
      <w:r w:rsidR="00EE4F59">
        <w:t xml:space="preserve"> </w:t>
      </w:r>
      <w:r>
        <w:t>вмешательства,</w:t>
      </w:r>
      <w:r w:rsidR="00EE4F59">
        <w:t xml:space="preserve"> </w:t>
      </w:r>
      <w:r>
        <w:t>связанные</w:t>
      </w:r>
      <w:r w:rsidR="00EE4F59">
        <w:t xml:space="preserve"> </w:t>
      </w:r>
      <w:r>
        <w:t>с</w:t>
      </w:r>
      <w:r w:rsidR="00EE4F59">
        <w:t xml:space="preserve"> </w:t>
      </w:r>
      <w:r>
        <w:t>данной</w:t>
      </w:r>
      <w:r w:rsidR="00EE4F59">
        <w:t xml:space="preserve"> </w:t>
      </w:r>
      <w:r>
        <w:t>патологией,</w:t>
      </w:r>
      <w:r w:rsidR="00EE4F59">
        <w:t xml:space="preserve"> </w:t>
      </w:r>
      <w:r>
        <w:t>несут</w:t>
      </w:r>
      <w:r w:rsidR="00EE4F59">
        <w:t xml:space="preserve"> </w:t>
      </w:r>
      <w:r>
        <w:t>риск</w:t>
      </w:r>
      <w:r w:rsidR="00EE4F59">
        <w:t xml:space="preserve"> </w:t>
      </w:r>
      <w:r>
        <w:t>разивитие</w:t>
      </w:r>
      <w:r w:rsidR="00EE4F59">
        <w:t xml:space="preserve"> </w:t>
      </w:r>
      <w:r>
        <w:t>рецидивов,</w:t>
      </w:r>
      <w:r w:rsidR="00EE4F59">
        <w:t xml:space="preserve"> </w:t>
      </w:r>
      <w:r>
        <w:t>повторные</w:t>
      </w:r>
      <w:r w:rsidR="00EE4F59">
        <w:t xml:space="preserve"> </w:t>
      </w:r>
      <w:r>
        <w:t>оперативные</w:t>
      </w:r>
      <w:r w:rsidR="00EE4F59">
        <w:t xml:space="preserve"> </w:t>
      </w:r>
      <w:r>
        <w:t>вмешательства</w:t>
      </w:r>
      <w:r w:rsidR="00EE4F59">
        <w:t xml:space="preserve"> </w:t>
      </w:r>
      <w:r>
        <w:t>по</w:t>
      </w:r>
      <w:r w:rsidR="00EE4F59">
        <w:t xml:space="preserve"> </w:t>
      </w:r>
      <w:r>
        <w:t>поводу</w:t>
      </w:r>
      <w:r w:rsidR="00EE4F59">
        <w:t xml:space="preserve"> </w:t>
      </w:r>
      <w:r>
        <w:t>рецидивов</w:t>
      </w:r>
      <w:r w:rsidR="00EE4F59">
        <w:t xml:space="preserve"> </w:t>
      </w:r>
      <w:r>
        <w:t>в</w:t>
      </w:r>
      <w:r w:rsidR="00EE4F59">
        <w:t xml:space="preserve"> </w:t>
      </w:r>
      <w:r>
        <w:t>конечном</w:t>
      </w:r>
      <w:r w:rsidR="00EE4F59">
        <w:t xml:space="preserve"> </w:t>
      </w:r>
      <w:r>
        <w:t>итоге</w:t>
      </w:r>
      <w:r w:rsidR="00EE4F59">
        <w:t xml:space="preserve"> </w:t>
      </w:r>
      <w:r>
        <w:t>могут</w:t>
      </w:r>
      <w:r w:rsidR="00EE4F59">
        <w:t xml:space="preserve"> </w:t>
      </w:r>
      <w:r>
        <w:t>приводить</w:t>
      </w:r>
      <w:r w:rsidR="00EE4F59">
        <w:t xml:space="preserve"> </w:t>
      </w:r>
      <w:r>
        <w:t>к</w:t>
      </w:r>
      <w:r w:rsidR="00EE4F59">
        <w:t xml:space="preserve"> </w:t>
      </w:r>
      <w:r w:rsidR="005A5278">
        <w:t>инвалидности</w:t>
      </w:r>
      <w:r w:rsidR="00EE4F59">
        <w:t xml:space="preserve"> </w:t>
      </w:r>
      <w:r w:rsidR="005A5278">
        <w:t>данных</w:t>
      </w:r>
      <w:r w:rsidR="00EE4F59">
        <w:t xml:space="preserve"> </w:t>
      </w:r>
      <w:r w:rsidR="005A5278">
        <w:t>пациентов.</w:t>
      </w:r>
    </w:p>
    <w:p w:rsidR="008A2495" w:rsidRDefault="001F7FD7">
      <w:pPr>
        <w:pStyle w:val="af3"/>
        <w:ind w:left="0" w:firstLine="567"/>
      </w:pPr>
      <w:r>
        <w:t>Появление</w:t>
      </w:r>
      <w:r w:rsidR="00EE4F59">
        <w:t xml:space="preserve"> </w:t>
      </w:r>
      <w:r>
        <w:t>мини-инвазивных</w:t>
      </w:r>
      <w:r w:rsidR="00EE4F59">
        <w:t xml:space="preserve"> </w:t>
      </w:r>
      <w:r>
        <w:t>технологий</w:t>
      </w:r>
      <w:r w:rsidR="00EE4F59">
        <w:t xml:space="preserve"> </w:t>
      </w:r>
      <w:r>
        <w:t>привело</w:t>
      </w:r>
      <w:r w:rsidR="00EE4F59">
        <w:t xml:space="preserve"> </w:t>
      </w:r>
      <w:r>
        <w:t>к</w:t>
      </w:r>
      <w:r w:rsidR="00EE4F59">
        <w:t xml:space="preserve"> </w:t>
      </w:r>
      <w:r>
        <w:t>созданию</w:t>
      </w:r>
      <w:r w:rsidR="00EE4F59">
        <w:t xml:space="preserve"> </w:t>
      </w:r>
      <w:r>
        <w:t>нового</w:t>
      </w:r>
      <w:r w:rsidR="00EE4F59">
        <w:t xml:space="preserve"> </w:t>
      </w:r>
      <w:r>
        <w:t>направления</w:t>
      </w:r>
      <w:r w:rsidR="00EE4F59">
        <w:t xml:space="preserve"> </w:t>
      </w:r>
      <w:r>
        <w:t>в</w:t>
      </w:r>
      <w:r w:rsidR="00EE4F59">
        <w:t xml:space="preserve"> </w:t>
      </w:r>
      <w:r>
        <w:t>современной</w:t>
      </w:r>
      <w:r w:rsidR="00EE4F59">
        <w:t xml:space="preserve"> </w:t>
      </w:r>
      <w:r>
        <w:t>хирургической</w:t>
      </w:r>
      <w:r w:rsidR="00EE4F59">
        <w:t xml:space="preserve"> </w:t>
      </w:r>
      <w:r>
        <w:t>паразитологии.</w:t>
      </w:r>
      <w:r w:rsidR="00EE4F59">
        <w:t xml:space="preserve"> </w:t>
      </w:r>
      <w:r>
        <w:t>Хирургия</w:t>
      </w:r>
      <w:r w:rsidR="00EE4F59">
        <w:t xml:space="preserve"> </w:t>
      </w:r>
      <w:r>
        <w:t>малых</w:t>
      </w:r>
      <w:r w:rsidR="00EE4F59">
        <w:t xml:space="preserve"> </w:t>
      </w:r>
      <w:r>
        <w:t>доступов,</w:t>
      </w:r>
      <w:r w:rsidR="00EE4F59">
        <w:t xml:space="preserve"> </w:t>
      </w:r>
      <w:r>
        <w:t>а</w:t>
      </w:r>
      <w:r w:rsidR="00EE4F59">
        <w:t xml:space="preserve"> </w:t>
      </w:r>
      <w:r>
        <w:t>также</w:t>
      </w:r>
      <w:r w:rsidR="00EE4F59">
        <w:t xml:space="preserve"> </w:t>
      </w:r>
      <w:r>
        <w:t>чрескожные</w:t>
      </w:r>
      <w:r w:rsidR="00EE4F59">
        <w:t xml:space="preserve"> </w:t>
      </w:r>
      <w:r>
        <w:t>способы</w:t>
      </w:r>
      <w:r w:rsidR="00EE4F59">
        <w:t xml:space="preserve"> </w:t>
      </w:r>
      <w:r>
        <w:t>эхинококкэктомии,</w:t>
      </w:r>
      <w:r w:rsidR="00EE4F59">
        <w:t xml:space="preserve"> </w:t>
      </w:r>
      <w:r>
        <w:t>предусматривающее</w:t>
      </w:r>
      <w:r w:rsidR="00EE4F59">
        <w:t xml:space="preserve"> </w:t>
      </w:r>
      <w:r>
        <w:t>радикальное</w:t>
      </w:r>
      <w:r w:rsidR="00EE4F59">
        <w:t xml:space="preserve"> </w:t>
      </w:r>
      <w:r>
        <w:t>оперативное</w:t>
      </w:r>
      <w:r w:rsidR="00EE4F59">
        <w:t xml:space="preserve"> </w:t>
      </w:r>
      <w:r>
        <w:t>лечение,</w:t>
      </w:r>
      <w:r w:rsidR="00EE4F59">
        <w:t xml:space="preserve"> </w:t>
      </w:r>
      <w:r>
        <w:t>с</w:t>
      </w:r>
      <w:r w:rsidR="00EE4F59">
        <w:t xml:space="preserve"> </w:t>
      </w:r>
      <w:r>
        <w:t>минимализацией</w:t>
      </w:r>
      <w:r w:rsidR="00EE4F59">
        <w:t xml:space="preserve"> </w:t>
      </w:r>
      <w:r>
        <w:t>послеоперационных</w:t>
      </w:r>
      <w:r w:rsidR="00EE4F59">
        <w:t xml:space="preserve"> </w:t>
      </w:r>
      <w:r>
        <w:t>осложнений</w:t>
      </w:r>
      <w:r w:rsidR="00EE4F59">
        <w:t xml:space="preserve"> </w:t>
      </w:r>
      <w:r>
        <w:t>получает</w:t>
      </w:r>
      <w:r w:rsidR="00EE4F59">
        <w:t xml:space="preserve"> </w:t>
      </w:r>
      <w:r>
        <w:t>дальнейшее</w:t>
      </w:r>
      <w:r w:rsidR="00EE4F59">
        <w:t xml:space="preserve"> </w:t>
      </w:r>
      <w:r>
        <w:t>развитие.</w:t>
      </w:r>
      <w:r w:rsidR="00EE4F59">
        <w:t xml:space="preserve"> </w:t>
      </w:r>
      <w:r>
        <w:t>Однако,</w:t>
      </w:r>
      <w:r w:rsidR="00EE4F59">
        <w:t xml:space="preserve"> </w:t>
      </w:r>
      <w:r>
        <w:t>несмотря</w:t>
      </w:r>
      <w:r w:rsidR="00EE4F59">
        <w:t xml:space="preserve"> </w:t>
      </w:r>
      <w:r>
        <w:t>на</w:t>
      </w:r>
      <w:r w:rsidR="00EE4F59">
        <w:t xml:space="preserve"> </w:t>
      </w:r>
      <w:r>
        <w:t>внедрение</w:t>
      </w:r>
      <w:r w:rsidR="00EE4F59">
        <w:t xml:space="preserve"> </w:t>
      </w:r>
      <w:r>
        <w:t>новых</w:t>
      </w:r>
      <w:r w:rsidR="00EE4F59">
        <w:t xml:space="preserve"> </w:t>
      </w:r>
      <w:r>
        <w:t>технологий</w:t>
      </w:r>
      <w:r w:rsidR="00EE4F59">
        <w:t xml:space="preserve"> </w:t>
      </w:r>
      <w:r>
        <w:t>и</w:t>
      </w:r>
      <w:r w:rsidR="00EE4F59">
        <w:t xml:space="preserve"> </w:t>
      </w:r>
      <w:r>
        <w:t>способов</w:t>
      </w:r>
      <w:r w:rsidR="00EE4F59">
        <w:t xml:space="preserve"> </w:t>
      </w:r>
      <w:r>
        <w:t>лечения</w:t>
      </w:r>
      <w:r w:rsidR="00EE4F59">
        <w:t xml:space="preserve"> </w:t>
      </w:r>
      <w:r>
        <w:t>кистозного</w:t>
      </w:r>
      <w:r w:rsidR="00EE4F59">
        <w:t xml:space="preserve"> </w:t>
      </w:r>
      <w:r>
        <w:t>эхинококкоза</w:t>
      </w:r>
      <w:r w:rsidR="00EE4F59">
        <w:t xml:space="preserve"> </w:t>
      </w:r>
      <w:r>
        <w:t>печени</w:t>
      </w:r>
      <w:r w:rsidR="00EE4F59">
        <w:t xml:space="preserve"> </w:t>
      </w:r>
      <w:r>
        <w:t>проблема</w:t>
      </w:r>
      <w:r w:rsidR="00EE4F59">
        <w:t xml:space="preserve"> </w:t>
      </w:r>
      <w:r>
        <w:t>развития</w:t>
      </w:r>
      <w:r w:rsidR="00EE4F59">
        <w:t xml:space="preserve"> </w:t>
      </w:r>
      <w:r>
        <w:t>интраоперационных</w:t>
      </w:r>
      <w:r w:rsidR="00EE4F59">
        <w:t xml:space="preserve"> </w:t>
      </w:r>
      <w:r>
        <w:t>и</w:t>
      </w:r>
      <w:r w:rsidR="00EE4F59">
        <w:t xml:space="preserve"> </w:t>
      </w:r>
      <w:r>
        <w:t>послеоперационных</w:t>
      </w:r>
      <w:r w:rsidR="00EE4F59">
        <w:t xml:space="preserve"> </w:t>
      </w:r>
      <w:r>
        <w:t>осложнений,</w:t>
      </w:r>
      <w:r w:rsidR="00EE4F59">
        <w:t xml:space="preserve"> </w:t>
      </w:r>
      <w:r>
        <w:t>а</w:t>
      </w:r>
      <w:r w:rsidR="00EE4F59">
        <w:t xml:space="preserve"> </w:t>
      </w:r>
      <w:r>
        <w:t>также</w:t>
      </w:r>
      <w:r w:rsidR="00EE4F59">
        <w:t xml:space="preserve"> </w:t>
      </w:r>
      <w:r>
        <w:t>летальности</w:t>
      </w:r>
      <w:r w:rsidR="00EE4F59">
        <w:t xml:space="preserve"> </w:t>
      </w:r>
      <w:r>
        <w:t>при</w:t>
      </w:r>
      <w:r w:rsidR="00EE4F59">
        <w:t xml:space="preserve"> </w:t>
      </w:r>
      <w:r>
        <w:t>хирургическом</w:t>
      </w:r>
      <w:r w:rsidR="00EE4F59">
        <w:t xml:space="preserve"> </w:t>
      </w:r>
      <w:r>
        <w:t>лечении</w:t>
      </w:r>
      <w:r w:rsidR="00EE4F59">
        <w:t xml:space="preserve"> </w:t>
      </w:r>
      <w:r>
        <w:t>данной</w:t>
      </w:r>
      <w:r w:rsidR="00EE4F59">
        <w:t xml:space="preserve"> </w:t>
      </w:r>
      <w:r>
        <w:t>патологии</w:t>
      </w:r>
      <w:r w:rsidR="00EE4F59">
        <w:t xml:space="preserve"> </w:t>
      </w:r>
      <w:r>
        <w:t>ее</w:t>
      </w:r>
      <w:r w:rsidR="00EE4F59">
        <w:t xml:space="preserve"> </w:t>
      </w:r>
      <w:r>
        <w:t>осложнений</w:t>
      </w:r>
      <w:r w:rsidR="00EE4F59">
        <w:t xml:space="preserve"> </w:t>
      </w:r>
      <w:r>
        <w:t>сохраняет</w:t>
      </w:r>
      <w:r w:rsidR="00EE4F59">
        <w:t xml:space="preserve"> </w:t>
      </w:r>
      <w:r>
        <w:t>свою</w:t>
      </w:r>
      <w:r w:rsidR="00EE4F59">
        <w:t xml:space="preserve"> </w:t>
      </w:r>
      <w:r>
        <w:t>актуальность.</w:t>
      </w:r>
      <w:r w:rsidR="00EE4F59">
        <w:t xml:space="preserve"> </w:t>
      </w:r>
    </w:p>
    <w:p w:rsidR="008A2495" w:rsidRDefault="001F7FD7">
      <w:pPr>
        <w:pStyle w:val="af3"/>
        <w:ind w:left="0" w:firstLine="567"/>
      </w:pPr>
      <w:r>
        <w:t>Применение</w:t>
      </w:r>
      <w:r w:rsidR="00EE4F59">
        <w:t xml:space="preserve"> </w:t>
      </w:r>
      <w:r>
        <w:t>чрескожного</w:t>
      </w:r>
      <w:r w:rsidR="00EE4F59">
        <w:t xml:space="preserve"> </w:t>
      </w:r>
      <w:r>
        <w:t>метода</w:t>
      </w:r>
      <w:r w:rsidR="00EE4F59">
        <w:t xml:space="preserve"> </w:t>
      </w:r>
      <w:r>
        <w:t>эхинококкэктомии</w:t>
      </w:r>
      <w:r w:rsidR="00EE4F59">
        <w:t xml:space="preserve"> </w:t>
      </w:r>
      <w:r>
        <w:rPr>
          <w:lang w:val="en-US"/>
        </w:rPr>
        <w:t>PAIR</w:t>
      </w:r>
      <w:r w:rsidR="00EE4F59">
        <w:t xml:space="preserve"> </w:t>
      </w:r>
      <w:r>
        <w:t>позволяет</w:t>
      </w:r>
      <w:r w:rsidR="00EE4F59">
        <w:t xml:space="preserve"> </w:t>
      </w:r>
      <w:r>
        <w:t>обеспечить</w:t>
      </w:r>
      <w:r w:rsidR="00EE4F59">
        <w:t xml:space="preserve"> </w:t>
      </w:r>
      <w:r>
        <w:t>на</w:t>
      </w:r>
      <w:r w:rsidR="00EE4F59">
        <w:t xml:space="preserve"> </w:t>
      </w:r>
      <w:r>
        <w:t>должном</w:t>
      </w:r>
      <w:r w:rsidR="00EE4F59">
        <w:t xml:space="preserve"> </w:t>
      </w:r>
      <w:r>
        <w:t>уровне</w:t>
      </w:r>
      <w:r w:rsidR="00EE4F59">
        <w:t xml:space="preserve"> </w:t>
      </w:r>
      <w:r>
        <w:t>безопасность</w:t>
      </w:r>
      <w:r w:rsidR="00EE4F59">
        <w:t xml:space="preserve"> </w:t>
      </w:r>
      <w:r>
        <w:t>лечения,</w:t>
      </w:r>
      <w:r w:rsidR="00EE4F59">
        <w:t xml:space="preserve"> </w:t>
      </w:r>
      <w:r>
        <w:t>уменьшение</w:t>
      </w:r>
      <w:r w:rsidR="00EE4F59">
        <w:t xml:space="preserve"> </w:t>
      </w:r>
      <w:r>
        <w:t>интраоперационных</w:t>
      </w:r>
      <w:r w:rsidR="00EE4F59">
        <w:t xml:space="preserve"> </w:t>
      </w:r>
      <w:r>
        <w:t>и</w:t>
      </w:r>
      <w:r w:rsidR="00EE4F59">
        <w:t xml:space="preserve"> </w:t>
      </w:r>
      <w:r>
        <w:t>послеоперационных</w:t>
      </w:r>
      <w:r w:rsidR="00EE4F59">
        <w:t xml:space="preserve"> </w:t>
      </w:r>
      <w:r>
        <w:t>осложнений,</w:t>
      </w:r>
      <w:r w:rsidR="00EE4F59">
        <w:t xml:space="preserve"> </w:t>
      </w:r>
      <w:r>
        <w:t>а</w:t>
      </w:r>
      <w:r w:rsidR="00EE4F59">
        <w:t xml:space="preserve"> </w:t>
      </w:r>
      <w:r>
        <w:t>также</w:t>
      </w:r>
      <w:r w:rsidR="00EE4F59">
        <w:t xml:space="preserve"> </w:t>
      </w:r>
      <w:r>
        <w:t>меньшее</w:t>
      </w:r>
      <w:r w:rsidR="00EE4F59">
        <w:t xml:space="preserve"> </w:t>
      </w:r>
      <w:r>
        <w:t>пребывание</w:t>
      </w:r>
      <w:r w:rsidR="00EE4F59">
        <w:t xml:space="preserve"> </w:t>
      </w:r>
      <w:r>
        <w:t>пациентов</w:t>
      </w:r>
      <w:r w:rsidR="00EE4F59">
        <w:t xml:space="preserve"> </w:t>
      </w:r>
      <w:r>
        <w:t>в</w:t>
      </w:r>
      <w:r w:rsidR="00EE4F59">
        <w:t xml:space="preserve"> </w:t>
      </w:r>
      <w:r>
        <w:t>стационаре</w:t>
      </w:r>
      <w:r w:rsidR="00EE4F59">
        <w:t xml:space="preserve"> </w:t>
      </w:r>
      <w:r>
        <w:t>уменьшая</w:t>
      </w:r>
      <w:r w:rsidR="00EE4F59">
        <w:t xml:space="preserve"> </w:t>
      </w:r>
      <w:r>
        <w:t>экономические</w:t>
      </w:r>
      <w:r w:rsidR="00EE4F59">
        <w:t xml:space="preserve"> </w:t>
      </w:r>
      <w:r>
        <w:t>затраты.</w:t>
      </w:r>
    </w:p>
    <w:p w:rsidR="008A2495" w:rsidRDefault="001F7FD7">
      <w:pPr>
        <w:pStyle w:val="af3"/>
        <w:spacing w:before="4"/>
        <w:ind w:left="0" w:firstLine="567"/>
      </w:pPr>
      <w:r>
        <w:t>Технологический</w:t>
      </w:r>
      <w:r w:rsidR="00EE4F59">
        <w:t xml:space="preserve"> </w:t>
      </w:r>
      <w:r>
        <w:t>прогресс</w:t>
      </w:r>
      <w:r w:rsidR="00EE4F59">
        <w:t xml:space="preserve"> </w:t>
      </w:r>
      <w:r>
        <w:t>на</w:t>
      </w:r>
      <w:r w:rsidR="00EE4F59">
        <w:t xml:space="preserve"> </w:t>
      </w:r>
      <w:r>
        <w:t>современном</w:t>
      </w:r>
      <w:r w:rsidR="00EE4F59">
        <w:t xml:space="preserve"> </w:t>
      </w:r>
      <w:r>
        <w:t>этапе</w:t>
      </w:r>
      <w:r w:rsidR="00EE4F59">
        <w:t xml:space="preserve"> </w:t>
      </w:r>
      <w:r>
        <w:t>с</w:t>
      </w:r>
      <w:r w:rsidR="00EE4F59">
        <w:t xml:space="preserve"> </w:t>
      </w:r>
      <w:r>
        <w:t>внедрением</w:t>
      </w:r>
      <w:r w:rsidR="00EE4F59">
        <w:t xml:space="preserve"> </w:t>
      </w:r>
      <w:r>
        <w:t>чрескожного</w:t>
      </w:r>
      <w:r w:rsidR="00EE4F59">
        <w:t xml:space="preserve"> </w:t>
      </w:r>
      <w:r>
        <w:t>способа</w:t>
      </w:r>
      <w:r w:rsidR="00EE4F59">
        <w:t xml:space="preserve"> </w:t>
      </w:r>
      <w:r>
        <w:t>эхинококкэктомии</w:t>
      </w:r>
      <w:r w:rsidR="00EE4F59">
        <w:t xml:space="preserve"> </w:t>
      </w:r>
      <w:r>
        <w:rPr>
          <w:lang w:val="en-US"/>
        </w:rPr>
        <w:t>PAIR</w:t>
      </w:r>
      <w:r w:rsidR="00EE4F59">
        <w:t xml:space="preserve"> </w:t>
      </w:r>
      <w:r>
        <w:t>в</w:t>
      </w:r>
      <w:r w:rsidR="00EE4F59">
        <w:t xml:space="preserve"> </w:t>
      </w:r>
      <w:r>
        <w:t>лечении</w:t>
      </w:r>
      <w:r w:rsidR="00EE4F59">
        <w:t xml:space="preserve"> </w:t>
      </w:r>
      <w:r>
        <w:t>кистозного</w:t>
      </w:r>
      <w:r w:rsidR="00EE4F59">
        <w:t xml:space="preserve"> </w:t>
      </w:r>
      <w:r>
        <w:t>эхинококкоза</w:t>
      </w:r>
      <w:r w:rsidR="00EE4F59">
        <w:t xml:space="preserve"> </w:t>
      </w:r>
      <w:r>
        <w:t>печени</w:t>
      </w:r>
      <w:r w:rsidR="00EE4F59">
        <w:t xml:space="preserve"> </w:t>
      </w:r>
      <w:r>
        <w:t>и</w:t>
      </w:r>
      <w:r w:rsidR="00EE4F59">
        <w:t xml:space="preserve"> </w:t>
      </w:r>
      <w:r>
        <w:t>ее</w:t>
      </w:r>
      <w:r w:rsidR="00EE4F59">
        <w:t xml:space="preserve"> </w:t>
      </w:r>
      <w:r>
        <w:t>осложнений</w:t>
      </w:r>
      <w:r w:rsidR="00EE4F59">
        <w:t xml:space="preserve"> </w:t>
      </w:r>
      <w:r>
        <w:t>не</w:t>
      </w:r>
      <w:r w:rsidR="00EE4F59">
        <w:t xml:space="preserve"> </w:t>
      </w:r>
      <w:r>
        <w:t>исключает</w:t>
      </w:r>
      <w:r w:rsidR="00EE4F59">
        <w:t xml:space="preserve"> </w:t>
      </w:r>
      <w:r>
        <w:t>перехода</w:t>
      </w:r>
      <w:r w:rsidR="00EE4F59">
        <w:t xml:space="preserve"> </w:t>
      </w:r>
      <w:r>
        <w:t>на</w:t>
      </w:r>
      <w:r w:rsidR="00EE4F59">
        <w:t xml:space="preserve"> </w:t>
      </w:r>
      <w:r>
        <w:t>лапаротомию</w:t>
      </w:r>
      <w:r w:rsidR="00EE4F59">
        <w:t xml:space="preserve"> </w:t>
      </w:r>
      <w:r>
        <w:t>и</w:t>
      </w:r>
      <w:r w:rsidR="00EE4F59">
        <w:t xml:space="preserve"> </w:t>
      </w:r>
      <w:r>
        <w:t>завершение</w:t>
      </w:r>
      <w:r w:rsidR="00EE4F59">
        <w:t xml:space="preserve"> </w:t>
      </w:r>
      <w:r>
        <w:t>операции</w:t>
      </w:r>
      <w:r w:rsidR="00EE4F59">
        <w:t xml:space="preserve"> </w:t>
      </w:r>
      <w:r>
        <w:t>из</w:t>
      </w:r>
      <w:r w:rsidR="00EE4F59">
        <w:t xml:space="preserve"> </w:t>
      </w:r>
      <w:r>
        <w:t>традиционного</w:t>
      </w:r>
      <w:r w:rsidR="00EE4F59">
        <w:t xml:space="preserve"> </w:t>
      </w:r>
      <w:r>
        <w:t>доступа.</w:t>
      </w:r>
      <w:r w:rsidR="00EE4F59">
        <w:t xml:space="preserve"> </w:t>
      </w:r>
      <w:r>
        <w:t>Поэтому</w:t>
      </w:r>
      <w:r w:rsidR="00EE4F59">
        <w:t xml:space="preserve"> </w:t>
      </w:r>
      <w:r>
        <w:t>оперирующему</w:t>
      </w:r>
      <w:r w:rsidR="00EE4F59">
        <w:t xml:space="preserve"> </w:t>
      </w:r>
      <w:r>
        <w:t>хирургу</w:t>
      </w:r>
      <w:r w:rsidR="00EE4F59">
        <w:t xml:space="preserve"> </w:t>
      </w:r>
      <w:r>
        <w:t>необходимо</w:t>
      </w:r>
      <w:r w:rsidR="00EE4F59">
        <w:t xml:space="preserve"> </w:t>
      </w:r>
      <w:r>
        <w:t>на</w:t>
      </w:r>
      <w:r w:rsidR="00EE4F59">
        <w:t xml:space="preserve"> </w:t>
      </w:r>
      <w:r>
        <w:t>современном</w:t>
      </w:r>
      <w:r w:rsidR="00EE4F59">
        <w:t xml:space="preserve"> </w:t>
      </w:r>
      <w:r>
        <w:t>этапе</w:t>
      </w:r>
      <w:r w:rsidR="00EE4F59">
        <w:t xml:space="preserve"> </w:t>
      </w:r>
      <w:r>
        <w:t>иметь</w:t>
      </w:r>
      <w:r w:rsidR="00EE4F59">
        <w:t xml:space="preserve"> </w:t>
      </w:r>
      <w:r>
        <w:t>опыт</w:t>
      </w:r>
      <w:r w:rsidR="00EE4F59">
        <w:t xml:space="preserve"> </w:t>
      </w:r>
      <w:r>
        <w:t>применения</w:t>
      </w:r>
      <w:r w:rsidR="00EE4F59">
        <w:t xml:space="preserve"> </w:t>
      </w:r>
      <w:r>
        <w:t>как</w:t>
      </w:r>
      <w:r w:rsidR="00EE4F59">
        <w:t xml:space="preserve"> </w:t>
      </w:r>
      <w:r>
        <w:t>мини-инвазивных,</w:t>
      </w:r>
      <w:r w:rsidR="00EE4F59">
        <w:t xml:space="preserve"> </w:t>
      </w:r>
      <w:r>
        <w:t>так</w:t>
      </w:r>
      <w:r w:rsidR="00EE4F59">
        <w:t xml:space="preserve"> </w:t>
      </w:r>
      <w:r>
        <w:t>и</w:t>
      </w:r>
      <w:r w:rsidR="00EE4F59">
        <w:t xml:space="preserve"> </w:t>
      </w:r>
      <w:r>
        <w:t>традиционных</w:t>
      </w:r>
      <w:r w:rsidR="00EE4F59">
        <w:t xml:space="preserve"> </w:t>
      </w:r>
      <w:r>
        <w:t>«открытых»</w:t>
      </w:r>
      <w:r w:rsidR="00EE4F59">
        <w:t xml:space="preserve"> </w:t>
      </w:r>
      <w:r>
        <w:t>методов</w:t>
      </w:r>
      <w:r w:rsidR="00EE4F59">
        <w:t xml:space="preserve"> </w:t>
      </w:r>
      <w:r>
        <w:t>оперативного</w:t>
      </w:r>
      <w:r w:rsidR="00EE4F59">
        <w:t xml:space="preserve"> </w:t>
      </w:r>
      <w:r>
        <w:t>лечения</w:t>
      </w:r>
      <w:r w:rsidR="00EE4F59">
        <w:t xml:space="preserve"> </w:t>
      </w:r>
      <w:r>
        <w:t>больных</w:t>
      </w:r>
      <w:r w:rsidR="00EE4F59">
        <w:t xml:space="preserve"> </w:t>
      </w:r>
      <w:r>
        <w:t>с</w:t>
      </w:r>
      <w:r w:rsidR="00EE4F59">
        <w:t xml:space="preserve"> </w:t>
      </w:r>
      <w:r>
        <w:t>данной</w:t>
      </w:r>
      <w:r w:rsidR="00EE4F59">
        <w:t xml:space="preserve"> </w:t>
      </w:r>
      <w:r>
        <w:t>патологией.</w:t>
      </w:r>
      <w:r w:rsidR="00EE4F59">
        <w:t xml:space="preserve"> </w:t>
      </w:r>
      <w:r>
        <w:t>Осложнения</w:t>
      </w:r>
      <w:r w:rsidR="00EE4F59">
        <w:t xml:space="preserve"> </w:t>
      </w:r>
      <w:r>
        <w:t>кистозного</w:t>
      </w:r>
      <w:r w:rsidR="00EE4F59">
        <w:t xml:space="preserve"> </w:t>
      </w:r>
      <w:r>
        <w:t>эхинококкоза</w:t>
      </w:r>
      <w:r w:rsidR="00EE4F59">
        <w:t xml:space="preserve"> </w:t>
      </w:r>
      <w:r>
        <w:t>печени</w:t>
      </w:r>
      <w:r w:rsidR="00EE4F59">
        <w:t xml:space="preserve"> </w:t>
      </w:r>
      <w:r>
        <w:t>нередко</w:t>
      </w:r>
      <w:r w:rsidR="00EE4F59">
        <w:t xml:space="preserve"> </w:t>
      </w:r>
      <w:r>
        <w:t>требуют</w:t>
      </w:r>
      <w:r w:rsidR="00EE4F59">
        <w:t xml:space="preserve"> </w:t>
      </w:r>
      <w:r>
        <w:t>от</w:t>
      </w:r>
      <w:r w:rsidR="00EE4F59">
        <w:t xml:space="preserve"> </w:t>
      </w:r>
      <w:r>
        <w:t>оперирующего</w:t>
      </w:r>
      <w:r w:rsidR="00EE4F59">
        <w:t xml:space="preserve"> </w:t>
      </w:r>
      <w:r>
        <w:t>хирурга</w:t>
      </w:r>
      <w:r w:rsidR="00EE4F59">
        <w:t xml:space="preserve"> </w:t>
      </w:r>
      <w:r>
        <w:t>принимать</w:t>
      </w:r>
      <w:r w:rsidR="00EE4F59">
        <w:t xml:space="preserve"> </w:t>
      </w:r>
      <w:r>
        <w:t>нестандартные</w:t>
      </w:r>
      <w:r w:rsidR="00EE4F59">
        <w:t xml:space="preserve"> </w:t>
      </w:r>
      <w:r>
        <w:t>решения</w:t>
      </w:r>
      <w:r w:rsidR="00EE4F59">
        <w:t xml:space="preserve"> </w:t>
      </w:r>
      <w:r>
        <w:t>в</w:t>
      </w:r>
      <w:r w:rsidR="00EE4F59">
        <w:t xml:space="preserve"> </w:t>
      </w:r>
      <w:r>
        <w:t>хирургическом</w:t>
      </w:r>
      <w:r w:rsidR="00EE4F59">
        <w:t xml:space="preserve"> </w:t>
      </w:r>
      <w:r>
        <w:t>лечении</w:t>
      </w:r>
      <w:r w:rsidR="00EE4F59">
        <w:t xml:space="preserve"> </w:t>
      </w:r>
      <w:r>
        <w:t>больных.</w:t>
      </w:r>
    </w:p>
    <w:p w:rsidR="008A2495" w:rsidRDefault="001F7FD7">
      <w:pPr>
        <w:pStyle w:val="af3"/>
        <w:spacing w:before="2"/>
        <w:ind w:left="0" w:firstLine="567"/>
      </w:pPr>
      <w:r>
        <w:t>Представленная</w:t>
      </w:r>
      <w:r w:rsidR="00EE4F59">
        <w:t xml:space="preserve"> </w:t>
      </w:r>
      <w:r>
        <w:t>технология</w:t>
      </w:r>
      <w:r w:rsidR="00EE4F59">
        <w:t xml:space="preserve"> </w:t>
      </w:r>
      <w:r>
        <w:t>лечения</w:t>
      </w:r>
      <w:r w:rsidR="00EE4F59">
        <w:t xml:space="preserve"> </w:t>
      </w:r>
      <w:r>
        <w:t>кистозного</w:t>
      </w:r>
      <w:r w:rsidR="00EE4F59">
        <w:t xml:space="preserve"> </w:t>
      </w:r>
      <w:r>
        <w:t>эхинококкоза</w:t>
      </w:r>
      <w:r w:rsidR="00EE4F59">
        <w:t xml:space="preserve"> </w:t>
      </w:r>
      <w:r>
        <w:t>печени</w:t>
      </w:r>
      <w:r w:rsidR="00EE4F59">
        <w:t xml:space="preserve"> </w:t>
      </w:r>
      <w:r>
        <w:t>и</w:t>
      </w:r>
      <w:r w:rsidR="00EE4F59">
        <w:t xml:space="preserve"> </w:t>
      </w:r>
      <w:r>
        <w:t>ее</w:t>
      </w:r>
      <w:r w:rsidR="00EE4F59">
        <w:t xml:space="preserve"> </w:t>
      </w:r>
      <w:r>
        <w:t>осложнений</w:t>
      </w:r>
      <w:r w:rsidR="00EE4F59">
        <w:t xml:space="preserve"> </w:t>
      </w:r>
      <w:r>
        <w:t>позволили</w:t>
      </w:r>
      <w:r w:rsidR="00EE4F59">
        <w:t xml:space="preserve"> </w:t>
      </w:r>
      <w:r>
        <w:t>нам</w:t>
      </w:r>
      <w:r w:rsidR="00EE4F59">
        <w:t xml:space="preserve"> </w:t>
      </w:r>
      <w:r>
        <w:t>улучшить</w:t>
      </w:r>
      <w:r w:rsidR="00EE4F59">
        <w:t xml:space="preserve"> </w:t>
      </w:r>
      <w:r>
        <w:t>результаты</w:t>
      </w:r>
      <w:r w:rsidR="00EE4F59">
        <w:t xml:space="preserve"> </w:t>
      </w:r>
      <w:r>
        <w:t>лечения</w:t>
      </w:r>
      <w:r w:rsidR="00EE4F59">
        <w:t xml:space="preserve"> </w:t>
      </w:r>
      <w:r>
        <w:t>данной</w:t>
      </w:r>
      <w:r w:rsidR="00EE4F59">
        <w:t xml:space="preserve"> </w:t>
      </w:r>
      <w:r>
        <w:t>категории</w:t>
      </w:r>
      <w:r w:rsidR="00EE4F59">
        <w:t xml:space="preserve"> </w:t>
      </w:r>
      <w:r>
        <w:t>больных.</w:t>
      </w:r>
      <w:r w:rsidR="00EE4F59">
        <w:t xml:space="preserve"> </w:t>
      </w:r>
      <w:r>
        <w:t>Наряду</w:t>
      </w:r>
      <w:r w:rsidR="00EE4F59">
        <w:t xml:space="preserve"> </w:t>
      </w:r>
      <w:r>
        <w:t>с</w:t>
      </w:r>
      <w:r w:rsidR="00EE4F59">
        <w:t xml:space="preserve"> </w:t>
      </w:r>
      <w:r>
        <w:t>этим</w:t>
      </w:r>
      <w:r w:rsidR="00EE4F59">
        <w:t xml:space="preserve"> </w:t>
      </w:r>
      <w:r>
        <w:t>увеличение</w:t>
      </w:r>
      <w:r w:rsidR="00EE4F59">
        <w:t xml:space="preserve"> </w:t>
      </w:r>
      <w:r>
        <w:t>числа</w:t>
      </w:r>
      <w:r w:rsidR="00EE4F59">
        <w:t xml:space="preserve"> </w:t>
      </w:r>
      <w:r>
        <w:t>больных</w:t>
      </w:r>
      <w:r w:rsidR="00EE4F59">
        <w:t xml:space="preserve"> </w:t>
      </w:r>
      <w:r>
        <w:t>с</w:t>
      </w:r>
      <w:r w:rsidR="00EE4F59">
        <w:t xml:space="preserve"> </w:t>
      </w:r>
      <w:r>
        <w:t>осложненными</w:t>
      </w:r>
      <w:r w:rsidR="00EE4F59">
        <w:t xml:space="preserve"> </w:t>
      </w:r>
      <w:r>
        <w:t>формами</w:t>
      </w:r>
      <w:r w:rsidR="00EE4F59">
        <w:t xml:space="preserve"> </w:t>
      </w:r>
      <w:r>
        <w:t>заболевания,</w:t>
      </w:r>
      <w:r w:rsidR="00EE4F59">
        <w:t xml:space="preserve"> </w:t>
      </w:r>
      <w:r>
        <w:t>особенно</w:t>
      </w:r>
      <w:r w:rsidR="00EE4F59">
        <w:t xml:space="preserve"> </w:t>
      </w:r>
      <w:r>
        <w:t>у</w:t>
      </w:r>
      <w:r w:rsidR="00EE4F59">
        <w:t xml:space="preserve"> </w:t>
      </w:r>
      <w:r>
        <w:t>лиц</w:t>
      </w:r>
      <w:r w:rsidR="00EE4F59">
        <w:t xml:space="preserve"> </w:t>
      </w:r>
      <w:r>
        <w:t>пожилого</w:t>
      </w:r>
      <w:r w:rsidR="00EE4F59">
        <w:t xml:space="preserve"> </w:t>
      </w:r>
      <w:r>
        <w:t>и</w:t>
      </w:r>
      <w:r w:rsidR="00EE4F59">
        <w:t xml:space="preserve"> </w:t>
      </w:r>
      <w:r>
        <w:t>старческого</w:t>
      </w:r>
      <w:r w:rsidR="00EE4F59">
        <w:t xml:space="preserve"> </w:t>
      </w:r>
      <w:r>
        <w:t>возраста</w:t>
      </w:r>
      <w:r w:rsidR="00EE4F59">
        <w:t xml:space="preserve"> </w:t>
      </w:r>
      <w:r>
        <w:t>требует</w:t>
      </w:r>
      <w:r w:rsidR="00EE4F59">
        <w:t xml:space="preserve"> </w:t>
      </w:r>
      <w:r>
        <w:t>от</w:t>
      </w:r>
      <w:r w:rsidR="00EE4F59">
        <w:t xml:space="preserve"> </w:t>
      </w:r>
      <w:r>
        <w:t>врачей</w:t>
      </w:r>
      <w:r w:rsidR="00EE4F59">
        <w:t xml:space="preserve"> </w:t>
      </w:r>
      <w:r>
        <w:t>разработки</w:t>
      </w:r>
      <w:r w:rsidR="00EE4F59">
        <w:t xml:space="preserve"> </w:t>
      </w:r>
      <w:r>
        <w:t>и</w:t>
      </w:r>
      <w:r w:rsidR="00EE4F59">
        <w:t xml:space="preserve"> </w:t>
      </w:r>
      <w:r>
        <w:t>внедрения</w:t>
      </w:r>
      <w:r w:rsidR="00EE4F59">
        <w:t xml:space="preserve"> </w:t>
      </w:r>
      <w:r>
        <w:t>современных</w:t>
      </w:r>
      <w:r w:rsidR="00EE4F59">
        <w:t xml:space="preserve"> </w:t>
      </w:r>
      <w:r>
        <w:t>мини-инвазивных</w:t>
      </w:r>
      <w:r w:rsidR="00EE4F59">
        <w:t xml:space="preserve"> </w:t>
      </w:r>
      <w:r>
        <w:t>технологий</w:t>
      </w:r>
      <w:r w:rsidR="00EE4F59">
        <w:t xml:space="preserve"> </w:t>
      </w:r>
      <w:r>
        <w:t>и</w:t>
      </w:r>
      <w:r w:rsidR="00EE4F59">
        <w:t xml:space="preserve"> </w:t>
      </w:r>
      <w:r>
        <w:t>методов</w:t>
      </w:r>
      <w:r w:rsidR="00EE4F59">
        <w:t xml:space="preserve"> </w:t>
      </w:r>
      <w:r>
        <w:t>оперативного</w:t>
      </w:r>
      <w:r w:rsidR="00EE4F59">
        <w:t xml:space="preserve"> </w:t>
      </w:r>
      <w:r>
        <w:t>лечения</w:t>
      </w:r>
      <w:r w:rsidR="00EE4F59">
        <w:t xml:space="preserve"> </w:t>
      </w:r>
      <w:r>
        <w:t>для</w:t>
      </w:r>
      <w:r w:rsidR="00EE4F59">
        <w:t xml:space="preserve"> </w:t>
      </w:r>
      <w:r>
        <w:t>решения</w:t>
      </w:r>
      <w:r w:rsidR="00EE4F59">
        <w:t xml:space="preserve"> </w:t>
      </w:r>
      <w:r>
        <w:t>сложных</w:t>
      </w:r>
      <w:r w:rsidR="00EE4F59">
        <w:t xml:space="preserve"> </w:t>
      </w:r>
      <w:r>
        <w:t>нестандартных</w:t>
      </w:r>
      <w:r w:rsidR="00EE4F59">
        <w:t xml:space="preserve"> </w:t>
      </w:r>
      <w:r>
        <w:t>ситуаций.</w:t>
      </w:r>
      <w:r w:rsidR="00EE4F59">
        <w:t xml:space="preserve"> </w:t>
      </w:r>
      <w:r>
        <w:t>Отработка</w:t>
      </w:r>
      <w:r w:rsidR="00EE4F59">
        <w:t xml:space="preserve"> </w:t>
      </w:r>
      <w:r>
        <w:t>техники</w:t>
      </w:r>
      <w:r w:rsidR="00EE4F59">
        <w:t xml:space="preserve"> </w:t>
      </w:r>
      <w:r>
        <w:t>операций</w:t>
      </w:r>
      <w:r w:rsidR="00EE4F59">
        <w:t xml:space="preserve"> </w:t>
      </w:r>
      <w:r>
        <w:t>и</w:t>
      </w:r>
      <w:r w:rsidR="00EE4F59">
        <w:t xml:space="preserve"> </w:t>
      </w:r>
      <w:r>
        <w:t>внедрение</w:t>
      </w:r>
      <w:r w:rsidR="00EE4F59">
        <w:t xml:space="preserve"> </w:t>
      </w:r>
      <w:r>
        <w:t>в</w:t>
      </w:r>
      <w:r w:rsidR="00EE4F59">
        <w:t xml:space="preserve"> </w:t>
      </w:r>
      <w:r>
        <w:t>хирургическую</w:t>
      </w:r>
      <w:r w:rsidR="00EE4F59">
        <w:t xml:space="preserve"> </w:t>
      </w:r>
      <w:r>
        <w:t>практику</w:t>
      </w:r>
      <w:r w:rsidR="00EE4F59">
        <w:t xml:space="preserve"> </w:t>
      </w:r>
      <w:r>
        <w:t>чрескожного</w:t>
      </w:r>
      <w:r w:rsidR="00EE4F59">
        <w:t xml:space="preserve"> </w:t>
      </w:r>
      <w:r>
        <w:t>метода</w:t>
      </w:r>
      <w:r w:rsidR="00EE4F59">
        <w:t xml:space="preserve"> </w:t>
      </w:r>
      <w:r>
        <w:rPr>
          <w:lang w:val="en-US"/>
        </w:rPr>
        <w:t>PAIR</w:t>
      </w:r>
      <w:r w:rsidR="00EE4F59">
        <w:t xml:space="preserve"> </w:t>
      </w:r>
      <w:r>
        <w:t>расширяет</w:t>
      </w:r>
      <w:r w:rsidR="00EE4F59">
        <w:t xml:space="preserve"> </w:t>
      </w:r>
      <w:r>
        <w:t>спектр</w:t>
      </w:r>
      <w:r w:rsidR="00EE4F59">
        <w:t xml:space="preserve"> </w:t>
      </w:r>
      <w:r>
        <w:t>оперативного</w:t>
      </w:r>
      <w:r w:rsidR="00EE4F59">
        <w:t xml:space="preserve"> </w:t>
      </w:r>
      <w:r>
        <w:t>лечения</w:t>
      </w:r>
      <w:r w:rsidR="00EE4F59">
        <w:t xml:space="preserve"> </w:t>
      </w:r>
      <w:r>
        <w:t>создает</w:t>
      </w:r>
      <w:r w:rsidR="00EE4F59">
        <w:t xml:space="preserve"> </w:t>
      </w:r>
      <w:r>
        <w:t>условия</w:t>
      </w:r>
      <w:r w:rsidR="00EE4F59">
        <w:t xml:space="preserve"> </w:t>
      </w:r>
      <w:r>
        <w:t>для</w:t>
      </w:r>
      <w:r w:rsidR="00EE4F59">
        <w:t xml:space="preserve"> </w:t>
      </w:r>
      <w:r>
        <w:t>достижения</w:t>
      </w:r>
      <w:r w:rsidR="00EE4F59">
        <w:t xml:space="preserve"> </w:t>
      </w:r>
      <w:r>
        <w:t>хороших</w:t>
      </w:r>
      <w:r w:rsidR="00EE4F59">
        <w:t xml:space="preserve"> </w:t>
      </w:r>
      <w:r>
        <w:t>результатов</w:t>
      </w:r>
      <w:r w:rsidR="00EE4F59">
        <w:t xml:space="preserve"> </w:t>
      </w:r>
      <w:r>
        <w:t>в</w:t>
      </w:r>
      <w:r w:rsidR="00EE4F59">
        <w:t xml:space="preserve"> </w:t>
      </w:r>
      <w:r>
        <w:t>лечении</w:t>
      </w:r>
      <w:r w:rsidR="00EE4F59">
        <w:t xml:space="preserve"> </w:t>
      </w:r>
      <w:r>
        <w:t>больных</w:t>
      </w:r>
      <w:r w:rsidR="00EE4F59">
        <w:t xml:space="preserve"> </w:t>
      </w:r>
      <w:r>
        <w:t>с</w:t>
      </w:r>
      <w:r w:rsidR="00EE4F59">
        <w:t xml:space="preserve"> </w:t>
      </w:r>
      <w:r>
        <w:t>данной</w:t>
      </w:r>
      <w:r w:rsidR="00EE4F59">
        <w:t xml:space="preserve"> </w:t>
      </w:r>
      <w:r>
        <w:t>патологией.</w:t>
      </w:r>
    </w:p>
    <w:p w:rsidR="008A2495" w:rsidRDefault="001F7FD7">
      <w:pPr>
        <w:ind w:firstLine="56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Основываясь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полученных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результатах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лечения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КЭ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печени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можно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заключить,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что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чрескожное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лечение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КЭ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зарекомендовало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себя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как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эффективное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терапевтическое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достижение.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Мини-инвазивный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метод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лечения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кистозного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эхинококкоза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печени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рекомендуется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для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внедрения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эндемичных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регионах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нашей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страны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по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эхинококкозу</w:t>
      </w:r>
      <w:r w:rsidR="00EE4F5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печени.</w:t>
      </w:r>
    </w:p>
    <w:p w:rsidR="008A2495" w:rsidRDefault="001F7FD7">
      <w:pPr>
        <w:ind w:right="-1" w:firstLine="567"/>
        <w:jc w:val="both"/>
        <w:rPr>
          <w:b/>
          <w:bCs/>
          <w:color w:val="000000" w:themeColor="text1"/>
          <w:sz w:val="28"/>
          <w:szCs w:val="28"/>
        </w:rPr>
      </w:pPr>
      <w:r w:rsidRPr="00FB1FAB">
        <w:rPr>
          <w:b/>
          <w:bCs/>
          <w:color w:val="000000" w:themeColor="text1"/>
          <w:sz w:val="28"/>
          <w:szCs w:val="28"/>
        </w:rPr>
        <w:t>Выводы:</w:t>
      </w:r>
    </w:p>
    <w:p w:rsidR="008A2495" w:rsidRPr="00006B12" w:rsidRDefault="00006B12" w:rsidP="00006B12">
      <w:pPr>
        <w:ind w:right="-1" w:firstLine="567"/>
        <w:jc w:val="both"/>
        <w:rPr>
          <w:bCs/>
          <w:color w:val="000000" w:themeColor="text1"/>
          <w:sz w:val="28"/>
          <w:szCs w:val="28"/>
        </w:rPr>
      </w:pPr>
      <w:r w:rsidRPr="00006B12">
        <w:rPr>
          <w:bCs/>
          <w:color w:val="000000" w:themeColor="text1"/>
          <w:sz w:val="28"/>
          <w:szCs w:val="28"/>
        </w:rPr>
        <w:t>1.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Установлено,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что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полностью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отказаться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от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открытых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оперативных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вмешательств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в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пользу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пункционно</w:t>
      </w:r>
      <w:r w:rsidR="000F033C">
        <w:rPr>
          <w:bCs/>
          <w:color w:val="000000" w:themeColor="text1"/>
          <w:sz w:val="28"/>
          <w:szCs w:val="28"/>
        </w:rPr>
        <w:t>-аспирационных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="000F033C">
        <w:rPr>
          <w:bCs/>
          <w:color w:val="000000" w:themeColor="text1"/>
          <w:sz w:val="28"/>
          <w:szCs w:val="28"/>
        </w:rPr>
        <w:t>методов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="000F033C">
        <w:rPr>
          <w:bCs/>
          <w:color w:val="000000" w:themeColor="text1"/>
          <w:sz w:val="28"/>
          <w:szCs w:val="28"/>
        </w:rPr>
        <w:t>лечения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="000F033C">
        <w:rPr>
          <w:bCs/>
          <w:color w:val="000000" w:themeColor="text1"/>
          <w:sz w:val="28"/>
          <w:szCs w:val="28"/>
        </w:rPr>
        <w:t>PAIR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невозможно,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в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некоторых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случаях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применение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пункционно-аспирационной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операции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противопоказано.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При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этом,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открытые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способы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характеризуются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более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высокой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частотой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послеоперационных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осложнений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и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более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высокими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затратами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(в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среднем,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затраты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выше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на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400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000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тенге,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в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сравнении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с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затратами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при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проведении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Pr="00006B12">
        <w:rPr>
          <w:bCs/>
          <w:color w:val="000000" w:themeColor="text1"/>
          <w:sz w:val="28"/>
          <w:szCs w:val="28"/>
        </w:rPr>
        <w:t>PAIR)</w:t>
      </w:r>
      <w:r w:rsidR="000F033C">
        <w:rPr>
          <w:bCs/>
          <w:color w:val="000000" w:themeColor="text1"/>
          <w:sz w:val="28"/>
          <w:szCs w:val="28"/>
        </w:rPr>
        <w:t>.</w:t>
      </w:r>
      <w:r w:rsidR="00EE4F59">
        <w:rPr>
          <w:bCs/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Сравнительный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анализ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выявил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преимущество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метода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PAIR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по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длительности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операции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(p=0,0001),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объёму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интраоперационной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кровопотери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(p=0,0001)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срокам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госпитализации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(3,8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против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7,6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суток,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p=0,0001)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при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сопоставимой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частоте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послеоперационных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осложнений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(p=0,1824)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рецидивов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 w:rsidRPr="00006B12">
        <w:rPr>
          <w:color w:val="000000" w:themeColor="text1"/>
          <w:sz w:val="28"/>
          <w:szCs w:val="28"/>
        </w:rPr>
        <w:t>(p=0,4282).</w:t>
      </w:r>
    </w:p>
    <w:p w:rsidR="005C2E17" w:rsidRDefault="00006B12" w:rsidP="005C2E17">
      <w:pPr>
        <w:ind w:right="-1" w:firstLine="567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2</w:t>
      </w:r>
      <w:r w:rsidR="001F7FD7">
        <w:rPr>
          <w:color w:val="000000" w:themeColor="text1"/>
          <w:sz w:val="28"/>
          <w:szCs w:val="28"/>
        </w:rPr>
        <w:t>.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PAIR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эффективен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при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кистах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диаметром</w:t>
      </w:r>
      <w:r w:rsidR="00EE4F59">
        <w:rPr>
          <w:color w:val="000000" w:themeColor="text1"/>
          <w:sz w:val="28"/>
          <w:szCs w:val="28"/>
        </w:rPr>
        <w:t xml:space="preserve"> </w:t>
      </w:r>
      <w:r w:rsidR="00437E7B">
        <w:rPr>
          <w:color w:val="000000" w:themeColor="text1"/>
          <w:sz w:val="28"/>
          <w:szCs w:val="28"/>
        </w:rPr>
        <w:t>от</w:t>
      </w:r>
      <w:r w:rsidR="00EE4F59">
        <w:rPr>
          <w:color w:val="000000" w:themeColor="text1"/>
          <w:sz w:val="28"/>
          <w:szCs w:val="28"/>
        </w:rPr>
        <w:t xml:space="preserve"> </w:t>
      </w:r>
      <w:r w:rsidR="00437E7B">
        <w:rPr>
          <w:color w:val="000000" w:themeColor="text1"/>
          <w:sz w:val="28"/>
          <w:szCs w:val="28"/>
        </w:rPr>
        <w:t>5</w:t>
      </w:r>
      <w:r w:rsidR="00EE4F59">
        <w:rPr>
          <w:color w:val="000000" w:themeColor="text1"/>
          <w:sz w:val="28"/>
          <w:szCs w:val="28"/>
        </w:rPr>
        <w:t xml:space="preserve"> </w:t>
      </w:r>
      <w:r w:rsidR="00437E7B">
        <w:rPr>
          <w:color w:val="000000" w:themeColor="text1"/>
          <w:sz w:val="28"/>
          <w:szCs w:val="28"/>
        </w:rPr>
        <w:t>до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10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см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в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95,4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%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(p=0,017)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с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низкой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частотой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осложнений.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При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кистах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диаметром</w:t>
      </w:r>
      <w:r w:rsidR="00EE4F59">
        <w:rPr>
          <w:color w:val="000000" w:themeColor="text1"/>
          <w:sz w:val="28"/>
          <w:szCs w:val="28"/>
        </w:rPr>
        <w:t xml:space="preserve"> </w:t>
      </w:r>
      <w:r w:rsidR="006E7E18">
        <w:rPr>
          <w:color w:val="000000" w:themeColor="text1"/>
          <w:sz w:val="28"/>
          <w:szCs w:val="28"/>
        </w:rPr>
        <w:t>более</w:t>
      </w:r>
      <w:r w:rsidR="005C2E17" w:rsidRPr="005C2E17">
        <w:rPr>
          <w:color w:val="000000" w:themeColor="text1"/>
          <w:sz w:val="28"/>
          <w:szCs w:val="28"/>
        </w:rPr>
        <w:t>10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см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наблюдается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статистически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значимое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больше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осложнений: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билиарные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-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6,3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%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(p=0,003)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осложнения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Grade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3a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по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Clavien-Dindo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требующих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манипуляции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(p=0,017),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что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обосновывает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его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применение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исключительно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при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активных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кистах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CE1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CE3a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диаметром</w:t>
      </w:r>
      <w:r w:rsidR="00EE4F59">
        <w:rPr>
          <w:color w:val="000000" w:themeColor="text1"/>
          <w:sz w:val="28"/>
          <w:szCs w:val="28"/>
        </w:rPr>
        <w:t xml:space="preserve"> </w:t>
      </w:r>
      <w:r w:rsidR="00437E7B">
        <w:rPr>
          <w:color w:val="000000" w:themeColor="text1"/>
          <w:sz w:val="28"/>
          <w:szCs w:val="28"/>
        </w:rPr>
        <w:t>от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5</w:t>
      </w:r>
      <w:r w:rsidR="00EE4F59">
        <w:rPr>
          <w:color w:val="000000" w:themeColor="text1"/>
          <w:sz w:val="28"/>
          <w:szCs w:val="28"/>
        </w:rPr>
        <w:t xml:space="preserve"> </w:t>
      </w:r>
      <w:r w:rsidR="00437E7B">
        <w:rPr>
          <w:color w:val="000000" w:themeColor="text1"/>
          <w:sz w:val="28"/>
          <w:szCs w:val="28"/>
        </w:rPr>
        <w:t>до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10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см,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локализованных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вне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крупных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сосудистых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билиарных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структур,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тогда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как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гигантские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кисты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>
        <w:rPr>
          <w:color w:val="000000" w:themeColor="text1"/>
          <w:sz w:val="28"/>
          <w:szCs w:val="28"/>
        </w:rPr>
        <w:t>более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>
        <w:rPr>
          <w:color w:val="000000" w:themeColor="text1"/>
          <w:sz w:val="28"/>
          <w:szCs w:val="28"/>
        </w:rPr>
        <w:t>10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>
        <w:rPr>
          <w:color w:val="000000" w:themeColor="text1"/>
          <w:sz w:val="28"/>
          <w:szCs w:val="28"/>
        </w:rPr>
        <w:t>см</w:t>
      </w:r>
      <w:r w:rsidR="00EE4F59">
        <w:rPr>
          <w:color w:val="000000" w:themeColor="text1"/>
          <w:sz w:val="28"/>
          <w:szCs w:val="28"/>
        </w:rPr>
        <w:t xml:space="preserve"> </w:t>
      </w:r>
      <w:r w:rsidR="00FB1FAB"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сложная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анатомическая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локализация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сопутствующие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заболевания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являются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абсолютными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противопоказаниями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(авторские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права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№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54326,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заявка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на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патент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№</w:t>
      </w:r>
      <w:r w:rsidR="00EE4F59">
        <w:rPr>
          <w:color w:val="000000" w:themeColor="text1"/>
          <w:sz w:val="28"/>
          <w:szCs w:val="28"/>
        </w:rPr>
        <w:t xml:space="preserve"> </w:t>
      </w:r>
      <w:r w:rsidR="005C2E17" w:rsidRPr="005C2E17">
        <w:rPr>
          <w:color w:val="000000" w:themeColor="text1"/>
          <w:sz w:val="28"/>
          <w:szCs w:val="28"/>
        </w:rPr>
        <w:t>345613).</w:t>
      </w:r>
    </w:p>
    <w:p w:rsidR="008A2495" w:rsidRDefault="00006B12" w:rsidP="005C2E17">
      <w:pPr>
        <w:ind w:right="-1" w:firstLine="567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3</w:t>
      </w:r>
      <w:r w:rsidR="001F7FD7">
        <w:rPr>
          <w:color w:val="000000" w:themeColor="text1"/>
          <w:sz w:val="28"/>
          <w:szCs w:val="28"/>
        </w:rPr>
        <w:t>.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Разработанный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дифференцированный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научно-обоснованный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алгоритм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для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выбора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метода</w:t>
      </w:r>
      <w:r w:rsidR="00EE4F59">
        <w:rPr>
          <w:color w:val="000000" w:themeColor="text1"/>
          <w:sz w:val="28"/>
          <w:szCs w:val="28"/>
        </w:rPr>
        <w:t xml:space="preserve"> </w:t>
      </w:r>
      <w:r w:rsidR="000F033C">
        <w:rPr>
          <w:color w:val="000000" w:themeColor="text1"/>
          <w:sz w:val="28"/>
          <w:szCs w:val="28"/>
        </w:rPr>
        <w:t>хирургического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лечения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кистозного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эхинококкоза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печени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(Авторское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право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№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54328,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заявка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на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патент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№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345770)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позволяет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оптимизировать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диагностику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 w:rsidR="000F033C">
        <w:rPr>
          <w:color w:val="000000" w:themeColor="text1"/>
          <w:sz w:val="28"/>
          <w:szCs w:val="28"/>
        </w:rPr>
        <w:t>стандартизировать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тактику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лечения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с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учётом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стадии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эхинококкоза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печени,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размеров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и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локализации</w:t>
      </w:r>
      <w:r w:rsidR="00EE4F59">
        <w:rPr>
          <w:color w:val="000000" w:themeColor="text1"/>
          <w:sz w:val="28"/>
          <w:szCs w:val="28"/>
        </w:rPr>
        <w:t xml:space="preserve"> </w:t>
      </w:r>
      <w:r w:rsidRPr="00006B12">
        <w:rPr>
          <w:color w:val="000000" w:themeColor="text1"/>
          <w:sz w:val="28"/>
          <w:szCs w:val="28"/>
        </w:rPr>
        <w:t>кист</w:t>
      </w:r>
      <w:r>
        <w:rPr>
          <w:color w:val="000000" w:themeColor="text1"/>
          <w:sz w:val="28"/>
          <w:szCs w:val="28"/>
        </w:rPr>
        <w:t>.</w:t>
      </w:r>
    </w:p>
    <w:p w:rsidR="008A2495" w:rsidRDefault="008A2495">
      <w:pPr>
        <w:pStyle w:val="afc"/>
        <w:tabs>
          <w:tab w:val="left" w:pos="993"/>
        </w:tabs>
        <w:spacing w:line="360" w:lineRule="auto"/>
        <w:ind w:left="567"/>
        <w:contextualSpacing/>
        <w:rPr>
          <w:sz w:val="28"/>
          <w:szCs w:val="28"/>
        </w:rPr>
      </w:pPr>
    </w:p>
    <w:p w:rsidR="008A2495" w:rsidRDefault="001F7FD7">
      <w:pPr>
        <w:pStyle w:val="afc"/>
        <w:numPr>
          <w:ilvl w:val="0"/>
          <w:numId w:val="37"/>
        </w:numPr>
        <w:tabs>
          <w:tab w:val="left" w:pos="993"/>
        </w:tabs>
        <w:ind w:left="0" w:firstLine="567"/>
        <w:contextualSpacing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A2495" w:rsidRDefault="001F7FD7" w:rsidP="00C561EC">
      <w:pPr>
        <w:pStyle w:val="1"/>
        <w:tabs>
          <w:tab w:val="left" w:pos="993"/>
        </w:tabs>
        <w:ind w:firstLine="567"/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ПРАКТИЧЕСКИЕ</w:t>
      </w:r>
      <w:r w:rsidR="00EE4F59">
        <w:rPr>
          <w:rFonts w:ascii="Times New Roman" w:hAnsi="Times New Roman" w:cs="Times New Roman"/>
          <w:color w:val="auto"/>
        </w:rPr>
        <w:t xml:space="preserve"> </w:t>
      </w:r>
      <w:r>
        <w:rPr>
          <w:rFonts w:ascii="Times New Roman" w:hAnsi="Times New Roman" w:cs="Times New Roman"/>
          <w:color w:val="auto"/>
        </w:rPr>
        <w:t>РЕКОМЕНДАЦИИ</w:t>
      </w:r>
    </w:p>
    <w:p w:rsidR="008A2495" w:rsidRDefault="008A2495" w:rsidP="00C561EC">
      <w:pPr>
        <w:tabs>
          <w:tab w:val="left" w:pos="993"/>
        </w:tabs>
        <w:ind w:firstLine="567"/>
        <w:jc w:val="both"/>
        <w:rPr>
          <w:sz w:val="28"/>
        </w:rPr>
      </w:pPr>
    </w:p>
    <w:p w:rsidR="00C561EC" w:rsidRDefault="00C561EC" w:rsidP="00A71127">
      <w:pPr>
        <w:pStyle w:val="TableParagraph"/>
        <w:numPr>
          <w:ilvl w:val="0"/>
          <w:numId w:val="38"/>
        </w:numPr>
        <w:ind w:left="0" w:firstLine="426"/>
        <w:jc w:val="both"/>
        <w:rPr>
          <w:color w:val="000000"/>
          <w:sz w:val="28"/>
          <w:szCs w:val="28"/>
          <w:lang w:eastAsia="ru-RU"/>
        </w:rPr>
      </w:pPr>
      <w:r w:rsidRPr="00C561EC">
        <w:rPr>
          <w:color w:val="000000"/>
          <w:sz w:val="28"/>
          <w:szCs w:val="28"/>
          <w:lang w:eastAsia="ru-RU"/>
        </w:rPr>
        <w:t>Организовать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обучающие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курсы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для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специалистов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ультразвуковой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диагностики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для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правильного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определения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стадии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развития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эхинококкоза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печени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основе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классификации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ВОЗ.</w:t>
      </w:r>
    </w:p>
    <w:p w:rsidR="00C561EC" w:rsidRDefault="00C561EC" w:rsidP="00A71127">
      <w:pPr>
        <w:pStyle w:val="TableParagraph"/>
        <w:ind w:firstLine="426"/>
        <w:jc w:val="both"/>
        <w:rPr>
          <w:color w:val="000000"/>
          <w:sz w:val="28"/>
          <w:szCs w:val="28"/>
          <w:lang w:eastAsia="ru-RU"/>
        </w:rPr>
      </w:pPr>
    </w:p>
    <w:p w:rsidR="00C561EC" w:rsidRDefault="00C561EC" w:rsidP="00A71127">
      <w:pPr>
        <w:pStyle w:val="TableParagraph"/>
        <w:numPr>
          <w:ilvl w:val="0"/>
          <w:numId w:val="38"/>
        </w:numPr>
        <w:ind w:left="0" w:firstLine="426"/>
        <w:jc w:val="both"/>
        <w:rPr>
          <w:color w:val="000000"/>
          <w:sz w:val="28"/>
          <w:szCs w:val="28"/>
          <w:lang w:eastAsia="ru-RU"/>
        </w:rPr>
      </w:pPr>
      <w:r w:rsidRPr="00C561EC">
        <w:rPr>
          <w:color w:val="000000"/>
          <w:sz w:val="28"/>
          <w:szCs w:val="28"/>
          <w:lang w:eastAsia="ru-RU"/>
        </w:rPr>
        <w:t>Использовать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практическо</w:t>
      </w:r>
      <w:r w:rsidR="00BD1ED2">
        <w:rPr>
          <w:color w:val="000000"/>
          <w:sz w:val="28"/>
          <w:szCs w:val="28"/>
          <w:lang w:eastAsia="ru-RU"/>
        </w:rPr>
        <w:t>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>
        <w:rPr>
          <w:color w:val="000000"/>
          <w:sz w:val="28"/>
          <w:szCs w:val="28"/>
          <w:lang w:eastAsia="ru-RU"/>
        </w:rPr>
        <w:t>здравоохранении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>
        <w:rPr>
          <w:color w:val="000000"/>
          <w:sz w:val="28"/>
          <w:szCs w:val="28"/>
          <w:lang w:eastAsia="ru-RU"/>
        </w:rPr>
        <w:t>разработанный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дифференцированный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научно-о</w:t>
      </w:r>
      <w:r w:rsidR="00BD1ED2">
        <w:rPr>
          <w:color w:val="000000"/>
          <w:sz w:val="28"/>
          <w:szCs w:val="28"/>
          <w:lang w:eastAsia="ru-RU"/>
        </w:rPr>
        <w:t>боснованный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>
        <w:rPr>
          <w:color w:val="000000"/>
          <w:sz w:val="28"/>
          <w:szCs w:val="28"/>
          <w:lang w:eastAsia="ru-RU"/>
        </w:rPr>
        <w:t>алгоритм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>
        <w:rPr>
          <w:color w:val="000000"/>
          <w:sz w:val="28"/>
          <w:szCs w:val="28"/>
          <w:lang w:eastAsia="ru-RU"/>
        </w:rPr>
        <w:t>для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>
        <w:rPr>
          <w:color w:val="000000"/>
          <w:sz w:val="28"/>
          <w:szCs w:val="28"/>
          <w:lang w:eastAsia="ru-RU"/>
        </w:rPr>
        <w:t>выбора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оптимального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объёма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хирургического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вмешательства</w:t>
      </w:r>
      <w:r w:rsidR="00EE4F59"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включающий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мини-инвазивные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методы,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частности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для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чрескожного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метода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оперативного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лечения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BD1ED2" w:rsidRPr="00BD1ED2">
        <w:rPr>
          <w:color w:val="000000"/>
          <w:sz w:val="28"/>
          <w:szCs w:val="28"/>
          <w:lang w:eastAsia="ru-RU"/>
        </w:rPr>
        <w:t>PAIR.</w:t>
      </w:r>
    </w:p>
    <w:p w:rsidR="00C561EC" w:rsidRDefault="00C561EC" w:rsidP="00A71127">
      <w:pPr>
        <w:pStyle w:val="afc"/>
        <w:ind w:left="0" w:firstLine="426"/>
        <w:rPr>
          <w:color w:val="000000"/>
          <w:sz w:val="28"/>
          <w:szCs w:val="28"/>
          <w:lang w:eastAsia="ru-RU"/>
        </w:rPr>
      </w:pPr>
    </w:p>
    <w:p w:rsidR="00C561EC" w:rsidRDefault="00C561EC" w:rsidP="00A71127">
      <w:pPr>
        <w:pStyle w:val="TableParagraph"/>
        <w:numPr>
          <w:ilvl w:val="0"/>
          <w:numId w:val="38"/>
        </w:numPr>
        <w:ind w:left="0" w:firstLine="426"/>
        <w:jc w:val="both"/>
        <w:rPr>
          <w:color w:val="000000"/>
          <w:sz w:val="28"/>
          <w:szCs w:val="28"/>
          <w:lang w:eastAsia="ru-RU"/>
        </w:rPr>
      </w:pPr>
      <w:r w:rsidRPr="00C561EC">
        <w:rPr>
          <w:color w:val="000000"/>
          <w:sz w:val="28"/>
          <w:szCs w:val="28"/>
          <w:lang w:eastAsia="ru-RU"/>
        </w:rPr>
        <w:t>Разработать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обучающую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программу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по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выполнению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val="en-US" w:eastAsia="ru-RU"/>
        </w:rPr>
        <w:t>PAIR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для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дальнейшего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внедрения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методики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val="en-US" w:eastAsia="ru-RU"/>
        </w:rPr>
        <w:t>PAIR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="00A71127"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регионы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страны,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особенно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эндемичных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 w:rsidRPr="00C561EC">
        <w:rPr>
          <w:color w:val="000000"/>
          <w:sz w:val="28"/>
          <w:szCs w:val="28"/>
          <w:lang w:eastAsia="ru-RU"/>
        </w:rPr>
        <w:t>зонах.</w:t>
      </w:r>
    </w:p>
    <w:p w:rsidR="00C561EC" w:rsidRPr="00C561EC" w:rsidRDefault="00C561EC" w:rsidP="00A71127">
      <w:pPr>
        <w:pStyle w:val="TableParagraph"/>
        <w:ind w:firstLine="426"/>
        <w:jc w:val="both"/>
        <w:rPr>
          <w:color w:val="000000"/>
          <w:sz w:val="28"/>
          <w:szCs w:val="28"/>
          <w:lang w:eastAsia="ru-RU"/>
        </w:rPr>
      </w:pPr>
    </w:p>
    <w:p w:rsidR="008A2495" w:rsidRDefault="001F7FD7" w:rsidP="00A71127">
      <w:pPr>
        <w:pStyle w:val="TableParagraph"/>
        <w:spacing w:line="240" w:lineRule="auto"/>
        <w:ind w:firstLine="426"/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Эти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рекомендации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направлены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повышение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эффективности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оперативного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лечения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кистозного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эхинококкоза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печени,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снижение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риска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послеоперационных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осложнений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рецидивов,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также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оптимизацию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экономической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нагрузки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на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систему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здравоохранения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в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эндемичных</w:t>
      </w:r>
      <w:r w:rsidR="00EE4F59">
        <w:rPr>
          <w:color w:val="000000"/>
          <w:sz w:val="28"/>
          <w:szCs w:val="28"/>
          <w:lang w:eastAsia="ru-RU"/>
        </w:rPr>
        <w:t xml:space="preserve"> </w:t>
      </w:r>
      <w:r>
        <w:rPr>
          <w:color w:val="000000"/>
          <w:sz w:val="28"/>
          <w:szCs w:val="28"/>
          <w:lang w:eastAsia="ru-RU"/>
        </w:rPr>
        <w:t>регионах.</w:t>
      </w:r>
    </w:p>
    <w:p w:rsidR="008A2495" w:rsidRDefault="008A2495">
      <w:pPr>
        <w:tabs>
          <w:tab w:val="left" w:pos="993"/>
        </w:tabs>
        <w:ind w:firstLine="567"/>
        <w:rPr>
          <w:sz w:val="28"/>
          <w:szCs w:val="28"/>
        </w:rPr>
      </w:pPr>
    </w:p>
    <w:p w:rsidR="008A2495" w:rsidRDefault="008A2495">
      <w:pPr>
        <w:tabs>
          <w:tab w:val="left" w:pos="993"/>
        </w:tabs>
        <w:ind w:firstLine="567"/>
        <w:rPr>
          <w:sz w:val="28"/>
          <w:szCs w:val="28"/>
        </w:rPr>
      </w:pPr>
    </w:p>
    <w:p w:rsidR="008A2495" w:rsidRDefault="008A2495">
      <w:pPr>
        <w:tabs>
          <w:tab w:val="left" w:pos="993"/>
        </w:tabs>
        <w:ind w:firstLine="567"/>
        <w:rPr>
          <w:sz w:val="28"/>
          <w:szCs w:val="28"/>
        </w:rPr>
      </w:pPr>
    </w:p>
    <w:p w:rsidR="008A2495" w:rsidRDefault="008A2495">
      <w:pPr>
        <w:rPr>
          <w:sz w:val="28"/>
          <w:szCs w:val="28"/>
        </w:rPr>
      </w:pPr>
    </w:p>
    <w:p w:rsidR="008A2495" w:rsidRDefault="008A2495">
      <w:pPr>
        <w:rPr>
          <w:sz w:val="28"/>
          <w:szCs w:val="28"/>
        </w:rPr>
      </w:pPr>
    </w:p>
    <w:p w:rsidR="008A2495" w:rsidRDefault="008A2495">
      <w:pPr>
        <w:rPr>
          <w:sz w:val="28"/>
          <w:szCs w:val="28"/>
        </w:rPr>
      </w:pPr>
    </w:p>
    <w:p w:rsidR="008A2495" w:rsidRDefault="008A2495">
      <w:pPr>
        <w:rPr>
          <w:sz w:val="28"/>
          <w:szCs w:val="28"/>
        </w:rPr>
      </w:pPr>
    </w:p>
    <w:p w:rsidR="008A2495" w:rsidRDefault="008A2495">
      <w:pPr>
        <w:rPr>
          <w:sz w:val="28"/>
          <w:szCs w:val="28"/>
        </w:rPr>
      </w:pPr>
    </w:p>
    <w:p w:rsidR="008A2495" w:rsidRDefault="008A2495">
      <w:pPr>
        <w:rPr>
          <w:sz w:val="28"/>
          <w:szCs w:val="28"/>
        </w:rPr>
      </w:pPr>
    </w:p>
    <w:p w:rsidR="008A2495" w:rsidRDefault="008A2495">
      <w:pPr>
        <w:rPr>
          <w:sz w:val="28"/>
          <w:szCs w:val="28"/>
        </w:rPr>
      </w:pPr>
    </w:p>
    <w:p w:rsidR="008A2495" w:rsidRDefault="008A2495">
      <w:pPr>
        <w:rPr>
          <w:sz w:val="28"/>
          <w:szCs w:val="28"/>
        </w:rPr>
      </w:pPr>
    </w:p>
    <w:p w:rsidR="008A2495" w:rsidRDefault="008A2495">
      <w:pPr>
        <w:rPr>
          <w:sz w:val="28"/>
          <w:szCs w:val="28"/>
        </w:rPr>
      </w:pPr>
    </w:p>
    <w:p w:rsidR="008A2495" w:rsidRDefault="008A2495">
      <w:pPr>
        <w:rPr>
          <w:sz w:val="28"/>
          <w:szCs w:val="28"/>
        </w:rPr>
      </w:pPr>
    </w:p>
    <w:p w:rsidR="008A2495" w:rsidRDefault="008A2495">
      <w:pPr>
        <w:rPr>
          <w:sz w:val="28"/>
          <w:szCs w:val="28"/>
        </w:rPr>
      </w:pPr>
    </w:p>
    <w:p w:rsidR="008A2495" w:rsidRDefault="001F7FD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8A2495" w:rsidRDefault="001F7FD7" w:rsidP="004B57B7">
      <w:pPr>
        <w:pStyle w:val="1"/>
        <w:ind w:right="-1"/>
        <w:jc w:val="center"/>
        <w:rPr>
          <w:rFonts w:ascii="Times New Roman" w:hAnsi="Times New Roman" w:cs="Times New Roman"/>
          <w:b w:val="0"/>
          <w:color w:val="000000" w:themeColor="text1"/>
        </w:rPr>
      </w:pPr>
      <w:bookmarkStart w:id="13" w:name="_Toc143269763"/>
      <w:bookmarkStart w:id="14" w:name="_Toc143269477"/>
      <w:bookmarkStart w:id="15" w:name="_Toc143592450"/>
      <w:r>
        <w:rPr>
          <w:rFonts w:ascii="Times New Roman" w:hAnsi="Times New Roman" w:cs="Times New Roman"/>
          <w:color w:val="000000" w:themeColor="text1"/>
        </w:rPr>
        <w:t>СПИСОК</w:t>
      </w:r>
      <w:r w:rsidR="00EE4F59">
        <w:rPr>
          <w:rFonts w:ascii="Times New Roman" w:hAnsi="Times New Roman" w:cs="Times New Roman"/>
          <w:color w:val="000000" w:themeColor="text1"/>
        </w:rPr>
        <w:t xml:space="preserve"> </w:t>
      </w:r>
      <w:r>
        <w:rPr>
          <w:rFonts w:ascii="Times New Roman" w:hAnsi="Times New Roman" w:cs="Times New Roman"/>
          <w:color w:val="000000" w:themeColor="text1"/>
        </w:rPr>
        <w:t>ИСПОЛЬЗОВАННЫХ</w:t>
      </w:r>
      <w:r w:rsidR="00EE4F59">
        <w:rPr>
          <w:rFonts w:ascii="Times New Roman" w:hAnsi="Times New Roman" w:cs="Times New Roman"/>
          <w:color w:val="000000" w:themeColor="text1"/>
        </w:rPr>
        <w:t xml:space="preserve"> </w:t>
      </w:r>
      <w:r>
        <w:rPr>
          <w:rFonts w:ascii="Times New Roman" w:hAnsi="Times New Roman" w:cs="Times New Roman"/>
          <w:color w:val="000000" w:themeColor="text1"/>
        </w:rPr>
        <w:t>ИСТОЧНИКОВ</w:t>
      </w:r>
      <w:r>
        <w:rPr>
          <w:rFonts w:ascii="Times New Roman" w:hAnsi="Times New Roman" w:cs="Times New Roman"/>
          <w:b w:val="0"/>
          <w:color w:val="000000" w:themeColor="text1"/>
        </w:rPr>
        <w:t>:</w:t>
      </w:r>
      <w:bookmarkEnd w:id="13"/>
      <w:bookmarkEnd w:id="14"/>
      <w:bookmarkEnd w:id="15"/>
    </w:p>
    <w:p w:rsidR="004B57B7" w:rsidRPr="004B57B7" w:rsidRDefault="004B57B7" w:rsidP="004B57B7"/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Woolsey,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Miller,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(2021).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granulosus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sensu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lato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multilocularis: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review.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Research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veterinary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science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135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517–522.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hyperlink r:id="rId93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https://doi.org/10.1016/j.rvsc.2020.11.010</w:t>
        </w:r>
      </w:hyperlink>
    </w:p>
    <w:p w:rsidR="008A2495" w:rsidRDefault="001F7FD7">
      <w:pPr>
        <w:pStyle w:val="afc"/>
        <w:numPr>
          <w:ilvl w:val="0"/>
          <w:numId w:val="39"/>
        </w:numPr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Deplazes,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Rinaldi,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Alvarez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Rojas,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Torgerson,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Harandi,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Romig,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Antolova,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Schurer,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Lahmar,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Cringoli,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Magambo,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Thompson,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Jenkins,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(2017).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Global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Distribution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Alveolar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Advances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parasitology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95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315–493.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hyperlink r:id="rId94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https://doi.org/10.1016/bs.apar.2016.11.001</w:t>
        </w:r>
      </w:hyperlink>
    </w:p>
    <w:p w:rsidR="008A2495" w:rsidRDefault="001F7FD7">
      <w:pPr>
        <w:pStyle w:val="af3"/>
        <w:numPr>
          <w:ilvl w:val="0"/>
          <w:numId w:val="39"/>
        </w:numPr>
        <w:ind w:left="0" w:right="-1" w:firstLine="0"/>
        <w:contextualSpacing/>
        <w:rPr>
          <w:color w:val="000000" w:themeColor="text1"/>
          <w:lang w:val="en-US"/>
        </w:rPr>
      </w:pPr>
      <w:r>
        <w:rPr>
          <w:color w:val="000000" w:themeColor="text1"/>
          <w:shd w:val="clear" w:color="auto" w:fill="FFFFFF"/>
          <w:lang w:val="en-US"/>
        </w:rPr>
        <w:t>Akhan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O.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(2021).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Commentary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on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"Percutaneous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Versus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Surgical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Interventions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for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Hepatic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Cystic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-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A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Systematic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Review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and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Meta-Analysis".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hd w:val="clear" w:color="auto" w:fill="FFFFFF"/>
          <w:lang w:val="en-US"/>
        </w:rPr>
        <w:t>Cardiovascular</w:t>
      </w:r>
      <w:r w:rsidR="00EE4F59">
        <w:rPr>
          <w:i/>
          <w:iCs/>
          <w:color w:val="000000" w:themeColor="text1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hd w:val="clear" w:color="auto" w:fill="FFFFFF"/>
          <w:lang w:val="en-US"/>
        </w:rPr>
        <w:t>and</w:t>
      </w:r>
      <w:r w:rsidR="00EE4F59">
        <w:rPr>
          <w:i/>
          <w:iCs/>
          <w:color w:val="000000" w:themeColor="text1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hd w:val="clear" w:color="auto" w:fill="FFFFFF"/>
          <w:lang w:val="en-US"/>
        </w:rPr>
        <w:t>interventional</w:t>
      </w:r>
      <w:r w:rsidR="00EE4F59">
        <w:rPr>
          <w:i/>
          <w:iCs/>
          <w:color w:val="000000" w:themeColor="text1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hd w:val="clear" w:color="auto" w:fill="FFFFFF"/>
          <w:lang w:val="en-US"/>
        </w:rPr>
        <w:t>radiology</w:t>
      </w:r>
      <w:r>
        <w:rPr>
          <w:color w:val="000000" w:themeColor="text1"/>
          <w:shd w:val="clear" w:color="auto" w:fill="FFFFFF"/>
          <w:lang w:val="en-US"/>
        </w:rPr>
        <w:t>,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hd w:val="clear" w:color="auto" w:fill="FFFFFF"/>
          <w:lang w:val="en-US"/>
        </w:rPr>
        <w:t>44</w:t>
      </w:r>
      <w:r>
        <w:rPr>
          <w:color w:val="000000" w:themeColor="text1"/>
          <w:shd w:val="clear" w:color="auto" w:fill="FFFFFF"/>
          <w:lang w:val="en-US"/>
        </w:rPr>
        <w:t>(11),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r>
        <w:rPr>
          <w:color w:val="000000" w:themeColor="text1"/>
          <w:shd w:val="clear" w:color="auto" w:fill="FFFFFF"/>
          <w:lang w:val="en-US"/>
        </w:rPr>
        <w:t>1697–1698.</w:t>
      </w:r>
      <w:r w:rsidR="00EE4F59">
        <w:rPr>
          <w:color w:val="000000" w:themeColor="text1"/>
          <w:shd w:val="clear" w:color="auto" w:fill="FFFFFF"/>
          <w:lang w:val="en-US"/>
        </w:rPr>
        <w:t xml:space="preserve"> </w:t>
      </w:r>
      <w:hyperlink r:id="rId95" w:history="1">
        <w:r>
          <w:rPr>
            <w:rStyle w:val="a6"/>
            <w:rFonts w:eastAsiaTheme="majorEastAsia"/>
            <w:color w:val="000000" w:themeColor="text1"/>
            <w:shd w:val="clear" w:color="auto" w:fill="FFFFFF"/>
            <w:lang w:val="en-US"/>
          </w:rPr>
          <w:t>https://doi.org/10.1007/s00270-021-02959-2</w:t>
        </w:r>
      </w:hyperlink>
    </w:p>
    <w:p w:rsidR="008A2495" w:rsidRDefault="001F7FD7">
      <w:pPr>
        <w:pStyle w:val="af3"/>
        <w:numPr>
          <w:ilvl w:val="0"/>
          <w:numId w:val="39"/>
        </w:numPr>
        <w:ind w:left="0" w:right="-1" w:firstLine="0"/>
        <w:contextualSpacing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Christine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M.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Budke,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Peter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Deplazes,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and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Paul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R.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Torgerson.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Global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Socioeconomic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Impact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of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Cystic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Echinococcosis.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Emerging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Infectious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Diseases.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Vol.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12,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No.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2,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February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2006</w:t>
      </w:r>
      <w:r w:rsidR="00EE4F59">
        <w:rPr>
          <w:color w:val="000000" w:themeColor="text1"/>
          <w:lang w:val="en-US"/>
        </w:rPr>
        <w:t xml:space="preserve"> </w:t>
      </w:r>
    </w:p>
    <w:p w:rsidR="008A2495" w:rsidRDefault="00EE4F59">
      <w:pPr>
        <w:pStyle w:val="af3"/>
        <w:numPr>
          <w:ilvl w:val="0"/>
          <w:numId w:val="39"/>
        </w:numPr>
        <w:ind w:left="0" w:right="-1" w:firstLine="0"/>
        <w:contextualSpacing/>
        <w:rPr>
          <w:color w:val="000000" w:themeColor="text1"/>
          <w:lang w:val="en-US"/>
        </w:rPr>
      </w:pPr>
      <w:hyperlink r:id="rId96" w:anchor="!" w:history="1">
        <w:r w:rsidR="001F7FD7">
          <w:rPr>
            <w:color w:val="000000" w:themeColor="text1"/>
            <w:lang w:val="en-US"/>
          </w:rPr>
          <w:t>Casulli</w:t>
        </w:r>
      </w:hyperlink>
      <w:r w:rsidR="001F7FD7">
        <w:rPr>
          <w:color w:val="000000" w:themeColor="text1"/>
          <w:lang w:val="en-US"/>
        </w:rPr>
        <w:t>.,</w:t>
      </w:r>
      <w:r>
        <w:rPr>
          <w:color w:val="000000" w:themeColor="text1"/>
          <w:lang w:val="en-US"/>
        </w:rPr>
        <w:t xml:space="preserve"> </w:t>
      </w:r>
      <w:hyperlink r:id="rId97" w:anchor="!" w:history="1">
        <w:r w:rsidR="001F7FD7">
          <w:rPr>
            <w:color w:val="000000" w:themeColor="text1"/>
            <w:lang w:val="en-US"/>
          </w:rPr>
          <w:t>M.</w:t>
        </w:r>
        <w:r>
          <w:rPr>
            <w:color w:val="000000" w:themeColor="text1"/>
            <w:lang w:val="en-US"/>
          </w:rPr>
          <w:t xml:space="preserve"> </w:t>
        </w:r>
        <w:r w:rsidR="001F7FD7">
          <w:rPr>
            <w:color w:val="000000" w:themeColor="text1"/>
            <w:lang w:val="en-US"/>
          </w:rPr>
          <w:t>Lucas</w:t>
        </w:r>
      </w:hyperlink>
      <w:r w:rsidR="001F7FD7">
        <w:rPr>
          <w:color w:val="000000" w:themeColor="text1"/>
          <w:lang w:val="en-US"/>
        </w:rPr>
        <w:t>.,</w:t>
      </w:r>
      <w:r>
        <w:rPr>
          <w:color w:val="000000" w:themeColor="text1"/>
          <w:lang w:val="en-US"/>
        </w:rPr>
        <w:t xml:space="preserve"> </w:t>
      </w:r>
      <w:hyperlink r:id="rId98" w:anchor="!" w:history="1">
        <w:r w:rsidR="001F7FD7">
          <w:rPr>
            <w:color w:val="000000" w:themeColor="text1"/>
            <w:lang w:val="en-US"/>
          </w:rPr>
          <w:t>E.</w:t>
        </w:r>
        <w:r>
          <w:rPr>
            <w:color w:val="000000" w:themeColor="text1"/>
            <w:lang w:val="en-US"/>
          </w:rPr>
          <w:t xml:space="preserve"> </w:t>
        </w:r>
        <w:r w:rsidR="001F7FD7">
          <w:rPr>
            <w:color w:val="000000" w:themeColor="text1"/>
            <w:lang w:val="en-US"/>
          </w:rPr>
          <w:t>Brunetti</w:t>
        </w:r>
      </w:hyperlink>
      <w:r w:rsidR="001F7FD7">
        <w:rPr>
          <w:color w:val="000000" w:themeColor="text1"/>
          <w:lang w:val="en-US"/>
        </w:rPr>
        <w:t>.,</w:t>
      </w:r>
      <w:r>
        <w:rPr>
          <w:color w:val="000000" w:themeColor="text1"/>
          <w:lang w:val="en-US"/>
        </w:rPr>
        <w:t xml:space="preserve"> </w:t>
      </w:r>
      <w:hyperlink r:id="rId99" w:anchor="!" w:history="1">
        <w:r w:rsidR="001F7FD7">
          <w:rPr>
            <w:color w:val="000000" w:themeColor="text1"/>
            <w:lang w:val="en-US"/>
          </w:rPr>
          <w:t>F.</w:t>
        </w:r>
        <w:r>
          <w:rPr>
            <w:color w:val="000000" w:themeColor="text1"/>
            <w:lang w:val="en-US"/>
          </w:rPr>
          <w:t xml:space="preserve"> </w:t>
        </w:r>
        <w:r w:rsidR="001F7FD7">
          <w:rPr>
            <w:color w:val="000000" w:themeColor="text1"/>
            <w:lang w:val="en-US"/>
          </w:rPr>
          <w:t>Tamarozzi</w:t>
        </w:r>
      </w:hyperlink>
      <w:r w:rsidR="001F7FD7">
        <w:rPr>
          <w:color w:val="000000" w:themeColor="text1"/>
          <w:lang w:val="en-US"/>
        </w:rPr>
        <w:t>.,</w:t>
      </w:r>
      <w:r>
        <w:rPr>
          <w:color w:val="000000" w:themeColor="text1"/>
          <w:lang w:val="en-US"/>
        </w:rPr>
        <w:t xml:space="preserve"> </w:t>
      </w:r>
      <w:r w:rsidR="001F7FD7">
        <w:rPr>
          <w:color w:val="000000" w:themeColor="text1"/>
          <w:lang w:val="en-US"/>
        </w:rPr>
        <w:t>et</w:t>
      </w:r>
      <w:r>
        <w:rPr>
          <w:color w:val="000000" w:themeColor="text1"/>
          <w:lang w:val="en-US"/>
        </w:rPr>
        <w:t xml:space="preserve"> </w:t>
      </w:r>
      <w:r w:rsidR="001F7FD7">
        <w:rPr>
          <w:color w:val="000000" w:themeColor="text1"/>
          <w:lang w:val="en-US"/>
        </w:rPr>
        <w:t>all/</w:t>
      </w:r>
      <w:r>
        <w:rPr>
          <w:color w:val="000000" w:themeColor="text1"/>
          <w:lang w:val="en-US"/>
        </w:rPr>
        <w:t xml:space="preserve"> </w:t>
      </w:r>
      <w:hyperlink r:id="rId100" w:tooltip="Go to table of contents for this volume/issue" w:history="1">
        <w:r>
          <w:rPr>
            <w:color w:val="000000" w:themeColor="text1"/>
            <w:lang w:val="en-US"/>
          </w:rPr>
          <w:t xml:space="preserve"> </w:t>
        </w:r>
        <w:r w:rsidR="001F7FD7">
          <w:rPr>
            <w:color w:val="000000" w:themeColor="text1"/>
            <w:lang w:val="en-US"/>
          </w:rPr>
          <w:t>Achievements</w:t>
        </w:r>
        <w:r>
          <w:rPr>
            <w:color w:val="000000" w:themeColor="text1"/>
            <w:lang w:val="en-US"/>
          </w:rPr>
          <w:t xml:space="preserve"> </w:t>
        </w:r>
        <w:r w:rsidR="001F7FD7">
          <w:rPr>
            <w:color w:val="000000" w:themeColor="text1"/>
            <w:lang w:val="en-US"/>
          </w:rPr>
          <w:t>of</w:t>
        </w:r>
        <w:r>
          <w:rPr>
            <w:color w:val="000000" w:themeColor="text1"/>
            <w:lang w:val="en-US"/>
          </w:rPr>
          <w:t xml:space="preserve"> </w:t>
        </w:r>
        <w:r w:rsidR="001F7FD7">
          <w:rPr>
            <w:color w:val="000000" w:themeColor="text1"/>
            <w:lang w:val="en-US"/>
          </w:rPr>
          <w:t>the</w:t>
        </w:r>
        <w:r>
          <w:rPr>
            <w:color w:val="000000" w:themeColor="text1"/>
            <w:lang w:val="en-US"/>
          </w:rPr>
          <w:t xml:space="preserve"> </w:t>
        </w:r>
        <w:r w:rsidR="001F7FD7">
          <w:rPr>
            <w:color w:val="000000" w:themeColor="text1"/>
            <w:lang w:val="en-US"/>
          </w:rPr>
          <w:t>HERACLES</w:t>
        </w:r>
        <w:r>
          <w:rPr>
            <w:color w:val="000000" w:themeColor="text1"/>
            <w:lang w:val="en-US"/>
          </w:rPr>
          <w:t xml:space="preserve"> </w:t>
        </w:r>
        <w:r w:rsidR="001F7FD7">
          <w:rPr>
            <w:color w:val="000000" w:themeColor="text1"/>
            <w:lang w:val="en-US"/>
          </w:rPr>
          <w:t>Project</w:t>
        </w:r>
        <w:r>
          <w:rPr>
            <w:color w:val="000000" w:themeColor="text1"/>
            <w:lang w:val="en-US"/>
          </w:rPr>
          <w:t xml:space="preserve"> </w:t>
        </w:r>
        <w:r w:rsidR="001F7FD7">
          <w:rPr>
            <w:color w:val="000000" w:themeColor="text1"/>
            <w:lang w:val="en-US"/>
          </w:rPr>
          <w:t>on</w:t>
        </w:r>
        <w:r>
          <w:rPr>
            <w:color w:val="000000" w:themeColor="text1"/>
            <w:lang w:val="en-US"/>
          </w:rPr>
          <w:t xml:space="preserve"> </w:t>
        </w:r>
        <w:r w:rsidR="001F7FD7">
          <w:rPr>
            <w:color w:val="000000" w:themeColor="text1"/>
            <w:lang w:val="en-US"/>
          </w:rPr>
          <w:t>Cystic</w:t>
        </w:r>
        <w:r>
          <w:rPr>
            <w:color w:val="000000" w:themeColor="text1"/>
            <w:lang w:val="en-US"/>
          </w:rPr>
          <w:t xml:space="preserve"> </w:t>
        </w:r>
        <w:r w:rsidR="001F7FD7">
          <w:rPr>
            <w:color w:val="000000" w:themeColor="text1"/>
            <w:lang w:val="en-US"/>
          </w:rPr>
          <w:t>Echinococcosis</w:t>
        </w:r>
        <w:r>
          <w:rPr>
            <w:color w:val="000000" w:themeColor="text1"/>
            <w:lang w:val="en-US"/>
          </w:rPr>
          <w:t xml:space="preserve"> </w:t>
        </w:r>
        <w:r w:rsidR="001F7FD7">
          <w:rPr>
            <w:color w:val="000000" w:themeColor="text1"/>
            <w:lang w:val="en-US"/>
          </w:rPr>
          <w:t>Volume</w:t>
        </w:r>
        <w:r>
          <w:rPr>
            <w:color w:val="000000" w:themeColor="text1"/>
            <w:lang w:val="en-US"/>
          </w:rPr>
          <w:t xml:space="preserve"> </w:t>
        </w:r>
        <w:r w:rsidR="001F7FD7">
          <w:rPr>
            <w:color w:val="000000" w:themeColor="text1"/>
            <w:lang w:val="en-US"/>
          </w:rPr>
          <w:t>36,</w:t>
        </w:r>
        <w:r>
          <w:rPr>
            <w:color w:val="000000" w:themeColor="text1"/>
            <w:lang w:val="en-US"/>
          </w:rPr>
          <w:t xml:space="preserve"> </w:t>
        </w:r>
        <w:r w:rsidR="001F7FD7">
          <w:rPr>
            <w:color w:val="000000" w:themeColor="text1"/>
            <w:lang w:val="en-US"/>
          </w:rPr>
          <w:t>Issue</w:t>
        </w:r>
        <w:r>
          <w:rPr>
            <w:color w:val="000000" w:themeColor="text1"/>
            <w:lang w:val="en-US"/>
          </w:rPr>
          <w:t xml:space="preserve"> </w:t>
        </w:r>
        <w:r w:rsidR="001F7FD7">
          <w:rPr>
            <w:color w:val="000000" w:themeColor="text1"/>
            <w:lang w:val="en-US"/>
          </w:rPr>
          <w:t>1</w:t>
        </w:r>
      </w:hyperlink>
      <w:r w:rsidR="001F7FD7">
        <w:rPr>
          <w:color w:val="000000" w:themeColor="text1"/>
          <w:lang w:val="en-US"/>
        </w:rPr>
        <w:t>,</w:t>
      </w:r>
      <w:r>
        <w:rPr>
          <w:color w:val="000000" w:themeColor="text1"/>
          <w:lang w:val="en-US"/>
        </w:rPr>
        <w:t xml:space="preserve"> </w:t>
      </w:r>
      <w:r w:rsidR="001F7FD7">
        <w:rPr>
          <w:color w:val="000000" w:themeColor="text1"/>
          <w:lang w:val="en-US"/>
        </w:rPr>
        <w:t>January</w:t>
      </w:r>
      <w:r>
        <w:rPr>
          <w:color w:val="000000" w:themeColor="text1"/>
          <w:lang w:val="en-US"/>
        </w:rPr>
        <w:t xml:space="preserve"> </w:t>
      </w:r>
      <w:r w:rsidR="001F7FD7">
        <w:rPr>
          <w:color w:val="000000" w:themeColor="text1"/>
          <w:lang w:val="en-US"/>
        </w:rPr>
        <w:t>2020,</w:t>
      </w:r>
      <w:r>
        <w:rPr>
          <w:color w:val="000000" w:themeColor="text1"/>
          <w:lang w:val="en-US"/>
        </w:rPr>
        <w:t xml:space="preserve"> </w:t>
      </w:r>
      <w:r w:rsidR="001F7FD7">
        <w:rPr>
          <w:color w:val="000000" w:themeColor="text1"/>
          <w:lang w:val="en-US"/>
        </w:rPr>
        <w:t>Pages</w:t>
      </w:r>
      <w:r>
        <w:rPr>
          <w:color w:val="000000" w:themeColor="text1"/>
          <w:lang w:val="en-US"/>
        </w:rPr>
        <w:t xml:space="preserve"> </w:t>
      </w:r>
      <w:r w:rsidR="001F7FD7">
        <w:rPr>
          <w:color w:val="000000" w:themeColor="text1"/>
          <w:lang w:val="en-US"/>
        </w:rPr>
        <w:t>1-4</w:t>
      </w:r>
      <w:r>
        <w:rPr>
          <w:color w:val="000000" w:themeColor="text1"/>
          <w:lang w:val="en-US"/>
        </w:rPr>
        <w:t xml:space="preserve"> </w:t>
      </w:r>
      <w:hyperlink r:id="rId101" w:history="1">
        <w:r w:rsidR="001F7FD7">
          <w:rPr>
            <w:rStyle w:val="a6"/>
            <w:rFonts w:eastAsiaTheme="majorEastAsia"/>
            <w:color w:val="000000" w:themeColor="text1"/>
            <w:lang w:val="en-US"/>
          </w:rPr>
          <w:t>https://doi.org/10.1016/j.pt.2019.10.009\</w:t>
        </w:r>
      </w:hyperlink>
    </w:p>
    <w:p w:rsidR="008A2495" w:rsidRDefault="001F7FD7">
      <w:pPr>
        <w:pStyle w:val="af3"/>
        <w:numPr>
          <w:ilvl w:val="0"/>
          <w:numId w:val="39"/>
        </w:numPr>
        <w:ind w:left="0" w:right="-1" w:firstLine="0"/>
        <w:contextualSpacing/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t>Mustapayeva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А,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Tommaso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M,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Juskiewicz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К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et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al.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Incidence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Rates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of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Surgically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Managed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Cystic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Echinococcosis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in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Kazakhstan,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2007–2016.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Am.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J.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Trop.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Med.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Hyg.,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102(1),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2020,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pp.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90–95/</w:t>
      </w:r>
      <w:r w:rsidR="00EE4F59">
        <w:rPr>
          <w:color w:val="000000" w:themeColor="text1"/>
          <w:lang w:val="en-US"/>
        </w:rPr>
        <w:t xml:space="preserve"> </w:t>
      </w:r>
      <w:r>
        <w:rPr>
          <w:color w:val="000000" w:themeColor="text1"/>
          <w:lang w:val="en-US"/>
        </w:rPr>
        <w:t>doi:10.4269</w:t>
      </w:r>
      <w:r w:rsidR="00EE4F59">
        <w:rPr>
          <w:color w:val="000000" w:themeColor="text1"/>
          <w:lang w:val="en-US"/>
        </w:rPr>
        <w:t xml:space="preserve"> 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16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Nagasbekov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Baimakhanov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Zh.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Nurlanbayev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Kaniyev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Sh.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Chormanov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Baimakhanov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(2022).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MODERN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APPROACHES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THE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DIAGNOSTICS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TREATMENT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LIVER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ECHINOCOCCOSIS.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LITERATURE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REVIEW.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BULLETIN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SURGERY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KAZAKHSTAN,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2022-12-30.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pacing w:val="4"/>
          <w:sz w:val="28"/>
          <w:szCs w:val="28"/>
          <w:shd w:val="clear" w:color="auto" w:fill="FFFFFF"/>
        </w:rPr>
        <w:t>DOI:</w:t>
      </w:r>
      <w:r w:rsidR="00EE4F59">
        <w:rPr>
          <w:color w:val="000000" w:themeColor="text1"/>
          <w:spacing w:val="4"/>
          <w:sz w:val="28"/>
          <w:szCs w:val="28"/>
          <w:shd w:val="clear" w:color="auto" w:fill="FFFFFF"/>
        </w:rPr>
        <w:t xml:space="preserve"> </w:t>
      </w:r>
      <w:hyperlink r:id="rId102" w:tgtFrame="_blank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10.35805/BSK2022IV040</w:t>
        </w:r>
      </w:hyperlink>
    </w:p>
    <w:p w:rsidR="008A2495" w:rsidRDefault="001F7FD7">
      <w:pPr>
        <w:pStyle w:val="af3"/>
        <w:numPr>
          <w:ilvl w:val="0"/>
          <w:numId w:val="39"/>
        </w:numPr>
        <w:ind w:left="0" w:right="-1" w:firstLine="0"/>
        <w:contextualSpacing/>
        <w:rPr>
          <w:color w:val="000000" w:themeColor="text1"/>
          <w:lang w:val="en-US"/>
        </w:rPr>
      </w:pPr>
      <w:r>
        <w:rPr>
          <w:color w:val="000000" w:themeColor="text1"/>
        </w:rPr>
        <w:t>Полуэктов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В.Л.,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В.Ю.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Шутов,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О.В.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Никитин.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Хирургическое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лечение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эхинококкоза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печени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//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Анналы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хирургической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гепатологии.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2006,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том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11.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№2.</w:t>
      </w:r>
      <w:r w:rsidR="00EE4F59">
        <w:rPr>
          <w:color w:val="000000" w:themeColor="text1"/>
        </w:rPr>
        <w:t xml:space="preserve"> </w:t>
      </w:r>
      <w:r>
        <w:rPr>
          <w:color w:val="000000" w:themeColor="text1"/>
        </w:rPr>
        <w:t>С.12.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bCs/>
          <w:color w:val="000000" w:themeColor="text1"/>
          <w:sz w:val="28"/>
          <w:szCs w:val="28"/>
          <w:lang w:val="en-US"/>
        </w:rPr>
      </w:pPr>
      <w:r>
        <w:rPr>
          <w:bCs/>
          <w:color w:val="000000" w:themeColor="text1"/>
          <w:sz w:val="28"/>
          <w:szCs w:val="28"/>
          <w:lang w:val="en-US"/>
        </w:rPr>
        <w:t>World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Health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Organization.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(2001).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Puncture,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Aspiration,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Injection,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Re-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aspiration: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an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option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for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the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treatment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of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cystic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echinococcosis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/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WHO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Informal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Working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Group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on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Echinocossosis.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World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Health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Organization.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hyperlink r:id="rId103" w:history="1">
        <w:r>
          <w:rPr>
            <w:rStyle w:val="a6"/>
            <w:rFonts w:eastAsiaTheme="majorEastAsia"/>
            <w:bCs/>
            <w:color w:val="000000" w:themeColor="text1"/>
            <w:sz w:val="28"/>
            <w:szCs w:val="28"/>
            <w:lang w:val="en-US"/>
          </w:rPr>
          <w:t>https://apps.who.int/iris/handle/10665/67207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s-ES"/>
        </w:rPr>
        <w:t>Mihmanli,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s-E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s-ES"/>
        </w:rPr>
        <w:t>Idiz,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s-ES"/>
        </w:rPr>
        <w:t>U.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s-ES"/>
        </w:rPr>
        <w:t>O.,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s-ES"/>
        </w:rPr>
        <w:t>Kaya,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s-ES"/>
        </w:rPr>
        <w:t>C.,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s-ES"/>
        </w:rPr>
        <w:t>Demir,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s-ES"/>
        </w:rPr>
        <w:t>U.,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s-ES"/>
        </w:rPr>
        <w:t>Bostanci,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s-ES"/>
        </w:rPr>
        <w:t>O.,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s-ES"/>
        </w:rPr>
        <w:t>Omeroglu,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s-ES"/>
        </w:rPr>
        <w:t>S.,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s-E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s-ES"/>
        </w:rPr>
        <w:t>Bozkurt,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s-ES"/>
        </w:rPr>
        <w:t>E.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s-ES"/>
        </w:rPr>
        <w:t>(2016).</w:t>
      </w:r>
      <w:r w:rsidR="00EE4F59">
        <w:rPr>
          <w:color w:val="000000" w:themeColor="text1"/>
          <w:sz w:val="28"/>
          <w:szCs w:val="28"/>
          <w:shd w:val="clear" w:color="auto" w:fill="FFFFFF"/>
          <w:lang w:val="es-E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Current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status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diagnosis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treatment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hepatic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World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journal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hepatology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8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(28),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1169–1181.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hyperlink r:id="rId104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https://doi.org/10.4254/wjh.v8.i28.1169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rStyle w:val="a6"/>
          <w:rFonts w:eastAsiaTheme="majorEastAsia"/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Akhan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(2023).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Percutaneous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treatment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liver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hydatid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cysts: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to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PAIR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not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to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PAIR.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Current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opinion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infectious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diseases,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36(5),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308–317.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hyperlink r:id="rId105" w:history="1">
        <w:r>
          <w:rPr>
            <w:rStyle w:val="a6"/>
            <w:rFonts w:eastAsiaTheme="majorEastAsia"/>
            <w:color w:val="000000" w:themeColor="text1"/>
            <w:sz w:val="28"/>
            <w:szCs w:val="28"/>
            <w:lang w:val="en-US"/>
          </w:rPr>
          <w:t>https://doi.org/10.1097/QCO.0000000000000956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rStyle w:val="a6"/>
          <w:rFonts w:eastAsiaTheme="majorEastAsia"/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Eckert,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&amp;Deplazes,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(2004).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Biological,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epidemiological,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clinical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aspects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zoonosis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increasing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concern.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Clinical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microbiology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reviews</w:t>
      </w:r>
      <w:r>
        <w:rPr>
          <w:color w:val="000000" w:themeColor="text1"/>
          <w:sz w:val="28"/>
          <w:szCs w:val="28"/>
          <w:shd w:val="clear" w:color="auto" w:fill="FFFFFF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17</w:t>
      </w:r>
      <w:r>
        <w:rPr>
          <w:color w:val="000000" w:themeColor="text1"/>
          <w:sz w:val="28"/>
          <w:szCs w:val="28"/>
          <w:shd w:val="clear" w:color="auto" w:fill="FFFFFF"/>
        </w:rPr>
        <w:t>(1),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107–135.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hyperlink r:id="rId106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https://doi.org/10.1128/CMR.17.1.107-135.2004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Brunetti,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Kern,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Vuitton,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Writing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Panel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WHO-IWGE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(2010).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Expert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consensus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diagnosis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treatment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alveolar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humans.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Acta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tropica</w:t>
      </w:r>
      <w:r>
        <w:rPr>
          <w:color w:val="000000" w:themeColor="text1"/>
          <w:sz w:val="28"/>
          <w:szCs w:val="28"/>
          <w:shd w:val="clear" w:color="auto" w:fill="FFFFFF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114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(1),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1–16.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hyperlink r:id="rId107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https://doi.org/10.1016/j.actatropica.2009.11.001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Casulli,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Siles-Lucas,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Cretu,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Vutova,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Akhan,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Vural,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Cortés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Ruiz,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Brunetti,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&amp;Tamarozzi,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(2020).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Achievements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HERACLES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Project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Trends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parasitology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36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(1),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1–4.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hyperlink r:id="rId108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https://doi.org/10.1016/j.pt.2019.10.009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Craig,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McManus,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Lightowlers,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Chabalgoity,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Garcia,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Gavidia,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Gilman,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Gonzalez,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Lorca,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Naquira,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Nieto,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Schantz,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(2007).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Prevention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control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Lancet.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Infectious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diseases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7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(6),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385–394.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hyperlink r:id="rId109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https://doi.org/10.1016/S1473-3099(07)70134-2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Liu,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Xu,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Y.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Y.,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Cadavid-Restrepo,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Lou,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Yan,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Q.,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Gray,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Clements,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Barnes,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Williams,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Jia,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McManus,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Yang,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Y.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(2018).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Estimating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prevalence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domestic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dogs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highly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endemic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Infectio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us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diseases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of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poverty</w:t>
      </w:r>
      <w:r>
        <w:rPr>
          <w:color w:val="000000" w:themeColor="text1"/>
          <w:sz w:val="28"/>
          <w:szCs w:val="28"/>
          <w:shd w:val="clear" w:color="auto" w:fill="FFFFFF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7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kk-KZ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(1),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77.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hyperlink r:id="rId110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https://doi.org/10.1186/s40249-018-0458-8</w:t>
        </w:r>
      </w:hyperlink>
      <w:r>
        <w:rPr>
          <w:color w:val="000000" w:themeColor="text1"/>
          <w:sz w:val="28"/>
          <w:szCs w:val="28"/>
          <w:shd w:val="clear" w:color="auto" w:fill="FFFFFF"/>
          <w:lang w:val="en-US"/>
        </w:rPr>
        <w:t>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Wen,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Vuitton,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Tuxun,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Vuitton,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Zhang,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McManus,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(2019).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Advances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21st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Century.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Clinical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microbiology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reviews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32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(2),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e00075-18.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hyperlink r:id="rId111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https://doi.org/10.1128/CMR.00075-18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rStyle w:val="a6"/>
          <w:rFonts w:eastAsiaTheme="majorEastAsia"/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Zhang,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Zhang,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Shi,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Zhou,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X.,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Wen,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McManus,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(2015).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Epidemiology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control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central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Asia,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with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particular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reference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People's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Republic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China.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Acta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tropica</w:t>
      </w:r>
      <w:r>
        <w:rPr>
          <w:color w:val="000000" w:themeColor="text1"/>
          <w:sz w:val="28"/>
          <w:szCs w:val="28"/>
          <w:shd w:val="clear" w:color="auto" w:fill="FFFFFF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141</w:t>
      </w:r>
      <w:r>
        <w:rPr>
          <w:color w:val="000000" w:themeColor="text1"/>
          <w:sz w:val="28"/>
          <w:szCs w:val="28"/>
          <w:shd w:val="clear" w:color="auto" w:fill="FFFFFF"/>
        </w:rPr>
        <w:t>(PtB),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235–243.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hyperlink r:id="rId112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doi.org/10.1016/j.actatropica.2014.03.014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Ma,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Wang,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Q.,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Hao,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Xue,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Wang,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X.,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Han,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Wang,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Q.,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Zhao,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X.,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X.,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Jiang,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X.,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Cao,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Yang,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Y.,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Feng,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Y.,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Gongsang,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Q.,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Scheffran,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Fang,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Maude,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Zheng,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…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Jiang,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(2023).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Epidemiological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characteristics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risk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factors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alveolar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China: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analysis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national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population-based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field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survey.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Parasites&amp;vectors</w:t>
      </w:r>
      <w:r>
        <w:rPr>
          <w:color w:val="000000" w:themeColor="text1"/>
          <w:sz w:val="28"/>
          <w:szCs w:val="28"/>
          <w:shd w:val="clear" w:color="auto" w:fill="FFFFFF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16</w:t>
      </w:r>
      <w:r>
        <w:rPr>
          <w:color w:val="000000" w:themeColor="text1"/>
          <w:sz w:val="28"/>
          <w:szCs w:val="28"/>
          <w:shd w:val="clear" w:color="auto" w:fill="FFFFFF"/>
        </w:rPr>
        <w:t>(1),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181.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hyperlink r:id="rId113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https://doi.org/10.1186/s13071-023-05788-z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rStyle w:val="a6"/>
          <w:rFonts w:eastAsiaTheme="majorEastAsia"/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Bold,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Hattendorf,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J.,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Shagj,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Tserendovdon,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Ayushkhuu,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Luvsandorj,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Zinsstag,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J.,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&amp;Junghanss,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(2018).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Patients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with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echinococcosis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the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three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national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referral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centers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Mongolia: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model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for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management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assessment.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PLoS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neglected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tropical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diseases,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12(8),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e0006686.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hyperlink r:id="rId114" w:history="1">
        <w:r>
          <w:rPr>
            <w:rStyle w:val="a6"/>
            <w:rFonts w:eastAsiaTheme="majorEastAsia"/>
            <w:color w:val="000000" w:themeColor="text1"/>
            <w:sz w:val="28"/>
            <w:szCs w:val="28"/>
            <w:lang w:val="en-US"/>
          </w:rPr>
          <w:t>https://doi.org/10.1371/journal.pntd.0006686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rStyle w:val="a6"/>
          <w:rFonts w:eastAsiaTheme="majorEastAsia"/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Babadjanov,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Yakubov,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Ruzmatov,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Y.,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&amp;Sapaev,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(2021).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Epidemiological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aspects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other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organs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Republic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Uzbekistan.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Parasite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epidemiology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control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15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e00230.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hyperlink r:id="rId115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https://doi.org/10.1016/j.parepi.2021.e00230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rStyle w:val="a6"/>
          <w:rFonts w:eastAsiaTheme="majorEastAsia"/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Torgerson,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Karaeva,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Corkeri,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N.,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Abdyjaparov,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Kuttubaev,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&amp;Shaikenov,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(2003).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Human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echinococcosis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Kyrgystan: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epidemiological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study.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Actatropica,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85(1),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51–61.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hyperlink r:id="rId116" w:history="1">
        <w:r>
          <w:rPr>
            <w:rStyle w:val="a6"/>
            <w:rFonts w:eastAsiaTheme="majorEastAsia"/>
            <w:color w:val="000000" w:themeColor="text1"/>
            <w:sz w:val="28"/>
            <w:szCs w:val="28"/>
            <w:lang w:val="en-US"/>
          </w:rPr>
          <w:t>https://doi.org/10.1016/s0001-706x(02)00257-7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rStyle w:val="a6"/>
          <w:rFonts w:eastAsiaTheme="majorEastAsia"/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Bhutani,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N.,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&amp;Kajal,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(2018).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Hepatic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echinococcosis: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review.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Annals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medicine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surgery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(2012),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36,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99–105.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hyperlink r:id="rId117" w:history="1">
        <w:r>
          <w:rPr>
            <w:rStyle w:val="a6"/>
            <w:rFonts w:eastAsiaTheme="majorEastAsia"/>
            <w:color w:val="000000" w:themeColor="text1"/>
            <w:sz w:val="28"/>
            <w:szCs w:val="28"/>
            <w:lang w:val="en-US"/>
          </w:rPr>
          <w:t>https://doi.org/10.1016/j.amsu.2018.10.032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Ben-Shimol,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Sagi,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Houri,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Bazarsky,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Berkowitz,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Bulkowstein,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Barrett,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Greenberg,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(2016).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Southern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Israel.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Actaparasitologica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61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(1),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178–186.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hyperlink r:id="rId118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https://doi.org/10.1515/ap-2016-0024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Joanny,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Cappai,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Nonnis,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Tamponi,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Dessì,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Mehmood,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Dahdah,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Hosri,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Scala,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&amp;Varcasia,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(2022).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Human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Lebanon: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Retrospective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Study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Molecular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Epidemiology.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Actaparasitologica</w:t>
      </w:r>
      <w:r>
        <w:rPr>
          <w:color w:val="000000" w:themeColor="text1"/>
          <w:sz w:val="28"/>
          <w:szCs w:val="28"/>
          <w:shd w:val="clear" w:color="auto" w:fill="FFFFFF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67</w:t>
      </w:r>
      <w:r>
        <w:rPr>
          <w:color w:val="000000" w:themeColor="text1"/>
          <w:sz w:val="28"/>
          <w:szCs w:val="28"/>
          <w:shd w:val="clear" w:color="auto" w:fill="FFFFFF"/>
        </w:rPr>
        <w:t>(1),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186–195.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hyperlink r:id="rId119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https://doi.org/10.1007/s11686-021-00453-w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Karshima,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Ahmed,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Adamu,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Magaji,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Zakariah,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Mohammed,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(2022).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Africa-wide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meta-analysis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prevalence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distribution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human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canine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granulosus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infections.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Parasites&amp;vectors</w:t>
      </w:r>
      <w:r>
        <w:rPr>
          <w:color w:val="000000" w:themeColor="text1"/>
          <w:sz w:val="28"/>
          <w:szCs w:val="28"/>
          <w:shd w:val="clear" w:color="auto" w:fill="FFFFFF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15</w:t>
      </w:r>
      <w:r>
        <w:rPr>
          <w:color w:val="000000" w:themeColor="text1"/>
          <w:sz w:val="28"/>
          <w:szCs w:val="28"/>
          <w:shd w:val="clear" w:color="auto" w:fill="FFFFFF"/>
        </w:rPr>
        <w:t>(1),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357.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hyperlink r:id="rId120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https://doi.org/10.1186/s13071-022-05474-6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M'rad,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Chaâbane-Banaoues,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Ghrab,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Babba,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&amp;Oudni-M'rad,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(2021).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Human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animal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Tataouine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governorate: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hypoendemic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area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hyperendemic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country,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myth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reality?.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Parasites&amp;vectors</w:t>
      </w:r>
      <w:r>
        <w:rPr>
          <w:color w:val="000000" w:themeColor="text1"/>
          <w:sz w:val="28"/>
          <w:szCs w:val="28"/>
          <w:shd w:val="clear" w:color="auto" w:fill="FFFFFF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14</w:t>
      </w:r>
      <w:r>
        <w:rPr>
          <w:color w:val="000000" w:themeColor="text1"/>
          <w:sz w:val="28"/>
          <w:szCs w:val="28"/>
          <w:shd w:val="clear" w:color="auto" w:fill="FFFFFF"/>
        </w:rPr>
        <w:t>(1),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216.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hyperlink r:id="rId121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https://doi.org/10.1186/s13071-021-04714-5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Pavletic,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Larrieu,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Guarnera,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Casas,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Irabedra,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Ferreira,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Sayes,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Gavidia,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Caldas,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Lise,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Maxwell,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Arezo,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Navarro,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Vigilato,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Cosivi,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Espinal,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Vilas,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(2017).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South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America: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call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action.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Revistapanamericana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de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saludpublica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=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Pan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American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journal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public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health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41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e42.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hyperlink r:id="rId122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https</w:t>
        </w:r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://</w:t>
        </w:r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doi</w:t>
        </w:r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.</w:t>
        </w:r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org</w:t>
        </w:r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/10.26633/</w:t>
        </w:r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RPSP</w:t>
        </w:r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.2017.42</w:t>
        </w:r>
      </w:hyperlink>
    </w:p>
    <w:p w:rsidR="008A2495" w:rsidRDefault="001F7FD7">
      <w:pPr>
        <w:pStyle w:val="TableParagraph"/>
        <w:numPr>
          <w:ilvl w:val="0"/>
          <w:numId w:val="39"/>
        </w:numPr>
        <w:spacing w:line="240" w:lineRule="auto"/>
        <w:ind w:left="0" w:right="-1" w:firstLine="0"/>
        <w:jc w:val="both"/>
        <w:rPr>
          <w:color w:val="000000" w:themeColor="text1"/>
          <w:sz w:val="28"/>
          <w:szCs w:val="28"/>
          <w:shd w:val="clear" w:color="auto" w:fill="FFFFFF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Economides,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&amp;Christofi,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(2000).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Evaluation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control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programmes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echinococcosis/hydatidosis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Cyprus.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Revue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scientifiqueet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technique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(International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Office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Epizootics)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19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(3),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784–792.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hyperlink r:id="rId123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https://doi.org/10.20506/rst.19.3.1252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Paduraru,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Lupu,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Sima,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Cozma,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Olariu,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Chiriac,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Totolici,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Pirvu,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Lazar,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Nesiu,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Mihu,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Cumpanas,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Cretu,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&amp;Olariu,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(2023).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Hospitalized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Adult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Patients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from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Western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Romania: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2007-2022.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Microorganisms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11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(10),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Christodoulopoulos,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Theodoropoulos,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Petrakos,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(2008).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Epidemiological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survey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cestode-larva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disease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Greek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sheep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flocks.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Veterinaryparasitology</w:t>
      </w:r>
      <w:r>
        <w:rPr>
          <w:color w:val="000000" w:themeColor="text1"/>
          <w:sz w:val="28"/>
          <w:szCs w:val="28"/>
          <w:shd w:val="clear" w:color="auto" w:fill="FFFFFF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153</w:t>
      </w:r>
      <w:r>
        <w:rPr>
          <w:color w:val="000000" w:themeColor="text1"/>
          <w:sz w:val="28"/>
          <w:szCs w:val="28"/>
          <w:shd w:val="clear" w:color="auto" w:fill="FFFFFF"/>
        </w:rPr>
        <w:t>(3-4),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368–373.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hyperlink r:id="rId124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https://doi.org/10.1016/j.vetpar.2008.02.002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David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Morais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(2007).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Hidatidosehumana: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estudoclínico-epidemiológico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distrito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Evoradurante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um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quarto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século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[Human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district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Evora,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Portugal: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clinical-epidemiological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study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quarter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century].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Actamedicaportuguesa</w:t>
      </w:r>
      <w:r>
        <w:rPr>
          <w:color w:val="000000" w:themeColor="text1"/>
          <w:sz w:val="28"/>
          <w:szCs w:val="28"/>
          <w:shd w:val="clear" w:color="auto" w:fill="FFFFFF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20</w:t>
      </w:r>
      <w:r>
        <w:rPr>
          <w:color w:val="000000" w:themeColor="text1"/>
          <w:sz w:val="28"/>
          <w:szCs w:val="28"/>
          <w:shd w:val="clear" w:color="auto" w:fill="FFFFFF"/>
        </w:rPr>
        <w:t>(1),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1–10.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Brundu,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Piseddu,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Stegel,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Masu,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Ledda,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Masala,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(2014).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Retrospective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study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human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Italy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based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analysis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hospital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discharge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records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between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2001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2012.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Actatropica</w:t>
      </w:r>
      <w:r>
        <w:rPr>
          <w:color w:val="000000" w:themeColor="text1"/>
          <w:sz w:val="28"/>
          <w:szCs w:val="28"/>
          <w:shd w:val="clear" w:color="auto" w:fill="FFFFFF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140</w:t>
      </w:r>
      <w:r>
        <w:rPr>
          <w:color w:val="000000" w:themeColor="text1"/>
          <w:sz w:val="28"/>
          <w:szCs w:val="28"/>
          <w:shd w:val="clear" w:color="auto" w:fill="FFFFFF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91–96.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hyperlink r:id="rId125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https://doi.org/10.1016/j.actatropica.2014.08.011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Jordanova,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Harizanov,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Kaftandjiev,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Rainova,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&amp;Kantardjiev,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(2015).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Bulgaria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1996-2013,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with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emphasis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childhood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infections.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European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journal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clinical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microbiology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infectious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diseases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: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official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publication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European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Society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Clinical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Microbiology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34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(7),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1423–1428.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hyperlink r:id="rId126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https://doi.org/10.1007/s10096-015-2368-z</w:t>
        </w:r>
      </w:hyperlink>
    </w:p>
    <w:p w:rsidR="008A2495" w:rsidRDefault="00EE4F59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Shaikenov,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B.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S.,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Torgerson,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P.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R.,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Usenbayev,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A.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E.,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Baitursynov,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K.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K.,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Rysmukhambetova,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A.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T.,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Abdybekova,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A.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M.,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&amp;Karamendin,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K.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O.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(2003).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The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changing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epidemiology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of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echinococcosis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in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Kazakhstan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due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to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transformation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of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farming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practices.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Acta</w:t>
      </w:r>
      <w:r>
        <w:rPr>
          <w:color w:val="000000" w:themeColor="text1"/>
          <w:sz w:val="28"/>
          <w:szCs w:val="28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tropica,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85(2),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lang w:val="en-US"/>
        </w:rPr>
        <w:t>287–293.</w:t>
      </w:r>
      <w:r>
        <w:rPr>
          <w:color w:val="000000" w:themeColor="text1"/>
          <w:sz w:val="28"/>
          <w:szCs w:val="28"/>
          <w:lang w:val="en-US"/>
        </w:rPr>
        <w:t xml:space="preserve"> </w:t>
      </w:r>
      <w:hyperlink r:id="rId127" w:history="1">
        <w:r w:rsidR="001F7FD7">
          <w:rPr>
            <w:rStyle w:val="a6"/>
            <w:rFonts w:eastAsiaTheme="majorEastAsia"/>
            <w:color w:val="000000" w:themeColor="text1"/>
            <w:sz w:val="28"/>
            <w:szCs w:val="28"/>
            <w:lang w:val="en-US"/>
          </w:rPr>
          <w:t>https://doi.org/10.1016/s0001-706x(02)00236-x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Öztürk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Uzun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Özkan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ÖF,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Kayaalp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Tatlı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Eren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Aksungur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Çoker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Bostancı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EB,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Öter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Kaya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Taşar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Turkish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HPB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Surgery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Association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consensus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report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hepatic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(HCE).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Turk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J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Surg.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2022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Jun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29;38(2):101-120.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10.47717/turkjsurg.2022.5757.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36483170;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PMC9714645.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WHO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Informal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Working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Group.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International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classification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ultrasound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images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application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clinical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field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epidemiological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settings.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Acta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Trop.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2003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Feb;85(2):253-61.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10.1016/s0001-706x(02)00223-1.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12606104.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Brunetti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Tamarozzi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Macpherson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Filice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Piontek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Kabaalioglu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Dong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Y,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Atkinson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Richter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Schreiber-Dietrich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Dietrich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CF.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Ultrasound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Ultrasound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Open.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2018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Sep;4(3):E70-E78.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10.1055/a-0650-3807.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Epub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2018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Oct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23.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30364890;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PMC6199172.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Akhan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Salik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AE,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Ciftci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Akinci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Islim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Akpinar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Comparison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Long-Term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Results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Percutaneous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Treatment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Techniques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Hepatic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Types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3b.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AJR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Am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Roentgenol.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2017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Apr;208(4):878-884.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10.2214/AJR.16.16131.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Epub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2017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Feb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15.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28199132.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lang w:val="en-US"/>
        </w:rPr>
        <w:t>Stojkovic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Rosenberger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Kauczor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HU,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Junghanss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Hosch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W.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Diagnosing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staging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echinococcosis: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how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MRI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perform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comparison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to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ultrasound?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PLoS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Negl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Trop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Dis.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2012;6(10):e1880.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doi: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10.1371/journal.pntd.0001880.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Epub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2012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Oct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25.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</w:rPr>
        <w:t>PMID: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23145199;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PMCID: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PMC3493391.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Sarkari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Rezaei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Immunodiagnosis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human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disease: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Where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stand?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World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Methodol.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2015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Dec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26;5(4):185-95.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10.5662/wjm.v5.i4.185.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26713278;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PMC4686415.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Siles-Lucas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Gottstein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BB.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Molecular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tools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diagnosis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alveolar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Trop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Med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Int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Health.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2001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Jun;6(6):463-75.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10.1046/j.1365-3156.2001.00732.x.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11422961.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Falagas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ME,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Bliziotis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Albendazole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treatment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human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review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comparative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clinical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trials.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Am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Med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Sci.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2007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Sep;334(3):171-9.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10.1097/MAJ.0b013e31814252f8.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724FFA">
        <w:rPr>
          <w:color w:val="000000" w:themeColor="text1"/>
          <w:sz w:val="28"/>
          <w:szCs w:val="28"/>
          <w:shd w:val="clear" w:color="auto" w:fill="FFFFFF"/>
          <w:lang w:val="en-US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724FFA">
        <w:rPr>
          <w:color w:val="000000" w:themeColor="text1"/>
          <w:sz w:val="28"/>
          <w:szCs w:val="28"/>
          <w:shd w:val="clear" w:color="auto" w:fill="FFFFFF"/>
          <w:lang w:val="en-US"/>
        </w:rPr>
        <w:t>17873530.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Rinaldi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Silvestri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Tamarozzi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Cattaneo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Lissandrin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Brunetti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Medical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treatment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versus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"Watch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Wait"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clinical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management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CE3b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BMC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Infect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Dis.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2014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Sep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9;14:492.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10.1186/1471-2334-14-492.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25204575;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PMC4164709.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Köroğlu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Erol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Gürses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Türkbey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Baş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Alparslan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AŞ,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Köroğlu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BK,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Toslak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İE,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Çekiç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Akhan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Hepatic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echinococcosis: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percutaneous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treatment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outpatient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procedure.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Asian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Pac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J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Trop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Med.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2014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Mar;7(3):212-5.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doi: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10.1016/S1995-7645(14)60023-7.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PMID: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24507642.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Marani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SA,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Canossi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GC,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Nicoli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FA,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Alberti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GP,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Monni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SG,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Casolo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Hydatid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disease: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imaging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study.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Radiology.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1990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Jun;175(3):701-6.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doi: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10.1148/radiology.175.3.2343117.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PMID: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2343117.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Kabaalioğlu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Ceken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Alimoglu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Apaydin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Percutaneous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imaging-guided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treatment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hydatid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liver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cysts: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long-term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results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make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first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choice?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Eur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J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Radiol.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2006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Jul;59(1):65-73.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doi: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10.1016/j.ejrad.2006.01.014.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Epub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2006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Mar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PMID: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16513311.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Safioleas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Misiakos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EP,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Kakisis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J,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Manti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Papachristodoulou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Lambrou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Tsinari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KK,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Skalkeas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G.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Surgical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treatment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human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echinococcosis.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Surg.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2000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Oct-Dec;85(4):358-65.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PMID: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11589608.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Mohkam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Belkhir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Wallon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Darnis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Peyron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Ducerf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Gigot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JF,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Mabrut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JY.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management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disease: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subadventitial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cystectomy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versus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resection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protruding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dome.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World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J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Surg.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2014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Aug;38(8):2113-21.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10.1007/s00268-014-2509-z.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24969045.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Baimakhanov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Kaniyev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Serikuly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Doskhanov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Askeyev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Baiguissova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Skakbayev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Sadykov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Barlybay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Seisembayev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Baimakhanov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Radical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versus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conservative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management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cysts: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single-center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prospective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cohort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study.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JGH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Open.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2021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Aug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26;5(10):1179-1182.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10.1002/jgh3.12649.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34622005;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PMC8485413.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Ramia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Serrablo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Serradilla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Lopez-Marcano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Plaza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Palomares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Major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hepatectomies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bi-centric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experience.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Retrospective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cohort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study.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2018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Jun;54(Pt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A):182-186.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10.1016/j.ijsu.2018.04.049.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Epub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2018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May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5.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29733994.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Sokouti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Sadeghi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Pashazadeh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Abadi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SEH,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Sokouti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Rezaei-Hachesu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Ghojazadeh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Sokouti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systematic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review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meta-analysis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treatment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Comparing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laparoscopic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open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surgeries.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Arab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Gastroenterol.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2017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Sep;18(3):127-135.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10.1016/j.ajg.2017.09.010.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Epub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2017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Oct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4.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28988788.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16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Nagasbekov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M.S.,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Baimakhanov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Z.B.,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Kaniyev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S.A.,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Nurlanbayev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E.K.,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Chormanov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A.T.,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Baimakhanov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B.B.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Results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minimally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invasive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treatment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liver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echinococcosis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comparison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with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traditional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surgical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methods.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Annaly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khirurgicheskoygepatologii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=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Annals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HPB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Surgery.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2021;26(4):61-68.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(In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Russ.)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hyperlink r:id="rId128" w:history="1">
        <w:r>
          <w:rPr>
            <w:rStyle w:val="a6"/>
            <w:rFonts w:eastAsiaTheme="majorEastAsia"/>
            <w:color w:val="000000" w:themeColor="text1"/>
            <w:sz w:val="28"/>
            <w:szCs w:val="28"/>
            <w:lang w:val="en-US"/>
          </w:rPr>
          <w:t>https://doi.org/10.16931/1995-5464.2021-4-61-68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16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Patkowski,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Krasnodębski,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Grąt,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Masior,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Ł.,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Krawczyk,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(2017).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treatment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hepatic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Echinococcus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granulosus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Przeglad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gastroenterologiczny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12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(3),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199–202.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hyperlink r:id="rId129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https://doi.org/10.5114/pg.2017.70473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160"/>
        <w:ind w:left="0" w:right="-1" w:firstLine="0"/>
        <w:contextualSpacing/>
        <w:rPr>
          <w:rStyle w:val="a6"/>
          <w:rFonts w:eastAsiaTheme="majorEastAsia"/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Sozuer,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Akyuz,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Akbulut,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(2014).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Open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surgery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hepatic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disease.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International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surgery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99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(6),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764–769.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hyperlink r:id="rId130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https://doi.org/10.9738/INTSURG-D-14-00069.1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16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Tai,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Q.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Tuxun,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Zhang,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Zhao,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Cao,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Muhetajiang,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Bai,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Cao,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X.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Zhou,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X.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Gu,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Wen,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(2013).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role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laparoscopy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management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single-center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experience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world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review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literature.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Surgical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laparoscopy,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endoscopy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&amp;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percutaneous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techniques</w:t>
      </w:r>
      <w:r>
        <w:rPr>
          <w:color w:val="000000" w:themeColor="text1"/>
          <w:sz w:val="28"/>
          <w:szCs w:val="28"/>
          <w:shd w:val="clear" w:color="auto" w:fill="FFFFFF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>23</w:t>
      </w:r>
      <w:r>
        <w:rPr>
          <w:color w:val="000000" w:themeColor="text1"/>
          <w:sz w:val="28"/>
          <w:szCs w:val="28"/>
          <w:shd w:val="clear" w:color="auto" w:fill="FFFFFF"/>
        </w:rPr>
        <w:t>(2),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171–175.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hyperlink r:id="rId131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https://doi.org/10.1097/SLE.0b013e31828a0b78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16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Gargouri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Ben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Amor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N,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Ben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Chehida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F,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Hammou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Gharbi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HA,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Ben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Cheikh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Kchouk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Ayachi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Golvan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JY.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Percutaneous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treatment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hydatid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(Echinococcus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granulosus).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Cardiovasc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Intervent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Radiol.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1990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Jun-Jul;13(3):169-73.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doi: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10.1007/BF02575469.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PMID: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2121344.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16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Sokouti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Sadeghi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Pashazadeh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Abadi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SEH,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Sokouti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Ghojazadeh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Sokouti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systematic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review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meta-analysis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the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treatment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liver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hydatid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using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meta-MUMS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tool: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comparing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PAIR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laparoscopic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procedures.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Arch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Med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Sci.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2019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Mar;15(2):284-308.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doi: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10.5114/aoms.2018.73344.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Epub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2018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Mar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PMID: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30899281;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PMCID: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PMC6425195.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16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Khuroo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(2021).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Percutaneous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Drainage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Hepatic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Hydatidosis-The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PAIR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Technique: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Concept,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Technique,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Results.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Journal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clinical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experimental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hepatology,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11(5),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592–602.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hyperlink r:id="rId132" w:history="1">
        <w:r>
          <w:rPr>
            <w:rStyle w:val="a6"/>
            <w:rFonts w:eastAsiaTheme="majorEastAsia"/>
            <w:color w:val="000000" w:themeColor="text1"/>
            <w:sz w:val="28"/>
            <w:szCs w:val="28"/>
            <w:lang w:val="en-US"/>
          </w:rPr>
          <w:t>https://doi.org/10.1016/j.jceh.2021.05.005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16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Chen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X,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Cen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Xie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Zhou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Wen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Zheng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The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Comparison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New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Promising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Weapons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for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the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Treatment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Hydatid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Disease: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PAIR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Laparoscopic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Therapy.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Surg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Laparosc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Endosc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Percutan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Tech.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2015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Aug;25(4):358-62.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doi: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10.1097/SLE.0000000000000177.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PMID: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26241297.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Tinsley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Abbara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Kadaba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Sheth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Sandhu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G.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Spontaneous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intraperitoneal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rupture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hepatic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hydatid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with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subsequent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anaphylaxis: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case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report.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Case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Reports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Hepatology.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2013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;2013:320418.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DOI: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10.1155/2013/320418.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PMID: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25431702;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PMCID: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PMC4238233.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Akcan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Akyildiz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Artis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al.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Peritoneal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perforation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liver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hydatid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cysts: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clinical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presentation,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predisposing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factors,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surgical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outcome.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World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J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Surg.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2007;31(6):1284-1291.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doi:10.1007/s00268-007-9024-4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Yilmaz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Akbulut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Kahraman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Yilmaz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Liver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hydatid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rupture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into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the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peritoneal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cavity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after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abdominal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trauma: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case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report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literature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review.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Surg.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2012;97(3):239-244.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doi:10.9738/CC116.1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bCs/>
          <w:color w:val="000000" w:themeColor="text1"/>
          <w:sz w:val="28"/>
          <w:szCs w:val="28"/>
          <w:lang w:val="en-US"/>
        </w:rPr>
      </w:pPr>
      <w:r>
        <w:rPr>
          <w:bCs/>
          <w:color w:val="000000" w:themeColor="text1"/>
          <w:sz w:val="28"/>
          <w:szCs w:val="28"/>
          <w:lang w:val="en-US"/>
        </w:rPr>
        <w:t>Park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KH,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Jung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SI,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Jang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HC,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Shin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JH.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First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successful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puncture,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aspiration,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injection,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and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re-aspiration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of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hydatid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cyst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in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the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liver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presenting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with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anaphylactic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shock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in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Korea.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Yonsei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Medical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Journal.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2009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Oct;50(5):717-720.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DOI: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10.3349/ymj.2009.50.5.717.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PMID: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19881979;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PMCID: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PMC2768250.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bCs/>
          <w:color w:val="000000" w:themeColor="text1"/>
          <w:sz w:val="28"/>
          <w:szCs w:val="28"/>
          <w:lang w:val="en-US"/>
        </w:rPr>
      </w:pPr>
      <w:r>
        <w:rPr>
          <w:bCs/>
          <w:color w:val="000000" w:themeColor="text1"/>
          <w:sz w:val="28"/>
          <w:szCs w:val="28"/>
          <w:lang w:val="en-US"/>
        </w:rPr>
        <w:t>Gelincik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Ozşeker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F,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Büyüköztürk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S,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et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al.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Recurrent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anaphylaxis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due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to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non-ruptured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hepatic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hydatid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cysts.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International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Archives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of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Allergy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and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Immunology.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2007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;143(4):296-298.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DOI: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10.1159/000100576.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PMID: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17356297.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bCs/>
          <w:color w:val="000000" w:themeColor="text1"/>
          <w:sz w:val="28"/>
          <w:szCs w:val="28"/>
          <w:lang w:val="en-US"/>
        </w:rPr>
      </w:pPr>
      <w:r>
        <w:rPr>
          <w:bCs/>
          <w:color w:val="000000" w:themeColor="text1"/>
          <w:sz w:val="28"/>
          <w:szCs w:val="28"/>
          <w:lang w:val="en-US"/>
        </w:rPr>
        <w:t>Nunnari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G,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Pinzone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MR,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Gruttadauria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S,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et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al.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Hepatic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echinococcosis: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clinical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and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therapeutic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aspects.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World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Journal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of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Gastroenterology.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2012;18(13):1448–1458.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bCs/>
          <w:color w:val="000000" w:themeColor="text1"/>
          <w:sz w:val="28"/>
          <w:szCs w:val="28"/>
          <w:lang w:val="en-US"/>
        </w:rPr>
      </w:pPr>
      <w:r>
        <w:rPr>
          <w:bCs/>
          <w:color w:val="000000" w:themeColor="text1"/>
          <w:sz w:val="28"/>
          <w:szCs w:val="28"/>
          <w:lang w:val="en-US"/>
        </w:rPr>
        <w:t>Elmali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M,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Ceyhan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M,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Ilgar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M,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Koprulu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C,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Ozfindik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M,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Sancak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R.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Hepatic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hydatid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cyst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rupture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and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anaphylaxis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after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fall.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Indian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Journal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of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Pediatrics.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2009;76(3):329–330.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bCs/>
          <w:color w:val="000000" w:themeColor="text1"/>
          <w:sz w:val="28"/>
          <w:szCs w:val="28"/>
          <w:lang w:val="en-US"/>
        </w:rPr>
      </w:pPr>
      <w:r>
        <w:rPr>
          <w:bCs/>
          <w:color w:val="000000" w:themeColor="text1"/>
          <w:sz w:val="28"/>
          <w:szCs w:val="28"/>
          <w:lang w:val="en-US"/>
        </w:rPr>
        <w:t>Castanares-Zapatero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D,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Laterre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PF.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Ruptured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hydatid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cyst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in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patient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with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shock.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Hepatobiliary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and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Pancreatic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Diseases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International.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2009;8(6):638–639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bCs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Akhan,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Ozmen,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(1999).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Percutaneous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treatment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European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journal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radiology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32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(1),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76–85.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hyperlink r:id="rId133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https://doi.org/10.1016/s0720-048x(99)00116-3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bCs/>
          <w:color w:val="000000" w:themeColor="text1"/>
          <w:sz w:val="28"/>
          <w:szCs w:val="28"/>
          <w:lang w:val="en-US"/>
        </w:rPr>
      </w:pPr>
      <w:r>
        <w:rPr>
          <w:bCs/>
          <w:color w:val="000000" w:themeColor="text1"/>
          <w:sz w:val="28"/>
          <w:szCs w:val="28"/>
          <w:lang w:val="en-US"/>
        </w:rPr>
        <w:t>Akhan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O,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Yildiz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AE,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Akinci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D,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Yildiz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BD,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Ciftci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T.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Is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the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adjuvant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albendazole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treatment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really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needed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with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PAIR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in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the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management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of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liver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hydatid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cysts?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prospective,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randomized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trial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with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short-term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follow-up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results.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Cardiovascular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and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Interventional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Radiology.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2014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Dec;37(6):1568-1574.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DOI: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10.1007/s00270-014-0840-2.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PMID: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24464258.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bCs/>
          <w:color w:val="000000" w:themeColor="text1"/>
          <w:sz w:val="28"/>
          <w:szCs w:val="28"/>
        </w:rPr>
      </w:pPr>
      <w:r>
        <w:rPr>
          <w:bCs/>
          <w:color w:val="000000" w:themeColor="text1"/>
          <w:sz w:val="28"/>
          <w:szCs w:val="28"/>
          <w:lang w:val="en-US"/>
        </w:rPr>
        <w:t>Muhammedoğlu,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B.,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Pircanoğlu,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E.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M.,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Pişkin,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E.,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Torun,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S.,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Karadağ,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M.,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Topuz,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S.,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&amp;Köktaş,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S.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(2020).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Treatment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of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Hepatic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Hydatid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Disease: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Role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of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Surgery,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ERCP,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and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Percutaneous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Drainage: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A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Retrospective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Study.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Surgical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laparoscopy,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endoscopy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&amp;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percutaneous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techniques,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31(3),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r>
        <w:rPr>
          <w:bCs/>
          <w:color w:val="000000" w:themeColor="text1"/>
          <w:sz w:val="28"/>
          <w:szCs w:val="28"/>
          <w:lang w:val="en-US"/>
        </w:rPr>
        <w:t>313–320.</w:t>
      </w:r>
      <w:r w:rsidR="00EE4F59">
        <w:rPr>
          <w:bCs/>
          <w:color w:val="000000" w:themeColor="text1"/>
          <w:sz w:val="28"/>
          <w:szCs w:val="28"/>
          <w:lang w:val="en-US"/>
        </w:rPr>
        <w:t xml:space="preserve"> </w:t>
      </w:r>
      <w:hyperlink r:id="rId134" w:history="1">
        <w:r>
          <w:rPr>
            <w:rStyle w:val="a6"/>
            <w:rFonts w:eastAsiaTheme="majorEastAsia"/>
            <w:bCs/>
            <w:color w:val="000000" w:themeColor="text1"/>
            <w:sz w:val="28"/>
            <w:szCs w:val="28"/>
            <w:lang w:val="en-US"/>
          </w:rPr>
          <w:t>https://doi.org/10.1097/SLE.0000000000000861</w:t>
        </w:r>
      </w:hyperlink>
      <w:r>
        <w:rPr>
          <w:bCs/>
          <w:color w:val="000000" w:themeColor="text1"/>
          <w:sz w:val="28"/>
          <w:szCs w:val="28"/>
        </w:rPr>
        <w:t>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Schipper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HG,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Laméris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JS,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van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Delden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OM,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Rauws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EA,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Kager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PA.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Percutaneous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evacuation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(PEVAC)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multivesicular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echinococcal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with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without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cystobiliary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fistulas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which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contain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non-drainable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material: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first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results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modified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PAIR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method.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Gut.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2002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May;50(5):718-23.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doi: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10.1136/gut.50.5.718.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PMID: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11950823;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PMCID: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PMC1773202.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Akhan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Dincer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Gököz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Sayek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Havlioglu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Abbasoglu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Eryilmaz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Besim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Baris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Percutaneous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treatment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abdominal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hydatid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with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hypertonic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saline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alcohol.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experimental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study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sheep.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Invest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Radiol.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1993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Feb;28(2):121-7.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doi: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10.1097/00004424-199302000-00008.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PMID: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8444568.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Akhan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Gumus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Akinci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Karcaaltincaba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Ozmen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Diagnosis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percutaneous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treatment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soft-tissue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hydatid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cysts.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Cardiovasc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Intervent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Radiol.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2007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May-Jun;30(3):419-25.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doi: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10.1007/s00270-006-0153-1.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PMID: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17295079.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Akhan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Salik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AE,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Ciftci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Akinci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Islim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F,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Akpinar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Comparison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Long-Term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Results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Percutaneous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Treatment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Techniques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for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Hepatic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Echinococcosis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Types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3b.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AJR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Am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J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Roentgenol.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2017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Apr;208(4):878-884.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doi: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10.2214/AJR.16.16131.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Epub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2017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Feb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15.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PMID: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28199132.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Mihetiu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Bratu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Neamtu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Sabau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Sandu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Therapeutic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Options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Hepatic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Surgery: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Retrospective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Analysis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Three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Approaches.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Diagnostics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(Basel).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2024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Jun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30;14(13):1399.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10.3390/diagnostics14131399.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39001289;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PMC11241195.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Elmoghazy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Alqahtani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Kim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SW,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Sulieman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Elaffandi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Khalaf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Comparative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analysis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management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approaches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cysts: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conventional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minimally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invasive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techniques.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Langenbecks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Arch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Surg.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2023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Aug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18;408(1):320.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10.1007/s00423-023-03043-8.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37594574;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PMC10439030.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Mihetiu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Bratu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Sandu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Sabau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Sabau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Specialized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Laparoscopic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Devices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Treatment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Hepatic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Cysts: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Retrospective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Analysis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Review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Literature.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Cureus.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2024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11;16(3):e55968.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10.7759/cureus.55968.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38601419;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PMC11006410.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Bayrak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Altıntas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Y.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Current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approaches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treatment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disease: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single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center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experience.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BMC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2019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Jul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17;19(1):95.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10.1186/s12893-019-0553-1.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31315619;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PMC6637587.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Tai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QW,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Tuxun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Zhang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JH,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Zhao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Cao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Muhetajiang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Bai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Cao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XL,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Zhou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XW,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Wen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role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laparoscopy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management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single-center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experience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world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review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literature.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Laparosc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Endosc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Percutan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Tech.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2013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Apr;23(2):171-5.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10.1097/SLE.0b013e31828a0b78.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23579513.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Ramia,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Serrablo,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Serradilla,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Lopez-Marcano,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Plaza,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R.,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Palomares,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(2018).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Major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hepatectomies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bi-centric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experience.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Retrospective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cohort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study.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International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journal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surgery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(London,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England)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54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(Pt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A),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182–186.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hyperlink r:id="rId135" w:history="1">
        <w:r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  <w:lang w:val="en-US"/>
          </w:rPr>
          <w:t>https://doi.org/10.1016/j.ijsu.2018.04.049</w:t>
        </w:r>
      </w:hyperlink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Ramia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Ruiz-Gomez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Plaza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Veguillas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Quiñones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García-Parreño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Ambispective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comparative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study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two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strategies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hydatidosis.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World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Gastroenterol.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2012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Feb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14;18(6):546-50.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10.3748/wjg.v18.i6.546.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22363121;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PMC3280400.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Nagasbekov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Baimakhanov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Doskhanov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Nurlanbayev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Kaniyev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Akhan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Baimakhanov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Fakhradiyev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Kazakhstan: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effectiveness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PAIR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method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comparison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with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laparoscopic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«open»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methods.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Asian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2024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Jun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1:S1015-9584(24)01061-3.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10.1016/j.asjsur.2024.05.170.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Epub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ahead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print.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38825418.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>Saylam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Coşkun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F,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Demiriz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Vural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V,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Comçali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Tez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new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simple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score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for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predicting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cystobiliary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fistula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patients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with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hepatic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hydatid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cysts.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Surgery.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2013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May;153(5):699-704.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doi: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10.1016/j.surg.2012.11.017.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Epub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2013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Jan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7.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PMID: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23305599.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Hosch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Stojkovic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Jänisch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Heye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Werner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Friess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Kauffmann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GW,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Junghanss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imaging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diagnosing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cysto-biliary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fistulas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Eur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Radiol.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2008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May;66(2):262-7.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10.1016/j.ejrad.2007.08.002.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Epub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2007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Sep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17888605.</w:t>
      </w:r>
    </w:p>
    <w:p w:rsidR="008A2495" w:rsidRDefault="001F7FD7">
      <w:pPr>
        <w:widowControl/>
        <w:numPr>
          <w:ilvl w:val="0"/>
          <w:numId w:val="39"/>
        </w:numPr>
        <w:shd w:val="clear" w:color="auto" w:fill="FFFFFF"/>
        <w:autoSpaceDE/>
        <w:autoSpaceDN/>
        <w:ind w:left="0" w:right="-1" w:firstLine="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  <w:lang w:val="en-US"/>
        </w:rPr>
        <w:t>Ozturk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G,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Yıldırgan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İ,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Atamanalp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SS,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Başoğlu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M,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Aydınlı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Polat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YK,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et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al.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An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algorithm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for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the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treatment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the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biliary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complications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of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hepatic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hydatid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  <w:lang w:val="en-US"/>
        </w:rPr>
        <w:t>disease.</w:t>
      </w:r>
      <w:r w:rsidR="00EE4F59">
        <w:rPr>
          <w:color w:val="000000" w:themeColor="text1"/>
          <w:sz w:val="28"/>
          <w:szCs w:val="28"/>
          <w:lang w:val="en-US"/>
        </w:rPr>
        <w:t xml:space="preserve"> </w:t>
      </w:r>
      <w:r>
        <w:rPr>
          <w:color w:val="000000" w:themeColor="text1"/>
          <w:sz w:val="28"/>
          <w:szCs w:val="28"/>
        </w:rPr>
        <w:t>Turk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J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Med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Sci.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2009;</w:t>
      </w:r>
      <w:r w:rsidR="00EE4F59">
        <w:rPr>
          <w:color w:val="000000" w:themeColor="text1"/>
          <w:sz w:val="28"/>
          <w:szCs w:val="28"/>
        </w:rPr>
        <w:t xml:space="preserve"> </w:t>
      </w:r>
      <w:r w:rsidR="001F41F0">
        <w:rPr>
          <w:color w:val="000000" w:themeColor="text1"/>
          <w:sz w:val="28"/>
          <w:szCs w:val="28"/>
        </w:rPr>
        <w:t>39:</w:t>
      </w:r>
      <w:r w:rsidR="00EE4F59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671–685.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Skroubis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Vagianos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Polydorou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Tzoracoleftherakis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Androulakis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Significance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bile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leaks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complicating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conservative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surgery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hydatidosis.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World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2002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Jun;26(6):704-8.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10.1007/s00268-002-6259-y.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Epub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2002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26.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12053223.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Lopez-Marcano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AJ,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Ramia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Arteaga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Plaza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Gonzales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JD,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Medina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Percutaneous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drainage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first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therapeutic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step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prior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surgery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abscess: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worth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it?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World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Hepatol.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2017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18;9(2):114-118.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10.4254/wjh.v9.i2.114.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28144393;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PMC5241529.</w:t>
      </w:r>
    </w:p>
    <w:p w:rsidR="008A2495" w:rsidRDefault="00EE4F59">
      <w:pPr>
        <w:pStyle w:val="afc"/>
        <w:widowControl/>
        <w:numPr>
          <w:ilvl w:val="0"/>
          <w:numId w:val="39"/>
        </w:numPr>
        <w:autoSpaceDE/>
        <w:autoSpaceDN/>
        <w:spacing w:after="16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Dindo,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D.,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Demartines,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N.,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&amp;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Clavien,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P.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(2004).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Classification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surgical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complications: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new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proposal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with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evaluation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cohort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6336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patients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results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survey.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i/>
          <w:iCs/>
          <w:color w:val="000000" w:themeColor="text1"/>
          <w:sz w:val="28"/>
          <w:szCs w:val="28"/>
          <w:shd w:val="clear" w:color="auto" w:fill="FFFFFF"/>
        </w:rPr>
        <w:t>Annals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i/>
          <w:iCs/>
          <w:color w:val="000000" w:themeColor="text1"/>
          <w:sz w:val="28"/>
          <w:szCs w:val="28"/>
          <w:shd w:val="clear" w:color="auto" w:fill="FFFFFF"/>
        </w:rPr>
        <w:t>of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i/>
          <w:iCs/>
          <w:color w:val="000000" w:themeColor="text1"/>
          <w:sz w:val="28"/>
          <w:szCs w:val="28"/>
          <w:shd w:val="clear" w:color="auto" w:fill="FFFFFF"/>
        </w:rPr>
        <w:t>surgery</w:t>
      </w:r>
      <w:r w:rsidR="001F7FD7">
        <w:rPr>
          <w:color w:val="000000" w:themeColor="text1"/>
          <w:sz w:val="28"/>
          <w:szCs w:val="28"/>
          <w:shd w:val="clear" w:color="auto" w:fill="FFFFFF"/>
        </w:rPr>
        <w:t>,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i/>
          <w:iCs/>
          <w:color w:val="000000" w:themeColor="text1"/>
          <w:sz w:val="28"/>
          <w:szCs w:val="28"/>
          <w:shd w:val="clear" w:color="auto" w:fill="FFFFFF"/>
        </w:rPr>
        <w:t>240</w:t>
      </w:r>
      <w:r>
        <w:rPr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(2),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205–213.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hyperlink r:id="rId136" w:history="1">
        <w:r w:rsidR="001F7FD7">
          <w:rPr>
            <w:rStyle w:val="a6"/>
            <w:rFonts w:eastAsiaTheme="majorEastAsia"/>
            <w:color w:val="000000" w:themeColor="text1"/>
            <w:sz w:val="28"/>
            <w:szCs w:val="28"/>
            <w:shd w:val="clear" w:color="auto" w:fill="FFFFFF"/>
          </w:rPr>
          <w:t>https://doi.org/10.1097/01.sla.0000133083.54934.ae</w:t>
        </w:r>
      </w:hyperlink>
    </w:p>
    <w:p w:rsidR="008A2495" w:rsidRDefault="00EE4F59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kk-KZ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Bastid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C,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Terraz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S,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Toso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C,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Chappuis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F,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Spahr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L,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Bresson-Hadni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S.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Actualités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sur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l’échinococcose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kystique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hépatique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[Update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on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liver].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Rev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Med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Suisse.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2021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Sep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1;17(748):1466-1473.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French.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PMID: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34468098.</w:t>
      </w:r>
    </w:p>
    <w:p w:rsidR="008A2495" w:rsidRDefault="00EE4F59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Berto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CG,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Liou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P,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Coyle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CM,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Emond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JC.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Surgical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management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echinococcosis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liver.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Curr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Opin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Infect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Dis.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2023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Oct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1;36(5):348-352.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10.1097/QCO.0000000000000955.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Epub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2023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Aug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4.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PMID: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37548389.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Trigui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Fendri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Saumtally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Akrout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Trabelsi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Daoud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Toumi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Ketata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Boujelbene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Mzali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Dziri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Ben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Amar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Boujelben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Standardized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approach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to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conservative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surgery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hepatic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prospective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study.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PLoS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Negl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Trop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Dis.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2024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Jun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26;18(6</w:t>
      </w:r>
      <w:r w:rsidR="001F41F0">
        <w:rPr>
          <w:color w:val="000000" w:themeColor="text1"/>
          <w:sz w:val="28"/>
          <w:szCs w:val="28"/>
          <w:shd w:val="clear" w:color="auto" w:fill="FFFFFF"/>
          <w:lang w:val="en-US"/>
        </w:rPr>
        <w:t>):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41F0">
        <w:rPr>
          <w:color w:val="000000" w:themeColor="text1"/>
          <w:sz w:val="28"/>
          <w:szCs w:val="28"/>
          <w:shd w:val="clear" w:color="auto" w:fill="FFFFFF"/>
          <w:lang w:val="en-US"/>
        </w:rPr>
        <w:t>e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0012289.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10.1371/journal.pntd.0012289.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38924053;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PMC11232992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Trigui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Rejab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Krichene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Tlili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Trabelsi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Kachoua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Boujelbene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Mzali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Prise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charge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larges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fistules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bilio-kystiques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lors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chirurgie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conservatrice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kyste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hydatique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foie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[Surgical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treatment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with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large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biliocystic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fistula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conservative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strategy].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Afr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Med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2021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Feb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41F0">
        <w:rPr>
          <w:color w:val="000000" w:themeColor="text1"/>
          <w:sz w:val="28"/>
          <w:szCs w:val="28"/>
          <w:shd w:val="clear" w:color="auto" w:fill="FFFFFF"/>
          <w:lang w:val="en-US"/>
        </w:rPr>
        <w:t>22;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41F0">
        <w:rPr>
          <w:color w:val="000000" w:themeColor="text1"/>
          <w:sz w:val="28"/>
          <w:szCs w:val="28"/>
          <w:shd w:val="clear" w:color="auto" w:fill="FFFFFF"/>
          <w:lang w:val="en-US"/>
        </w:rPr>
        <w:t>38:195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French.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10.11604/pamj.2021.38.195.27098.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33995801;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PMC8106792.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Maitiseyiti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Meng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Y,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Tian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Kalifu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Chen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X.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Mid-term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Outcomes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Laparoscopic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Total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Cystectomy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Versus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Open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Surgery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Complicated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Laparosc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Endosc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Percutan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Tech.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2020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Aug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5;31(1):44-50.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10.1097/SLE.0000000000000822.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32769743;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PMC8096310.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Efanov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Azizzoda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Z,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Elizarova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Alikhanov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Karimkhon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Melekhina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Kulezneva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Y,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Kazakov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Vankovich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Chitadze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Salimgereeva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Tsvirkun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V.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Laparoscopic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radical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conservative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surgery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echinococcosis: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PSM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based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comparative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analysis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immediate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long-term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outcomes.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Surg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Endosc.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2022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Feb;36(2):1224-1233.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10.1007/s00464-021-08391-4.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Epub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2021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Mar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33650004.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Rajesh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Dalip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DS,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Anupam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Jaisiram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Effectiveness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puncture-aspiration-injection-reaspiration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treatment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hepatic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cysts.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Iran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Radiol.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2013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Jun;10(2):68-73.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10.5812/iranjradiol.7370.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Epub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2013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May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24046781;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PMC3767020.</w:t>
      </w:r>
    </w:p>
    <w:p w:rsidR="008A2495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Sharafi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Sefiddashti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RR,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Sanei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B,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Yousefi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Darani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Scolicidal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agents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protoscolices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Echinococcus</w:t>
      </w:r>
      <w:r w:rsidR="00EE4F59"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i/>
          <w:iCs/>
          <w:color w:val="000000" w:themeColor="text1"/>
          <w:sz w:val="28"/>
          <w:szCs w:val="28"/>
          <w:shd w:val="clear" w:color="auto" w:fill="FFFFFF"/>
          <w:lang w:val="en-US"/>
        </w:rPr>
        <w:t>granulosus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Review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literature.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Med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Sci.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2017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Aug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41F0">
        <w:rPr>
          <w:color w:val="000000" w:themeColor="text1"/>
          <w:sz w:val="28"/>
          <w:szCs w:val="28"/>
          <w:shd w:val="clear" w:color="auto" w:fill="FFFFFF"/>
          <w:lang w:val="en-US"/>
        </w:rPr>
        <w:t>16;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41F0">
        <w:rPr>
          <w:color w:val="000000" w:themeColor="text1"/>
          <w:sz w:val="28"/>
          <w:szCs w:val="28"/>
          <w:shd w:val="clear" w:color="auto" w:fill="FFFFFF"/>
          <w:lang w:val="en-US"/>
        </w:rPr>
        <w:t>22:92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10.4103/jrms.JRMS_1030_16.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28900448;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PMC5583616.</w:t>
      </w:r>
    </w:p>
    <w:p w:rsidR="008A2495" w:rsidRDefault="00EE4F59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Mihetiu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A,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Bratu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D,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Neamtu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B,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Sabau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D,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Sandu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A.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Therapeutic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Options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in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Hepatic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Cyst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Surgery: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Retrospective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Analysis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Three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Surgical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  <w:lang w:val="en-US"/>
        </w:rPr>
        <w:t>Approaches.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Diagnostics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(Basel).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2024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Jun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30;14(13):1399.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doi: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10.3390/diagnostics14131399.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PMID: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39001289;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PMCID: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7FD7">
        <w:rPr>
          <w:color w:val="000000" w:themeColor="text1"/>
          <w:sz w:val="28"/>
          <w:szCs w:val="28"/>
          <w:shd w:val="clear" w:color="auto" w:fill="FFFFFF"/>
        </w:rPr>
        <w:t>PMC11241195.,</w:t>
      </w:r>
    </w:p>
    <w:p w:rsidR="001F41F0" w:rsidRDefault="001F7FD7" w:rsidP="001F41F0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Akhan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Erdoğan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Ciftci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TT,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Unal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Karaağaoğlu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E,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Akinci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D.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Comparison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Long-Term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Results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Puncture,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Aspiration,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Injection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Re-aspiration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(PAIR)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Catheterization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Techniques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for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Percutaneous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Treatment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CE1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and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CE3a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Liver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Cysts: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Prospective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Randomized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Trial.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Cardiovasc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Intervent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Radiol.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2020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Jul;43(7):1034-1040.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10.1007/s00270-020-02477-7.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Epub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2020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May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7.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32382859.</w:t>
      </w:r>
    </w:p>
    <w:p w:rsidR="001F41F0" w:rsidRPr="001F41F0" w:rsidRDefault="001F41F0" w:rsidP="001F41F0">
      <w:pPr>
        <w:pStyle w:val="afc"/>
        <w:widowControl/>
        <w:autoSpaceDE/>
        <w:autoSpaceDN/>
        <w:spacing w:after="200"/>
        <w:ind w:left="0" w:right="-1"/>
        <w:contextualSpacing/>
        <w:rPr>
          <w:color w:val="000000" w:themeColor="text1"/>
          <w:sz w:val="28"/>
          <w:szCs w:val="28"/>
          <w:lang w:val="en-US"/>
        </w:rPr>
      </w:pPr>
    </w:p>
    <w:p w:rsidR="008A2495" w:rsidRPr="000E4E9B" w:rsidRDefault="001F7FD7">
      <w:pPr>
        <w:pStyle w:val="afc"/>
        <w:widowControl/>
        <w:numPr>
          <w:ilvl w:val="0"/>
          <w:numId w:val="39"/>
        </w:numPr>
        <w:autoSpaceDE/>
        <w:autoSpaceDN/>
        <w:spacing w:after="200"/>
        <w:ind w:left="0" w:right="-1" w:firstLine="0"/>
        <w:contextualSpacing/>
        <w:rPr>
          <w:color w:val="000000" w:themeColor="text1"/>
          <w:sz w:val="28"/>
          <w:szCs w:val="28"/>
          <w:lang w:val="en-US"/>
        </w:rPr>
      </w:pPr>
      <w:r>
        <w:rPr>
          <w:color w:val="000000" w:themeColor="text1"/>
          <w:sz w:val="28"/>
          <w:szCs w:val="28"/>
          <w:shd w:val="clear" w:color="auto" w:fill="FFFFFF"/>
          <w:lang w:val="en-US"/>
        </w:rPr>
        <w:t>Ahire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Iyer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N,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Gada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PB.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Complication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of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Hepatic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Hydatid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Cyst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Surgery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Presenting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as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Obstructive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  <w:lang w:val="en-US"/>
        </w:rPr>
        <w:t>Jaundice.</w:t>
      </w:r>
      <w:r w:rsidR="00EE4F59">
        <w:rPr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Cureus.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2023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Feb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24;15(2</w:t>
      </w:r>
      <w:r w:rsidR="001F41F0">
        <w:rPr>
          <w:color w:val="000000" w:themeColor="text1"/>
          <w:sz w:val="28"/>
          <w:szCs w:val="28"/>
          <w:shd w:val="clear" w:color="auto" w:fill="FFFFFF"/>
        </w:rPr>
        <w:t>):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1F41F0">
        <w:rPr>
          <w:color w:val="000000" w:themeColor="text1"/>
          <w:sz w:val="28"/>
          <w:szCs w:val="28"/>
          <w:shd w:val="clear" w:color="auto" w:fill="FFFFFF"/>
        </w:rPr>
        <w:t>e</w:t>
      </w:r>
      <w:r>
        <w:rPr>
          <w:color w:val="000000" w:themeColor="text1"/>
          <w:sz w:val="28"/>
          <w:szCs w:val="28"/>
          <w:shd w:val="clear" w:color="auto" w:fill="FFFFFF"/>
        </w:rPr>
        <w:t>35410.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doi: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10.7759/cureus.35410.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36994267;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PMCID:</w:t>
      </w:r>
      <w:r w:rsidR="00EE4F59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color w:val="000000" w:themeColor="text1"/>
          <w:sz w:val="28"/>
          <w:szCs w:val="28"/>
          <w:shd w:val="clear" w:color="auto" w:fill="FFFFFF"/>
        </w:rPr>
        <w:t>PMC10042515.</w:t>
      </w:r>
    </w:p>
    <w:p w:rsidR="000E4E9B" w:rsidRPr="000E4E9B" w:rsidRDefault="000E4E9B" w:rsidP="000E4E9B">
      <w:pPr>
        <w:pStyle w:val="afc"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0E4E9B" w:rsidRPr="000E4E9B" w:rsidRDefault="000E4E9B" w:rsidP="000E4E9B">
      <w:pPr>
        <w:widowControl/>
        <w:autoSpaceDE/>
        <w:autoSpaceDN/>
        <w:spacing w:after="200"/>
        <w:ind w:right="-1"/>
        <w:contextualSpacing/>
        <w:rPr>
          <w:color w:val="000000" w:themeColor="text1"/>
          <w:sz w:val="28"/>
          <w:szCs w:val="28"/>
          <w:lang w:val="en-US"/>
        </w:rPr>
      </w:pPr>
    </w:p>
    <w:p w:rsidR="008A2495" w:rsidRDefault="008A2495">
      <w:pPr>
        <w:jc w:val="center"/>
      </w:pPr>
    </w:p>
    <w:p w:rsidR="008A2495" w:rsidRDefault="008A2495">
      <w:pPr>
        <w:jc w:val="center"/>
      </w:pPr>
    </w:p>
    <w:p w:rsidR="008A2495" w:rsidRDefault="001F7FD7">
      <w:pPr>
        <w:jc w:val="center"/>
        <w:rPr>
          <w:lang w:val="en-US"/>
        </w:rPr>
      </w:pPr>
      <w:r>
        <w:t>ПРИЛОЖЕНИЕ</w:t>
      </w:r>
      <w:r w:rsidR="00EE4F59">
        <w:t xml:space="preserve"> </w:t>
      </w:r>
      <w:r>
        <w:rPr>
          <w:lang w:val="en-US"/>
        </w:rPr>
        <w:t>A</w:t>
      </w:r>
    </w:p>
    <w:p w:rsidR="008A2495" w:rsidRDefault="001F7FD7">
      <w:pPr>
        <w:spacing w:line="360" w:lineRule="auto"/>
        <w:jc w:val="center"/>
        <w:rPr>
          <w:sz w:val="28"/>
        </w:rPr>
      </w:pPr>
      <w:r>
        <w:rPr>
          <w:sz w:val="28"/>
        </w:rPr>
        <w:t>Научно-методические</w:t>
      </w:r>
      <w:r w:rsidR="00EE4F59">
        <w:rPr>
          <w:sz w:val="28"/>
        </w:rPr>
        <w:t xml:space="preserve"> </w:t>
      </w:r>
      <w:r>
        <w:rPr>
          <w:sz w:val="28"/>
        </w:rPr>
        <w:t>рекомендации:</w:t>
      </w:r>
      <w:r w:rsidR="00EE4F59">
        <w:rPr>
          <w:sz w:val="28"/>
        </w:rPr>
        <w:t xml:space="preserve"> </w:t>
      </w:r>
      <w:r>
        <w:rPr>
          <w:sz w:val="28"/>
        </w:rPr>
        <w:t>ISBN</w:t>
      </w:r>
      <w:r w:rsidR="00EE4F59">
        <w:rPr>
          <w:sz w:val="28"/>
        </w:rPr>
        <w:t xml:space="preserve"> </w:t>
      </w:r>
      <w:r>
        <w:rPr>
          <w:sz w:val="28"/>
        </w:rPr>
        <w:t>978-601-7446-21-5</w:t>
      </w:r>
    </w:p>
    <w:p w:rsidR="008A2495" w:rsidRDefault="001F7FD7">
      <w:pPr>
        <w:spacing w:line="360" w:lineRule="auto"/>
        <w:jc w:val="center"/>
        <w:rPr>
          <w:sz w:val="28"/>
        </w:rPr>
      </w:pPr>
      <w:r>
        <w:rPr>
          <w:sz w:val="28"/>
        </w:rPr>
        <w:t>УДК</w:t>
      </w:r>
      <w:r w:rsidR="00EE4F59">
        <w:rPr>
          <w:sz w:val="28"/>
        </w:rPr>
        <w:t xml:space="preserve"> </w:t>
      </w:r>
      <w:r>
        <w:rPr>
          <w:sz w:val="28"/>
        </w:rPr>
        <w:t>616.36-089</w:t>
      </w:r>
      <w:r w:rsidR="00EE4F59">
        <w:rPr>
          <w:sz w:val="28"/>
        </w:rPr>
        <w:t xml:space="preserve"> </w:t>
      </w:r>
      <w:r>
        <w:rPr>
          <w:sz w:val="28"/>
        </w:rPr>
        <w:t>ББК</w:t>
      </w:r>
      <w:r w:rsidR="00EE4F59">
        <w:rPr>
          <w:sz w:val="28"/>
        </w:rPr>
        <w:t xml:space="preserve"> </w:t>
      </w:r>
      <w:r>
        <w:rPr>
          <w:sz w:val="28"/>
        </w:rPr>
        <w:t>54.13</w:t>
      </w:r>
      <w:r w:rsidR="00EE4F59">
        <w:rPr>
          <w:sz w:val="28"/>
        </w:rPr>
        <w:t xml:space="preserve"> </w:t>
      </w:r>
      <w:r>
        <w:rPr>
          <w:b/>
          <w:sz w:val="28"/>
        </w:rPr>
        <w:t>«МИНИИНВАЗИВНОЕ</w:t>
      </w:r>
      <w:r w:rsidR="00EE4F59">
        <w:rPr>
          <w:b/>
          <w:sz w:val="28"/>
        </w:rPr>
        <w:t xml:space="preserve"> </w:t>
      </w:r>
      <w:r>
        <w:rPr>
          <w:b/>
          <w:sz w:val="28"/>
        </w:rPr>
        <w:t>ЛЕЧЕНИЕ</w:t>
      </w:r>
      <w:r w:rsidR="00EE4F59">
        <w:rPr>
          <w:b/>
          <w:sz w:val="28"/>
        </w:rPr>
        <w:t xml:space="preserve"> </w:t>
      </w:r>
      <w:r>
        <w:rPr>
          <w:b/>
          <w:sz w:val="28"/>
        </w:rPr>
        <w:t>КИСТОЗНОГО</w:t>
      </w:r>
      <w:r w:rsidR="00EE4F59">
        <w:rPr>
          <w:b/>
          <w:sz w:val="28"/>
        </w:rPr>
        <w:t xml:space="preserve"> </w:t>
      </w:r>
      <w:r>
        <w:rPr>
          <w:b/>
          <w:sz w:val="28"/>
        </w:rPr>
        <w:t>ЭХИНОКОККОЗА</w:t>
      </w:r>
      <w:r w:rsidR="00EE4F59">
        <w:rPr>
          <w:b/>
          <w:sz w:val="28"/>
        </w:rPr>
        <w:t xml:space="preserve"> </w:t>
      </w:r>
      <w:r>
        <w:rPr>
          <w:b/>
          <w:sz w:val="28"/>
        </w:rPr>
        <w:t>ПЕЧЕНИ</w:t>
      </w:r>
      <w:r w:rsidR="00EE4F59">
        <w:rPr>
          <w:b/>
          <w:sz w:val="28"/>
        </w:rPr>
        <w:t xml:space="preserve"> </w:t>
      </w:r>
      <w:r>
        <w:rPr>
          <w:b/>
          <w:sz w:val="28"/>
        </w:rPr>
        <w:t>СПОСОБОМ</w:t>
      </w:r>
      <w:r w:rsidR="00EE4F59">
        <w:rPr>
          <w:b/>
          <w:sz w:val="28"/>
        </w:rPr>
        <w:t xml:space="preserve"> </w:t>
      </w:r>
      <w:r>
        <w:rPr>
          <w:b/>
          <w:sz w:val="28"/>
        </w:rPr>
        <w:t>PAIR»</w:t>
      </w:r>
    </w:p>
    <w:p w:rsidR="008A2495" w:rsidRDefault="001F7FD7">
      <w:r>
        <w:rPr>
          <w:noProof/>
          <w:lang w:eastAsia="ru-RU"/>
        </w:rPr>
        <w:drawing>
          <wp:anchor distT="0" distB="0" distL="114300" distR="114300" simplePos="0" relativeHeight="251602944" behindDoc="0" locked="0" layoutInCell="1" allowOverlap="1" wp14:anchorId="0CC31BF6" wp14:editId="3414713A">
            <wp:simplePos x="0" y="0"/>
            <wp:positionH relativeFrom="column">
              <wp:posOffset>446405</wp:posOffset>
            </wp:positionH>
            <wp:positionV relativeFrom="paragraph">
              <wp:posOffset>215900</wp:posOffset>
            </wp:positionV>
            <wp:extent cx="4818380" cy="7014210"/>
            <wp:effectExtent l="0" t="0" r="0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>
                      <a:picLocks noChangeAspect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19" t="17347" r="38102" b="21115"/>
                    <a:stretch>
                      <a:fillRect/>
                    </a:stretch>
                  </pic:blipFill>
                  <pic:spPr>
                    <a:xfrm>
                      <a:off x="0" y="0"/>
                      <a:ext cx="4818380" cy="70142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A2495" w:rsidRDefault="008A2495"/>
    <w:p w:rsidR="008A2495" w:rsidRDefault="008A2495"/>
    <w:p w:rsidR="008A2495" w:rsidRDefault="008A2495"/>
    <w:p w:rsidR="008A2495" w:rsidRDefault="008A2495"/>
    <w:p w:rsidR="008A2495" w:rsidRDefault="008A2495"/>
    <w:p w:rsidR="008A2495" w:rsidRDefault="001F7FD7">
      <w:pPr>
        <w:jc w:val="center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B</w:t>
      </w:r>
    </w:p>
    <w:p w:rsidR="008A2495" w:rsidRDefault="001F7FD7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0048" behindDoc="0" locked="0" layoutInCell="1" allowOverlap="1" wp14:anchorId="61A489DC" wp14:editId="0049A3A7">
            <wp:simplePos x="0" y="0"/>
            <wp:positionH relativeFrom="column">
              <wp:posOffset>1034415</wp:posOffset>
            </wp:positionH>
            <wp:positionV relativeFrom="paragraph">
              <wp:posOffset>4303395</wp:posOffset>
            </wp:positionV>
            <wp:extent cx="3438525" cy="4413885"/>
            <wp:effectExtent l="0" t="0" r="0" b="5715"/>
            <wp:wrapTopAndBottom/>
            <wp:docPr id="936" name="Рисунок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Рисунок 936"/>
                    <pic:cNvPicPr>
                      <a:picLocks noChangeAspect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28" t="10238" r="34011" b="13392"/>
                    <a:stretch>
                      <a:fillRect/>
                    </a:stretch>
                  </pic:blipFill>
                  <pic:spPr>
                    <a:xfrm>
                      <a:off x="0" y="0"/>
                      <a:ext cx="3438861" cy="441453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9024" behindDoc="0" locked="0" layoutInCell="1" allowOverlap="1" wp14:anchorId="2417F245" wp14:editId="45B6082D">
            <wp:simplePos x="0" y="0"/>
            <wp:positionH relativeFrom="column">
              <wp:posOffset>767715</wp:posOffset>
            </wp:positionH>
            <wp:positionV relativeFrom="paragraph">
              <wp:posOffset>421005</wp:posOffset>
            </wp:positionV>
            <wp:extent cx="4086225" cy="3691890"/>
            <wp:effectExtent l="76200" t="76200" r="123825" b="137160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>
                      <a:picLocks noChangeAspect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30" t="11320" r="36342" b="45760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692122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Акт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внедрения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23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sz w:val="28"/>
          <w:szCs w:val="28"/>
          <w:lang w:val="en-US"/>
        </w:rPr>
        <w:t>PAIR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печени»</w:t>
      </w:r>
      <w:r w:rsidR="00EE4F59">
        <w:rPr>
          <w:sz w:val="28"/>
          <w:szCs w:val="28"/>
        </w:rPr>
        <w:t xml:space="preserve"> </w:t>
      </w:r>
    </w:p>
    <w:p w:rsidR="008A2495" w:rsidRDefault="001F7FD7">
      <w:pPr>
        <w:jc w:val="center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C</w:t>
      </w:r>
    </w:p>
    <w:p w:rsidR="008A2495" w:rsidRDefault="001F7FD7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8000" behindDoc="0" locked="0" layoutInCell="1" allowOverlap="1" wp14:anchorId="4B44E837" wp14:editId="2D8D6823">
            <wp:simplePos x="0" y="0"/>
            <wp:positionH relativeFrom="column">
              <wp:posOffset>890905</wp:posOffset>
            </wp:positionH>
            <wp:positionV relativeFrom="paragraph">
              <wp:posOffset>4247515</wp:posOffset>
            </wp:positionV>
            <wp:extent cx="3857625" cy="4069080"/>
            <wp:effectExtent l="0" t="0" r="9525" b="7620"/>
            <wp:wrapTopAndBottom/>
            <wp:docPr id="932" name="Рисунок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Рисунок 932"/>
                    <pic:cNvPicPr>
                      <a:picLocks noChangeAspect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95" t="23520" r="37280" b="23353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40690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6976" behindDoc="0" locked="0" layoutInCell="1" allowOverlap="1" wp14:anchorId="24E0DE9C" wp14:editId="61C8BC9E">
            <wp:simplePos x="0" y="0"/>
            <wp:positionH relativeFrom="column">
              <wp:posOffset>672465</wp:posOffset>
            </wp:positionH>
            <wp:positionV relativeFrom="paragraph">
              <wp:posOffset>618490</wp:posOffset>
            </wp:positionV>
            <wp:extent cx="4143375" cy="3323590"/>
            <wp:effectExtent l="76200" t="76200" r="123825" b="124460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>
                      <a:picLocks noChangeAspect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49" t="14264" r="35953" b="44519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3323892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Акт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внедрения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24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</w:t>
      </w:r>
      <w:r>
        <w:rPr>
          <w:sz w:val="28"/>
          <w:szCs w:val="28"/>
          <w:lang w:val="en-US"/>
        </w:rPr>
        <w:t>MoCat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мультивезикулярных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эхинококковых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печени»</w:t>
      </w:r>
    </w:p>
    <w:p w:rsidR="008A2495" w:rsidRDefault="008A2495">
      <w:pPr>
        <w:jc w:val="both"/>
        <w:rPr>
          <w:sz w:val="28"/>
          <w:szCs w:val="28"/>
        </w:rPr>
      </w:pPr>
    </w:p>
    <w:p w:rsidR="008A2495" w:rsidRDefault="008A2495">
      <w:pPr>
        <w:jc w:val="both"/>
        <w:rPr>
          <w:sz w:val="28"/>
          <w:szCs w:val="28"/>
        </w:rPr>
      </w:pPr>
    </w:p>
    <w:p w:rsidR="008A2495" w:rsidRDefault="008A2495">
      <w:pPr>
        <w:jc w:val="both"/>
      </w:pPr>
    </w:p>
    <w:p w:rsidR="008A2495" w:rsidRDefault="001F7FD7">
      <w:pPr>
        <w:jc w:val="center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D</w:t>
      </w:r>
    </w:p>
    <w:p w:rsidR="008A2495" w:rsidRDefault="008A2495">
      <w:pPr>
        <w:jc w:val="center"/>
        <w:rPr>
          <w:sz w:val="28"/>
          <w:szCs w:val="28"/>
        </w:rPr>
      </w:pPr>
    </w:p>
    <w:p w:rsidR="008A2495" w:rsidRDefault="001F7FD7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5952" behindDoc="0" locked="0" layoutInCell="1" allowOverlap="1" wp14:anchorId="27A65A2E" wp14:editId="33DE4D1C">
            <wp:simplePos x="0" y="0"/>
            <wp:positionH relativeFrom="column">
              <wp:posOffset>1243330</wp:posOffset>
            </wp:positionH>
            <wp:positionV relativeFrom="paragraph">
              <wp:posOffset>4528820</wp:posOffset>
            </wp:positionV>
            <wp:extent cx="2886075" cy="4048760"/>
            <wp:effectExtent l="0" t="0" r="9525" b="8890"/>
            <wp:wrapTopAndBottom/>
            <wp:docPr id="931" name="Рисунок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" name="Рисунок 931"/>
                    <pic:cNvPicPr>
                      <a:picLocks noChangeAspect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94" t="11898" r="34945" b="8134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40487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0832" behindDoc="0" locked="0" layoutInCell="1" allowOverlap="1" wp14:anchorId="72410010" wp14:editId="42AC5E4C">
            <wp:simplePos x="0" y="0"/>
            <wp:positionH relativeFrom="column">
              <wp:posOffset>310515</wp:posOffset>
            </wp:positionH>
            <wp:positionV relativeFrom="paragraph">
              <wp:posOffset>461645</wp:posOffset>
            </wp:positionV>
            <wp:extent cx="5231765" cy="3981450"/>
            <wp:effectExtent l="0" t="0" r="6985" b="0"/>
            <wp:wrapTopAndBottom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>
                      <a:picLocks noChangeAspect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61" t="11319" r="36209" b="49133"/>
                    <a:stretch>
                      <a:fillRect/>
                    </a:stretch>
                  </pic:blipFill>
                  <pic:spPr>
                    <a:xfrm>
                      <a:off x="0" y="0"/>
                      <a:ext cx="5231765" cy="39814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Акт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внедрения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25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«Алгоритм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диагностики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на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догоспитальном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этапе»</w:t>
      </w:r>
    </w:p>
    <w:p w:rsidR="008A2495" w:rsidRDefault="008A2495">
      <w:pPr>
        <w:ind w:right="140"/>
      </w:pPr>
    </w:p>
    <w:p w:rsidR="008A2495" w:rsidRDefault="001F7FD7">
      <w:pPr>
        <w:jc w:val="center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</w:t>
      </w:r>
    </w:p>
    <w:p w:rsidR="008A2495" w:rsidRDefault="008A2495">
      <w:pPr>
        <w:jc w:val="center"/>
        <w:rPr>
          <w:sz w:val="28"/>
          <w:szCs w:val="28"/>
        </w:rPr>
      </w:pPr>
    </w:p>
    <w:p w:rsidR="008A2495" w:rsidRDefault="001F7FD7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4928" behindDoc="0" locked="0" layoutInCell="1" allowOverlap="1" wp14:anchorId="0EFE2961" wp14:editId="47862097">
            <wp:simplePos x="0" y="0"/>
            <wp:positionH relativeFrom="column">
              <wp:posOffset>1129665</wp:posOffset>
            </wp:positionH>
            <wp:positionV relativeFrom="paragraph">
              <wp:posOffset>4185920</wp:posOffset>
            </wp:positionV>
            <wp:extent cx="3057525" cy="3361690"/>
            <wp:effectExtent l="0" t="0" r="9525" b="0"/>
            <wp:wrapTopAndBottom/>
            <wp:docPr id="929" name="Рисунок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Рисунок 929"/>
                    <pic:cNvPicPr>
                      <a:picLocks noChangeAspect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28" t="13282" r="34790" b="25567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33616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2880" behindDoc="0" locked="0" layoutInCell="1" allowOverlap="1" wp14:anchorId="7F9D1D17" wp14:editId="4971EC32">
            <wp:simplePos x="0" y="0"/>
            <wp:positionH relativeFrom="column">
              <wp:posOffset>529590</wp:posOffset>
            </wp:positionH>
            <wp:positionV relativeFrom="paragraph">
              <wp:posOffset>537845</wp:posOffset>
            </wp:positionV>
            <wp:extent cx="4387215" cy="3886200"/>
            <wp:effectExtent l="0" t="0" r="0" b="0"/>
            <wp:wrapTopAndBottom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>
                      <a:picLocks noChangeAspect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74" t="13167" r="31922" b="25249"/>
                    <a:stretch>
                      <a:fillRect/>
                    </a:stretch>
                  </pic:blipFill>
                  <pic:spPr>
                    <a:xfrm>
                      <a:off x="0" y="0"/>
                      <a:ext cx="4387215" cy="38862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Акт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внедрения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26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«Алгоритм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ведения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пациентов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послоперационном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периоде»</w:t>
      </w:r>
    </w:p>
    <w:p w:rsidR="008A2495" w:rsidRDefault="008A2495">
      <w:pPr>
        <w:jc w:val="both"/>
        <w:rPr>
          <w:sz w:val="28"/>
          <w:szCs w:val="28"/>
        </w:rPr>
      </w:pPr>
    </w:p>
    <w:p w:rsidR="008A2495" w:rsidRDefault="008A2495">
      <w:pPr>
        <w:jc w:val="both"/>
        <w:rPr>
          <w:sz w:val="28"/>
          <w:szCs w:val="28"/>
        </w:rPr>
      </w:pPr>
    </w:p>
    <w:p w:rsidR="008A2495" w:rsidRDefault="008A2495">
      <w:pPr>
        <w:ind w:right="140"/>
      </w:pPr>
    </w:p>
    <w:p w:rsidR="008A2495" w:rsidRDefault="008A2495">
      <w:pPr>
        <w:ind w:right="140"/>
      </w:pPr>
    </w:p>
    <w:p w:rsidR="008A2495" w:rsidRDefault="008A2495">
      <w:pPr>
        <w:ind w:right="140"/>
      </w:pPr>
    </w:p>
    <w:p w:rsidR="008A2495" w:rsidRDefault="008A2495">
      <w:pPr>
        <w:ind w:right="140"/>
      </w:pPr>
    </w:p>
    <w:p w:rsidR="008A2495" w:rsidRDefault="008A2495">
      <w:pPr>
        <w:ind w:right="140"/>
      </w:pPr>
    </w:p>
    <w:p w:rsidR="008A2495" w:rsidRDefault="001F7FD7">
      <w:pPr>
        <w:jc w:val="center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F</w:t>
      </w:r>
    </w:p>
    <w:p w:rsidR="008A2495" w:rsidRDefault="008A2495">
      <w:pPr>
        <w:jc w:val="center"/>
        <w:rPr>
          <w:sz w:val="28"/>
          <w:szCs w:val="28"/>
        </w:rPr>
      </w:pPr>
    </w:p>
    <w:p w:rsidR="008A2495" w:rsidRDefault="001F7FD7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1856" behindDoc="0" locked="0" layoutInCell="1" allowOverlap="1" wp14:anchorId="710E2B98" wp14:editId="47AB6872">
            <wp:simplePos x="0" y="0"/>
            <wp:positionH relativeFrom="column">
              <wp:posOffset>491490</wp:posOffset>
            </wp:positionH>
            <wp:positionV relativeFrom="paragraph">
              <wp:posOffset>489585</wp:posOffset>
            </wp:positionV>
            <wp:extent cx="4095750" cy="3482975"/>
            <wp:effectExtent l="0" t="0" r="0" b="3175"/>
            <wp:wrapTopAndBottom/>
            <wp:docPr id="927" name="Рисунок 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Рисунок 927"/>
                    <pic:cNvPicPr>
                      <a:picLocks noChangeAspect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39" t="9685" r="36190" b="45597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348297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Акт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внедрения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№7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«Лечение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мини-инвазивным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способом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PAIR</w:t>
      </w:r>
      <w:r>
        <w:rPr>
          <w:sz w:val="28"/>
          <w:szCs w:val="28"/>
        </w:rPr>
        <w:t>»</w:t>
      </w:r>
    </w:p>
    <w:p w:rsidR="008A2495" w:rsidRDefault="001F7FD7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3904" behindDoc="0" locked="0" layoutInCell="1" allowOverlap="1" wp14:anchorId="1A9C2E46" wp14:editId="74A8068F">
            <wp:simplePos x="0" y="0"/>
            <wp:positionH relativeFrom="column">
              <wp:posOffset>1205865</wp:posOffset>
            </wp:positionH>
            <wp:positionV relativeFrom="paragraph">
              <wp:posOffset>3780155</wp:posOffset>
            </wp:positionV>
            <wp:extent cx="3171825" cy="4650740"/>
            <wp:effectExtent l="0" t="0" r="9525" b="0"/>
            <wp:wrapTopAndBottom/>
            <wp:docPr id="928" name="Рисунок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Рисунок 928"/>
                    <pic:cNvPicPr>
                      <a:picLocks noChangeAspect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63" t="18539" r="36034" b="9242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465074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A2495" w:rsidRDefault="001F7FD7">
      <w:pPr>
        <w:jc w:val="center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G</w:t>
      </w:r>
    </w:p>
    <w:p w:rsidR="008A2495" w:rsidRDefault="008A2495">
      <w:pPr>
        <w:jc w:val="center"/>
        <w:rPr>
          <w:sz w:val="28"/>
          <w:szCs w:val="28"/>
        </w:rPr>
      </w:pPr>
    </w:p>
    <w:p w:rsidR="008A2495" w:rsidRDefault="001F7FD7">
      <w:pPr>
        <w:jc w:val="center"/>
        <w:rPr>
          <w:sz w:val="28"/>
          <w:szCs w:val="28"/>
        </w:rPr>
      </w:pPr>
      <w:r>
        <w:rPr>
          <w:sz w:val="28"/>
          <w:szCs w:val="28"/>
        </w:rPr>
        <w:t>Акт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внедрения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№7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«Лапароскопическая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перицистэктомия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лечени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кистозного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эхинококкоза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печени»</w:t>
      </w:r>
    </w:p>
    <w:p w:rsidR="008A2495" w:rsidRDefault="008A2495">
      <w:pPr>
        <w:jc w:val="center"/>
        <w:rPr>
          <w:b/>
          <w:sz w:val="28"/>
          <w:szCs w:val="28"/>
        </w:rPr>
      </w:pPr>
    </w:p>
    <w:p w:rsidR="008A2495" w:rsidRDefault="001F7FD7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1072" behindDoc="0" locked="0" layoutInCell="1" allowOverlap="1" wp14:anchorId="61F85D2C" wp14:editId="101B46F7">
            <wp:simplePos x="0" y="0"/>
            <wp:positionH relativeFrom="column">
              <wp:posOffset>1358265</wp:posOffset>
            </wp:positionH>
            <wp:positionV relativeFrom="paragraph">
              <wp:posOffset>3981450</wp:posOffset>
            </wp:positionV>
            <wp:extent cx="2828925" cy="3437890"/>
            <wp:effectExtent l="0" t="0" r="9525" b="0"/>
            <wp:wrapTopAndBottom/>
            <wp:docPr id="947" name="Рисунок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Рисунок 947"/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40" t="14665" r="36190" b="24460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34378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 wp14:anchorId="017E2D61" wp14:editId="609F85D4">
            <wp:extent cx="4624070" cy="3981450"/>
            <wp:effectExtent l="0" t="0" r="5080" b="0"/>
            <wp:docPr id="938" name="Рисунок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Рисунок 938"/>
                    <pic:cNvPicPr>
                      <a:picLocks noChangeAspect="1"/>
                    </pic:cNvPicPr>
                  </pic:nvPicPr>
                  <pic:blipFill>
                    <a:blip r:embed="rId149" cstate="print"/>
                    <a:srcRect l="35174" t="11899" r="35723" b="43552"/>
                    <a:stretch>
                      <a:fillRect/>
                    </a:stretch>
                  </pic:blipFill>
                  <pic:spPr>
                    <a:xfrm>
                      <a:off x="0" y="0"/>
                      <a:ext cx="4636225" cy="399161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495" w:rsidRDefault="008A2495">
      <w:pPr>
        <w:jc w:val="center"/>
        <w:rPr>
          <w:sz w:val="28"/>
          <w:szCs w:val="28"/>
        </w:rPr>
      </w:pPr>
    </w:p>
    <w:p w:rsidR="008A2495" w:rsidRDefault="008A2495">
      <w:pPr>
        <w:jc w:val="center"/>
        <w:rPr>
          <w:sz w:val="28"/>
          <w:szCs w:val="28"/>
        </w:rPr>
      </w:pPr>
    </w:p>
    <w:p w:rsidR="008A2495" w:rsidRDefault="008A2495">
      <w:pPr>
        <w:jc w:val="center"/>
        <w:rPr>
          <w:sz w:val="28"/>
          <w:szCs w:val="28"/>
        </w:rPr>
      </w:pPr>
    </w:p>
    <w:p w:rsidR="008A2495" w:rsidRDefault="001F7FD7">
      <w:pPr>
        <w:jc w:val="center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H</w:t>
      </w:r>
    </w:p>
    <w:p w:rsidR="008A2495" w:rsidRDefault="001F7FD7">
      <w:pPr>
        <w:jc w:val="center"/>
        <w:rPr>
          <w:sz w:val="28"/>
          <w:szCs w:val="28"/>
        </w:rPr>
      </w:pPr>
      <w:r>
        <w:rPr>
          <w:sz w:val="28"/>
          <w:szCs w:val="28"/>
        </w:rPr>
        <w:t>Авторское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</w:rPr>
        <w:t>право</w:t>
      </w:r>
    </w:p>
    <w:p w:rsidR="008A2495" w:rsidRDefault="008A2495">
      <w:pPr>
        <w:jc w:val="center"/>
        <w:rPr>
          <w:sz w:val="28"/>
          <w:szCs w:val="28"/>
        </w:rPr>
      </w:pPr>
    </w:p>
    <w:p w:rsidR="008A2495" w:rsidRDefault="001F7FD7">
      <w:pPr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0" locked="0" layoutInCell="1" allowOverlap="1" wp14:anchorId="136F5BB0" wp14:editId="321D30A7">
            <wp:simplePos x="0" y="0"/>
            <wp:positionH relativeFrom="column">
              <wp:posOffset>500380</wp:posOffset>
            </wp:positionH>
            <wp:positionV relativeFrom="paragraph">
              <wp:posOffset>342900</wp:posOffset>
            </wp:positionV>
            <wp:extent cx="4981575" cy="6692900"/>
            <wp:effectExtent l="0" t="0" r="9525" b="0"/>
            <wp:wrapTopAndBottom/>
            <wp:docPr id="948" name="Рисунок 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Рисунок 948"/>
                    <pic:cNvPicPr>
                      <a:picLocks noChangeAspect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06" t="19093" r="34945" b="8412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669290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A2495" w:rsidRDefault="008A2495">
      <w:pPr>
        <w:jc w:val="center"/>
        <w:rPr>
          <w:sz w:val="28"/>
          <w:szCs w:val="28"/>
        </w:rPr>
      </w:pPr>
    </w:p>
    <w:p w:rsidR="008A2495" w:rsidRDefault="008A2495">
      <w:pPr>
        <w:jc w:val="center"/>
        <w:rPr>
          <w:sz w:val="28"/>
          <w:szCs w:val="28"/>
        </w:rPr>
      </w:pPr>
    </w:p>
    <w:p w:rsidR="008A2495" w:rsidRDefault="008A2495">
      <w:pPr>
        <w:jc w:val="center"/>
        <w:rPr>
          <w:sz w:val="28"/>
          <w:szCs w:val="28"/>
        </w:rPr>
      </w:pPr>
    </w:p>
    <w:p w:rsidR="008A2495" w:rsidRDefault="008A2495">
      <w:pPr>
        <w:jc w:val="center"/>
        <w:rPr>
          <w:sz w:val="28"/>
          <w:szCs w:val="28"/>
        </w:rPr>
      </w:pPr>
    </w:p>
    <w:p w:rsidR="008A2495" w:rsidRDefault="008A2495">
      <w:pPr>
        <w:ind w:right="140"/>
      </w:pPr>
    </w:p>
    <w:p w:rsidR="008A2495" w:rsidRDefault="008A2495">
      <w:pPr>
        <w:ind w:right="140"/>
      </w:pPr>
    </w:p>
    <w:p w:rsidR="008A2495" w:rsidRDefault="008A2495">
      <w:pPr>
        <w:ind w:right="140"/>
      </w:pPr>
    </w:p>
    <w:p w:rsidR="008A2495" w:rsidRDefault="008A2495">
      <w:pPr>
        <w:ind w:right="140"/>
      </w:pPr>
    </w:p>
    <w:p w:rsidR="008A2495" w:rsidRDefault="001F7FD7">
      <w:pPr>
        <w:jc w:val="center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 w:rsidR="00EE4F5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</w:t>
      </w:r>
    </w:p>
    <w:p w:rsidR="008A2495" w:rsidRDefault="001F7FD7">
      <w:pPr>
        <w:jc w:val="center"/>
        <w:rPr>
          <w:sz w:val="28"/>
          <w:szCs w:val="28"/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481965</wp:posOffset>
            </wp:positionH>
            <wp:positionV relativeFrom="paragraph">
              <wp:posOffset>430530</wp:posOffset>
            </wp:positionV>
            <wp:extent cx="4743450" cy="6684645"/>
            <wp:effectExtent l="0" t="0" r="0" b="1905"/>
            <wp:wrapTopAndBottom/>
            <wp:docPr id="949" name="Рисунок 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" name="Рисунок 949"/>
                    <pic:cNvPicPr>
                      <a:picLocks noChangeAspect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62" t="27670" r="37124" b="5644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66846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8A2495" w:rsidSect="00410FDB">
      <w:footerReference w:type="default" r:id="rId152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6E3F" w:rsidRDefault="00D26E3F">
      <w:r>
        <w:separator/>
      </w:r>
    </w:p>
  </w:endnote>
  <w:endnote w:type="continuationSeparator" w:id="0">
    <w:p w:rsidR="00D26E3F" w:rsidRDefault="00D26E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等线 Light">
    <w:panose1 w:val="00000000000000000000"/>
    <w:charset w:val="8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DengXian">
    <w:altName w:val="等线"/>
    <w:panose1 w:val="00000000000000000000"/>
    <w:charset w:val="80"/>
    <w:family w:val="roman"/>
    <w:notTrueType/>
    <w:pitch w:val="default"/>
  </w:font>
  <w:font w:name="MinionPro-Regular">
    <w:altName w:val="Yu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Andale Sans UI">
    <w:altName w:val="Arial Unicode MS"/>
    <w:charset w:val="CC"/>
    <w:family w:val="auto"/>
    <w:pitch w:val="variable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74274266"/>
    </w:sdtPr>
    <w:sdtEndPr/>
    <w:sdtContent>
      <w:p w:rsidR="00D26E3F" w:rsidRDefault="00D26E3F">
        <w:pPr>
          <w:pStyle w:val="af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E4F59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D26E3F" w:rsidRDefault="00D26E3F">
    <w:pPr>
      <w:pStyle w:val="af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1293027"/>
    </w:sdtPr>
    <w:sdtEndPr/>
    <w:sdtContent>
      <w:p w:rsidR="00D26E3F" w:rsidRDefault="00D26E3F">
        <w:pPr>
          <w:pStyle w:val="af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E4E9B">
          <w:rPr>
            <w:noProof/>
          </w:rPr>
          <w:t>112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6E3F" w:rsidRDefault="00D26E3F">
      <w:r>
        <w:separator/>
      </w:r>
    </w:p>
  </w:footnote>
  <w:footnote w:type="continuationSeparator" w:id="0">
    <w:p w:rsidR="00D26E3F" w:rsidRDefault="00D26E3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12E1"/>
    <w:multiLevelType w:val="multilevel"/>
    <w:tmpl w:val="000012E1"/>
    <w:lvl w:ilvl="0">
      <w:start w:val="1"/>
      <w:numFmt w:val="bullet"/>
      <w:lvlText w:val="–"/>
      <w:lvlJc w:val="left"/>
      <w:rPr>
        <w:rFonts w:ascii="Times New Roman" w:hAnsi="Times New Roman" w:cs="Times New Roman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000798B"/>
    <w:multiLevelType w:val="multilevel"/>
    <w:tmpl w:val="0000798B"/>
    <w:lvl w:ilvl="0">
      <w:start w:val="1"/>
      <w:numFmt w:val="bullet"/>
      <w:lvlText w:val="–"/>
      <w:lvlJc w:val="left"/>
      <w:rPr>
        <w:rFonts w:ascii="Times New Roman" w:hAnsi="Times New Roman" w:cs="Times New Roman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13E5C1F"/>
    <w:multiLevelType w:val="multilevel"/>
    <w:tmpl w:val="013E5C1F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2714A5B"/>
    <w:multiLevelType w:val="multilevel"/>
    <w:tmpl w:val="02714A5B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414" w:hanging="7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9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9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53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5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1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76" w:hanging="2160"/>
      </w:pPr>
      <w:rPr>
        <w:rFonts w:hint="default"/>
      </w:rPr>
    </w:lvl>
  </w:abstractNum>
  <w:abstractNum w:abstractNumId="4">
    <w:nsid w:val="048C2206"/>
    <w:multiLevelType w:val="multilevel"/>
    <w:tmpl w:val="048C2206"/>
    <w:lvl w:ilvl="0">
      <w:start w:val="1"/>
      <w:numFmt w:val="decimal"/>
      <w:lvlText w:val="%1."/>
      <w:lvlJc w:val="left"/>
      <w:pPr>
        <w:ind w:left="7165" w:hanging="360"/>
      </w:pPr>
      <w:rPr>
        <w:rFonts w:ascii="Times New Roman" w:eastAsia="Times New Roman" w:hAnsi="Times New Roman" w:cs="Times New Roman" w:hint="default"/>
        <w:b/>
        <w:sz w:val="28"/>
      </w:rPr>
    </w:lvl>
    <w:lvl w:ilvl="1">
      <w:start w:val="1"/>
      <w:numFmt w:val="lowerLetter"/>
      <w:lvlText w:val="%2."/>
      <w:lvlJc w:val="left"/>
      <w:pPr>
        <w:ind w:left="7885" w:hanging="360"/>
      </w:pPr>
    </w:lvl>
    <w:lvl w:ilvl="2">
      <w:start w:val="1"/>
      <w:numFmt w:val="lowerRoman"/>
      <w:lvlText w:val="%3."/>
      <w:lvlJc w:val="right"/>
      <w:pPr>
        <w:ind w:left="8605" w:hanging="180"/>
      </w:pPr>
    </w:lvl>
    <w:lvl w:ilvl="3">
      <w:start w:val="1"/>
      <w:numFmt w:val="decimal"/>
      <w:lvlText w:val="%4."/>
      <w:lvlJc w:val="left"/>
      <w:pPr>
        <w:ind w:left="9325" w:hanging="360"/>
      </w:pPr>
    </w:lvl>
    <w:lvl w:ilvl="4">
      <w:start w:val="1"/>
      <w:numFmt w:val="lowerLetter"/>
      <w:lvlText w:val="%5."/>
      <w:lvlJc w:val="left"/>
      <w:pPr>
        <w:ind w:left="10045" w:hanging="360"/>
      </w:pPr>
    </w:lvl>
    <w:lvl w:ilvl="5">
      <w:start w:val="1"/>
      <w:numFmt w:val="lowerRoman"/>
      <w:lvlText w:val="%6."/>
      <w:lvlJc w:val="right"/>
      <w:pPr>
        <w:ind w:left="10765" w:hanging="180"/>
      </w:pPr>
    </w:lvl>
    <w:lvl w:ilvl="6">
      <w:start w:val="1"/>
      <w:numFmt w:val="decimal"/>
      <w:lvlText w:val="%7."/>
      <w:lvlJc w:val="left"/>
      <w:pPr>
        <w:ind w:left="11485" w:hanging="360"/>
      </w:pPr>
    </w:lvl>
    <w:lvl w:ilvl="7">
      <w:start w:val="1"/>
      <w:numFmt w:val="lowerLetter"/>
      <w:lvlText w:val="%8."/>
      <w:lvlJc w:val="left"/>
      <w:pPr>
        <w:ind w:left="12205" w:hanging="360"/>
      </w:pPr>
    </w:lvl>
    <w:lvl w:ilvl="8">
      <w:start w:val="1"/>
      <w:numFmt w:val="lowerRoman"/>
      <w:lvlText w:val="%9."/>
      <w:lvlJc w:val="right"/>
      <w:pPr>
        <w:ind w:left="12925" w:hanging="180"/>
      </w:pPr>
    </w:lvl>
  </w:abstractNum>
  <w:abstractNum w:abstractNumId="5">
    <w:nsid w:val="09401598"/>
    <w:multiLevelType w:val="multilevel"/>
    <w:tmpl w:val="09401598"/>
    <w:lvl w:ilvl="0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16" w:hanging="720"/>
      </w:pPr>
      <w:rPr>
        <w:rFonts w:hint="default"/>
        <w:b/>
      </w:rPr>
    </w:lvl>
    <w:lvl w:ilvl="2">
      <w:start w:val="2"/>
      <w:numFmt w:val="decimal"/>
      <w:isLgl/>
      <w:lvlText w:val="%1.%2.%3."/>
      <w:lvlJc w:val="left"/>
      <w:pPr>
        <w:ind w:left="107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0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36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01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47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297" w:hanging="2160"/>
      </w:pPr>
      <w:rPr>
        <w:rFonts w:hint="default"/>
      </w:rPr>
    </w:lvl>
  </w:abstractNum>
  <w:abstractNum w:abstractNumId="6">
    <w:nsid w:val="1423421E"/>
    <w:multiLevelType w:val="multilevel"/>
    <w:tmpl w:val="1423421E"/>
    <w:lvl w:ilvl="0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214" w:hanging="360"/>
      </w:pPr>
    </w:lvl>
    <w:lvl w:ilvl="2">
      <w:start w:val="1"/>
      <w:numFmt w:val="lowerRoman"/>
      <w:lvlText w:val="%3."/>
      <w:lvlJc w:val="right"/>
      <w:pPr>
        <w:ind w:left="2934" w:hanging="180"/>
      </w:pPr>
    </w:lvl>
    <w:lvl w:ilvl="3">
      <w:start w:val="1"/>
      <w:numFmt w:val="decimal"/>
      <w:lvlText w:val="%4."/>
      <w:lvlJc w:val="left"/>
      <w:pPr>
        <w:ind w:left="3654" w:hanging="360"/>
      </w:pPr>
    </w:lvl>
    <w:lvl w:ilvl="4">
      <w:start w:val="1"/>
      <w:numFmt w:val="lowerLetter"/>
      <w:lvlText w:val="%5."/>
      <w:lvlJc w:val="left"/>
      <w:pPr>
        <w:ind w:left="4374" w:hanging="360"/>
      </w:pPr>
    </w:lvl>
    <w:lvl w:ilvl="5">
      <w:start w:val="1"/>
      <w:numFmt w:val="lowerRoman"/>
      <w:lvlText w:val="%6."/>
      <w:lvlJc w:val="right"/>
      <w:pPr>
        <w:ind w:left="5094" w:hanging="180"/>
      </w:pPr>
    </w:lvl>
    <w:lvl w:ilvl="6">
      <w:start w:val="1"/>
      <w:numFmt w:val="decimal"/>
      <w:lvlText w:val="%7."/>
      <w:lvlJc w:val="left"/>
      <w:pPr>
        <w:ind w:left="5814" w:hanging="360"/>
      </w:pPr>
    </w:lvl>
    <w:lvl w:ilvl="7">
      <w:start w:val="1"/>
      <w:numFmt w:val="lowerLetter"/>
      <w:lvlText w:val="%8."/>
      <w:lvlJc w:val="left"/>
      <w:pPr>
        <w:ind w:left="6534" w:hanging="360"/>
      </w:pPr>
    </w:lvl>
    <w:lvl w:ilvl="8">
      <w:start w:val="1"/>
      <w:numFmt w:val="lowerRoman"/>
      <w:lvlText w:val="%9."/>
      <w:lvlJc w:val="right"/>
      <w:pPr>
        <w:ind w:left="7254" w:hanging="180"/>
      </w:pPr>
    </w:lvl>
  </w:abstractNum>
  <w:abstractNum w:abstractNumId="7">
    <w:nsid w:val="1A5A24F5"/>
    <w:multiLevelType w:val="multilevel"/>
    <w:tmpl w:val="1A5A24F5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3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9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1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9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4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57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040" w:hanging="2160"/>
      </w:pPr>
      <w:rPr>
        <w:rFonts w:hint="default"/>
      </w:rPr>
    </w:lvl>
  </w:abstractNum>
  <w:abstractNum w:abstractNumId="8">
    <w:nsid w:val="1D0447BA"/>
    <w:multiLevelType w:val="multilevel"/>
    <w:tmpl w:val="1D0447BA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9">
    <w:nsid w:val="21102751"/>
    <w:multiLevelType w:val="multilevel"/>
    <w:tmpl w:val="21102751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26067B36"/>
    <w:multiLevelType w:val="hybridMultilevel"/>
    <w:tmpl w:val="3F2AAED8"/>
    <w:lvl w:ilvl="0" w:tplc="23B2D0E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E70088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67E84D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E06BCD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A7C497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9049BA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346125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44809E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0EECF7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62B0A6A"/>
    <w:multiLevelType w:val="multilevel"/>
    <w:tmpl w:val="262B0A6A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12">
    <w:nsid w:val="28806B39"/>
    <w:multiLevelType w:val="multilevel"/>
    <w:tmpl w:val="28806B39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13">
    <w:nsid w:val="2AF82827"/>
    <w:multiLevelType w:val="multilevel"/>
    <w:tmpl w:val="2AF82827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ascii="Times New Roman" w:eastAsia="Times New Roman" w:hAnsi="Times New Roman" w:cs="Times New Roman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FA464C1"/>
    <w:multiLevelType w:val="multilevel"/>
    <w:tmpl w:val="2FA464C1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</w:lvl>
  </w:abstractNum>
  <w:abstractNum w:abstractNumId="15">
    <w:nsid w:val="36F10544"/>
    <w:multiLevelType w:val="multilevel"/>
    <w:tmpl w:val="36F10544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3CF826FB"/>
    <w:multiLevelType w:val="multilevel"/>
    <w:tmpl w:val="3CF826FB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D7451F4"/>
    <w:multiLevelType w:val="multilevel"/>
    <w:tmpl w:val="3D7451F4"/>
    <w:lvl w:ilvl="0">
      <w:start w:val="1"/>
      <w:numFmt w:val="decimal"/>
      <w:lvlText w:val="%1."/>
      <w:lvlJc w:val="left"/>
      <w:pPr>
        <w:ind w:left="999" w:hanging="360"/>
      </w:pPr>
      <w:rPr>
        <w:rFonts w:hint="default"/>
        <w:b/>
        <w:sz w:val="28"/>
        <w:szCs w:val="28"/>
      </w:rPr>
    </w:lvl>
    <w:lvl w:ilvl="1">
      <w:start w:val="1"/>
      <w:numFmt w:val="decimal"/>
      <w:isLgl/>
      <w:lvlText w:val="%1.%2."/>
      <w:lvlJc w:val="left"/>
      <w:pPr>
        <w:ind w:left="135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35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1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1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7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43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43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99" w:hanging="2160"/>
      </w:pPr>
      <w:rPr>
        <w:rFonts w:hint="default"/>
      </w:rPr>
    </w:lvl>
  </w:abstractNum>
  <w:abstractNum w:abstractNumId="18">
    <w:nsid w:val="3DBE6E42"/>
    <w:multiLevelType w:val="multilevel"/>
    <w:tmpl w:val="3DBE6E42"/>
    <w:lvl w:ilvl="0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96" w:hanging="360"/>
      </w:pPr>
    </w:lvl>
    <w:lvl w:ilvl="2">
      <w:start w:val="1"/>
      <w:numFmt w:val="lowerRoman"/>
      <w:lvlText w:val="%3."/>
      <w:lvlJc w:val="right"/>
      <w:pPr>
        <w:ind w:left="1516" w:hanging="180"/>
      </w:pPr>
    </w:lvl>
    <w:lvl w:ilvl="3">
      <w:start w:val="1"/>
      <w:numFmt w:val="decimal"/>
      <w:lvlText w:val="%4."/>
      <w:lvlJc w:val="left"/>
      <w:pPr>
        <w:ind w:left="2236" w:hanging="360"/>
      </w:pPr>
    </w:lvl>
    <w:lvl w:ilvl="4">
      <w:start w:val="1"/>
      <w:numFmt w:val="lowerLetter"/>
      <w:lvlText w:val="%5."/>
      <w:lvlJc w:val="left"/>
      <w:pPr>
        <w:ind w:left="2956" w:hanging="360"/>
      </w:pPr>
    </w:lvl>
    <w:lvl w:ilvl="5">
      <w:start w:val="1"/>
      <w:numFmt w:val="lowerRoman"/>
      <w:lvlText w:val="%6."/>
      <w:lvlJc w:val="right"/>
      <w:pPr>
        <w:ind w:left="3676" w:hanging="180"/>
      </w:pPr>
    </w:lvl>
    <w:lvl w:ilvl="6">
      <w:start w:val="1"/>
      <w:numFmt w:val="decimal"/>
      <w:lvlText w:val="%7."/>
      <w:lvlJc w:val="left"/>
      <w:pPr>
        <w:ind w:left="4396" w:hanging="360"/>
      </w:pPr>
    </w:lvl>
    <w:lvl w:ilvl="7">
      <w:start w:val="1"/>
      <w:numFmt w:val="lowerLetter"/>
      <w:lvlText w:val="%8."/>
      <w:lvlJc w:val="left"/>
      <w:pPr>
        <w:ind w:left="5116" w:hanging="360"/>
      </w:pPr>
    </w:lvl>
    <w:lvl w:ilvl="8">
      <w:start w:val="1"/>
      <w:numFmt w:val="lowerRoman"/>
      <w:lvlText w:val="%9."/>
      <w:lvlJc w:val="right"/>
      <w:pPr>
        <w:ind w:left="5836" w:hanging="180"/>
      </w:pPr>
    </w:lvl>
  </w:abstractNum>
  <w:abstractNum w:abstractNumId="19">
    <w:nsid w:val="41AE002D"/>
    <w:multiLevelType w:val="multilevel"/>
    <w:tmpl w:val="41AE002D"/>
    <w:lvl w:ilvl="0">
      <w:start w:val="1"/>
      <w:numFmt w:val="decimal"/>
      <w:lvlText w:val="%1."/>
      <w:lvlJc w:val="left"/>
      <w:pPr>
        <w:ind w:left="428" w:hanging="428"/>
      </w:pPr>
      <w:rPr>
        <w:rFonts w:hint="default"/>
        <w:spacing w:val="0"/>
        <w:w w:val="100"/>
        <w:sz w:val="28"/>
        <w:szCs w:val="28"/>
        <w:lang w:val="ru-RU" w:eastAsia="en-US" w:bidi="ar-SA"/>
      </w:rPr>
    </w:lvl>
    <w:lvl w:ilvl="1">
      <w:numFmt w:val="bullet"/>
      <w:lvlText w:val="•"/>
      <w:lvlJc w:val="left"/>
      <w:pPr>
        <w:ind w:left="1412" w:hanging="428"/>
      </w:pPr>
      <w:rPr>
        <w:rFonts w:hint="default"/>
        <w:lang w:val="ru-RU" w:eastAsia="en-US" w:bidi="ar-SA"/>
      </w:rPr>
    </w:lvl>
    <w:lvl w:ilvl="2">
      <w:numFmt w:val="bullet"/>
      <w:lvlText w:val="•"/>
      <w:lvlJc w:val="left"/>
      <w:pPr>
        <w:ind w:left="2399" w:hanging="42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85" w:hanging="42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2" w:hanging="42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59" w:hanging="42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5" w:hanging="42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32" w:hanging="42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19" w:hanging="428"/>
      </w:pPr>
      <w:rPr>
        <w:rFonts w:hint="default"/>
        <w:lang w:val="ru-RU" w:eastAsia="en-US" w:bidi="ar-SA"/>
      </w:rPr>
    </w:lvl>
  </w:abstractNum>
  <w:abstractNum w:abstractNumId="20">
    <w:nsid w:val="45A915C4"/>
    <w:multiLevelType w:val="multilevel"/>
    <w:tmpl w:val="45A915C4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Symbol" w:hAnsi="Symbol" w:cs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Arial" w:hAnsi="Arial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Symbol" w:hAnsi="Symbol" w:cs="Symbol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Arial" w:hAnsi="Arial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Symbol" w:hAnsi="Symbol" w:cs="Symbol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Arial" w:hAnsi="Arial" w:hint="default"/>
      </w:rPr>
    </w:lvl>
  </w:abstractNum>
  <w:abstractNum w:abstractNumId="21">
    <w:nsid w:val="47AE132E"/>
    <w:multiLevelType w:val="multilevel"/>
    <w:tmpl w:val="47AE132E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ascii="Times New Roman" w:eastAsia="Times New Roman" w:hAnsi="Times New Roman" w:cs="Times New Roman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9D702F4"/>
    <w:multiLevelType w:val="multilevel"/>
    <w:tmpl w:val="49D702F4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23">
    <w:nsid w:val="4C5813E3"/>
    <w:multiLevelType w:val="multilevel"/>
    <w:tmpl w:val="4C5813E3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ascii="Times New Roman" w:eastAsia="Times New Roman" w:hAnsi="Times New Roman" w:cs="Times New Roman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E100EC0"/>
    <w:multiLevelType w:val="multilevel"/>
    <w:tmpl w:val="D4E02676"/>
    <w:lvl w:ilvl="0">
      <w:start w:val="1"/>
      <w:numFmt w:val="decimal"/>
      <w:lvlText w:val="%1."/>
      <w:lvlJc w:val="left"/>
      <w:pPr>
        <w:ind w:left="915" w:hanging="555"/>
      </w:pPr>
      <w:rPr>
        <w:rFonts w:ascii="Times New Roman" w:eastAsia="Times New Roman" w:hAnsi="Times New Roman" w:cs="Times New Roman"/>
        <w:b w:val="0"/>
        <w:bCs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E1B34E0"/>
    <w:multiLevelType w:val="multilevel"/>
    <w:tmpl w:val="4E1B34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  <w:szCs w:val="28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ED5009B"/>
    <w:multiLevelType w:val="multilevel"/>
    <w:tmpl w:val="4ED5009B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27">
    <w:nsid w:val="4F152019"/>
    <w:multiLevelType w:val="multilevel"/>
    <w:tmpl w:val="4F152019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24D26FB"/>
    <w:multiLevelType w:val="multilevel"/>
    <w:tmpl w:val="524D26FB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5705343D"/>
    <w:multiLevelType w:val="multilevel"/>
    <w:tmpl w:val="5705343D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B1214E2"/>
    <w:multiLevelType w:val="hybridMultilevel"/>
    <w:tmpl w:val="BA1EB8D4"/>
    <w:lvl w:ilvl="0" w:tplc="160C388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FCC80D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50C5F8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1E49C3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1F4137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11EDAE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E4E8C9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F32D88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F4C142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5B692367"/>
    <w:multiLevelType w:val="multilevel"/>
    <w:tmpl w:val="5B692367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2">
    <w:nsid w:val="5F0E76BA"/>
    <w:multiLevelType w:val="multilevel"/>
    <w:tmpl w:val="5F0E76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0062099"/>
    <w:multiLevelType w:val="multilevel"/>
    <w:tmpl w:val="60062099"/>
    <w:lvl w:ilvl="0">
      <w:start w:val="1"/>
      <w:numFmt w:val="decimal"/>
      <w:lvlText w:val="%1."/>
      <w:lvlJc w:val="left"/>
      <w:pPr>
        <w:ind w:left="-207" w:hanging="360"/>
      </w:pPr>
      <w:rPr>
        <w:rFonts w:hint="default"/>
        <w:b/>
        <w:i w:val="0"/>
      </w:rPr>
    </w:lvl>
    <w:lvl w:ilvl="1">
      <w:start w:val="1"/>
      <w:numFmt w:val="decimal"/>
      <w:isLgl/>
      <w:lvlText w:val="%1.%2"/>
      <w:lvlJc w:val="left"/>
      <w:pPr>
        <w:ind w:left="76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1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02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4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92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7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5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497" w:hanging="1800"/>
      </w:pPr>
      <w:rPr>
        <w:rFonts w:hint="default"/>
      </w:rPr>
    </w:lvl>
  </w:abstractNum>
  <w:abstractNum w:abstractNumId="34">
    <w:nsid w:val="64FE3DDC"/>
    <w:multiLevelType w:val="multilevel"/>
    <w:tmpl w:val="64FE3DDC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7EA42D1"/>
    <w:multiLevelType w:val="multilevel"/>
    <w:tmpl w:val="67EA42D1"/>
    <w:lvl w:ilvl="0">
      <w:start w:val="1"/>
      <w:numFmt w:val="decimal"/>
      <w:lvlText w:val="%1."/>
      <w:lvlJc w:val="left"/>
      <w:pPr>
        <w:ind w:left="1065" w:hanging="705"/>
      </w:pPr>
      <w:rPr>
        <w:rFonts w:hint="default"/>
        <w:b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ascii="Times New Roman" w:hAnsi="Times New Roman"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6">
    <w:nsid w:val="68F37543"/>
    <w:multiLevelType w:val="multilevel"/>
    <w:tmpl w:val="68F37543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222" w:hanging="360"/>
      </w:pPr>
    </w:lvl>
    <w:lvl w:ilvl="2">
      <w:start w:val="1"/>
      <w:numFmt w:val="lowerRoman"/>
      <w:lvlText w:val="%3."/>
      <w:lvlJc w:val="right"/>
      <w:pPr>
        <w:ind w:left="1942" w:hanging="180"/>
      </w:pPr>
    </w:lvl>
    <w:lvl w:ilvl="3">
      <w:start w:val="1"/>
      <w:numFmt w:val="decimal"/>
      <w:lvlText w:val="%4."/>
      <w:lvlJc w:val="left"/>
      <w:pPr>
        <w:ind w:left="2662" w:hanging="360"/>
      </w:pPr>
    </w:lvl>
    <w:lvl w:ilvl="4">
      <w:start w:val="1"/>
      <w:numFmt w:val="lowerLetter"/>
      <w:lvlText w:val="%5."/>
      <w:lvlJc w:val="left"/>
      <w:pPr>
        <w:ind w:left="3382" w:hanging="360"/>
      </w:pPr>
    </w:lvl>
    <w:lvl w:ilvl="5">
      <w:start w:val="1"/>
      <w:numFmt w:val="lowerRoman"/>
      <w:lvlText w:val="%6."/>
      <w:lvlJc w:val="right"/>
      <w:pPr>
        <w:ind w:left="4102" w:hanging="180"/>
      </w:pPr>
    </w:lvl>
    <w:lvl w:ilvl="6">
      <w:start w:val="1"/>
      <w:numFmt w:val="decimal"/>
      <w:lvlText w:val="%7."/>
      <w:lvlJc w:val="left"/>
      <w:pPr>
        <w:ind w:left="4822" w:hanging="360"/>
      </w:pPr>
    </w:lvl>
    <w:lvl w:ilvl="7">
      <w:start w:val="1"/>
      <w:numFmt w:val="lowerLetter"/>
      <w:lvlText w:val="%8."/>
      <w:lvlJc w:val="left"/>
      <w:pPr>
        <w:ind w:left="5542" w:hanging="360"/>
      </w:pPr>
    </w:lvl>
    <w:lvl w:ilvl="8">
      <w:start w:val="1"/>
      <w:numFmt w:val="lowerRoman"/>
      <w:lvlText w:val="%9."/>
      <w:lvlJc w:val="right"/>
      <w:pPr>
        <w:ind w:left="6262" w:hanging="180"/>
      </w:pPr>
    </w:lvl>
  </w:abstractNum>
  <w:abstractNum w:abstractNumId="37">
    <w:nsid w:val="6FF734B7"/>
    <w:multiLevelType w:val="multilevel"/>
    <w:tmpl w:val="6FF734B7"/>
    <w:lvl w:ilvl="0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96" w:hanging="360"/>
      </w:pPr>
    </w:lvl>
    <w:lvl w:ilvl="2">
      <w:start w:val="1"/>
      <w:numFmt w:val="lowerRoman"/>
      <w:lvlText w:val="%3."/>
      <w:lvlJc w:val="right"/>
      <w:pPr>
        <w:ind w:left="1516" w:hanging="180"/>
      </w:pPr>
    </w:lvl>
    <w:lvl w:ilvl="3">
      <w:start w:val="1"/>
      <w:numFmt w:val="decimal"/>
      <w:lvlText w:val="%4."/>
      <w:lvlJc w:val="left"/>
      <w:pPr>
        <w:ind w:left="2236" w:hanging="360"/>
      </w:pPr>
    </w:lvl>
    <w:lvl w:ilvl="4">
      <w:start w:val="1"/>
      <w:numFmt w:val="lowerLetter"/>
      <w:lvlText w:val="%5."/>
      <w:lvlJc w:val="left"/>
      <w:pPr>
        <w:ind w:left="2956" w:hanging="360"/>
      </w:pPr>
    </w:lvl>
    <w:lvl w:ilvl="5">
      <w:start w:val="1"/>
      <w:numFmt w:val="lowerRoman"/>
      <w:lvlText w:val="%6."/>
      <w:lvlJc w:val="right"/>
      <w:pPr>
        <w:ind w:left="3676" w:hanging="180"/>
      </w:pPr>
    </w:lvl>
    <w:lvl w:ilvl="6">
      <w:start w:val="1"/>
      <w:numFmt w:val="decimal"/>
      <w:lvlText w:val="%7."/>
      <w:lvlJc w:val="left"/>
      <w:pPr>
        <w:ind w:left="4396" w:hanging="360"/>
      </w:pPr>
    </w:lvl>
    <w:lvl w:ilvl="7">
      <w:start w:val="1"/>
      <w:numFmt w:val="lowerLetter"/>
      <w:lvlText w:val="%8."/>
      <w:lvlJc w:val="left"/>
      <w:pPr>
        <w:ind w:left="5116" w:hanging="360"/>
      </w:pPr>
    </w:lvl>
    <w:lvl w:ilvl="8">
      <w:start w:val="1"/>
      <w:numFmt w:val="lowerRoman"/>
      <w:lvlText w:val="%9."/>
      <w:lvlJc w:val="right"/>
      <w:pPr>
        <w:ind w:left="5836" w:hanging="180"/>
      </w:pPr>
    </w:lvl>
  </w:abstractNum>
  <w:abstractNum w:abstractNumId="38">
    <w:nsid w:val="728F1DB2"/>
    <w:multiLevelType w:val="multilevel"/>
    <w:tmpl w:val="728F1DB2"/>
    <w:lvl w:ilvl="0">
      <w:start w:val="1"/>
      <w:numFmt w:val="decimal"/>
      <w:lvlText w:val="%1."/>
      <w:lvlJc w:val="left"/>
      <w:pPr>
        <w:ind w:left="-66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654" w:hanging="360"/>
      </w:pPr>
    </w:lvl>
    <w:lvl w:ilvl="2">
      <w:start w:val="1"/>
      <w:numFmt w:val="lowerRoman"/>
      <w:lvlText w:val="%3."/>
      <w:lvlJc w:val="right"/>
      <w:pPr>
        <w:ind w:left="1374" w:hanging="180"/>
      </w:pPr>
    </w:lvl>
    <w:lvl w:ilvl="3">
      <w:start w:val="1"/>
      <w:numFmt w:val="decimal"/>
      <w:lvlText w:val="%4."/>
      <w:lvlJc w:val="left"/>
      <w:pPr>
        <w:ind w:left="2094" w:hanging="360"/>
      </w:pPr>
    </w:lvl>
    <w:lvl w:ilvl="4">
      <w:start w:val="1"/>
      <w:numFmt w:val="lowerLetter"/>
      <w:lvlText w:val="%5."/>
      <w:lvlJc w:val="left"/>
      <w:pPr>
        <w:ind w:left="2814" w:hanging="360"/>
      </w:pPr>
    </w:lvl>
    <w:lvl w:ilvl="5">
      <w:start w:val="1"/>
      <w:numFmt w:val="lowerRoman"/>
      <w:lvlText w:val="%6."/>
      <w:lvlJc w:val="right"/>
      <w:pPr>
        <w:ind w:left="3534" w:hanging="180"/>
      </w:pPr>
    </w:lvl>
    <w:lvl w:ilvl="6">
      <w:start w:val="1"/>
      <w:numFmt w:val="decimal"/>
      <w:lvlText w:val="%7."/>
      <w:lvlJc w:val="left"/>
      <w:pPr>
        <w:ind w:left="4254" w:hanging="360"/>
      </w:pPr>
    </w:lvl>
    <w:lvl w:ilvl="7">
      <w:start w:val="1"/>
      <w:numFmt w:val="lowerLetter"/>
      <w:lvlText w:val="%8."/>
      <w:lvlJc w:val="left"/>
      <w:pPr>
        <w:ind w:left="4974" w:hanging="360"/>
      </w:pPr>
    </w:lvl>
    <w:lvl w:ilvl="8">
      <w:start w:val="1"/>
      <w:numFmt w:val="lowerRoman"/>
      <w:lvlText w:val="%9."/>
      <w:lvlJc w:val="right"/>
      <w:pPr>
        <w:ind w:left="5694" w:hanging="180"/>
      </w:pPr>
    </w:lvl>
  </w:abstractNum>
  <w:abstractNum w:abstractNumId="39">
    <w:nsid w:val="72E351C9"/>
    <w:multiLevelType w:val="hybridMultilevel"/>
    <w:tmpl w:val="B1BE5ABA"/>
    <w:lvl w:ilvl="0" w:tplc="02C6DBC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924859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98ECC1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98378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8B8175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03621E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B74B59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266501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D9065E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74907F14"/>
    <w:multiLevelType w:val="multilevel"/>
    <w:tmpl w:val="74907F14"/>
    <w:lvl w:ilvl="0">
      <w:start w:val="1"/>
      <w:numFmt w:val="decimal"/>
      <w:lvlText w:val="%1."/>
      <w:lvlJc w:val="left"/>
      <w:pPr>
        <w:ind w:left="428" w:hanging="428"/>
      </w:pPr>
      <w:rPr>
        <w:spacing w:val="0"/>
        <w:w w:val="100"/>
        <w:sz w:val="28"/>
        <w:szCs w:val="28"/>
        <w:lang w:val="ru-RU" w:eastAsia="en-US" w:bidi="ar-SA"/>
      </w:rPr>
    </w:lvl>
    <w:lvl w:ilvl="1">
      <w:numFmt w:val="bullet"/>
      <w:lvlText w:val="•"/>
      <w:lvlJc w:val="left"/>
      <w:pPr>
        <w:ind w:left="1412" w:hanging="428"/>
      </w:pPr>
      <w:rPr>
        <w:rFonts w:hint="default"/>
        <w:lang w:val="ru-RU" w:eastAsia="en-US" w:bidi="ar-SA"/>
      </w:rPr>
    </w:lvl>
    <w:lvl w:ilvl="2">
      <w:numFmt w:val="bullet"/>
      <w:lvlText w:val="•"/>
      <w:lvlJc w:val="left"/>
      <w:pPr>
        <w:ind w:left="2399" w:hanging="42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85" w:hanging="42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72" w:hanging="42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59" w:hanging="42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5" w:hanging="42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32" w:hanging="42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19" w:hanging="428"/>
      </w:pPr>
      <w:rPr>
        <w:rFonts w:hint="default"/>
        <w:lang w:val="ru-RU" w:eastAsia="en-US" w:bidi="ar-SA"/>
      </w:rPr>
    </w:lvl>
  </w:abstractNum>
  <w:abstractNum w:abstractNumId="41">
    <w:nsid w:val="7D102A36"/>
    <w:multiLevelType w:val="multilevel"/>
    <w:tmpl w:val="7D102A3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1"/>
  </w:num>
  <w:num w:numId="2">
    <w:abstractNumId w:val="22"/>
  </w:num>
  <w:num w:numId="3">
    <w:abstractNumId w:val="12"/>
  </w:num>
  <w:num w:numId="4">
    <w:abstractNumId w:val="24"/>
  </w:num>
  <w:num w:numId="5">
    <w:abstractNumId w:val="14"/>
  </w:num>
  <w:num w:numId="6">
    <w:abstractNumId w:val="6"/>
  </w:num>
  <w:num w:numId="7">
    <w:abstractNumId w:val="2"/>
  </w:num>
  <w:num w:numId="8">
    <w:abstractNumId w:val="7"/>
  </w:num>
  <w:num w:numId="9">
    <w:abstractNumId w:val="3"/>
  </w:num>
  <w:num w:numId="10">
    <w:abstractNumId w:val="0"/>
  </w:num>
  <w:num w:numId="11">
    <w:abstractNumId w:val="1"/>
  </w:num>
  <w:num w:numId="12">
    <w:abstractNumId w:val="33"/>
  </w:num>
  <w:num w:numId="13">
    <w:abstractNumId w:val="37"/>
  </w:num>
  <w:num w:numId="14">
    <w:abstractNumId w:val="29"/>
  </w:num>
  <w:num w:numId="15">
    <w:abstractNumId w:val="5"/>
  </w:num>
  <w:num w:numId="16">
    <w:abstractNumId w:val="9"/>
  </w:num>
  <w:num w:numId="17">
    <w:abstractNumId w:val="16"/>
  </w:num>
  <w:num w:numId="18">
    <w:abstractNumId w:val="34"/>
  </w:num>
  <w:num w:numId="19">
    <w:abstractNumId w:val="18"/>
  </w:num>
  <w:num w:numId="20">
    <w:abstractNumId w:val="27"/>
  </w:num>
  <w:num w:numId="21">
    <w:abstractNumId w:val="35"/>
  </w:num>
  <w:num w:numId="22">
    <w:abstractNumId w:val="32"/>
  </w:num>
  <w:num w:numId="23">
    <w:abstractNumId w:val="38"/>
  </w:num>
  <w:num w:numId="24">
    <w:abstractNumId w:val="20"/>
  </w:num>
  <w:num w:numId="25">
    <w:abstractNumId w:val="36"/>
  </w:num>
  <w:num w:numId="26">
    <w:abstractNumId w:val="17"/>
  </w:num>
  <w:num w:numId="27">
    <w:abstractNumId w:val="41"/>
  </w:num>
  <w:num w:numId="28">
    <w:abstractNumId w:val="25"/>
  </w:num>
  <w:num w:numId="29">
    <w:abstractNumId w:val="28"/>
  </w:num>
  <w:num w:numId="30">
    <w:abstractNumId w:val="15"/>
  </w:num>
  <w:num w:numId="31">
    <w:abstractNumId w:val="13"/>
  </w:num>
  <w:num w:numId="32">
    <w:abstractNumId w:val="23"/>
  </w:num>
  <w:num w:numId="33">
    <w:abstractNumId w:val="21"/>
  </w:num>
  <w:num w:numId="34">
    <w:abstractNumId w:val="8"/>
  </w:num>
  <w:num w:numId="35">
    <w:abstractNumId w:val="11"/>
  </w:num>
  <w:num w:numId="36">
    <w:abstractNumId w:val="26"/>
  </w:num>
  <w:num w:numId="37">
    <w:abstractNumId w:val="40"/>
  </w:num>
  <w:num w:numId="38">
    <w:abstractNumId w:val="19"/>
  </w:num>
  <w:num w:numId="39">
    <w:abstractNumId w:val="4"/>
  </w:num>
  <w:num w:numId="40">
    <w:abstractNumId w:val="30"/>
  </w:num>
  <w:num w:numId="41">
    <w:abstractNumId w:val="10"/>
  </w:num>
  <w:num w:numId="42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2"/>
  <w:hideSpellingErrors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8357F"/>
    <w:rsid w:val="00001C81"/>
    <w:rsid w:val="00002127"/>
    <w:rsid w:val="00006B12"/>
    <w:rsid w:val="00006BF1"/>
    <w:rsid w:val="00007039"/>
    <w:rsid w:val="00007297"/>
    <w:rsid w:val="00007A1D"/>
    <w:rsid w:val="00011448"/>
    <w:rsid w:val="0001217F"/>
    <w:rsid w:val="0001287E"/>
    <w:rsid w:val="00013876"/>
    <w:rsid w:val="000145C2"/>
    <w:rsid w:val="00014EBC"/>
    <w:rsid w:val="0001557F"/>
    <w:rsid w:val="0001655A"/>
    <w:rsid w:val="00021C85"/>
    <w:rsid w:val="00022151"/>
    <w:rsid w:val="00022249"/>
    <w:rsid w:val="00022670"/>
    <w:rsid w:val="00022837"/>
    <w:rsid w:val="000228F1"/>
    <w:rsid w:val="000237F9"/>
    <w:rsid w:val="00024F99"/>
    <w:rsid w:val="00025A62"/>
    <w:rsid w:val="00025DA8"/>
    <w:rsid w:val="00025EFA"/>
    <w:rsid w:val="00026378"/>
    <w:rsid w:val="0002727F"/>
    <w:rsid w:val="000276C4"/>
    <w:rsid w:val="000302C8"/>
    <w:rsid w:val="00030EA7"/>
    <w:rsid w:val="00031C43"/>
    <w:rsid w:val="00033F37"/>
    <w:rsid w:val="00034595"/>
    <w:rsid w:val="00036EC5"/>
    <w:rsid w:val="000404A3"/>
    <w:rsid w:val="00040E0F"/>
    <w:rsid w:val="00042597"/>
    <w:rsid w:val="00042B89"/>
    <w:rsid w:val="00044494"/>
    <w:rsid w:val="00045114"/>
    <w:rsid w:val="0004550B"/>
    <w:rsid w:val="00046EA4"/>
    <w:rsid w:val="00047350"/>
    <w:rsid w:val="00047993"/>
    <w:rsid w:val="00050522"/>
    <w:rsid w:val="00051014"/>
    <w:rsid w:val="00051D27"/>
    <w:rsid w:val="00052E86"/>
    <w:rsid w:val="000537F2"/>
    <w:rsid w:val="0005418A"/>
    <w:rsid w:val="00054F76"/>
    <w:rsid w:val="00056F6C"/>
    <w:rsid w:val="0005777F"/>
    <w:rsid w:val="00057DD2"/>
    <w:rsid w:val="00060612"/>
    <w:rsid w:val="000608CD"/>
    <w:rsid w:val="00060945"/>
    <w:rsid w:val="00060E8B"/>
    <w:rsid w:val="000616DD"/>
    <w:rsid w:val="000616F4"/>
    <w:rsid w:val="000661D7"/>
    <w:rsid w:val="00066D6F"/>
    <w:rsid w:val="00067277"/>
    <w:rsid w:val="00067E97"/>
    <w:rsid w:val="00067F2B"/>
    <w:rsid w:val="0007036D"/>
    <w:rsid w:val="000708B6"/>
    <w:rsid w:val="000714ED"/>
    <w:rsid w:val="00071972"/>
    <w:rsid w:val="0007287C"/>
    <w:rsid w:val="00072B96"/>
    <w:rsid w:val="00073A7A"/>
    <w:rsid w:val="000754F3"/>
    <w:rsid w:val="000757E8"/>
    <w:rsid w:val="00076612"/>
    <w:rsid w:val="000771DF"/>
    <w:rsid w:val="00080290"/>
    <w:rsid w:val="000812D5"/>
    <w:rsid w:val="0008140B"/>
    <w:rsid w:val="00083253"/>
    <w:rsid w:val="00083D3D"/>
    <w:rsid w:val="000846E3"/>
    <w:rsid w:val="00084802"/>
    <w:rsid w:val="00087417"/>
    <w:rsid w:val="00087757"/>
    <w:rsid w:val="00087E38"/>
    <w:rsid w:val="000909C2"/>
    <w:rsid w:val="000912BF"/>
    <w:rsid w:val="000939B4"/>
    <w:rsid w:val="00094D5F"/>
    <w:rsid w:val="000950DF"/>
    <w:rsid w:val="00097859"/>
    <w:rsid w:val="000978CD"/>
    <w:rsid w:val="00097BAB"/>
    <w:rsid w:val="000A0B42"/>
    <w:rsid w:val="000A2ED8"/>
    <w:rsid w:val="000A307D"/>
    <w:rsid w:val="000A3332"/>
    <w:rsid w:val="000A3AD5"/>
    <w:rsid w:val="000A57F2"/>
    <w:rsid w:val="000A5A41"/>
    <w:rsid w:val="000A5AAD"/>
    <w:rsid w:val="000A6074"/>
    <w:rsid w:val="000B01BB"/>
    <w:rsid w:val="000B02CA"/>
    <w:rsid w:val="000B083A"/>
    <w:rsid w:val="000B134A"/>
    <w:rsid w:val="000B144E"/>
    <w:rsid w:val="000B14D2"/>
    <w:rsid w:val="000B156D"/>
    <w:rsid w:val="000B19F6"/>
    <w:rsid w:val="000B383C"/>
    <w:rsid w:val="000B432D"/>
    <w:rsid w:val="000C002C"/>
    <w:rsid w:val="000C00E1"/>
    <w:rsid w:val="000C2668"/>
    <w:rsid w:val="000C2CC6"/>
    <w:rsid w:val="000C2D24"/>
    <w:rsid w:val="000C68C1"/>
    <w:rsid w:val="000C73E2"/>
    <w:rsid w:val="000C7DAF"/>
    <w:rsid w:val="000D20BE"/>
    <w:rsid w:val="000D31FD"/>
    <w:rsid w:val="000D39A0"/>
    <w:rsid w:val="000D3A5C"/>
    <w:rsid w:val="000D4C76"/>
    <w:rsid w:val="000D73F4"/>
    <w:rsid w:val="000E1897"/>
    <w:rsid w:val="000E1B5F"/>
    <w:rsid w:val="000E2389"/>
    <w:rsid w:val="000E3A38"/>
    <w:rsid w:val="000E4554"/>
    <w:rsid w:val="000E4E9B"/>
    <w:rsid w:val="000E5817"/>
    <w:rsid w:val="000E60F6"/>
    <w:rsid w:val="000E694F"/>
    <w:rsid w:val="000E6BBE"/>
    <w:rsid w:val="000E72BF"/>
    <w:rsid w:val="000E7FCB"/>
    <w:rsid w:val="000F033C"/>
    <w:rsid w:val="000F0B5B"/>
    <w:rsid w:val="000F10DC"/>
    <w:rsid w:val="000F2FC4"/>
    <w:rsid w:val="000F3E21"/>
    <w:rsid w:val="000F466B"/>
    <w:rsid w:val="000F4857"/>
    <w:rsid w:val="000F5748"/>
    <w:rsid w:val="000F6399"/>
    <w:rsid w:val="000F6AE9"/>
    <w:rsid w:val="000F718E"/>
    <w:rsid w:val="000F732F"/>
    <w:rsid w:val="000F77AD"/>
    <w:rsid w:val="001006DA"/>
    <w:rsid w:val="001013F2"/>
    <w:rsid w:val="00102CE9"/>
    <w:rsid w:val="001039F5"/>
    <w:rsid w:val="00103E1A"/>
    <w:rsid w:val="001046AA"/>
    <w:rsid w:val="00104726"/>
    <w:rsid w:val="0010587C"/>
    <w:rsid w:val="00107AF2"/>
    <w:rsid w:val="00110D62"/>
    <w:rsid w:val="00110F41"/>
    <w:rsid w:val="0011268E"/>
    <w:rsid w:val="00113F75"/>
    <w:rsid w:val="0011443F"/>
    <w:rsid w:val="00114E2C"/>
    <w:rsid w:val="00116055"/>
    <w:rsid w:val="00122969"/>
    <w:rsid w:val="001236B7"/>
    <w:rsid w:val="00124867"/>
    <w:rsid w:val="001256F5"/>
    <w:rsid w:val="00125DEE"/>
    <w:rsid w:val="00125DFA"/>
    <w:rsid w:val="001272D0"/>
    <w:rsid w:val="001308F2"/>
    <w:rsid w:val="001310BE"/>
    <w:rsid w:val="001327AB"/>
    <w:rsid w:val="001343CD"/>
    <w:rsid w:val="00134676"/>
    <w:rsid w:val="00134E6B"/>
    <w:rsid w:val="00134E92"/>
    <w:rsid w:val="0013664B"/>
    <w:rsid w:val="00136E18"/>
    <w:rsid w:val="0014123E"/>
    <w:rsid w:val="00141B8D"/>
    <w:rsid w:val="0014247D"/>
    <w:rsid w:val="001439E5"/>
    <w:rsid w:val="00143C86"/>
    <w:rsid w:val="00144218"/>
    <w:rsid w:val="0014661E"/>
    <w:rsid w:val="001509A2"/>
    <w:rsid w:val="00150BC5"/>
    <w:rsid w:val="00151BD4"/>
    <w:rsid w:val="00153741"/>
    <w:rsid w:val="00153DD3"/>
    <w:rsid w:val="00155D8B"/>
    <w:rsid w:val="001569C6"/>
    <w:rsid w:val="0015791D"/>
    <w:rsid w:val="0016165E"/>
    <w:rsid w:val="0016220F"/>
    <w:rsid w:val="00162F03"/>
    <w:rsid w:val="00165E5D"/>
    <w:rsid w:val="00166750"/>
    <w:rsid w:val="001701C3"/>
    <w:rsid w:val="00170F0B"/>
    <w:rsid w:val="00171428"/>
    <w:rsid w:val="00172338"/>
    <w:rsid w:val="001724D9"/>
    <w:rsid w:val="0017330D"/>
    <w:rsid w:val="001752DD"/>
    <w:rsid w:val="00175FA5"/>
    <w:rsid w:val="00176239"/>
    <w:rsid w:val="001769F4"/>
    <w:rsid w:val="0018357F"/>
    <w:rsid w:val="00183907"/>
    <w:rsid w:val="00184A28"/>
    <w:rsid w:val="00185E99"/>
    <w:rsid w:val="00187171"/>
    <w:rsid w:val="0018761D"/>
    <w:rsid w:val="00187B54"/>
    <w:rsid w:val="00190088"/>
    <w:rsid w:val="00191914"/>
    <w:rsid w:val="00191B83"/>
    <w:rsid w:val="00194391"/>
    <w:rsid w:val="0019456A"/>
    <w:rsid w:val="00194AC6"/>
    <w:rsid w:val="00194C75"/>
    <w:rsid w:val="00195823"/>
    <w:rsid w:val="00195DDC"/>
    <w:rsid w:val="00195EF9"/>
    <w:rsid w:val="00196312"/>
    <w:rsid w:val="001964D5"/>
    <w:rsid w:val="00196A6A"/>
    <w:rsid w:val="001A0CEC"/>
    <w:rsid w:val="001A1EF2"/>
    <w:rsid w:val="001A3AAB"/>
    <w:rsid w:val="001A3DA3"/>
    <w:rsid w:val="001A41C0"/>
    <w:rsid w:val="001A4784"/>
    <w:rsid w:val="001A512A"/>
    <w:rsid w:val="001A5F98"/>
    <w:rsid w:val="001A609B"/>
    <w:rsid w:val="001B0A32"/>
    <w:rsid w:val="001B2512"/>
    <w:rsid w:val="001B2C6E"/>
    <w:rsid w:val="001B2F4A"/>
    <w:rsid w:val="001B3DE3"/>
    <w:rsid w:val="001B55F6"/>
    <w:rsid w:val="001B5EE9"/>
    <w:rsid w:val="001B63EE"/>
    <w:rsid w:val="001B6B92"/>
    <w:rsid w:val="001B6D15"/>
    <w:rsid w:val="001B7E50"/>
    <w:rsid w:val="001C1822"/>
    <w:rsid w:val="001C2C34"/>
    <w:rsid w:val="001C7132"/>
    <w:rsid w:val="001C77A8"/>
    <w:rsid w:val="001C7C27"/>
    <w:rsid w:val="001D042D"/>
    <w:rsid w:val="001D080C"/>
    <w:rsid w:val="001D10F6"/>
    <w:rsid w:val="001D1D0E"/>
    <w:rsid w:val="001D2351"/>
    <w:rsid w:val="001D2463"/>
    <w:rsid w:val="001D25C3"/>
    <w:rsid w:val="001D2865"/>
    <w:rsid w:val="001D38B4"/>
    <w:rsid w:val="001D5726"/>
    <w:rsid w:val="001D58D1"/>
    <w:rsid w:val="001D5CE2"/>
    <w:rsid w:val="001D70E5"/>
    <w:rsid w:val="001D77B9"/>
    <w:rsid w:val="001D7BA6"/>
    <w:rsid w:val="001E033D"/>
    <w:rsid w:val="001E0C2E"/>
    <w:rsid w:val="001E1C6D"/>
    <w:rsid w:val="001E1D1D"/>
    <w:rsid w:val="001E2991"/>
    <w:rsid w:val="001E3012"/>
    <w:rsid w:val="001E3350"/>
    <w:rsid w:val="001E3D47"/>
    <w:rsid w:val="001E402C"/>
    <w:rsid w:val="001E73F7"/>
    <w:rsid w:val="001E7996"/>
    <w:rsid w:val="001E7EC1"/>
    <w:rsid w:val="001F012A"/>
    <w:rsid w:val="001F067B"/>
    <w:rsid w:val="001F2AB2"/>
    <w:rsid w:val="001F41F0"/>
    <w:rsid w:val="001F43F3"/>
    <w:rsid w:val="001F447E"/>
    <w:rsid w:val="001F52D7"/>
    <w:rsid w:val="001F6417"/>
    <w:rsid w:val="001F7FD7"/>
    <w:rsid w:val="00200145"/>
    <w:rsid w:val="00200D34"/>
    <w:rsid w:val="002014A0"/>
    <w:rsid w:val="002015BF"/>
    <w:rsid w:val="00202BE8"/>
    <w:rsid w:val="00203F6D"/>
    <w:rsid w:val="0020511C"/>
    <w:rsid w:val="002055AF"/>
    <w:rsid w:val="00206743"/>
    <w:rsid w:val="00210A7B"/>
    <w:rsid w:val="0021101A"/>
    <w:rsid w:val="00211576"/>
    <w:rsid w:val="00211864"/>
    <w:rsid w:val="00212AB0"/>
    <w:rsid w:val="0021355E"/>
    <w:rsid w:val="002144D1"/>
    <w:rsid w:val="002158A6"/>
    <w:rsid w:val="0021713E"/>
    <w:rsid w:val="002201F0"/>
    <w:rsid w:val="00220892"/>
    <w:rsid w:val="00220DB7"/>
    <w:rsid w:val="00221D92"/>
    <w:rsid w:val="00221DA6"/>
    <w:rsid w:val="002224D3"/>
    <w:rsid w:val="00222926"/>
    <w:rsid w:val="0022398A"/>
    <w:rsid w:val="002243C3"/>
    <w:rsid w:val="002250C6"/>
    <w:rsid w:val="00227A35"/>
    <w:rsid w:val="002301D8"/>
    <w:rsid w:val="00231785"/>
    <w:rsid w:val="00232585"/>
    <w:rsid w:val="00232F43"/>
    <w:rsid w:val="002330D5"/>
    <w:rsid w:val="00233F6B"/>
    <w:rsid w:val="00234166"/>
    <w:rsid w:val="00234293"/>
    <w:rsid w:val="002356CB"/>
    <w:rsid w:val="00235865"/>
    <w:rsid w:val="00235DF2"/>
    <w:rsid w:val="002368E9"/>
    <w:rsid w:val="00237523"/>
    <w:rsid w:val="00240DA0"/>
    <w:rsid w:val="00240E26"/>
    <w:rsid w:val="00240F51"/>
    <w:rsid w:val="00241175"/>
    <w:rsid w:val="00243030"/>
    <w:rsid w:val="002441C4"/>
    <w:rsid w:val="00244FD4"/>
    <w:rsid w:val="0024633D"/>
    <w:rsid w:val="00246981"/>
    <w:rsid w:val="00246C40"/>
    <w:rsid w:val="00247747"/>
    <w:rsid w:val="00250EA8"/>
    <w:rsid w:val="00252316"/>
    <w:rsid w:val="00253D8E"/>
    <w:rsid w:val="0025403C"/>
    <w:rsid w:val="002544F8"/>
    <w:rsid w:val="00255CAB"/>
    <w:rsid w:val="002561E8"/>
    <w:rsid w:val="00262B9A"/>
    <w:rsid w:val="00262BEB"/>
    <w:rsid w:val="002632E4"/>
    <w:rsid w:val="00264EFA"/>
    <w:rsid w:val="00267CCD"/>
    <w:rsid w:val="00270235"/>
    <w:rsid w:val="00270715"/>
    <w:rsid w:val="00270FDF"/>
    <w:rsid w:val="002718B2"/>
    <w:rsid w:val="00272F55"/>
    <w:rsid w:val="00273923"/>
    <w:rsid w:val="00273C3C"/>
    <w:rsid w:val="00274B12"/>
    <w:rsid w:val="00275743"/>
    <w:rsid w:val="002758D0"/>
    <w:rsid w:val="00276D51"/>
    <w:rsid w:val="00277107"/>
    <w:rsid w:val="00277FD7"/>
    <w:rsid w:val="00280A05"/>
    <w:rsid w:val="002823E3"/>
    <w:rsid w:val="002832FB"/>
    <w:rsid w:val="00283A10"/>
    <w:rsid w:val="002847CC"/>
    <w:rsid w:val="00284F6A"/>
    <w:rsid w:val="0029024F"/>
    <w:rsid w:val="00291769"/>
    <w:rsid w:val="00291D50"/>
    <w:rsid w:val="00292C92"/>
    <w:rsid w:val="00293090"/>
    <w:rsid w:val="00293207"/>
    <w:rsid w:val="00293FF5"/>
    <w:rsid w:val="0029416D"/>
    <w:rsid w:val="00294676"/>
    <w:rsid w:val="002A0031"/>
    <w:rsid w:val="002A0121"/>
    <w:rsid w:val="002A1622"/>
    <w:rsid w:val="002A22C6"/>
    <w:rsid w:val="002A362A"/>
    <w:rsid w:val="002A4B17"/>
    <w:rsid w:val="002A4E5C"/>
    <w:rsid w:val="002A5F1A"/>
    <w:rsid w:val="002A63C6"/>
    <w:rsid w:val="002B017C"/>
    <w:rsid w:val="002B1444"/>
    <w:rsid w:val="002B1454"/>
    <w:rsid w:val="002B44AF"/>
    <w:rsid w:val="002B49A1"/>
    <w:rsid w:val="002B6C5D"/>
    <w:rsid w:val="002B72A5"/>
    <w:rsid w:val="002B7421"/>
    <w:rsid w:val="002B7451"/>
    <w:rsid w:val="002C0EF8"/>
    <w:rsid w:val="002C1C38"/>
    <w:rsid w:val="002C24EB"/>
    <w:rsid w:val="002C396C"/>
    <w:rsid w:val="002C49AD"/>
    <w:rsid w:val="002C57CD"/>
    <w:rsid w:val="002C5DAC"/>
    <w:rsid w:val="002C7045"/>
    <w:rsid w:val="002C7081"/>
    <w:rsid w:val="002C7DB8"/>
    <w:rsid w:val="002D0785"/>
    <w:rsid w:val="002D1211"/>
    <w:rsid w:val="002D150C"/>
    <w:rsid w:val="002D15F8"/>
    <w:rsid w:val="002D2404"/>
    <w:rsid w:val="002D477C"/>
    <w:rsid w:val="002D5A5E"/>
    <w:rsid w:val="002D5DC9"/>
    <w:rsid w:val="002E04D2"/>
    <w:rsid w:val="002E0F7C"/>
    <w:rsid w:val="002E1FEE"/>
    <w:rsid w:val="002E2B04"/>
    <w:rsid w:val="002E2D5C"/>
    <w:rsid w:val="002E3CEE"/>
    <w:rsid w:val="002E5682"/>
    <w:rsid w:val="002E58FF"/>
    <w:rsid w:val="002E69AA"/>
    <w:rsid w:val="002E71AB"/>
    <w:rsid w:val="002E7AAC"/>
    <w:rsid w:val="002E7BB4"/>
    <w:rsid w:val="002F092F"/>
    <w:rsid w:val="002F2851"/>
    <w:rsid w:val="002F4528"/>
    <w:rsid w:val="002F46D9"/>
    <w:rsid w:val="002F52BA"/>
    <w:rsid w:val="002F63C9"/>
    <w:rsid w:val="00300D44"/>
    <w:rsid w:val="00304834"/>
    <w:rsid w:val="00304D81"/>
    <w:rsid w:val="00307FF5"/>
    <w:rsid w:val="003101F1"/>
    <w:rsid w:val="00312BCA"/>
    <w:rsid w:val="00313403"/>
    <w:rsid w:val="003156C9"/>
    <w:rsid w:val="00316838"/>
    <w:rsid w:val="00316B0B"/>
    <w:rsid w:val="003171D8"/>
    <w:rsid w:val="00317E83"/>
    <w:rsid w:val="00320917"/>
    <w:rsid w:val="00320E33"/>
    <w:rsid w:val="00320F04"/>
    <w:rsid w:val="0032227B"/>
    <w:rsid w:val="003223C2"/>
    <w:rsid w:val="00322DE1"/>
    <w:rsid w:val="00323029"/>
    <w:rsid w:val="003244C4"/>
    <w:rsid w:val="003257A2"/>
    <w:rsid w:val="0032614D"/>
    <w:rsid w:val="00330162"/>
    <w:rsid w:val="00331FC9"/>
    <w:rsid w:val="00333382"/>
    <w:rsid w:val="00333B78"/>
    <w:rsid w:val="00336C8D"/>
    <w:rsid w:val="00337316"/>
    <w:rsid w:val="00341278"/>
    <w:rsid w:val="003413F9"/>
    <w:rsid w:val="0034161C"/>
    <w:rsid w:val="00342002"/>
    <w:rsid w:val="00342334"/>
    <w:rsid w:val="003424A9"/>
    <w:rsid w:val="00342F02"/>
    <w:rsid w:val="00343559"/>
    <w:rsid w:val="00346793"/>
    <w:rsid w:val="00346A34"/>
    <w:rsid w:val="00351239"/>
    <w:rsid w:val="00351F86"/>
    <w:rsid w:val="00355060"/>
    <w:rsid w:val="00355B45"/>
    <w:rsid w:val="00356E68"/>
    <w:rsid w:val="00362845"/>
    <w:rsid w:val="00367274"/>
    <w:rsid w:val="00367525"/>
    <w:rsid w:val="00370F4E"/>
    <w:rsid w:val="00371F90"/>
    <w:rsid w:val="003726B6"/>
    <w:rsid w:val="00373E2D"/>
    <w:rsid w:val="00374101"/>
    <w:rsid w:val="00375D60"/>
    <w:rsid w:val="003768EC"/>
    <w:rsid w:val="003775C8"/>
    <w:rsid w:val="00380139"/>
    <w:rsid w:val="003813EA"/>
    <w:rsid w:val="00381CF4"/>
    <w:rsid w:val="00382CCD"/>
    <w:rsid w:val="00382E2B"/>
    <w:rsid w:val="00383027"/>
    <w:rsid w:val="00383C1A"/>
    <w:rsid w:val="00383F3F"/>
    <w:rsid w:val="00385478"/>
    <w:rsid w:val="00385A36"/>
    <w:rsid w:val="00385F79"/>
    <w:rsid w:val="003875FA"/>
    <w:rsid w:val="00387D37"/>
    <w:rsid w:val="003901FD"/>
    <w:rsid w:val="003910A8"/>
    <w:rsid w:val="00393484"/>
    <w:rsid w:val="0039479A"/>
    <w:rsid w:val="003948EF"/>
    <w:rsid w:val="00396502"/>
    <w:rsid w:val="003A1A9C"/>
    <w:rsid w:val="003A296D"/>
    <w:rsid w:val="003A3D91"/>
    <w:rsid w:val="003A3E27"/>
    <w:rsid w:val="003A626B"/>
    <w:rsid w:val="003A7511"/>
    <w:rsid w:val="003A757C"/>
    <w:rsid w:val="003A7D93"/>
    <w:rsid w:val="003B0E14"/>
    <w:rsid w:val="003B2356"/>
    <w:rsid w:val="003B2954"/>
    <w:rsid w:val="003B2E26"/>
    <w:rsid w:val="003B309F"/>
    <w:rsid w:val="003B5A49"/>
    <w:rsid w:val="003B6161"/>
    <w:rsid w:val="003B651A"/>
    <w:rsid w:val="003B699E"/>
    <w:rsid w:val="003B6B7D"/>
    <w:rsid w:val="003B7361"/>
    <w:rsid w:val="003B7954"/>
    <w:rsid w:val="003C1618"/>
    <w:rsid w:val="003C70EF"/>
    <w:rsid w:val="003D0096"/>
    <w:rsid w:val="003D10FB"/>
    <w:rsid w:val="003D1765"/>
    <w:rsid w:val="003D2453"/>
    <w:rsid w:val="003D2990"/>
    <w:rsid w:val="003D2CA2"/>
    <w:rsid w:val="003D2CD4"/>
    <w:rsid w:val="003D348C"/>
    <w:rsid w:val="003D3B4D"/>
    <w:rsid w:val="003D43A3"/>
    <w:rsid w:val="003D447E"/>
    <w:rsid w:val="003D6453"/>
    <w:rsid w:val="003D7C43"/>
    <w:rsid w:val="003E02FA"/>
    <w:rsid w:val="003E068B"/>
    <w:rsid w:val="003E09B3"/>
    <w:rsid w:val="003E2378"/>
    <w:rsid w:val="003E2555"/>
    <w:rsid w:val="003E43DA"/>
    <w:rsid w:val="003E46FC"/>
    <w:rsid w:val="003E4AD5"/>
    <w:rsid w:val="003E75E3"/>
    <w:rsid w:val="003F2324"/>
    <w:rsid w:val="003F2AC7"/>
    <w:rsid w:val="003F2BE4"/>
    <w:rsid w:val="003F44F4"/>
    <w:rsid w:val="003F5B94"/>
    <w:rsid w:val="003F65DD"/>
    <w:rsid w:val="003F666C"/>
    <w:rsid w:val="003F68DE"/>
    <w:rsid w:val="003F6D0C"/>
    <w:rsid w:val="003F737B"/>
    <w:rsid w:val="003F7569"/>
    <w:rsid w:val="0040058A"/>
    <w:rsid w:val="004026B6"/>
    <w:rsid w:val="0040286E"/>
    <w:rsid w:val="00404B78"/>
    <w:rsid w:val="00404F12"/>
    <w:rsid w:val="00405668"/>
    <w:rsid w:val="00405896"/>
    <w:rsid w:val="00406590"/>
    <w:rsid w:val="00406861"/>
    <w:rsid w:val="004075E3"/>
    <w:rsid w:val="00410D15"/>
    <w:rsid w:val="00410FDB"/>
    <w:rsid w:val="00411EC5"/>
    <w:rsid w:val="004121FB"/>
    <w:rsid w:val="00413913"/>
    <w:rsid w:val="00414D6C"/>
    <w:rsid w:val="00414ECC"/>
    <w:rsid w:val="0041569B"/>
    <w:rsid w:val="004162ED"/>
    <w:rsid w:val="00416936"/>
    <w:rsid w:val="00416D44"/>
    <w:rsid w:val="00420256"/>
    <w:rsid w:val="00420346"/>
    <w:rsid w:val="0042135A"/>
    <w:rsid w:val="0042161E"/>
    <w:rsid w:val="00421D8B"/>
    <w:rsid w:val="004223F9"/>
    <w:rsid w:val="00422738"/>
    <w:rsid w:val="0042326E"/>
    <w:rsid w:val="004239AF"/>
    <w:rsid w:val="0042558B"/>
    <w:rsid w:val="00425CA4"/>
    <w:rsid w:val="00426B60"/>
    <w:rsid w:val="00427EA0"/>
    <w:rsid w:val="004308B6"/>
    <w:rsid w:val="00430A99"/>
    <w:rsid w:val="004310B9"/>
    <w:rsid w:val="00432514"/>
    <w:rsid w:val="004325F6"/>
    <w:rsid w:val="00433155"/>
    <w:rsid w:val="004332A7"/>
    <w:rsid w:val="00434071"/>
    <w:rsid w:val="0043520C"/>
    <w:rsid w:val="00436410"/>
    <w:rsid w:val="00437E64"/>
    <w:rsid w:val="00437E7B"/>
    <w:rsid w:val="0044064A"/>
    <w:rsid w:val="00440D7F"/>
    <w:rsid w:val="004427F2"/>
    <w:rsid w:val="00442DD7"/>
    <w:rsid w:val="00444809"/>
    <w:rsid w:val="00445713"/>
    <w:rsid w:val="00445DAB"/>
    <w:rsid w:val="004477E3"/>
    <w:rsid w:val="004479BC"/>
    <w:rsid w:val="00450698"/>
    <w:rsid w:val="004523BF"/>
    <w:rsid w:val="00453A2F"/>
    <w:rsid w:val="004554B3"/>
    <w:rsid w:val="00455685"/>
    <w:rsid w:val="004558B6"/>
    <w:rsid w:val="00455952"/>
    <w:rsid w:val="00455ECA"/>
    <w:rsid w:val="00456DFB"/>
    <w:rsid w:val="00456F9F"/>
    <w:rsid w:val="004570CE"/>
    <w:rsid w:val="00461013"/>
    <w:rsid w:val="0046138F"/>
    <w:rsid w:val="0046205A"/>
    <w:rsid w:val="00462EB1"/>
    <w:rsid w:val="00463F32"/>
    <w:rsid w:val="004642C2"/>
    <w:rsid w:val="00465D99"/>
    <w:rsid w:val="00466297"/>
    <w:rsid w:val="00467E47"/>
    <w:rsid w:val="00472FCB"/>
    <w:rsid w:val="00474153"/>
    <w:rsid w:val="004746A4"/>
    <w:rsid w:val="00474CE0"/>
    <w:rsid w:val="00475BFE"/>
    <w:rsid w:val="00475CF0"/>
    <w:rsid w:val="00475E06"/>
    <w:rsid w:val="00476EAD"/>
    <w:rsid w:val="004774C9"/>
    <w:rsid w:val="0047797B"/>
    <w:rsid w:val="00480F49"/>
    <w:rsid w:val="00481846"/>
    <w:rsid w:val="004824FE"/>
    <w:rsid w:val="004828F1"/>
    <w:rsid w:val="0048290E"/>
    <w:rsid w:val="0048329D"/>
    <w:rsid w:val="0048357F"/>
    <w:rsid w:val="004857AE"/>
    <w:rsid w:val="00485D41"/>
    <w:rsid w:val="004869B3"/>
    <w:rsid w:val="004909DD"/>
    <w:rsid w:val="00492B8D"/>
    <w:rsid w:val="004930F3"/>
    <w:rsid w:val="00494E49"/>
    <w:rsid w:val="00494FB5"/>
    <w:rsid w:val="0049503D"/>
    <w:rsid w:val="0049531E"/>
    <w:rsid w:val="00495A8B"/>
    <w:rsid w:val="00497E15"/>
    <w:rsid w:val="004A00AF"/>
    <w:rsid w:val="004A14C8"/>
    <w:rsid w:val="004A1AD8"/>
    <w:rsid w:val="004A24EC"/>
    <w:rsid w:val="004A44BD"/>
    <w:rsid w:val="004A476D"/>
    <w:rsid w:val="004A4C50"/>
    <w:rsid w:val="004B0475"/>
    <w:rsid w:val="004B0584"/>
    <w:rsid w:val="004B1BEE"/>
    <w:rsid w:val="004B1EF9"/>
    <w:rsid w:val="004B369E"/>
    <w:rsid w:val="004B3870"/>
    <w:rsid w:val="004B471A"/>
    <w:rsid w:val="004B5275"/>
    <w:rsid w:val="004B57B7"/>
    <w:rsid w:val="004B6E87"/>
    <w:rsid w:val="004C0116"/>
    <w:rsid w:val="004C073C"/>
    <w:rsid w:val="004C0DD5"/>
    <w:rsid w:val="004C122E"/>
    <w:rsid w:val="004C1B09"/>
    <w:rsid w:val="004C287B"/>
    <w:rsid w:val="004C2BA3"/>
    <w:rsid w:val="004C2C1A"/>
    <w:rsid w:val="004C42FC"/>
    <w:rsid w:val="004C4687"/>
    <w:rsid w:val="004C5ABD"/>
    <w:rsid w:val="004C6769"/>
    <w:rsid w:val="004C6A55"/>
    <w:rsid w:val="004D11EC"/>
    <w:rsid w:val="004D1A6A"/>
    <w:rsid w:val="004D3368"/>
    <w:rsid w:val="004D4162"/>
    <w:rsid w:val="004D4B65"/>
    <w:rsid w:val="004D4E57"/>
    <w:rsid w:val="004D53E5"/>
    <w:rsid w:val="004D5AEF"/>
    <w:rsid w:val="004D76B3"/>
    <w:rsid w:val="004E03B0"/>
    <w:rsid w:val="004E05F5"/>
    <w:rsid w:val="004E23BA"/>
    <w:rsid w:val="004E3569"/>
    <w:rsid w:val="004E41B4"/>
    <w:rsid w:val="004E491B"/>
    <w:rsid w:val="004E5672"/>
    <w:rsid w:val="004E5B91"/>
    <w:rsid w:val="004E602C"/>
    <w:rsid w:val="004E6F15"/>
    <w:rsid w:val="004E6FFA"/>
    <w:rsid w:val="004E723F"/>
    <w:rsid w:val="004E7865"/>
    <w:rsid w:val="004E7DAE"/>
    <w:rsid w:val="004F1267"/>
    <w:rsid w:val="004F19A8"/>
    <w:rsid w:val="004F24CF"/>
    <w:rsid w:val="004F28F1"/>
    <w:rsid w:val="004F3CA7"/>
    <w:rsid w:val="004F4C80"/>
    <w:rsid w:val="004F5A62"/>
    <w:rsid w:val="004F62F5"/>
    <w:rsid w:val="004F7AE8"/>
    <w:rsid w:val="0050140E"/>
    <w:rsid w:val="005016CE"/>
    <w:rsid w:val="005023BC"/>
    <w:rsid w:val="00503679"/>
    <w:rsid w:val="00503A2D"/>
    <w:rsid w:val="00503E12"/>
    <w:rsid w:val="00504593"/>
    <w:rsid w:val="00510060"/>
    <w:rsid w:val="0051006B"/>
    <w:rsid w:val="0051162C"/>
    <w:rsid w:val="00511ED4"/>
    <w:rsid w:val="00512921"/>
    <w:rsid w:val="00517677"/>
    <w:rsid w:val="00520215"/>
    <w:rsid w:val="005206E1"/>
    <w:rsid w:val="00520741"/>
    <w:rsid w:val="005212B0"/>
    <w:rsid w:val="00522036"/>
    <w:rsid w:val="00522A89"/>
    <w:rsid w:val="00523062"/>
    <w:rsid w:val="00523785"/>
    <w:rsid w:val="00523BB4"/>
    <w:rsid w:val="005250BC"/>
    <w:rsid w:val="0052569C"/>
    <w:rsid w:val="00525C74"/>
    <w:rsid w:val="005265DB"/>
    <w:rsid w:val="00526EB1"/>
    <w:rsid w:val="00527D56"/>
    <w:rsid w:val="0053064A"/>
    <w:rsid w:val="0053078D"/>
    <w:rsid w:val="00530CEB"/>
    <w:rsid w:val="00530F91"/>
    <w:rsid w:val="005315B9"/>
    <w:rsid w:val="00531874"/>
    <w:rsid w:val="0053225E"/>
    <w:rsid w:val="00533E47"/>
    <w:rsid w:val="0053563E"/>
    <w:rsid w:val="005377E6"/>
    <w:rsid w:val="00537A81"/>
    <w:rsid w:val="005402A1"/>
    <w:rsid w:val="005408D4"/>
    <w:rsid w:val="00540AA9"/>
    <w:rsid w:val="00541413"/>
    <w:rsid w:val="00542D9A"/>
    <w:rsid w:val="00544F0A"/>
    <w:rsid w:val="00546932"/>
    <w:rsid w:val="005477B1"/>
    <w:rsid w:val="00550097"/>
    <w:rsid w:val="005518EC"/>
    <w:rsid w:val="005524F3"/>
    <w:rsid w:val="005530BE"/>
    <w:rsid w:val="00553E30"/>
    <w:rsid w:val="00554DD2"/>
    <w:rsid w:val="005559E5"/>
    <w:rsid w:val="005605C5"/>
    <w:rsid w:val="00560A10"/>
    <w:rsid w:val="00561141"/>
    <w:rsid w:val="00561EA6"/>
    <w:rsid w:val="005624D5"/>
    <w:rsid w:val="005639BB"/>
    <w:rsid w:val="00566922"/>
    <w:rsid w:val="00570101"/>
    <w:rsid w:val="005729A8"/>
    <w:rsid w:val="005732B1"/>
    <w:rsid w:val="00573A9D"/>
    <w:rsid w:val="00573E7A"/>
    <w:rsid w:val="005743BF"/>
    <w:rsid w:val="00574BE1"/>
    <w:rsid w:val="00576437"/>
    <w:rsid w:val="00580DC0"/>
    <w:rsid w:val="00582677"/>
    <w:rsid w:val="00583FB7"/>
    <w:rsid w:val="00587779"/>
    <w:rsid w:val="005910E9"/>
    <w:rsid w:val="005914D2"/>
    <w:rsid w:val="00592161"/>
    <w:rsid w:val="00592F4A"/>
    <w:rsid w:val="0059500B"/>
    <w:rsid w:val="005963B0"/>
    <w:rsid w:val="005973CE"/>
    <w:rsid w:val="005A31AF"/>
    <w:rsid w:val="005A43D6"/>
    <w:rsid w:val="005A4807"/>
    <w:rsid w:val="005A50C2"/>
    <w:rsid w:val="005A5278"/>
    <w:rsid w:val="005A67E4"/>
    <w:rsid w:val="005B0CE4"/>
    <w:rsid w:val="005B1362"/>
    <w:rsid w:val="005B1F77"/>
    <w:rsid w:val="005B434E"/>
    <w:rsid w:val="005B54AB"/>
    <w:rsid w:val="005B72A8"/>
    <w:rsid w:val="005C081B"/>
    <w:rsid w:val="005C09C4"/>
    <w:rsid w:val="005C0C24"/>
    <w:rsid w:val="005C0D19"/>
    <w:rsid w:val="005C2E17"/>
    <w:rsid w:val="005C3217"/>
    <w:rsid w:val="005C57C1"/>
    <w:rsid w:val="005C5951"/>
    <w:rsid w:val="005C5BBA"/>
    <w:rsid w:val="005C5F6C"/>
    <w:rsid w:val="005C7851"/>
    <w:rsid w:val="005C7B53"/>
    <w:rsid w:val="005D0281"/>
    <w:rsid w:val="005D30CA"/>
    <w:rsid w:val="005D3FF3"/>
    <w:rsid w:val="005D7120"/>
    <w:rsid w:val="005D7537"/>
    <w:rsid w:val="005E17BE"/>
    <w:rsid w:val="005E261B"/>
    <w:rsid w:val="005E3A15"/>
    <w:rsid w:val="005E3D3C"/>
    <w:rsid w:val="005E3E6B"/>
    <w:rsid w:val="005E3F32"/>
    <w:rsid w:val="005E447A"/>
    <w:rsid w:val="005E666D"/>
    <w:rsid w:val="005E6B8F"/>
    <w:rsid w:val="005E6F4A"/>
    <w:rsid w:val="005F1C73"/>
    <w:rsid w:val="005F1E89"/>
    <w:rsid w:val="005F271C"/>
    <w:rsid w:val="005F3449"/>
    <w:rsid w:val="005F4E6D"/>
    <w:rsid w:val="005F52DD"/>
    <w:rsid w:val="006002A4"/>
    <w:rsid w:val="0060120B"/>
    <w:rsid w:val="00603BBC"/>
    <w:rsid w:val="00604308"/>
    <w:rsid w:val="00604604"/>
    <w:rsid w:val="00604AD3"/>
    <w:rsid w:val="00604EBB"/>
    <w:rsid w:val="0060506C"/>
    <w:rsid w:val="0060522B"/>
    <w:rsid w:val="006063A2"/>
    <w:rsid w:val="00607957"/>
    <w:rsid w:val="006127DE"/>
    <w:rsid w:val="00613090"/>
    <w:rsid w:val="00613C9B"/>
    <w:rsid w:val="0061411D"/>
    <w:rsid w:val="006142B9"/>
    <w:rsid w:val="006160A9"/>
    <w:rsid w:val="00616213"/>
    <w:rsid w:val="0061634D"/>
    <w:rsid w:val="00616922"/>
    <w:rsid w:val="006172B8"/>
    <w:rsid w:val="00617A2A"/>
    <w:rsid w:val="006204D0"/>
    <w:rsid w:val="006209A8"/>
    <w:rsid w:val="00620DF7"/>
    <w:rsid w:val="00620E14"/>
    <w:rsid w:val="00622F63"/>
    <w:rsid w:val="00623AA6"/>
    <w:rsid w:val="006249A9"/>
    <w:rsid w:val="006251BA"/>
    <w:rsid w:val="00627A3A"/>
    <w:rsid w:val="00630B85"/>
    <w:rsid w:val="00633610"/>
    <w:rsid w:val="0063373F"/>
    <w:rsid w:val="006338D9"/>
    <w:rsid w:val="00633B74"/>
    <w:rsid w:val="00633BCB"/>
    <w:rsid w:val="006340AD"/>
    <w:rsid w:val="00634487"/>
    <w:rsid w:val="00634645"/>
    <w:rsid w:val="00634BAD"/>
    <w:rsid w:val="00636263"/>
    <w:rsid w:val="0063724F"/>
    <w:rsid w:val="0064122B"/>
    <w:rsid w:val="0064289F"/>
    <w:rsid w:val="00645F04"/>
    <w:rsid w:val="006461C7"/>
    <w:rsid w:val="00647B95"/>
    <w:rsid w:val="00647E30"/>
    <w:rsid w:val="006506E0"/>
    <w:rsid w:val="00651530"/>
    <w:rsid w:val="00651685"/>
    <w:rsid w:val="006529A1"/>
    <w:rsid w:val="00652CAF"/>
    <w:rsid w:val="00654307"/>
    <w:rsid w:val="006551B3"/>
    <w:rsid w:val="00655215"/>
    <w:rsid w:val="00655414"/>
    <w:rsid w:val="00655919"/>
    <w:rsid w:val="00656028"/>
    <w:rsid w:val="0065648B"/>
    <w:rsid w:val="00656A4C"/>
    <w:rsid w:val="00657827"/>
    <w:rsid w:val="006578B2"/>
    <w:rsid w:val="00657A6C"/>
    <w:rsid w:val="00657BB4"/>
    <w:rsid w:val="00664280"/>
    <w:rsid w:val="00665671"/>
    <w:rsid w:val="00667C33"/>
    <w:rsid w:val="00667DEA"/>
    <w:rsid w:val="00670DB3"/>
    <w:rsid w:val="0067144B"/>
    <w:rsid w:val="0067183D"/>
    <w:rsid w:val="00672254"/>
    <w:rsid w:val="00672912"/>
    <w:rsid w:val="006758E3"/>
    <w:rsid w:val="006761E9"/>
    <w:rsid w:val="0067692C"/>
    <w:rsid w:val="0068093D"/>
    <w:rsid w:val="00683F34"/>
    <w:rsid w:val="00684ACD"/>
    <w:rsid w:val="00687424"/>
    <w:rsid w:val="00687F78"/>
    <w:rsid w:val="00693618"/>
    <w:rsid w:val="00693F6E"/>
    <w:rsid w:val="006948D3"/>
    <w:rsid w:val="00696FDB"/>
    <w:rsid w:val="00697F11"/>
    <w:rsid w:val="006A1253"/>
    <w:rsid w:val="006A222E"/>
    <w:rsid w:val="006A2384"/>
    <w:rsid w:val="006A4479"/>
    <w:rsid w:val="006A5742"/>
    <w:rsid w:val="006A579F"/>
    <w:rsid w:val="006A599A"/>
    <w:rsid w:val="006B35CB"/>
    <w:rsid w:val="006B36DF"/>
    <w:rsid w:val="006B40E2"/>
    <w:rsid w:val="006B417F"/>
    <w:rsid w:val="006B68E4"/>
    <w:rsid w:val="006B76EE"/>
    <w:rsid w:val="006C07BF"/>
    <w:rsid w:val="006C16E0"/>
    <w:rsid w:val="006C1F26"/>
    <w:rsid w:val="006C20A9"/>
    <w:rsid w:val="006C372D"/>
    <w:rsid w:val="006C3AB1"/>
    <w:rsid w:val="006C3C77"/>
    <w:rsid w:val="006C7EBE"/>
    <w:rsid w:val="006D01DA"/>
    <w:rsid w:val="006D08BE"/>
    <w:rsid w:val="006D2BCC"/>
    <w:rsid w:val="006D3C12"/>
    <w:rsid w:val="006D4293"/>
    <w:rsid w:val="006D4BAE"/>
    <w:rsid w:val="006D6BEF"/>
    <w:rsid w:val="006D7532"/>
    <w:rsid w:val="006E04D3"/>
    <w:rsid w:val="006E30BF"/>
    <w:rsid w:val="006E3B29"/>
    <w:rsid w:val="006E61EE"/>
    <w:rsid w:val="006E7DA9"/>
    <w:rsid w:val="006E7E18"/>
    <w:rsid w:val="006F1E32"/>
    <w:rsid w:val="006F2667"/>
    <w:rsid w:val="006F2885"/>
    <w:rsid w:val="006F2E67"/>
    <w:rsid w:val="006F4F83"/>
    <w:rsid w:val="006F53B4"/>
    <w:rsid w:val="007006CD"/>
    <w:rsid w:val="00701E37"/>
    <w:rsid w:val="007029A5"/>
    <w:rsid w:val="00702ADA"/>
    <w:rsid w:val="00702C07"/>
    <w:rsid w:val="00703317"/>
    <w:rsid w:val="0070332B"/>
    <w:rsid w:val="00703391"/>
    <w:rsid w:val="00704F5E"/>
    <w:rsid w:val="007052E3"/>
    <w:rsid w:val="00705983"/>
    <w:rsid w:val="00705FDC"/>
    <w:rsid w:val="00707EAF"/>
    <w:rsid w:val="00710471"/>
    <w:rsid w:val="0071125C"/>
    <w:rsid w:val="00711802"/>
    <w:rsid w:val="007126CB"/>
    <w:rsid w:val="00714243"/>
    <w:rsid w:val="00714997"/>
    <w:rsid w:val="0071554E"/>
    <w:rsid w:val="00715F2E"/>
    <w:rsid w:val="007172F8"/>
    <w:rsid w:val="00717BFF"/>
    <w:rsid w:val="00720EB9"/>
    <w:rsid w:val="00721B2C"/>
    <w:rsid w:val="00722A05"/>
    <w:rsid w:val="00722B2B"/>
    <w:rsid w:val="007239F5"/>
    <w:rsid w:val="00723D0A"/>
    <w:rsid w:val="007242D9"/>
    <w:rsid w:val="00724789"/>
    <w:rsid w:val="00724FFA"/>
    <w:rsid w:val="00732783"/>
    <w:rsid w:val="00732821"/>
    <w:rsid w:val="00732B42"/>
    <w:rsid w:val="007341B8"/>
    <w:rsid w:val="0073451E"/>
    <w:rsid w:val="00735458"/>
    <w:rsid w:val="0073623C"/>
    <w:rsid w:val="007362A1"/>
    <w:rsid w:val="00736FC4"/>
    <w:rsid w:val="00737A5B"/>
    <w:rsid w:val="00737B35"/>
    <w:rsid w:val="00741DAA"/>
    <w:rsid w:val="00743189"/>
    <w:rsid w:val="007433FC"/>
    <w:rsid w:val="00743A8F"/>
    <w:rsid w:val="00743DB7"/>
    <w:rsid w:val="007444B8"/>
    <w:rsid w:val="00744A3A"/>
    <w:rsid w:val="00744C4F"/>
    <w:rsid w:val="00745882"/>
    <w:rsid w:val="007459B3"/>
    <w:rsid w:val="007472E8"/>
    <w:rsid w:val="00753D88"/>
    <w:rsid w:val="00755393"/>
    <w:rsid w:val="007555E6"/>
    <w:rsid w:val="00756132"/>
    <w:rsid w:val="00756424"/>
    <w:rsid w:val="00756A3F"/>
    <w:rsid w:val="00756D01"/>
    <w:rsid w:val="00757121"/>
    <w:rsid w:val="007571AF"/>
    <w:rsid w:val="0075773F"/>
    <w:rsid w:val="007603AF"/>
    <w:rsid w:val="00760916"/>
    <w:rsid w:val="007609D3"/>
    <w:rsid w:val="00760E16"/>
    <w:rsid w:val="00761552"/>
    <w:rsid w:val="007638DF"/>
    <w:rsid w:val="007641C6"/>
    <w:rsid w:val="00765D81"/>
    <w:rsid w:val="0076778B"/>
    <w:rsid w:val="00767D86"/>
    <w:rsid w:val="00770DEE"/>
    <w:rsid w:val="00770ED6"/>
    <w:rsid w:val="00772F4A"/>
    <w:rsid w:val="00773E0D"/>
    <w:rsid w:val="007740EF"/>
    <w:rsid w:val="0077554D"/>
    <w:rsid w:val="00775B1B"/>
    <w:rsid w:val="00776BD8"/>
    <w:rsid w:val="00776C6D"/>
    <w:rsid w:val="00780C7F"/>
    <w:rsid w:val="00781167"/>
    <w:rsid w:val="0078197F"/>
    <w:rsid w:val="00781AA8"/>
    <w:rsid w:val="00782CD8"/>
    <w:rsid w:val="00782F1C"/>
    <w:rsid w:val="00783F1D"/>
    <w:rsid w:val="00785355"/>
    <w:rsid w:val="007869C5"/>
    <w:rsid w:val="00787F75"/>
    <w:rsid w:val="00790296"/>
    <w:rsid w:val="00791229"/>
    <w:rsid w:val="0079187A"/>
    <w:rsid w:val="0079237A"/>
    <w:rsid w:val="00793663"/>
    <w:rsid w:val="00793C91"/>
    <w:rsid w:val="00794615"/>
    <w:rsid w:val="00795F97"/>
    <w:rsid w:val="00796509"/>
    <w:rsid w:val="0079662A"/>
    <w:rsid w:val="007967C6"/>
    <w:rsid w:val="0079706F"/>
    <w:rsid w:val="00797192"/>
    <w:rsid w:val="007971B0"/>
    <w:rsid w:val="00797901"/>
    <w:rsid w:val="007A030C"/>
    <w:rsid w:val="007A086C"/>
    <w:rsid w:val="007A19BE"/>
    <w:rsid w:val="007A28DD"/>
    <w:rsid w:val="007A2C84"/>
    <w:rsid w:val="007A2CA1"/>
    <w:rsid w:val="007A3EC2"/>
    <w:rsid w:val="007A5B75"/>
    <w:rsid w:val="007A60C5"/>
    <w:rsid w:val="007A7544"/>
    <w:rsid w:val="007B1083"/>
    <w:rsid w:val="007B2F87"/>
    <w:rsid w:val="007B3054"/>
    <w:rsid w:val="007B32DD"/>
    <w:rsid w:val="007B3E8D"/>
    <w:rsid w:val="007B59B2"/>
    <w:rsid w:val="007B6C15"/>
    <w:rsid w:val="007B6F51"/>
    <w:rsid w:val="007B761A"/>
    <w:rsid w:val="007B7F31"/>
    <w:rsid w:val="007B7F7D"/>
    <w:rsid w:val="007C0237"/>
    <w:rsid w:val="007C1009"/>
    <w:rsid w:val="007C14EE"/>
    <w:rsid w:val="007C2467"/>
    <w:rsid w:val="007C2EAB"/>
    <w:rsid w:val="007C3162"/>
    <w:rsid w:val="007C4337"/>
    <w:rsid w:val="007C539C"/>
    <w:rsid w:val="007C5C8D"/>
    <w:rsid w:val="007C5F93"/>
    <w:rsid w:val="007C5FA1"/>
    <w:rsid w:val="007C7014"/>
    <w:rsid w:val="007C74E4"/>
    <w:rsid w:val="007D3FC9"/>
    <w:rsid w:val="007D4B6B"/>
    <w:rsid w:val="007D51AD"/>
    <w:rsid w:val="007D5247"/>
    <w:rsid w:val="007D59A8"/>
    <w:rsid w:val="007D5D51"/>
    <w:rsid w:val="007D7B06"/>
    <w:rsid w:val="007E029B"/>
    <w:rsid w:val="007E0364"/>
    <w:rsid w:val="007E038D"/>
    <w:rsid w:val="007E04A4"/>
    <w:rsid w:val="007E0C85"/>
    <w:rsid w:val="007E2EB3"/>
    <w:rsid w:val="007E43F4"/>
    <w:rsid w:val="007E4961"/>
    <w:rsid w:val="007E5460"/>
    <w:rsid w:val="007E7094"/>
    <w:rsid w:val="007E728C"/>
    <w:rsid w:val="007F159A"/>
    <w:rsid w:val="007F3C3F"/>
    <w:rsid w:val="007F3C88"/>
    <w:rsid w:val="007F5134"/>
    <w:rsid w:val="007F6466"/>
    <w:rsid w:val="007F6741"/>
    <w:rsid w:val="00800B11"/>
    <w:rsid w:val="0080248F"/>
    <w:rsid w:val="008038E9"/>
    <w:rsid w:val="008044E9"/>
    <w:rsid w:val="00804C68"/>
    <w:rsid w:val="00804EB3"/>
    <w:rsid w:val="0080523A"/>
    <w:rsid w:val="0080636A"/>
    <w:rsid w:val="00807704"/>
    <w:rsid w:val="00807F93"/>
    <w:rsid w:val="00811059"/>
    <w:rsid w:val="00812EAB"/>
    <w:rsid w:val="008134D4"/>
    <w:rsid w:val="00814F12"/>
    <w:rsid w:val="00815BD7"/>
    <w:rsid w:val="0081645E"/>
    <w:rsid w:val="00817028"/>
    <w:rsid w:val="00817180"/>
    <w:rsid w:val="00820083"/>
    <w:rsid w:val="0082036F"/>
    <w:rsid w:val="0082159D"/>
    <w:rsid w:val="0082226E"/>
    <w:rsid w:val="0082237A"/>
    <w:rsid w:val="008255CF"/>
    <w:rsid w:val="00825B07"/>
    <w:rsid w:val="008267C8"/>
    <w:rsid w:val="00826CF1"/>
    <w:rsid w:val="0082731C"/>
    <w:rsid w:val="00827BD7"/>
    <w:rsid w:val="0083012B"/>
    <w:rsid w:val="008321C1"/>
    <w:rsid w:val="00832979"/>
    <w:rsid w:val="008331D1"/>
    <w:rsid w:val="00836C19"/>
    <w:rsid w:val="00836C2B"/>
    <w:rsid w:val="00840791"/>
    <w:rsid w:val="008413A0"/>
    <w:rsid w:val="00841859"/>
    <w:rsid w:val="00843100"/>
    <w:rsid w:val="008431A0"/>
    <w:rsid w:val="008460BF"/>
    <w:rsid w:val="00846165"/>
    <w:rsid w:val="00846CC9"/>
    <w:rsid w:val="00846E21"/>
    <w:rsid w:val="00847B80"/>
    <w:rsid w:val="00850D3B"/>
    <w:rsid w:val="00851838"/>
    <w:rsid w:val="00851D57"/>
    <w:rsid w:val="0085248D"/>
    <w:rsid w:val="00854128"/>
    <w:rsid w:val="008552D8"/>
    <w:rsid w:val="008554FC"/>
    <w:rsid w:val="00855CD4"/>
    <w:rsid w:val="00855DA0"/>
    <w:rsid w:val="00857041"/>
    <w:rsid w:val="008571B5"/>
    <w:rsid w:val="0085738E"/>
    <w:rsid w:val="008603A5"/>
    <w:rsid w:val="008620E4"/>
    <w:rsid w:val="00862B85"/>
    <w:rsid w:val="00863EA3"/>
    <w:rsid w:val="00864DD5"/>
    <w:rsid w:val="00865647"/>
    <w:rsid w:val="008670DA"/>
    <w:rsid w:val="0087017C"/>
    <w:rsid w:val="008701CF"/>
    <w:rsid w:val="008713B5"/>
    <w:rsid w:val="00872BAD"/>
    <w:rsid w:val="00872DC5"/>
    <w:rsid w:val="008759C9"/>
    <w:rsid w:val="00880A31"/>
    <w:rsid w:val="0088149B"/>
    <w:rsid w:val="008838BF"/>
    <w:rsid w:val="00886472"/>
    <w:rsid w:val="00887E3F"/>
    <w:rsid w:val="00891962"/>
    <w:rsid w:val="00891BE9"/>
    <w:rsid w:val="00891D6C"/>
    <w:rsid w:val="0089217F"/>
    <w:rsid w:val="0089400E"/>
    <w:rsid w:val="00894746"/>
    <w:rsid w:val="00894B6F"/>
    <w:rsid w:val="00894D2A"/>
    <w:rsid w:val="008955F7"/>
    <w:rsid w:val="00895D49"/>
    <w:rsid w:val="0089673C"/>
    <w:rsid w:val="00896A08"/>
    <w:rsid w:val="00897BCB"/>
    <w:rsid w:val="008A10DF"/>
    <w:rsid w:val="008A131B"/>
    <w:rsid w:val="008A137D"/>
    <w:rsid w:val="008A1DD4"/>
    <w:rsid w:val="008A2495"/>
    <w:rsid w:val="008A4A88"/>
    <w:rsid w:val="008A4E1E"/>
    <w:rsid w:val="008A7B27"/>
    <w:rsid w:val="008B1C36"/>
    <w:rsid w:val="008B1E21"/>
    <w:rsid w:val="008B2938"/>
    <w:rsid w:val="008B4C37"/>
    <w:rsid w:val="008B5ADD"/>
    <w:rsid w:val="008B7129"/>
    <w:rsid w:val="008B7B49"/>
    <w:rsid w:val="008C076E"/>
    <w:rsid w:val="008C16CF"/>
    <w:rsid w:val="008C2825"/>
    <w:rsid w:val="008C32E3"/>
    <w:rsid w:val="008C4752"/>
    <w:rsid w:val="008C4E3F"/>
    <w:rsid w:val="008C54F1"/>
    <w:rsid w:val="008C5F29"/>
    <w:rsid w:val="008C716E"/>
    <w:rsid w:val="008D00E5"/>
    <w:rsid w:val="008D290D"/>
    <w:rsid w:val="008D2BBA"/>
    <w:rsid w:val="008D366F"/>
    <w:rsid w:val="008D3A1F"/>
    <w:rsid w:val="008D4455"/>
    <w:rsid w:val="008D5D8B"/>
    <w:rsid w:val="008D6621"/>
    <w:rsid w:val="008D6B6F"/>
    <w:rsid w:val="008D783B"/>
    <w:rsid w:val="008E0235"/>
    <w:rsid w:val="008E052A"/>
    <w:rsid w:val="008E1939"/>
    <w:rsid w:val="008E238F"/>
    <w:rsid w:val="008E368F"/>
    <w:rsid w:val="008E431C"/>
    <w:rsid w:val="008E5729"/>
    <w:rsid w:val="008E68FA"/>
    <w:rsid w:val="008E6BE6"/>
    <w:rsid w:val="008E6F1C"/>
    <w:rsid w:val="008E7B98"/>
    <w:rsid w:val="008E7F18"/>
    <w:rsid w:val="008F005A"/>
    <w:rsid w:val="008F0BE0"/>
    <w:rsid w:val="008F136D"/>
    <w:rsid w:val="008F170E"/>
    <w:rsid w:val="008F2060"/>
    <w:rsid w:val="008F28BD"/>
    <w:rsid w:val="008F3740"/>
    <w:rsid w:val="008F452E"/>
    <w:rsid w:val="008F5AFA"/>
    <w:rsid w:val="008F6907"/>
    <w:rsid w:val="008F7BC5"/>
    <w:rsid w:val="009003BB"/>
    <w:rsid w:val="00900666"/>
    <w:rsid w:val="00900681"/>
    <w:rsid w:val="00900D8F"/>
    <w:rsid w:val="00901DC2"/>
    <w:rsid w:val="00901EFC"/>
    <w:rsid w:val="00901FCC"/>
    <w:rsid w:val="00902B45"/>
    <w:rsid w:val="009032A7"/>
    <w:rsid w:val="00904BD6"/>
    <w:rsid w:val="00905094"/>
    <w:rsid w:val="0090517A"/>
    <w:rsid w:val="00906C04"/>
    <w:rsid w:val="00906FCA"/>
    <w:rsid w:val="00907269"/>
    <w:rsid w:val="00907AF1"/>
    <w:rsid w:val="0091093A"/>
    <w:rsid w:val="00911D21"/>
    <w:rsid w:val="00916240"/>
    <w:rsid w:val="00917713"/>
    <w:rsid w:val="00920E62"/>
    <w:rsid w:val="00921CA6"/>
    <w:rsid w:val="00921F9E"/>
    <w:rsid w:val="00922721"/>
    <w:rsid w:val="00923740"/>
    <w:rsid w:val="00924DC2"/>
    <w:rsid w:val="00925359"/>
    <w:rsid w:val="00925870"/>
    <w:rsid w:val="0092722C"/>
    <w:rsid w:val="00927F03"/>
    <w:rsid w:val="0093035C"/>
    <w:rsid w:val="00931AF0"/>
    <w:rsid w:val="00931DC7"/>
    <w:rsid w:val="00932C49"/>
    <w:rsid w:val="00932C5C"/>
    <w:rsid w:val="0093540A"/>
    <w:rsid w:val="009357FF"/>
    <w:rsid w:val="00935F4A"/>
    <w:rsid w:val="009369A7"/>
    <w:rsid w:val="009375F3"/>
    <w:rsid w:val="00937E72"/>
    <w:rsid w:val="00942D20"/>
    <w:rsid w:val="009447FE"/>
    <w:rsid w:val="00944D71"/>
    <w:rsid w:val="00945051"/>
    <w:rsid w:val="00945E0B"/>
    <w:rsid w:val="00947A76"/>
    <w:rsid w:val="009500F1"/>
    <w:rsid w:val="0095077B"/>
    <w:rsid w:val="0095108F"/>
    <w:rsid w:val="00951550"/>
    <w:rsid w:val="00951A2D"/>
    <w:rsid w:val="00951C08"/>
    <w:rsid w:val="00951D16"/>
    <w:rsid w:val="00955DDF"/>
    <w:rsid w:val="009570B3"/>
    <w:rsid w:val="00957234"/>
    <w:rsid w:val="0095730B"/>
    <w:rsid w:val="009611CF"/>
    <w:rsid w:val="00961366"/>
    <w:rsid w:val="009623D3"/>
    <w:rsid w:val="00962E5F"/>
    <w:rsid w:val="00964DCA"/>
    <w:rsid w:val="00964ED1"/>
    <w:rsid w:val="00965781"/>
    <w:rsid w:val="0096584A"/>
    <w:rsid w:val="00966D4D"/>
    <w:rsid w:val="009675A7"/>
    <w:rsid w:val="009708A9"/>
    <w:rsid w:val="0097098D"/>
    <w:rsid w:val="00970C8E"/>
    <w:rsid w:val="00972709"/>
    <w:rsid w:val="00972723"/>
    <w:rsid w:val="00972F96"/>
    <w:rsid w:val="009738A8"/>
    <w:rsid w:val="00973A60"/>
    <w:rsid w:val="00973D85"/>
    <w:rsid w:val="00973F98"/>
    <w:rsid w:val="00974D65"/>
    <w:rsid w:val="00980637"/>
    <w:rsid w:val="0098088A"/>
    <w:rsid w:val="009816FE"/>
    <w:rsid w:val="00982DEB"/>
    <w:rsid w:val="00983709"/>
    <w:rsid w:val="00985A0F"/>
    <w:rsid w:val="00985B04"/>
    <w:rsid w:val="00986BBB"/>
    <w:rsid w:val="009875AD"/>
    <w:rsid w:val="009876ED"/>
    <w:rsid w:val="00987B51"/>
    <w:rsid w:val="00990670"/>
    <w:rsid w:val="009909A5"/>
    <w:rsid w:val="0099131E"/>
    <w:rsid w:val="009925A2"/>
    <w:rsid w:val="0099509D"/>
    <w:rsid w:val="0099542C"/>
    <w:rsid w:val="00995586"/>
    <w:rsid w:val="00995AB3"/>
    <w:rsid w:val="00995C70"/>
    <w:rsid w:val="00996747"/>
    <w:rsid w:val="00997D5E"/>
    <w:rsid w:val="009A003E"/>
    <w:rsid w:val="009A21DB"/>
    <w:rsid w:val="009A36C3"/>
    <w:rsid w:val="009A36FC"/>
    <w:rsid w:val="009A3FE8"/>
    <w:rsid w:val="009A3FF7"/>
    <w:rsid w:val="009A701F"/>
    <w:rsid w:val="009A7FFC"/>
    <w:rsid w:val="009B02A2"/>
    <w:rsid w:val="009B3061"/>
    <w:rsid w:val="009B3D1C"/>
    <w:rsid w:val="009B4B94"/>
    <w:rsid w:val="009B6CA3"/>
    <w:rsid w:val="009B6FD1"/>
    <w:rsid w:val="009B7090"/>
    <w:rsid w:val="009B781F"/>
    <w:rsid w:val="009B7C6A"/>
    <w:rsid w:val="009B7F48"/>
    <w:rsid w:val="009C0B9F"/>
    <w:rsid w:val="009C1C19"/>
    <w:rsid w:val="009C382D"/>
    <w:rsid w:val="009C550F"/>
    <w:rsid w:val="009C685C"/>
    <w:rsid w:val="009C79EF"/>
    <w:rsid w:val="009C7A61"/>
    <w:rsid w:val="009D155B"/>
    <w:rsid w:val="009D17C0"/>
    <w:rsid w:val="009D1945"/>
    <w:rsid w:val="009D2262"/>
    <w:rsid w:val="009D26AF"/>
    <w:rsid w:val="009D41AB"/>
    <w:rsid w:val="009D7DB6"/>
    <w:rsid w:val="009E08FA"/>
    <w:rsid w:val="009E0A4B"/>
    <w:rsid w:val="009E0FFF"/>
    <w:rsid w:val="009E3281"/>
    <w:rsid w:val="009E4FAF"/>
    <w:rsid w:val="009E7DFD"/>
    <w:rsid w:val="009F00E6"/>
    <w:rsid w:val="009F0312"/>
    <w:rsid w:val="009F0F22"/>
    <w:rsid w:val="009F294B"/>
    <w:rsid w:val="009F5DBC"/>
    <w:rsid w:val="009F64D8"/>
    <w:rsid w:val="009F66E4"/>
    <w:rsid w:val="009F754B"/>
    <w:rsid w:val="00A002B4"/>
    <w:rsid w:val="00A01C30"/>
    <w:rsid w:val="00A03866"/>
    <w:rsid w:val="00A074E3"/>
    <w:rsid w:val="00A12D1E"/>
    <w:rsid w:val="00A13179"/>
    <w:rsid w:val="00A13350"/>
    <w:rsid w:val="00A1376E"/>
    <w:rsid w:val="00A151B2"/>
    <w:rsid w:val="00A1544A"/>
    <w:rsid w:val="00A1551E"/>
    <w:rsid w:val="00A1616B"/>
    <w:rsid w:val="00A16D1A"/>
    <w:rsid w:val="00A16D47"/>
    <w:rsid w:val="00A17016"/>
    <w:rsid w:val="00A220E5"/>
    <w:rsid w:val="00A230B1"/>
    <w:rsid w:val="00A23C61"/>
    <w:rsid w:val="00A24759"/>
    <w:rsid w:val="00A2512C"/>
    <w:rsid w:val="00A26FB4"/>
    <w:rsid w:val="00A27529"/>
    <w:rsid w:val="00A3007E"/>
    <w:rsid w:val="00A30E49"/>
    <w:rsid w:val="00A317AD"/>
    <w:rsid w:val="00A34ADD"/>
    <w:rsid w:val="00A34E12"/>
    <w:rsid w:val="00A35286"/>
    <w:rsid w:val="00A36250"/>
    <w:rsid w:val="00A364CC"/>
    <w:rsid w:val="00A36519"/>
    <w:rsid w:val="00A377F5"/>
    <w:rsid w:val="00A404E2"/>
    <w:rsid w:val="00A40E52"/>
    <w:rsid w:val="00A41E50"/>
    <w:rsid w:val="00A42B3B"/>
    <w:rsid w:val="00A442E0"/>
    <w:rsid w:val="00A45234"/>
    <w:rsid w:val="00A461B0"/>
    <w:rsid w:val="00A4722B"/>
    <w:rsid w:val="00A4787B"/>
    <w:rsid w:val="00A517B4"/>
    <w:rsid w:val="00A523D5"/>
    <w:rsid w:val="00A5484A"/>
    <w:rsid w:val="00A54A0F"/>
    <w:rsid w:val="00A54B41"/>
    <w:rsid w:val="00A54B68"/>
    <w:rsid w:val="00A55AA5"/>
    <w:rsid w:val="00A56057"/>
    <w:rsid w:val="00A56466"/>
    <w:rsid w:val="00A57271"/>
    <w:rsid w:val="00A60CAA"/>
    <w:rsid w:val="00A62525"/>
    <w:rsid w:val="00A627A4"/>
    <w:rsid w:val="00A64109"/>
    <w:rsid w:val="00A64F04"/>
    <w:rsid w:val="00A66184"/>
    <w:rsid w:val="00A66569"/>
    <w:rsid w:val="00A71127"/>
    <w:rsid w:val="00A7186F"/>
    <w:rsid w:val="00A7292A"/>
    <w:rsid w:val="00A72B0E"/>
    <w:rsid w:val="00A72D1D"/>
    <w:rsid w:val="00A74CB1"/>
    <w:rsid w:val="00A74DCD"/>
    <w:rsid w:val="00A75C99"/>
    <w:rsid w:val="00A76644"/>
    <w:rsid w:val="00A7707A"/>
    <w:rsid w:val="00A773C8"/>
    <w:rsid w:val="00A8008A"/>
    <w:rsid w:val="00A802DF"/>
    <w:rsid w:val="00A807DE"/>
    <w:rsid w:val="00A82150"/>
    <w:rsid w:val="00A82990"/>
    <w:rsid w:val="00A82CD3"/>
    <w:rsid w:val="00A8318D"/>
    <w:rsid w:val="00A83F31"/>
    <w:rsid w:val="00A8443D"/>
    <w:rsid w:val="00A84588"/>
    <w:rsid w:val="00A85561"/>
    <w:rsid w:val="00A8565F"/>
    <w:rsid w:val="00A85CBF"/>
    <w:rsid w:val="00A86639"/>
    <w:rsid w:val="00A90108"/>
    <w:rsid w:val="00A90850"/>
    <w:rsid w:val="00A93775"/>
    <w:rsid w:val="00A93EAC"/>
    <w:rsid w:val="00A95AB4"/>
    <w:rsid w:val="00A96B4D"/>
    <w:rsid w:val="00A978DF"/>
    <w:rsid w:val="00A97997"/>
    <w:rsid w:val="00A97D90"/>
    <w:rsid w:val="00AA0212"/>
    <w:rsid w:val="00AA1627"/>
    <w:rsid w:val="00AA3572"/>
    <w:rsid w:val="00AA7F94"/>
    <w:rsid w:val="00AB0C88"/>
    <w:rsid w:val="00AB1E96"/>
    <w:rsid w:val="00AB20F9"/>
    <w:rsid w:val="00AB3921"/>
    <w:rsid w:val="00AB500E"/>
    <w:rsid w:val="00AB5ED9"/>
    <w:rsid w:val="00AB6903"/>
    <w:rsid w:val="00AB699A"/>
    <w:rsid w:val="00AB6FDE"/>
    <w:rsid w:val="00AC038B"/>
    <w:rsid w:val="00AC11BD"/>
    <w:rsid w:val="00AC1494"/>
    <w:rsid w:val="00AC22EB"/>
    <w:rsid w:val="00AC2845"/>
    <w:rsid w:val="00AC364F"/>
    <w:rsid w:val="00AC559A"/>
    <w:rsid w:val="00AC6167"/>
    <w:rsid w:val="00AC631E"/>
    <w:rsid w:val="00AD009D"/>
    <w:rsid w:val="00AD1695"/>
    <w:rsid w:val="00AD1918"/>
    <w:rsid w:val="00AD406F"/>
    <w:rsid w:val="00AD44BC"/>
    <w:rsid w:val="00AD4BC1"/>
    <w:rsid w:val="00AD5189"/>
    <w:rsid w:val="00AD7C18"/>
    <w:rsid w:val="00AD7EA6"/>
    <w:rsid w:val="00AD7FBA"/>
    <w:rsid w:val="00AE3FEC"/>
    <w:rsid w:val="00AE46DA"/>
    <w:rsid w:val="00AE4F38"/>
    <w:rsid w:val="00AE560A"/>
    <w:rsid w:val="00AE5B97"/>
    <w:rsid w:val="00AE62FE"/>
    <w:rsid w:val="00AE6B00"/>
    <w:rsid w:val="00AF0817"/>
    <w:rsid w:val="00AF097F"/>
    <w:rsid w:val="00AF0CED"/>
    <w:rsid w:val="00AF15A1"/>
    <w:rsid w:val="00AF186C"/>
    <w:rsid w:val="00AF2B9C"/>
    <w:rsid w:val="00AF3240"/>
    <w:rsid w:val="00AF3CF5"/>
    <w:rsid w:val="00AF4117"/>
    <w:rsid w:val="00AF4828"/>
    <w:rsid w:val="00AF53A8"/>
    <w:rsid w:val="00AF569F"/>
    <w:rsid w:val="00AF5728"/>
    <w:rsid w:val="00AF6802"/>
    <w:rsid w:val="00AF7BE1"/>
    <w:rsid w:val="00B014D6"/>
    <w:rsid w:val="00B01D69"/>
    <w:rsid w:val="00B02116"/>
    <w:rsid w:val="00B0348E"/>
    <w:rsid w:val="00B03883"/>
    <w:rsid w:val="00B04CA3"/>
    <w:rsid w:val="00B055D7"/>
    <w:rsid w:val="00B06E10"/>
    <w:rsid w:val="00B07365"/>
    <w:rsid w:val="00B0799F"/>
    <w:rsid w:val="00B07BBA"/>
    <w:rsid w:val="00B1068F"/>
    <w:rsid w:val="00B10720"/>
    <w:rsid w:val="00B11E1B"/>
    <w:rsid w:val="00B123F6"/>
    <w:rsid w:val="00B1437B"/>
    <w:rsid w:val="00B14BFF"/>
    <w:rsid w:val="00B16983"/>
    <w:rsid w:val="00B179F2"/>
    <w:rsid w:val="00B2049F"/>
    <w:rsid w:val="00B211D6"/>
    <w:rsid w:val="00B218BF"/>
    <w:rsid w:val="00B21AF9"/>
    <w:rsid w:val="00B22608"/>
    <w:rsid w:val="00B232AB"/>
    <w:rsid w:val="00B235B3"/>
    <w:rsid w:val="00B24272"/>
    <w:rsid w:val="00B259BD"/>
    <w:rsid w:val="00B25B26"/>
    <w:rsid w:val="00B25FF6"/>
    <w:rsid w:val="00B26C25"/>
    <w:rsid w:val="00B27D65"/>
    <w:rsid w:val="00B27EB4"/>
    <w:rsid w:val="00B27EE5"/>
    <w:rsid w:val="00B303A3"/>
    <w:rsid w:val="00B3184D"/>
    <w:rsid w:val="00B31F9E"/>
    <w:rsid w:val="00B32065"/>
    <w:rsid w:val="00B3461A"/>
    <w:rsid w:val="00B35752"/>
    <w:rsid w:val="00B377EB"/>
    <w:rsid w:val="00B4053B"/>
    <w:rsid w:val="00B40CE1"/>
    <w:rsid w:val="00B41529"/>
    <w:rsid w:val="00B423A7"/>
    <w:rsid w:val="00B42ACF"/>
    <w:rsid w:val="00B43BC4"/>
    <w:rsid w:val="00B46557"/>
    <w:rsid w:val="00B46EEA"/>
    <w:rsid w:val="00B47D10"/>
    <w:rsid w:val="00B50F95"/>
    <w:rsid w:val="00B5123C"/>
    <w:rsid w:val="00B52BB1"/>
    <w:rsid w:val="00B533D4"/>
    <w:rsid w:val="00B53A85"/>
    <w:rsid w:val="00B54ECA"/>
    <w:rsid w:val="00B554AA"/>
    <w:rsid w:val="00B57A58"/>
    <w:rsid w:val="00B60D9C"/>
    <w:rsid w:val="00B6276D"/>
    <w:rsid w:val="00B62D48"/>
    <w:rsid w:val="00B632D4"/>
    <w:rsid w:val="00B63E21"/>
    <w:rsid w:val="00B6429E"/>
    <w:rsid w:val="00B6467E"/>
    <w:rsid w:val="00B64B6E"/>
    <w:rsid w:val="00B64F80"/>
    <w:rsid w:val="00B66247"/>
    <w:rsid w:val="00B66593"/>
    <w:rsid w:val="00B66E5C"/>
    <w:rsid w:val="00B709DB"/>
    <w:rsid w:val="00B71090"/>
    <w:rsid w:val="00B733DF"/>
    <w:rsid w:val="00B74EDE"/>
    <w:rsid w:val="00B7539B"/>
    <w:rsid w:val="00B765C0"/>
    <w:rsid w:val="00B7745D"/>
    <w:rsid w:val="00B7773B"/>
    <w:rsid w:val="00B77B75"/>
    <w:rsid w:val="00B80510"/>
    <w:rsid w:val="00B813FE"/>
    <w:rsid w:val="00B8518F"/>
    <w:rsid w:val="00B852B9"/>
    <w:rsid w:val="00B85D8F"/>
    <w:rsid w:val="00B86D07"/>
    <w:rsid w:val="00B8760B"/>
    <w:rsid w:val="00B877A6"/>
    <w:rsid w:val="00B901C3"/>
    <w:rsid w:val="00B9100E"/>
    <w:rsid w:val="00B915DA"/>
    <w:rsid w:val="00B92F89"/>
    <w:rsid w:val="00B93F2E"/>
    <w:rsid w:val="00B94A54"/>
    <w:rsid w:val="00B95016"/>
    <w:rsid w:val="00B96450"/>
    <w:rsid w:val="00BA1418"/>
    <w:rsid w:val="00BA22C2"/>
    <w:rsid w:val="00BA2B9F"/>
    <w:rsid w:val="00BA4399"/>
    <w:rsid w:val="00BA6C21"/>
    <w:rsid w:val="00BA73CF"/>
    <w:rsid w:val="00BB13A9"/>
    <w:rsid w:val="00BB219E"/>
    <w:rsid w:val="00BB235A"/>
    <w:rsid w:val="00BB5299"/>
    <w:rsid w:val="00BB653A"/>
    <w:rsid w:val="00BB7688"/>
    <w:rsid w:val="00BB78E3"/>
    <w:rsid w:val="00BC0AE4"/>
    <w:rsid w:val="00BC1FD7"/>
    <w:rsid w:val="00BC4A3B"/>
    <w:rsid w:val="00BC59E5"/>
    <w:rsid w:val="00BC6760"/>
    <w:rsid w:val="00BD02C9"/>
    <w:rsid w:val="00BD0F72"/>
    <w:rsid w:val="00BD1CBC"/>
    <w:rsid w:val="00BD1ED2"/>
    <w:rsid w:val="00BD2819"/>
    <w:rsid w:val="00BD4299"/>
    <w:rsid w:val="00BD4875"/>
    <w:rsid w:val="00BD6FBA"/>
    <w:rsid w:val="00BD7CEF"/>
    <w:rsid w:val="00BE0E6A"/>
    <w:rsid w:val="00BE4539"/>
    <w:rsid w:val="00BE486C"/>
    <w:rsid w:val="00BE5274"/>
    <w:rsid w:val="00BE5843"/>
    <w:rsid w:val="00BE7118"/>
    <w:rsid w:val="00BF04FF"/>
    <w:rsid w:val="00BF1796"/>
    <w:rsid w:val="00BF2136"/>
    <w:rsid w:val="00BF5B36"/>
    <w:rsid w:val="00BF5C4D"/>
    <w:rsid w:val="00BF5EE3"/>
    <w:rsid w:val="00BF68DC"/>
    <w:rsid w:val="00BF6AB5"/>
    <w:rsid w:val="00BF788E"/>
    <w:rsid w:val="00C00BAF"/>
    <w:rsid w:val="00C01AD1"/>
    <w:rsid w:val="00C03A98"/>
    <w:rsid w:val="00C04627"/>
    <w:rsid w:val="00C0482F"/>
    <w:rsid w:val="00C055E7"/>
    <w:rsid w:val="00C05F9D"/>
    <w:rsid w:val="00C06B78"/>
    <w:rsid w:val="00C10186"/>
    <w:rsid w:val="00C10463"/>
    <w:rsid w:val="00C11288"/>
    <w:rsid w:val="00C11987"/>
    <w:rsid w:val="00C127C3"/>
    <w:rsid w:val="00C1667F"/>
    <w:rsid w:val="00C17862"/>
    <w:rsid w:val="00C17D9C"/>
    <w:rsid w:val="00C20E3F"/>
    <w:rsid w:val="00C210A3"/>
    <w:rsid w:val="00C21B04"/>
    <w:rsid w:val="00C2206A"/>
    <w:rsid w:val="00C23D85"/>
    <w:rsid w:val="00C2423D"/>
    <w:rsid w:val="00C318A3"/>
    <w:rsid w:val="00C32CF8"/>
    <w:rsid w:val="00C340FA"/>
    <w:rsid w:val="00C34171"/>
    <w:rsid w:val="00C3580B"/>
    <w:rsid w:val="00C35F48"/>
    <w:rsid w:val="00C36CAB"/>
    <w:rsid w:val="00C37884"/>
    <w:rsid w:val="00C40ACA"/>
    <w:rsid w:val="00C4188A"/>
    <w:rsid w:val="00C42F9E"/>
    <w:rsid w:val="00C45C1A"/>
    <w:rsid w:val="00C45F25"/>
    <w:rsid w:val="00C46D15"/>
    <w:rsid w:val="00C47E8C"/>
    <w:rsid w:val="00C5020E"/>
    <w:rsid w:val="00C50654"/>
    <w:rsid w:val="00C50A82"/>
    <w:rsid w:val="00C5200D"/>
    <w:rsid w:val="00C53B92"/>
    <w:rsid w:val="00C551A7"/>
    <w:rsid w:val="00C561EC"/>
    <w:rsid w:val="00C607FE"/>
    <w:rsid w:val="00C60CE5"/>
    <w:rsid w:val="00C60D21"/>
    <w:rsid w:val="00C60E55"/>
    <w:rsid w:val="00C611D6"/>
    <w:rsid w:val="00C6126F"/>
    <w:rsid w:val="00C636AB"/>
    <w:rsid w:val="00C64014"/>
    <w:rsid w:val="00C64ED4"/>
    <w:rsid w:val="00C6583B"/>
    <w:rsid w:val="00C664DE"/>
    <w:rsid w:val="00C6740D"/>
    <w:rsid w:val="00C701FA"/>
    <w:rsid w:val="00C705B5"/>
    <w:rsid w:val="00C70AA7"/>
    <w:rsid w:val="00C70C68"/>
    <w:rsid w:val="00C70DD6"/>
    <w:rsid w:val="00C727B1"/>
    <w:rsid w:val="00C7366B"/>
    <w:rsid w:val="00C77257"/>
    <w:rsid w:val="00C77418"/>
    <w:rsid w:val="00C77F61"/>
    <w:rsid w:val="00C80250"/>
    <w:rsid w:val="00C8072F"/>
    <w:rsid w:val="00C80ECC"/>
    <w:rsid w:val="00C82232"/>
    <w:rsid w:val="00C8287D"/>
    <w:rsid w:val="00C82A67"/>
    <w:rsid w:val="00C8319A"/>
    <w:rsid w:val="00C833FC"/>
    <w:rsid w:val="00C83DC3"/>
    <w:rsid w:val="00C91462"/>
    <w:rsid w:val="00C914C7"/>
    <w:rsid w:val="00C936E5"/>
    <w:rsid w:val="00C947E0"/>
    <w:rsid w:val="00C9689D"/>
    <w:rsid w:val="00C970AB"/>
    <w:rsid w:val="00CA0552"/>
    <w:rsid w:val="00CA1ADF"/>
    <w:rsid w:val="00CA232D"/>
    <w:rsid w:val="00CA25EE"/>
    <w:rsid w:val="00CA2A1D"/>
    <w:rsid w:val="00CA2D27"/>
    <w:rsid w:val="00CA46E0"/>
    <w:rsid w:val="00CA4BCD"/>
    <w:rsid w:val="00CA5AA4"/>
    <w:rsid w:val="00CA5D61"/>
    <w:rsid w:val="00CA7011"/>
    <w:rsid w:val="00CB0AEB"/>
    <w:rsid w:val="00CB10A2"/>
    <w:rsid w:val="00CB146C"/>
    <w:rsid w:val="00CB1835"/>
    <w:rsid w:val="00CB1EB8"/>
    <w:rsid w:val="00CB37EF"/>
    <w:rsid w:val="00CB3FE6"/>
    <w:rsid w:val="00CB48E8"/>
    <w:rsid w:val="00CB6F5A"/>
    <w:rsid w:val="00CC178D"/>
    <w:rsid w:val="00CC2396"/>
    <w:rsid w:val="00CC2C4C"/>
    <w:rsid w:val="00CC5EB7"/>
    <w:rsid w:val="00CC6848"/>
    <w:rsid w:val="00CC75ED"/>
    <w:rsid w:val="00CD1F20"/>
    <w:rsid w:val="00CD24C1"/>
    <w:rsid w:val="00CD2F54"/>
    <w:rsid w:val="00CD30E1"/>
    <w:rsid w:val="00CD358F"/>
    <w:rsid w:val="00CD4B1D"/>
    <w:rsid w:val="00CE1AF7"/>
    <w:rsid w:val="00CE248F"/>
    <w:rsid w:val="00CE3372"/>
    <w:rsid w:val="00CE34D3"/>
    <w:rsid w:val="00CE3B79"/>
    <w:rsid w:val="00CE5302"/>
    <w:rsid w:val="00CE722D"/>
    <w:rsid w:val="00CE7AD9"/>
    <w:rsid w:val="00CF0C45"/>
    <w:rsid w:val="00CF206F"/>
    <w:rsid w:val="00CF490D"/>
    <w:rsid w:val="00CF61FC"/>
    <w:rsid w:val="00CF6F0A"/>
    <w:rsid w:val="00D02B96"/>
    <w:rsid w:val="00D031DE"/>
    <w:rsid w:val="00D03807"/>
    <w:rsid w:val="00D04568"/>
    <w:rsid w:val="00D04766"/>
    <w:rsid w:val="00D05E4B"/>
    <w:rsid w:val="00D06214"/>
    <w:rsid w:val="00D06DC3"/>
    <w:rsid w:val="00D06FCC"/>
    <w:rsid w:val="00D07702"/>
    <w:rsid w:val="00D11BF5"/>
    <w:rsid w:val="00D12D37"/>
    <w:rsid w:val="00D133D5"/>
    <w:rsid w:val="00D14411"/>
    <w:rsid w:val="00D14B45"/>
    <w:rsid w:val="00D1522D"/>
    <w:rsid w:val="00D15715"/>
    <w:rsid w:val="00D159A0"/>
    <w:rsid w:val="00D17912"/>
    <w:rsid w:val="00D17ECE"/>
    <w:rsid w:val="00D20CEC"/>
    <w:rsid w:val="00D20F7C"/>
    <w:rsid w:val="00D2115F"/>
    <w:rsid w:val="00D2143D"/>
    <w:rsid w:val="00D21E39"/>
    <w:rsid w:val="00D2225A"/>
    <w:rsid w:val="00D22AA8"/>
    <w:rsid w:val="00D25DE6"/>
    <w:rsid w:val="00D2611B"/>
    <w:rsid w:val="00D261D4"/>
    <w:rsid w:val="00D263C1"/>
    <w:rsid w:val="00D2695B"/>
    <w:rsid w:val="00D26D33"/>
    <w:rsid w:val="00D26E3F"/>
    <w:rsid w:val="00D27E48"/>
    <w:rsid w:val="00D31893"/>
    <w:rsid w:val="00D31E87"/>
    <w:rsid w:val="00D32591"/>
    <w:rsid w:val="00D32A78"/>
    <w:rsid w:val="00D33047"/>
    <w:rsid w:val="00D33DF2"/>
    <w:rsid w:val="00D35148"/>
    <w:rsid w:val="00D3572C"/>
    <w:rsid w:val="00D357B0"/>
    <w:rsid w:val="00D404B6"/>
    <w:rsid w:val="00D410C6"/>
    <w:rsid w:val="00D41B8F"/>
    <w:rsid w:val="00D42367"/>
    <w:rsid w:val="00D4361C"/>
    <w:rsid w:val="00D43C05"/>
    <w:rsid w:val="00D43FBA"/>
    <w:rsid w:val="00D441DF"/>
    <w:rsid w:val="00D444FB"/>
    <w:rsid w:val="00D4545E"/>
    <w:rsid w:val="00D454D6"/>
    <w:rsid w:val="00D45938"/>
    <w:rsid w:val="00D475ED"/>
    <w:rsid w:val="00D47F6C"/>
    <w:rsid w:val="00D500BD"/>
    <w:rsid w:val="00D528A3"/>
    <w:rsid w:val="00D52AE5"/>
    <w:rsid w:val="00D53230"/>
    <w:rsid w:val="00D53974"/>
    <w:rsid w:val="00D5590C"/>
    <w:rsid w:val="00D55EB9"/>
    <w:rsid w:val="00D575F2"/>
    <w:rsid w:val="00D57D5B"/>
    <w:rsid w:val="00D60DEB"/>
    <w:rsid w:val="00D60E87"/>
    <w:rsid w:val="00D62E62"/>
    <w:rsid w:val="00D66AA0"/>
    <w:rsid w:val="00D66D16"/>
    <w:rsid w:val="00D66D9C"/>
    <w:rsid w:val="00D67407"/>
    <w:rsid w:val="00D676D2"/>
    <w:rsid w:val="00D7028B"/>
    <w:rsid w:val="00D70896"/>
    <w:rsid w:val="00D70F56"/>
    <w:rsid w:val="00D722AF"/>
    <w:rsid w:val="00D73260"/>
    <w:rsid w:val="00D7338F"/>
    <w:rsid w:val="00D73B7F"/>
    <w:rsid w:val="00D745E8"/>
    <w:rsid w:val="00D74633"/>
    <w:rsid w:val="00D75157"/>
    <w:rsid w:val="00D8028E"/>
    <w:rsid w:val="00D80D8D"/>
    <w:rsid w:val="00D80E27"/>
    <w:rsid w:val="00D8231D"/>
    <w:rsid w:val="00D823BE"/>
    <w:rsid w:val="00D82651"/>
    <w:rsid w:val="00D82B97"/>
    <w:rsid w:val="00D85E3F"/>
    <w:rsid w:val="00D86B49"/>
    <w:rsid w:val="00D86DC5"/>
    <w:rsid w:val="00D877E4"/>
    <w:rsid w:val="00D877FE"/>
    <w:rsid w:val="00D87871"/>
    <w:rsid w:val="00D87CEF"/>
    <w:rsid w:val="00D909D7"/>
    <w:rsid w:val="00D90DDC"/>
    <w:rsid w:val="00D92E0B"/>
    <w:rsid w:val="00D9323B"/>
    <w:rsid w:val="00D93279"/>
    <w:rsid w:val="00D93BEE"/>
    <w:rsid w:val="00D945CE"/>
    <w:rsid w:val="00D94B2B"/>
    <w:rsid w:val="00D950E0"/>
    <w:rsid w:val="00D963BB"/>
    <w:rsid w:val="00D964FD"/>
    <w:rsid w:val="00D97926"/>
    <w:rsid w:val="00DA18EF"/>
    <w:rsid w:val="00DA20A2"/>
    <w:rsid w:val="00DA21BD"/>
    <w:rsid w:val="00DA350B"/>
    <w:rsid w:val="00DA4AC2"/>
    <w:rsid w:val="00DA5040"/>
    <w:rsid w:val="00DA5F8F"/>
    <w:rsid w:val="00DA6E25"/>
    <w:rsid w:val="00DB3C96"/>
    <w:rsid w:val="00DB48AF"/>
    <w:rsid w:val="00DB5496"/>
    <w:rsid w:val="00DB54FD"/>
    <w:rsid w:val="00DB550E"/>
    <w:rsid w:val="00DB59A3"/>
    <w:rsid w:val="00DB603B"/>
    <w:rsid w:val="00DB640B"/>
    <w:rsid w:val="00DB7894"/>
    <w:rsid w:val="00DB7F5E"/>
    <w:rsid w:val="00DC1170"/>
    <w:rsid w:val="00DC1710"/>
    <w:rsid w:val="00DC308F"/>
    <w:rsid w:val="00DC5AF4"/>
    <w:rsid w:val="00DC6156"/>
    <w:rsid w:val="00DC72E9"/>
    <w:rsid w:val="00DC7C04"/>
    <w:rsid w:val="00DC7FC6"/>
    <w:rsid w:val="00DD0858"/>
    <w:rsid w:val="00DD15F0"/>
    <w:rsid w:val="00DD1B2A"/>
    <w:rsid w:val="00DD246D"/>
    <w:rsid w:val="00DD306C"/>
    <w:rsid w:val="00DD34A2"/>
    <w:rsid w:val="00DD377D"/>
    <w:rsid w:val="00DD47AC"/>
    <w:rsid w:val="00DD4A5E"/>
    <w:rsid w:val="00DD4C1E"/>
    <w:rsid w:val="00DD5930"/>
    <w:rsid w:val="00DD5C89"/>
    <w:rsid w:val="00DD5CBC"/>
    <w:rsid w:val="00DD69FC"/>
    <w:rsid w:val="00DE0CA4"/>
    <w:rsid w:val="00DE2C31"/>
    <w:rsid w:val="00DE448E"/>
    <w:rsid w:val="00DE5903"/>
    <w:rsid w:val="00DE69E5"/>
    <w:rsid w:val="00DE6E96"/>
    <w:rsid w:val="00DF000D"/>
    <w:rsid w:val="00DF00C1"/>
    <w:rsid w:val="00DF06E2"/>
    <w:rsid w:val="00DF0966"/>
    <w:rsid w:val="00DF0A6E"/>
    <w:rsid w:val="00DF12D5"/>
    <w:rsid w:val="00DF165C"/>
    <w:rsid w:val="00DF4BD7"/>
    <w:rsid w:val="00DF5476"/>
    <w:rsid w:val="00DF736F"/>
    <w:rsid w:val="00DF74A8"/>
    <w:rsid w:val="00DF7928"/>
    <w:rsid w:val="00E01CEA"/>
    <w:rsid w:val="00E026CF"/>
    <w:rsid w:val="00E0514C"/>
    <w:rsid w:val="00E0526E"/>
    <w:rsid w:val="00E05339"/>
    <w:rsid w:val="00E11BCE"/>
    <w:rsid w:val="00E1205D"/>
    <w:rsid w:val="00E123EA"/>
    <w:rsid w:val="00E125C1"/>
    <w:rsid w:val="00E14C46"/>
    <w:rsid w:val="00E16495"/>
    <w:rsid w:val="00E16B6E"/>
    <w:rsid w:val="00E20BBF"/>
    <w:rsid w:val="00E21937"/>
    <w:rsid w:val="00E22252"/>
    <w:rsid w:val="00E22825"/>
    <w:rsid w:val="00E254B0"/>
    <w:rsid w:val="00E2595A"/>
    <w:rsid w:val="00E25D7C"/>
    <w:rsid w:val="00E2703D"/>
    <w:rsid w:val="00E27973"/>
    <w:rsid w:val="00E27C24"/>
    <w:rsid w:val="00E31853"/>
    <w:rsid w:val="00E31D83"/>
    <w:rsid w:val="00E31E46"/>
    <w:rsid w:val="00E36FA6"/>
    <w:rsid w:val="00E37122"/>
    <w:rsid w:val="00E40A34"/>
    <w:rsid w:val="00E423AF"/>
    <w:rsid w:val="00E42D56"/>
    <w:rsid w:val="00E42DC4"/>
    <w:rsid w:val="00E4398B"/>
    <w:rsid w:val="00E43EBD"/>
    <w:rsid w:val="00E44984"/>
    <w:rsid w:val="00E45787"/>
    <w:rsid w:val="00E45826"/>
    <w:rsid w:val="00E459F2"/>
    <w:rsid w:val="00E46FA4"/>
    <w:rsid w:val="00E4794E"/>
    <w:rsid w:val="00E50014"/>
    <w:rsid w:val="00E507F3"/>
    <w:rsid w:val="00E51A41"/>
    <w:rsid w:val="00E52BD7"/>
    <w:rsid w:val="00E53229"/>
    <w:rsid w:val="00E53D0B"/>
    <w:rsid w:val="00E5588C"/>
    <w:rsid w:val="00E55BC1"/>
    <w:rsid w:val="00E56214"/>
    <w:rsid w:val="00E57B7F"/>
    <w:rsid w:val="00E60014"/>
    <w:rsid w:val="00E602FD"/>
    <w:rsid w:val="00E607E6"/>
    <w:rsid w:val="00E624BC"/>
    <w:rsid w:val="00E62B1E"/>
    <w:rsid w:val="00E64B84"/>
    <w:rsid w:val="00E6573E"/>
    <w:rsid w:val="00E65B05"/>
    <w:rsid w:val="00E679E3"/>
    <w:rsid w:val="00E70B61"/>
    <w:rsid w:val="00E73A89"/>
    <w:rsid w:val="00E74B81"/>
    <w:rsid w:val="00E759E9"/>
    <w:rsid w:val="00E76CE6"/>
    <w:rsid w:val="00E778B5"/>
    <w:rsid w:val="00E80A88"/>
    <w:rsid w:val="00E80D16"/>
    <w:rsid w:val="00E81219"/>
    <w:rsid w:val="00E81807"/>
    <w:rsid w:val="00E826C6"/>
    <w:rsid w:val="00E839F3"/>
    <w:rsid w:val="00E85AB4"/>
    <w:rsid w:val="00E8769E"/>
    <w:rsid w:val="00E90AF5"/>
    <w:rsid w:val="00E91136"/>
    <w:rsid w:val="00E9297C"/>
    <w:rsid w:val="00E94818"/>
    <w:rsid w:val="00EA0894"/>
    <w:rsid w:val="00EA1BDA"/>
    <w:rsid w:val="00EA1C67"/>
    <w:rsid w:val="00EA2ADA"/>
    <w:rsid w:val="00EA4042"/>
    <w:rsid w:val="00EA4C87"/>
    <w:rsid w:val="00EA508D"/>
    <w:rsid w:val="00EA5300"/>
    <w:rsid w:val="00EA7453"/>
    <w:rsid w:val="00EA775E"/>
    <w:rsid w:val="00EB16CB"/>
    <w:rsid w:val="00EB21F8"/>
    <w:rsid w:val="00EB2411"/>
    <w:rsid w:val="00EB29D8"/>
    <w:rsid w:val="00EB2A66"/>
    <w:rsid w:val="00EB33DD"/>
    <w:rsid w:val="00EB3D70"/>
    <w:rsid w:val="00EB75B9"/>
    <w:rsid w:val="00EC033A"/>
    <w:rsid w:val="00EC12AD"/>
    <w:rsid w:val="00EC27E6"/>
    <w:rsid w:val="00EC3141"/>
    <w:rsid w:val="00EC4962"/>
    <w:rsid w:val="00EC635B"/>
    <w:rsid w:val="00EC6727"/>
    <w:rsid w:val="00EC759B"/>
    <w:rsid w:val="00ED005A"/>
    <w:rsid w:val="00ED34A1"/>
    <w:rsid w:val="00ED37CD"/>
    <w:rsid w:val="00ED380A"/>
    <w:rsid w:val="00ED3D58"/>
    <w:rsid w:val="00ED3ECB"/>
    <w:rsid w:val="00ED3F94"/>
    <w:rsid w:val="00ED4C2A"/>
    <w:rsid w:val="00ED502A"/>
    <w:rsid w:val="00ED514E"/>
    <w:rsid w:val="00ED516D"/>
    <w:rsid w:val="00ED5710"/>
    <w:rsid w:val="00ED5729"/>
    <w:rsid w:val="00ED691E"/>
    <w:rsid w:val="00ED6A6B"/>
    <w:rsid w:val="00ED6AF7"/>
    <w:rsid w:val="00ED736A"/>
    <w:rsid w:val="00ED7C7B"/>
    <w:rsid w:val="00EE0CF7"/>
    <w:rsid w:val="00EE0D50"/>
    <w:rsid w:val="00EE10FD"/>
    <w:rsid w:val="00EE250F"/>
    <w:rsid w:val="00EE424C"/>
    <w:rsid w:val="00EE4E6C"/>
    <w:rsid w:val="00EE4F59"/>
    <w:rsid w:val="00EE7117"/>
    <w:rsid w:val="00EE7ADE"/>
    <w:rsid w:val="00EF03E0"/>
    <w:rsid w:val="00EF04D1"/>
    <w:rsid w:val="00EF18F2"/>
    <w:rsid w:val="00EF221D"/>
    <w:rsid w:val="00EF24A1"/>
    <w:rsid w:val="00EF2A94"/>
    <w:rsid w:val="00EF2C41"/>
    <w:rsid w:val="00EF4F41"/>
    <w:rsid w:val="00EF555C"/>
    <w:rsid w:val="00EF5B3A"/>
    <w:rsid w:val="00F0045F"/>
    <w:rsid w:val="00F00A36"/>
    <w:rsid w:val="00F00DA1"/>
    <w:rsid w:val="00F0119E"/>
    <w:rsid w:val="00F01E1E"/>
    <w:rsid w:val="00F0211F"/>
    <w:rsid w:val="00F021B4"/>
    <w:rsid w:val="00F0253D"/>
    <w:rsid w:val="00F02DE4"/>
    <w:rsid w:val="00F04837"/>
    <w:rsid w:val="00F04E9B"/>
    <w:rsid w:val="00F06411"/>
    <w:rsid w:val="00F077C1"/>
    <w:rsid w:val="00F07E43"/>
    <w:rsid w:val="00F10948"/>
    <w:rsid w:val="00F114E4"/>
    <w:rsid w:val="00F12707"/>
    <w:rsid w:val="00F16009"/>
    <w:rsid w:val="00F16C04"/>
    <w:rsid w:val="00F17B94"/>
    <w:rsid w:val="00F219FB"/>
    <w:rsid w:val="00F2404F"/>
    <w:rsid w:val="00F247A5"/>
    <w:rsid w:val="00F25AA8"/>
    <w:rsid w:val="00F306D2"/>
    <w:rsid w:val="00F31BCF"/>
    <w:rsid w:val="00F33C3C"/>
    <w:rsid w:val="00F344C3"/>
    <w:rsid w:val="00F35849"/>
    <w:rsid w:val="00F36535"/>
    <w:rsid w:val="00F3661F"/>
    <w:rsid w:val="00F36975"/>
    <w:rsid w:val="00F4049E"/>
    <w:rsid w:val="00F407C5"/>
    <w:rsid w:val="00F40C5E"/>
    <w:rsid w:val="00F40CE3"/>
    <w:rsid w:val="00F416EC"/>
    <w:rsid w:val="00F426DB"/>
    <w:rsid w:val="00F42F5A"/>
    <w:rsid w:val="00F4371D"/>
    <w:rsid w:val="00F443E3"/>
    <w:rsid w:val="00F44ADB"/>
    <w:rsid w:val="00F4596B"/>
    <w:rsid w:val="00F46A88"/>
    <w:rsid w:val="00F46E4C"/>
    <w:rsid w:val="00F512E3"/>
    <w:rsid w:val="00F539E7"/>
    <w:rsid w:val="00F551C4"/>
    <w:rsid w:val="00F55755"/>
    <w:rsid w:val="00F579E4"/>
    <w:rsid w:val="00F608E9"/>
    <w:rsid w:val="00F60D1F"/>
    <w:rsid w:val="00F62A16"/>
    <w:rsid w:val="00F65D0A"/>
    <w:rsid w:val="00F674AA"/>
    <w:rsid w:val="00F67897"/>
    <w:rsid w:val="00F7038D"/>
    <w:rsid w:val="00F70ADA"/>
    <w:rsid w:val="00F7124E"/>
    <w:rsid w:val="00F71D4A"/>
    <w:rsid w:val="00F73206"/>
    <w:rsid w:val="00F74495"/>
    <w:rsid w:val="00F74710"/>
    <w:rsid w:val="00F76D45"/>
    <w:rsid w:val="00F77351"/>
    <w:rsid w:val="00F8059B"/>
    <w:rsid w:val="00F814F2"/>
    <w:rsid w:val="00F83235"/>
    <w:rsid w:val="00F83D21"/>
    <w:rsid w:val="00F83E79"/>
    <w:rsid w:val="00F84006"/>
    <w:rsid w:val="00F8404E"/>
    <w:rsid w:val="00F85424"/>
    <w:rsid w:val="00F85A42"/>
    <w:rsid w:val="00F85D13"/>
    <w:rsid w:val="00F8797E"/>
    <w:rsid w:val="00F879C4"/>
    <w:rsid w:val="00F90542"/>
    <w:rsid w:val="00F91185"/>
    <w:rsid w:val="00F91F29"/>
    <w:rsid w:val="00F932DD"/>
    <w:rsid w:val="00F9635F"/>
    <w:rsid w:val="00F965E9"/>
    <w:rsid w:val="00F97AC0"/>
    <w:rsid w:val="00FA231E"/>
    <w:rsid w:val="00FA2F07"/>
    <w:rsid w:val="00FA3108"/>
    <w:rsid w:val="00FA5D70"/>
    <w:rsid w:val="00FA6551"/>
    <w:rsid w:val="00FA72C2"/>
    <w:rsid w:val="00FB023A"/>
    <w:rsid w:val="00FB1FAB"/>
    <w:rsid w:val="00FB32EA"/>
    <w:rsid w:val="00FB3F15"/>
    <w:rsid w:val="00FB5558"/>
    <w:rsid w:val="00FB5A0A"/>
    <w:rsid w:val="00FB61CB"/>
    <w:rsid w:val="00FB6A4F"/>
    <w:rsid w:val="00FB6D86"/>
    <w:rsid w:val="00FB6FED"/>
    <w:rsid w:val="00FC00C3"/>
    <w:rsid w:val="00FC0E05"/>
    <w:rsid w:val="00FC1EE8"/>
    <w:rsid w:val="00FC2253"/>
    <w:rsid w:val="00FC297A"/>
    <w:rsid w:val="00FC3BD4"/>
    <w:rsid w:val="00FC4242"/>
    <w:rsid w:val="00FC5650"/>
    <w:rsid w:val="00FC5B0B"/>
    <w:rsid w:val="00FC6088"/>
    <w:rsid w:val="00FC7184"/>
    <w:rsid w:val="00FD1578"/>
    <w:rsid w:val="00FD1EF6"/>
    <w:rsid w:val="00FD256D"/>
    <w:rsid w:val="00FD2BDA"/>
    <w:rsid w:val="00FD2D61"/>
    <w:rsid w:val="00FD351A"/>
    <w:rsid w:val="00FD4059"/>
    <w:rsid w:val="00FD55B7"/>
    <w:rsid w:val="00FD7AF6"/>
    <w:rsid w:val="00FE0766"/>
    <w:rsid w:val="00FE0CDC"/>
    <w:rsid w:val="00FE0FFD"/>
    <w:rsid w:val="00FE1715"/>
    <w:rsid w:val="00FE234E"/>
    <w:rsid w:val="00FE32FF"/>
    <w:rsid w:val="00FE4EB5"/>
    <w:rsid w:val="00FE5392"/>
    <w:rsid w:val="00FE703F"/>
    <w:rsid w:val="00FF00A4"/>
    <w:rsid w:val="00FF1E66"/>
    <w:rsid w:val="00FF2424"/>
    <w:rsid w:val="00FF3216"/>
    <w:rsid w:val="00FF3E65"/>
    <w:rsid w:val="00FF43A0"/>
    <w:rsid w:val="00FF6A41"/>
    <w:rsid w:val="00FF7554"/>
    <w:rsid w:val="00FF7C23"/>
    <w:rsid w:val="010677CA"/>
    <w:rsid w:val="033D01D7"/>
    <w:rsid w:val="06E73416"/>
    <w:rsid w:val="0B4A30DA"/>
    <w:rsid w:val="0C54210C"/>
    <w:rsid w:val="0DA67939"/>
    <w:rsid w:val="0E7608FA"/>
    <w:rsid w:val="171455C5"/>
    <w:rsid w:val="1ABE2767"/>
    <w:rsid w:val="1F4A15D5"/>
    <w:rsid w:val="1FB666DA"/>
    <w:rsid w:val="382107FF"/>
    <w:rsid w:val="385E4E0A"/>
    <w:rsid w:val="40EF48D5"/>
    <w:rsid w:val="412F3A1A"/>
    <w:rsid w:val="41742387"/>
    <w:rsid w:val="47F841F3"/>
    <w:rsid w:val="48771606"/>
    <w:rsid w:val="487E4BFC"/>
    <w:rsid w:val="4E536132"/>
    <w:rsid w:val="50E26D45"/>
    <w:rsid w:val="50EC6B4C"/>
    <w:rsid w:val="5494766D"/>
    <w:rsid w:val="55274A4E"/>
    <w:rsid w:val="55E67484"/>
    <w:rsid w:val="56E02369"/>
    <w:rsid w:val="5B721E85"/>
    <w:rsid w:val="6303510F"/>
    <w:rsid w:val="6643311C"/>
    <w:rsid w:val="6CC72C83"/>
    <w:rsid w:val="6FC56DEE"/>
    <w:rsid w:val="70290E14"/>
    <w:rsid w:val="724125D8"/>
    <w:rsid w:val="78EF1EF1"/>
    <w:rsid w:val="7DE92CD7"/>
    <w:rsid w:val="7F17764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80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semiHidden="0" w:uiPriority="9" w:qFormat="1"/>
    <w:lsdException w:name="heading 3" w:semiHidden="0" w:uiPriority="9" w:qFormat="1"/>
    <w:lsdException w:name="heading 4" w:semiHidden="0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1" w:unhideWhenUsed="0" w:qFormat="1"/>
    <w:lsdException w:name="toc 2" w:semiHidden="0" w:uiPriority="1" w:unhideWhenUsed="0" w:qFormat="1"/>
    <w:lsdException w:name="toc 3" w:semiHidden="0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qFormat="1"/>
    <w:lsdException w:name="header" w:semiHidden="0" w:qFormat="1"/>
    <w:lsdException w:name="footer" w:semiHidden="0" w:qFormat="1"/>
    <w:lsdException w:name="caption" w:semiHidden="0" w:uiPriority="35" w:unhideWhenUsed="0" w:qFormat="1"/>
    <w:lsdException w:name="annotation reference" w:qFormat="1"/>
    <w:lsdException w:name="Title" w:semiHidden="0" w:uiPriority="10" w:unhideWhenUsed="0" w:qFormat="1"/>
    <w:lsdException w:name="Default Paragraph Font" w:uiPriority="1" w:qFormat="1"/>
    <w:lsdException w:name="Body Text" w:semiHidden="0" w:uiPriority="1" w:unhideWhenUsed="0" w:qFormat="1"/>
    <w:lsdException w:name="Body Text Indent" w:semiHidden="0" w:qFormat="1"/>
    <w:lsdException w:name="Subtitle" w:semiHidden="0" w:uiPriority="11" w:unhideWhenUsed="0" w:qFormat="1"/>
    <w:lsdException w:name="Hyperlink" w:semiHidden="0" w:uiPriority="0" w:qFormat="1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qFormat="1"/>
    <w:lsdException w:name="Normal (Web)" w:semiHidden="0" w:qFormat="1"/>
    <w:lsdException w:name="Normal Table" w:qFormat="1"/>
    <w:lsdException w:name="annotation subject" w:qFormat="1"/>
    <w:lsdException w:name="Balloon Text" w:qFormat="1"/>
    <w:lsdException w:name="Table Grid" w:semiHidden="0" w:uiPriority="3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1310BE"/>
    <w:pPr>
      <w:widowControl w:val="0"/>
      <w:autoSpaceDE w:val="0"/>
      <w:autoSpaceDN w:val="0"/>
    </w:pPr>
    <w:rPr>
      <w:rFonts w:ascii="Times New Roman" w:eastAsia="Times New Roman" w:hAnsi="Times New Roman" w:cs="Times New Roman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1"/>
    <w:qFormat/>
    <w:rsid w:val="00410FD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10FD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410FDB"/>
    <w:pPr>
      <w:keepNext/>
      <w:keepLines/>
      <w:widowControl/>
      <w:autoSpaceDE/>
      <w:autoSpaceDN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410FDB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10FDB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1F4E79" w:themeColor="accent1" w:themeShade="8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10FDB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4E79" w:themeColor="accent1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llowedHyperlink"/>
    <w:basedOn w:val="a0"/>
    <w:uiPriority w:val="99"/>
    <w:semiHidden/>
    <w:unhideWhenUsed/>
    <w:qFormat/>
    <w:rsid w:val="00410FDB"/>
    <w:rPr>
      <w:color w:val="954F72" w:themeColor="followedHyperlink"/>
      <w:u w:val="single"/>
    </w:rPr>
  </w:style>
  <w:style w:type="character" w:styleId="a4">
    <w:name w:val="annotation reference"/>
    <w:basedOn w:val="a0"/>
    <w:uiPriority w:val="99"/>
    <w:semiHidden/>
    <w:unhideWhenUsed/>
    <w:qFormat/>
    <w:rsid w:val="00410FDB"/>
    <w:rPr>
      <w:sz w:val="16"/>
      <w:szCs w:val="16"/>
    </w:rPr>
  </w:style>
  <w:style w:type="character" w:styleId="a5">
    <w:name w:val="Emphasis"/>
    <w:uiPriority w:val="20"/>
    <w:qFormat/>
    <w:rsid w:val="00410FDB"/>
    <w:rPr>
      <w:rFonts w:cs="Times New Roman"/>
      <w:i/>
    </w:rPr>
  </w:style>
  <w:style w:type="character" w:styleId="a6">
    <w:name w:val="Hyperlink"/>
    <w:basedOn w:val="a0"/>
    <w:unhideWhenUsed/>
    <w:qFormat/>
    <w:rsid w:val="00410FDB"/>
    <w:rPr>
      <w:color w:val="0000FF"/>
      <w:u w:val="single"/>
    </w:rPr>
  </w:style>
  <w:style w:type="character" w:styleId="a7">
    <w:name w:val="Strong"/>
    <w:basedOn w:val="a0"/>
    <w:uiPriority w:val="22"/>
    <w:qFormat/>
    <w:rsid w:val="00410FDB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qFormat/>
    <w:rsid w:val="00410FDB"/>
    <w:rPr>
      <w:rFonts w:ascii="Tahoma" w:hAnsi="Tahoma" w:cs="Tahoma"/>
      <w:sz w:val="16"/>
      <w:szCs w:val="16"/>
    </w:rPr>
  </w:style>
  <w:style w:type="paragraph" w:styleId="aa">
    <w:name w:val="caption"/>
    <w:basedOn w:val="a"/>
    <w:next w:val="a"/>
    <w:uiPriority w:val="35"/>
    <w:qFormat/>
    <w:rsid w:val="00410FDB"/>
    <w:pPr>
      <w:widowControl/>
      <w:autoSpaceDE/>
      <w:autoSpaceDN/>
      <w:spacing w:after="200"/>
    </w:pPr>
    <w:rPr>
      <w:rFonts w:ascii="Calibri" w:eastAsia="Calibri" w:hAnsi="Calibri"/>
      <w:i/>
      <w:iCs/>
      <w:color w:val="44546A"/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qFormat/>
    <w:rsid w:val="00410FDB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qFormat/>
    <w:rsid w:val="00410FDB"/>
    <w:rPr>
      <w:b/>
      <w:bCs/>
    </w:rPr>
  </w:style>
  <w:style w:type="paragraph" w:styleId="af">
    <w:name w:val="Document Map"/>
    <w:basedOn w:val="a"/>
    <w:link w:val="af0"/>
    <w:uiPriority w:val="99"/>
    <w:semiHidden/>
    <w:unhideWhenUsed/>
    <w:qFormat/>
    <w:rsid w:val="00410FDB"/>
    <w:pPr>
      <w:widowControl/>
      <w:autoSpaceDE/>
      <w:autoSpaceDN/>
    </w:pPr>
    <w:rPr>
      <w:rFonts w:ascii="Tahoma" w:eastAsiaTheme="minorHAnsi" w:hAnsi="Tahoma" w:cs="Tahoma"/>
      <w:sz w:val="16"/>
      <w:szCs w:val="16"/>
    </w:rPr>
  </w:style>
  <w:style w:type="paragraph" w:styleId="af1">
    <w:name w:val="header"/>
    <w:basedOn w:val="a"/>
    <w:link w:val="af2"/>
    <w:uiPriority w:val="99"/>
    <w:unhideWhenUsed/>
    <w:qFormat/>
    <w:rsid w:val="00410FDB"/>
    <w:pPr>
      <w:tabs>
        <w:tab w:val="center" w:pos="4677"/>
        <w:tab w:val="right" w:pos="9355"/>
      </w:tabs>
    </w:pPr>
  </w:style>
  <w:style w:type="paragraph" w:styleId="af3">
    <w:name w:val="Body Text"/>
    <w:basedOn w:val="a"/>
    <w:link w:val="af4"/>
    <w:uiPriority w:val="1"/>
    <w:qFormat/>
    <w:rsid w:val="00410FDB"/>
    <w:pPr>
      <w:ind w:left="222"/>
      <w:jc w:val="both"/>
    </w:pPr>
    <w:rPr>
      <w:sz w:val="28"/>
      <w:szCs w:val="28"/>
    </w:rPr>
  </w:style>
  <w:style w:type="paragraph" w:styleId="11">
    <w:name w:val="toc 1"/>
    <w:basedOn w:val="a"/>
    <w:uiPriority w:val="1"/>
    <w:qFormat/>
    <w:rsid w:val="00410FDB"/>
    <w:pPr>
      <w:ind w:left="222"/>
    </w:pPr>
    <w:rPr>
      <w:b/>
      <w:bCs/>
      <w:sz w:val="28"/>
      <w:szCs w:val="28"/>
    </w:rPr>
  </w:style>
  <w:style w:type="paragraph" w:styleId="31">
    <w:name w:val="toc 3"/>
    <w:basedOn w:val="a"/>
    <w:next w:val="a"/>
    <w:autoRedefine/>
    <w:uiPriority w:val="39"/>
    <w:unhideWhenUsed/>
    <w:qFormat/>
    <w:rsid w:val="00410FDB"/>
    <w:pPr>
      <w:tabs>
        <w:tab w:val="right" w:leader="dot" w:pos="9509"/>
      </w:tabs>
      <w:ind w:left="440"/>
      <w:jc w:val="both"/>
    </w:pPr>
    <w:rPr>
      <w:sz w:val="28"/>
      <w:szCs w:val="28"/>
    </w:rPr>
  </w:style>
  <w:style w:type="paragraph" w:styleId="21">
    <w:name w:val="toc 2"/>
    <w:basedOn w:val="a"/>
    <w:uiPriority w:val="1"/>
    <w:qFormat/>
    <w:rsid w:val="00410FDB"/>
    <w:pPr>
      <w:ind w:left="222"/>
      <w:jc w:val="both"/>
    </w:pPr>
    <w:rPr>
      <w:sz w:val="28"/>
      <w:szCs w:val="28"/>
    </w:rPr>
  </w:style>
  <w:style w:type="paragraph" w:styleId="af5">
    <w:name w:val="Body Text Indent"/>
    <w:basedOn w:val="a"/>
    <w:link w:val="af6"/>
    <w:uiPriority w:val="99"/>
    <w:unhideWhenUsed/>
    <w:qFormat/>
    <w:rsid w:val="00410FDB"/>
    <w:pPr>
      <w:spacing w:after="120"/>
      <w:ind w:left="283"/>
    </w:pPr>
  </w:style>
  <w:style w:type="paragraph" w:styleId="af7">
    <w:name w:val="footer"/>
    <w:basedOn w:val="a"/>
    <w:link w:val="af8"/>
    <w:uiPriority w:val="99"/>
    <w:unhideWhenUsed/>
    <w:qFormat/>
    <w:rsid w:val="00410FDB"/>
    <w:pPr>
      <w:tabs>
        <w:tab w:val="center" w:pos="4677"/>
        <w:tab w:val="right" w:pos="9355"/>
      </w:tabs>
    </w:pPr>
    <w:rPr>
      <w:lang w:eastAsia="ru-RU" w:bidi="ru-RU"/>
    </w:rPr>
  </w:style>
  <w:style w:type="paragraph" w:styleId="af9">
    <w:name w:val="Normal (Web)"/>
    <w:basedOn w:val="a"/>
    <w:link w:val="afa"/>
    <w:uiPriority w:val="99"/>
    <w:unhideWhenUsed/>
    <w:qFormat/>
    <w:rsid w:val="00410FDB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table" w:styleId="afb">
    <w:name w:val="Table Grid"/>
    <w:basedOn w:val="a1"/>
    <w:uiPriority w:val="39"/>
    <w:qFormat/>
    <w:rsid w:val="00410FDB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fc">
    <w:name w:val="List Paragraph"/>
    <w:basedOn w:val="a"/>
    <w:link w:val="afd"/>
    <w:uiPriority w:val="34"/>
    <w:qFormat/>
    <w:rsid w:val="00410FDB"/>
    <w:pPr>
      <w:ind w:left="222"/>
      <w:jc w:val="both"/>
    </w:pPr>
  </w:style>
  <w:style w:type="character" w:customStyle="1" w:styleId="afd">
    <w:name w:val="Абзац списка Знак"/>
    <w:link w:val="afc"/>
    <w:uiPriority w:val="34"/>
    <w:qFormat/>
    <w:rsid w:val="00410FDB"/>
    <w:rPr>
      <w:rFonts w:ascii="Times New Roman" w:eastAsia="Times New Roman" w:hAnsi="Times New Roman" w:cs="Times New Roman"/>
    </w:rPr>
  </w:style>
  <w:style w:type="character" w:customStyle="1" w:styleId="a9">
    <w:name w:val="Текст выноски Знак"/>
    <w:basedOn w:val="a0"/>
    <w:link w:val="a8"/>
    <w:uiPriority w:val="99"/>
    <w:semiHidden/>
    <w:qFormat/>
    <w:rsid w:val="00410FDB"/>
    <w:rPr>
      <w:rFonts w:ascii="Tahoma" w:eastAsia="Times New Roman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qFormat/>
    <w:rsid w:val="00410FDB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af4">
    <w:name w:val="Основной текст Знак"/>
    <w:basedOn w:val="a0"/>
    <w:link w:val="af3"/>
    <w:uiPriority w:val="1"/>
    <w:qFormat/>
    <w:rsid w:val="00410FDB"/>
    <w:rPr>
      <w:rFonts w:ascii="Times New Roman" w:eastAsia="Times New Roman" w:hAnsi="Times New Roman" w:cs="Times New Roman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410FDB"/>
    <w:pPr>
      <w:spacing w:line="315" w:lineRule="exact"/>
    </w:pPr>
  </w:style>
  <w:style w:type="character" w:customStyle="1" w:styleId="ac">
    <w:name w:val="Текст примечания Знак"/>
    <w:basedOn w:val="a0"/>
    <w:link w:val="ab"/>
    <w:uiPriority w:val="99"/>
    <w:semiHidden/>
    <w:qFormat/>
    <w:rsid w:val="00410FDB"/>
    <w:rPr>
      <w:rFonts w:ascii="Times New Roman" w:eastAsia="Times New Roman" w:hAnsi="Times New Roman" w:cs="Times New Roman"/>
      <w:sz w:val="20"/>
      <w:szCs w:val="20"/>
    </w:rPr>
  </w:style>
  <w:style w:type="character" w:customStyle="1" w:styleId="ae">
    <w:name w:val="Тема примечания Знак"/>
    <w:basedOn w:val="ac"/>
    <w:link w:val="ad"/>
    <w:uiPriority w:val="99"/>
    <w:semiHidden/>
    <w:qFormat/>
    <w:rsid w:val="00410FDB"/>
    <w:rPr>
      <w:rFonts w:ascii="Times New Roman" w:eastAsia="Times New Roman" w:hAnsi="Times New Roman" w:cs="Times New Roman"/>
      <w:b/>
      <w:bCs/>
      <w:sz w:val="20"/>
      <w:szCs w:val="20"/>
    </w:rPr>
  </w:style>
  <w:style w:type="character" w:customStyle="1" w:styleId="fontstyle01">
    <w:name w:val="fontstyle01"/>
    <w:qFormat/>
    <w:rsid w:val="00410FDB"/>
    <w:rPr>
      <w:rFonts w:ascii="Times New Roman" w:hAnsi="Times New Roman" w:cs="Times New Roman" w:hint="default"/>
      <w:color w:val="000000"/>
      <w:sz w:val="28"/>
      <w:szCs w:val="28"/>
    </w:rPr>
  </w:style>
  <w:style w:type="character" w:customStyle="1" w:styleId="10">
    <w:name w:val="Заголовок 1 Знак"/>
    <w:basedOn w:val="a0"/>
    <w:link w:val="1"/>
    <w:uiPriority w:val="1"/>
    <w:qFormat/>
    <w:rsid w:val="00410FDB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afa">
    <w:name w:val="Обычный (веб) Знак"/>
    <w:link w:val="af9"/>
    <w:uiPriority w:val="99"/>
    <w:qFormat/>
    <w:rsid w:val="00410FD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qFormat/>
    <w:rsid w:val="00410FDB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20">
    <w:name w:val="Заголовок 2 Знак"/>
    <w:basedOn w:val="a0"/>
    <w:link w:val="2"/>
    <w:uiPriority w:val="9"/>
    <w:qFormat/>
    <w:rsid w:val="00410FDB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semiHidden/>
    <w:qFormat/>
    <w:rsid w:val="00410FDB"/>
    <w:rPr>
      <w:rFonts w:asciiTheme="majorHAnsi" w:eastAsiaTheme="majorEastAsia" w:hAnsiTheme="majorHAnsi" w:cstheme="majorBidi"/>
      <w:color w:val="1F4E79" w:themeColor="accent1" w:themeShade="80"/>
    </w:rPr>
  </w:style>
  <w:style w:type="table" w:customStyle="1" w:styleId="TableNormal">
    <w:name w:val="Table Normal"/>
    <w:uiPriority w:val="2"/>
    <w:semiHidden/>
    <w:unhideWhenUsed/>
    <w:qFormat/>
    <w:rsid w:val="00410FDB"/>
    <w:pPr>
      <w:widowControl w:val="0"/>
      <w:autoSpaceDE w:val="0"/>
      <w:autoSpaceDN w:val="0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41">
    <w:name w:val="Заголовок 41"/>
    <w:basedOn w:val="a"/>
    <w:uiPriority w:val="1"/>
    <w:qFormat/>
    <w:rsid w:val="00410FDB"/>
    <w:pPr>
      <w:ind w:left="442"/>
      <w:outlineLvl w:val="4"/>
    </w:pPr>
    <w:rPr>
      <w:b/>
      <w:bCs/>
      <w:sz w:val="28"/>
      <w:szCs w:val="28"/>
      <w:lang w:eastAsia="ru-RU" w:bidi="ru-RU"/>
    </w:rPr>
  </w:style>
  <w:style w:type="character" w:customStyle="1" w:styleId="af8">
    <w:name w:val="Нижний колонтитул Знак"/>
    <w:basedOn w:val="a0"/>
    <w:link w:val="af7"/>
    <w:uiPriority w:val="99"/>
    <w:qFormat/>
    <w:rsid w:val="00410FDB"/>
    <w:rPr>
      <w:rFonts w:ascii="Times New Roman" w:eastAsia="Times New Roman" w:hAnsi="Times New Roman" w:cs="Times New Roman"/>
      <w:lang w:eastAsia="ru-RU" w:bidi="ru-RU"/>
    </w:rPr>
  </w:style>
  <w:style w:type="character" w:customStyle="1" w:styleId="af2">
    <w:name w:val="Верхний колонтитул Знак"/>
    <w:basedOn w:val="a0"/>
    <w:link w:val="af1"/>
    <w:uiPriority w:val="99"/>
    <w:qFormat/>
    <w:rsid w:val="00410FDB"/>
    <w:rPr>
      <w:rFonts w:ascii="Times New Roman" w:eastAsia="Times New Roman" w:hAnsi="Times New Roman" w:cs="Times New Roman"/>
    </w:rPr>
  </w:style>
  <w:style w:type="character" w:customStyle="1" w:styleId="apple-converted-space">
    <w:name w:val="apple-converted-space"/>
    <w:basedOn w:val="a0"/>
    <w:qFormat/>
    <w:rsid w:val="00410FDB"/>
  </w:style>
  <w:style w:type="paragraph" w:customStyle="1" w:styleId="Default">
    <w:name w:val="Default"/>
    <w:qFormat/>
    <w:rsid w:val="00410FDB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  <w:lang w:eastAsia="en-US"/>
    </w:rPr>
  </w:style>
  <w:style w:type="paragraph" w:customStyle="1" w:styleId="afe">
    <w:name w:val="Знак"/>
    <w:basedOn w:val="a"/>
    <w:autoRedefine/>
    <w:qFormat/>
    <w:rsid w:val="00410FDB"/>
    <w:pPr>
      <w:widowControl/>
      <w:autoSpaceDE/>
      <w:autoSpaceDN/>
      <w:spacing w:after="160" w:line="240" w:lineRule="exact"/>
    </w:pPr>
    <w:rPr>
      <w:sz w:val="28"/>
      <w:szCs w:val="28"/>
      <w:lang w:val="en-US"/>
    </w:rPr>
  </w:style>
  <w:style w:type="paragraph" w:customStyle="1" w:styleId="author">
    <w:name w:val="author"/>
    <w:basedOn w:val="a"/>
    <w:qFormat/>
    <w:rsid w:val="00410FDB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spacer">
    <w:name w:val="spacer"/>
    <w:qFormat/>
    <w:rsid w:val="00410FDB"/>
    <w:rPr>
      <w:rFonts w:ascii="Times New Roman" w:eastAsia="Times New Roman" w:hAnsi="Times New Roman" w:cs="Times New Roman"/>
      <w:sz w:val="16"/>
      <w:lang w:val="en-US" w:eastAsia="en-US"/>
    </w:rPr>
  </w:style>
  <w:style w:type="character" w:customStyle="1" w:styleId="cit">
    <w:name w:val="cit"/>
    <w:basedOn w:val="a0"/>
    <w:qFormat/>
    <w:rsid w:val="00410FDB"/>
  </w:style>
  <w:style w:type="character" w:customStyle="1" w:styleId="fm-vol-iss-date">
    <w:name w:val="fm-vol-iss-date"/>
    <w:basedOn w:val="a0"/>
    <w:qFormat/>
    <w:rsid w:val="00410FDB"/>
  </w:style>
  <w:style w:type="character" w:customStyle="1" w:styleId="doi">
    <w:name w:val="doi"/>
    <w:basedOn w:val="a0"/>
    <w:qFormat/>
    <w:rsid w:val="00410FDB"/>
  </w:style>
  <w:style w:type="character" w:customStyle="1" w:styleId="s1">
    <w:name w:val="s1"/>
    <w:qFormat/>
    <w:rsid w:val="00410FDB"/>
    <w:rPr>
      <w:rFonts w:ascii="Times New Roman" w:hAnsi="Times New Roman" w:cs="Times New Roman" w:hint="default"/>
      <w:b/>
      <w:bCs/>
      <w:color w:val="000000"/>
      <w:sz w:val="20"/>
      <w:szCs w:val="20"/>
      <w:u w:val="none"/>
    </w:rPr>
  </w:style>
  <w:style w:type="table" w:customStyle="1" w:styleId="12">
    <w:name w:val="Сетка таблицы светлая1"/>
    <w:basedOn w:val="a1"/>
    <w:uiPriority w:val="40"/>
    <w:qFormat/>
    <w:rsid w:val="00410FDB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110">
    <w:name w:val="Таблица простая 11"/>
    <w:basedOn w:val="a1"/>
    <w:uiPriority w:val="41"/>
    <w:qFormat/>
    <w:rsid w:val="00410FDB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13">
    <w:name w:val="Рецензия1"/>
    <w:hidden/>
    <w:uiPriority w:val="99"/>
    <w:semiHidden/>
    <w:qFormat/>
    <w:rsid w:val="00410FDB"/>
    <w:rPr>
      <w:rFonts w:ascii="Calibri" w:eastAsia="SimSun" w:hAnsi="Calibri" w:cs="Tahoma"/>
      <w:kern w:val="3"/>
      <w:sz w:val="22"/>
      <w:szCs w:val="22"/>
      <w:lang w:eastAsia="en-US"/>
    </w:rPr>
  </w:style>
  <w:style w:type="table" w:customStyle="1" w:styleId="14">
    <w:name w:val="Сетка таблицы1"/>
    <w:basedOn w:val="a1"/>
    <w:uiPriority w:val="59"/>
    <w:qFormat/>
    <w:rsid w:val="00410FDB"/>
    <w:rPr>
      <w:rFonts w:ascii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5"/>
    <w:basedOn w:val="TableNormal"/>
    <w:qFormat/>
    <w:rsid w:val="00410FDB"/>
    <w:pPr>
      <w:widowControl/>
      <w:autoSpaceDE/>
      <w:autoSpaceDN/>
      <w:spacing w:after="160" w:line="259" w:lineRule="auto"/>
    </w:pPr>
    <w:rPr>
      <w:rFonts w:ascii="Calibri" w:eastAsia="Calibri" w:hAnsi="Calibri" w:cs="Calibri"/>
      <w:lang w:val="ru-RU"/>
    </w:rPr>
    <w:tblPr>
      <w:tblCellMar>
        <w:left w:w="115" w:type="dxa"/>
        <w:right w:w="115" w:type="dxa"/>
      </w:tblCellMar>
    </w:tblPr>
  </w:style>
  <w:style w:type="character" w:customStyle="1" w:styleId="org">
    <w:name w:val="org"/>
    <w:basedOn w:val="a0"/>
    <w:qFormat/>
    <w:rsid w:val="00410FDB"/>
  </w:style>
  <w:style w:type="table" w:customStyle="1" w:styleId="32">
    <w:name w:val="3"/>
    <w:basedOn w:val="TableNormal"/>
    <w:qFormat/>
    <w:rsid w:val="00410FDB"/>
    <w:pPr>
      <w:widowControl/>
      <w:autoSpaceDE/>
      <w:autoSpaceDN/>
      <w:spacing w:after="160" w:line="259" w:lineRule="auto"/>
    </w:pPr>
    <w:rPr>
      <w:rFonts w:ascii="Calibri" w:eastAsia="Calibri" w:hAnsi="Calibri" w:cs="Calibri"/>
      <w:lang w:val="ru-RU"/>
    </w:rPr>
    <w:tblPr>
      <w:tblCellMar>
        <w:left w:w="115" w:type="dxa"/>
        <w:right w:w="115" w:type="dxa"/>
      </w:tblCellMar>
    </w:tblPr>
  </w:style>
  <w:style w:type="table" w:customStyle="1" w:styleId="22">
    <w:name w:val="2"/>
    <w:basedOn w:val="TableNormal"/>
    <w:qFormat/>
    <w:rsid w:val="00410FDB"/>
    <w:pPr>
      <w:widowControl/>
      <w:autoSpaceDE/>
      <w:autoSpaceDN/>
      <w:spacing w:after="160" w:line="259" w:lineRule="auto"/>
    </w:pPr>
    <w:rPr>
      <w:rFonts w:ascii="Calibri" w:eastAsia="Calibri" w:hAnsi="Calibri" w:cs="Calibri"/>
      <w:lang w:val="ru-RU"/>
    </w:rPr>
    <w:tblPr>
      <w:tblCellMar>
        <w:left w:w="115" w:type="dxa"/>
        <w:right w:w="115" w:type="dxa"/>
      </w:tblCellMar>
    </w:tblPr>
  </w:style>
  <w:style w:type="table" w:customStyle="1" w:styleId="15">
    <w:name w:val="1"/>
    <w:basedOn w:val="TableNormal"/>
    <w:qFormat/>
    <w:rsid w:val="00410FDB"/>
    <w:pPr>
      <w:widowControl/>
      <w:autoSpaceDE/>
      <w:autoSpaceDN/>
      <w:spacing w:after="160" w:line="259" w:lineRule="auto"/>
    </w:pPr>
    <w:rPr>
      <w:rFonts w:ascii="Calibri" w:eastAsia="Calibri" w:hAnsi="Calibri" w:cs="Calibri"/>
      <w:lang w:val="ru-RU"/>
    </w:rPr>
    <w:tblPr>
      <w:tblCellMar>
        <w:left w:w="115" w:type="dxa"/>
        <w:right w:w="115" w:type="dxa"/>
      </w:tblCellMar>
    </w:tblPr>
  </w:style>
  <w:style w:type="character" w:customStyle="1" w:styleId="u-visually-hidden">
    <w:name w:val="u-visually-hidden"/>
    <w:basedOn w:val="a0"/>
    <w:qFormat/>
    <w:rsid w:val="00410FDB"/>
  </w:style>
  <w:style w:type="character" w:customStyle="1" w:styleId="citation">
    <w:name w:val="citation"/>
    <w:basedOn w:val="a0"/>
    <w:qFormat/>
    <w:rsid w:val="00410FDB"/>
  </w:style>
  <w:style w:type="paragraph" w:customStyle="1" w:styleId="text">
    <w:name w:val="text"/>
    <w:basedOn w:val="a"/>
    <w:qFormat/>
    <w:rsid w:val="00410FDB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subtext">
    <w:name w:val="subtext"/>
    <w:basedOn w:val="a"/>
    <w:qFormat/>
    <w:rsid w:val="00410FDB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msonormalmailrucssattributepostfix">
    <w:name w:val="msonormal_mailru_css_attribute_postfix"/>
    <w:basedOn w:val="a"/>
    <w:qFormat/>
    <w:rsid w:val="00410FDB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table" w:customStyle="1" w:styleId="16">
    <w:name w:val="Светлая заливка1"/>
    <w:basedOn w:val="a1"/>
    <w:uiPriority w:val="60"/>
    <w:qFormat/>
    <w:rsid w:val="00410FDB"/>
    <w:rPr>
      <w:color w:val="000000" w:themeColor="text1" w:themeShade="BF"/>
    </w:rPr>
    <w:tblPr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Lines="0" w:beforeAutospacing="0" w:afterLines="0" w:afterAutospacing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z-1">
    <w:name w:val="z-Начало формы1"/>
    <w:basedOn w:val="a"/>
    <w:next w:val="a"/>
    <w:link w:val="z-"/>
    <w:uiPriority w:val="99"/>
    <w:semiHidden/>
    <w:unhideWhenUsed/>
    <w:qFormat/>
    <w:rsid w:val="00410FDB"/>
    <w:pPr>
      <w:widowControl/>
      <w:pBdr>
        <w:bottom w:val="single" w:sz="6" w:space="1" w:color="auto"/>
      </w:pBdr>
      <w:autoSpaceDE/>
      <w:autoSpaceDN/>
      <w:jc w:val="center"/>
    </w:pPr>
    <w:rPr>
      <w:rFonts w:ascii="Arial" w:hAnsi="Arial" w:cs="Arial"/>
      <w:vanish/>
      <w:sz w:val="16"/>
      <w:szCs w:val="16"/>
      <w:lang w:eastAsia="ru-RU"/>
    </w:rPr>
  </w:style>
  <w:style w:type="character" w:customStyle="1" w:styleId="z-">
    <w:name w:val="z-Начало формы Знак"/>
    <w:basedOn w:val="a0"/>
    <w:link w:val="z-1"/>
    <w:uiPriority w:val="99"/>
    <w:semiHidden/>
    <w:qFormat/>
    <w:rsid w:val="00410FDB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freebirdformviewerviewheaderemailaddress">
    <w:name w:val="freebirdformviewerviewheaderemailaddress"/>
    <w:basedOn w:val="a0"/>
    <w:qFormat/>
    <w:rsid w:val="00410FDB"/>
  </w:style>
  <w:style w:type="character" w:customStyle="1" w:styleId="freebirdformviewerviewheaderdisclosuresubtext">
    <w:name w:val="freebirdformviewerviewheaderdisclosuresubtext"/>
    <w:basedOn w:val="a0"/>
    <w:qFormat/>
    <w:rsid w:val="00410FDB"/>
  </w:style>
  <w:style w:type="character" w:customStyle="1" w:styleId="freebirdformviewercomponentsquestionbaserequiredasterisk">
    <w:name w:val="freebirdformviewercomponentsquestionbaserequiredasterisk"/>
    <w:basedOn w:val="a0"/>
    <w:qFormat/>
    <w:rsid w:val="00410FDB"/>
  </w:style>
  <w:style w:type="character" w:customStyle="1" w:styleId="docssharedwiztogglelabeledlabeltext">
    <w:name w:val="docssharedwiztogglelabeledlabeltext"/>
    <w:basedOn w:val="a0"/>
    <w:qFormat/>
    <w:rsid w:val="00410FDB"/>
  </w:style>
  <w:style w:type="character" w:customStyle="1" w:styleId="appsmaterialwizbuttonpaperbuttonlabel">
    <w:name w:val="appsmaterialwizbuttonpaperbuttonlabel"/>
    <w:basedOn w:val="a0"/>
    <w:qFormat/>
    <w:rsid w:val="00410FDB"/>
  </w:style>
  <w:style w:type="paragraph" w:customStyle="1" w:styleId="z-10">
    <w:name w:val="z-Конец формы1"/>
    <w:basedOn w:val="a"/>
    <w:next w:val="a"/>
    <w:link w:val="z-0"/>
    <w:uiPriority w:val="99"/>
    <w:semiHidden/>
    <w:unhideWhenUsed/>
    <w:qFormat/>
    <w:rsid w:val="00410FDB"/>
    <w:pPr>
      <w:widowControl/>
      <w:pBdr>
        <w:top w:val="single" w:sz="6" w:space="1" w:color="auto"/>
      </w:pBdr>
      <w:autoSpaceDE/>
      <w:autoSpaceDN/>
      <w:jc w:val="center"/>
    </w:pPr>
    <w:rPr>
      <w:rFonts w:ascii="Arial" w:hAnsi="Arial" w:cs="Arial"/>
      <w:vanish/>
      <w:sz w:val="16"/>
      <w:szCs w:val="16"/>
      <w:lang w:eastAsia="ru-RU"/>
    </w:rPr>
  </w:style>
  <w:style w:type="character" w:customStyle="1" w:styleId="z-0">
    <w:name w:val="z-Конец формы Знак"/>
    <w:basedOn w:val="a0"/>
    <w:link w:val="z-10"/>
    <w:uiPriority w:val="99"/>
    <w:semiHidden/>
    <w:qFormat/>
    <w:rsid w:val="00410FDB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freebirdcommonviewproductnamelockuptext">
    <w:name w:val="freebirdcommonviewproductnamelockuptext"/>
    <w:basedOn w:val="a0"/>
    <w:qFormat/>
    <w:rsid w:val="00410FDB"/>
  </w:style>
  <w:style w:type="character" w:customStyle="1" w:styleId="af0">
    <w:name w:val="Схема документа Знак"/>
    <w:basedOn w:val="a0"/>
    <w:link w:val="af"/>
    <w:uiPriority w:val="99"/>
    <w:semiHidden/>
    <w:qFormat/>
    <w:rsid w:val="00410FDB"/>
    <w:rPr>
      <w:rFonts w:ascii="Tahoma" w:hAnsi="Tahoma" w:cs="Tahoma"/>
      <w:sz w:val="16"/>
      <w:szCs w:val="16"/>
    </w:rPr>
  </w:style>
  <w:style w:type="character" w:customStyle="1" w:styleId="freebirdanalyticsviewquestiontitle">
    <w:name w:val="freebirdanalyticsviewquestiontitle"/>
    <w:basedOn w:val="a0"/>
    <w:qFormat/>
    <w:rsid w:val="00410FDB"/>
  </w:style>
  <w:style w:type="character" w:customStyle="1" w:styleId="element-citation">
    <w:name w:val="element-citation"/>
    <w:basedOn w:val="a0"/>
    <w:qFormat/>
    <w:rsid w:val="00410FDB"/>
  </w:style>
  <w:style w:type="character" w:customStyle="1" w:styleId="ref-journal">
    <w:name w:val="ref-journal"/>
    <w:basedOn w:val="a0"/>
    <w:qFormat/>
    <w:rsid w:val="00410FDB"/>
  </w:style>
  <w:style w:type="character" w:customStyle="1" w:styleId="nowrap">
    <w:name w:val="nowrap"/>
    <w:basedOn w:val="a0"/>
    <w:qFormat/>
    <w:rsid w:val="00410FDB"/>
  </w:style>
  <w:style w:type="character" w:customStyle="1" w:styleId="ref-vol">
    <w:name w:val="ref-vol"/>
    <w:basedOn w:val="a0"/>
    <w:qFormat/>
    <w:rsid w:val="00410FDB"/>
  </w:style>
  <w:style w:type="character" w:customStyle="1" w:styleId="fm-citation-ids-label">
    <w:name w:val="fm-citation-ids-label"/>
    <w:basedOn w:val="a0"/>
    <w:qFormat/>
    <w:rsid w:val="00410FDB"/>
  </w:style>
  <w:style w:type="paragraph" w:customStyle="1" w:styleId="c-article-info-details">
    <w:name w:val="c-article-info-details"/>
    <w:basedOn w:val="a"/>
    <w:qFormat/>
    <w:rsid w:val="00410FDB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af6">
    <w:name w:val="Основной текст с отступом Знак"/>
    <w:basedOn w:val="a0"/>
    <w:link w:val="af5"/>
    <w:uiPriority w:val="99"/>
    <w:qFormat/>
    <w:rsid w:val="00410FDB"/>
    <w:rPr>
      <w:rFonts w:ascii="Times New Roman" w:eastAsia="Times New Roman" w:hAnsi="Times New Roman" w:cs="Times New Roman"/>
    </w:rPr>
  </w:style>
  <w:style w:type="paragraph" w:customStyle="1" w:styleId="p">
    <w:name w:val="p"/>
    <w:basedOn w:val="a"/>
    <w:qFormat/>
    <w:rsid w:val="00410FDB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captions">
    <w:name w:val="captions"/>
    <w:basedOn w:val="a0"/>
    <w:qFormat/>
    <w:rsid w:val="00410FDB"/>
  </w:style>
  <w:style w:type="character" w:customStyle="1" w:styleId="label">
    <w:name w:val="label"/>
    <w:basedOn w:val="a0"/>
    <w:qFormat/>
    <w:rsid w:val="00410FDB"/>
  </w:style>
  <w:style w:type="character" w:customStyle="1" w:styleId="button-alternative-text">
    <w:name w:val="button-alternative-text"/>
    <w:basedOn w:val="a0"/>
    <w:qFormat/>
    <w:rsid w:val="00410FDB"/>
  </w:style>
  <w:style w:type="character" w:customStyle="1" w:styleId="extra-detail-1">
    <w:name w:val="extra-detail-1"/>
    <w:basedOn w:val="a0"/>
    <w:qFormat/>
    <w:rsid w:val="00410FDB"/>
  </w:style>
  <w:style w:type="character" w:customStyle="1" w:styleId="extra-detail-2">
    <w:name w:val="extra-detail-2"/>
    <w:basedOn w:val="a0"/>
    <w:qFormat/>
    <w:rsid w:val="00410FDB"/>
  </w:style>
  <w:style w:type="paragraph" w:customStyle="1" w:styleId="legend">
    <w:name w:val="legend"/>
    <w:basedOn w:val="a"/>
    <w:qFormat/>
    <w:rsid w:val="00410FDB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anchor-text">
    <w:name w:val="anchor-text"/>
    <w:basedOn w:val="a0"/>
    <w:qFormat/>
    <w:rsid w:val="00410FDB"/>
  </w:style>
  <w:style w:type="character" w:customStyle="1" w:styleId="download-link-title">
    <w:name w:val="download-link-title"/>
    <w:basedOn w:val="a0"/>
    <w:qFormat/>
    <w:rsid w:val="00410FDB"/>
  </w:style>
  <w:style w:type="character" w:customStyle="1" w:styleId="figpopup-sensitive-area">
    <w:name w:val="figpopup-sensitive-area"/>
    <w:basedOn w:val="a0"/>
    <w:qFormat/>
    <w:rsid w:val="00410FDB"/>
  </w:style>
  <w:style w:type="character" w:customStyle="1" w:styleId="ref-title">
    <w:name w:val="ref-title"/>
    <w:basedOn w:val="a0"/>
    <w:qFormat/>
    <w:rsid w:val="00410FDB"/>
  </w:style>
  <w:style w:type="character" w:customStyle="1" w:styleId="mixed-citation">
    <w:name w:val="mixed-citation"/>
    <w:basedOn w:val="a0"/>
    <w:qFormat/>
    <w:rsid w:val="00410FDB"/>
  </w:style>
  <w:style w:type="paragraph" w:customStyle="1" w:styleId="c-article-referenceslinks">
    <w:name w:val="c-article-references__links"/>
    <w:basedOn w:val="a"/>
    <w:qFormat/>
    <w:rsid w:val="00410FDB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table" w:customStyle="1" w:styleId="-11">
    <w:name w:val="Таблица-сетка 1 светлая1"/>
    <w:basedOn w:val="a1"/>
    <w:uiPriority w:val="46"/>
    <w:qFormat/>
    <w:rsid w:val="00410FDB"/>
    <w:tblPr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3">
    <w:name w:val="Сетка таблицы светлая2"/>
    <w:basedOn w:val="a1"/>
    <w:uiPriority w:val="40"/>
    <w:qFormat/>
    <w:rsid w:val="00410FDB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title-text">
    <w:name w:val="title-text"/>
    <w:basedOn w:val="a0"/>
    <w:qFormat/>
    <w:rsid w:val="00410FDB"/>
  </w:style>
  <w:style w:type="character" w:customStyle="1" w:styleId="sr-only">
    <w:name w:val="sr-only"/>
    <w:basedOn w:val="a0"/>
    <w:qFormat/>
    <w:rsid w:val="00410FDB"/>
  </w:style>
  <w:style w:type="character" w:customStyle="1" w:styleId="author-ref">
    <w:name w:val="author-ref"/>
    <w:basedOn w:val="a0"/>
    <w:qFormat/>
    <w:rsid w:val="00410FDB"/>
  </w:style>
  <w:style w:type="character" w:customStyle="1" w:styleId="button-text">
    <w:name w:val="button-text"/>
    <w:basedOn w:val="a0"/>
    <w:qFormat/>
    <w:rsid w:val="00410FDB"/>
  </w:style>
  <w:style w:type="character" w:customStyle="1" w:styleId="button-link-text">
    <w:name w:val="button-link-text"/>
    <w:basedOn w:val="a0"/>
    <w:qFormat/>
    <w:rsid w:val="00410FDB"/>
  </w:style>
  <w:style w:type="paragraph" w:customStyle="1" w:styleId="note">
    <w:name w:val="note"/>
    <w:basedOn w:val="a"/>
    <w:qFormat/>
    <w:rsid w:val="00410FDB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17">
    <w:name w:val="Неразрешенное упоминание1"/>
    <w:basedOn w:val="a0"/>
    <w:uiPriority w:val="99"/>
    <w:semiHidden/>
    <w:unhideWhenUsed/>
    <w:qFormat/>
    <w:rsid w:val="00410FDB"/>
    <w:rPr>
      <w:color w:val="605E5C"/>
      <w:shd w:val="clear" w:color="auto" w:fill="E1DFDD"/>
    </w:rPr>
  </w:style>
  <w:style w:type="paragraph" w:styleId="aff">
    <w:name w:val="No Spacing"/>
    <w:uiPriority w:val="1"/>
    <w:qFormat/>
    <w:rsid w:val="00410FDB"/>
    <w:rPr>
      <w:rFonts w:eastAsiaTheme="minorEastAsia"/>
      <w:sz w:val="24"/>
      <w:szCs w:val="24"/>
      <w:lang w:eastAsia="zh-CN"/>
    </w:rPr>
  </w:style>
  <w:style w:type="character" w:customStyle="1" w:styleId="show-for-sr">
    <w:name w:val="show-for-sr"/>
    <w:basedOn w:val="a0"/>
    <w:qFormat/>
    <w:rsid w:val="00410FDB"/>
  </w:style>
  <w:style w:type="character" w:customStyle="1" w:styleId="name">
    <w:name w:val="name"/>
    <w:basedOn w:val="a0"/>
    <w:qFormat/>
    <w:rsid w:val="00410FDB"/>
  </w:style>
  <w:style w:type="character" w:customStyle="1" w:styleId="surname">
    <w:name w:val="surname"/>
    <w:basedOn w:val="a0"/>
    <w:qFormat/>
    <w:rsid w:val="00410FDB"/>
  </w:style>
  <w:style w:type="character" w:customStyle="1" w:styleId="given-names">
    <w:name w:val="given-names"/>
    <w:basedOn w:val="a0"/>
    <w:qFormat/>
    <w:rsid w:val="00410FDB"/>
  </w:style>
  <w:style w:type="character" w:customStyle="1" w:styleId="year">
    <w:name w:val="year"/>
    <w:basedOn w:val="a0"/>
    <w:qFormat/>
    <w:rsid w:val="00410FDB"/>
  </w:style>
  <w:style w:type="character" w:customStyle="1" w:styleId="article-title">
    <w:name w:val="article-title"/>
    <w:basedOn w:val="a0"/>
    <w:qFormat/>
    <w:rsid w:val="00410FDB"/>
  </w:style>
  <w:style w:type="character" w:customStyle="1" w:styleId="source">
    <w:name w:val="source"/>
    <w:basedOn w:val="a0"/>
    <w:qFormat/>
    <w:rsid w:val="00410FDB"/>
  </w:style>
  <w:style w:type="character" w:customStyle="1" w:styleId="volume">
    <w:name w:val="volume"/>
    <w:basedOn w:val="a0"/>
    <w:qFormat/>
    <w:rsid w:val="00410FDB"/>
  </w:style>
  <w:style w:type="character" w:customStyle="1" w:styleId="fpage">
    <w:name w:val="fpage"/>
    <w:basedOn w:val="a0"/>
    <w:qFormat/>
    <w:rsid w:val="00410FDB"/>
  </w:style>
  <w:style w:type="character" w:customStyle="1" w:styleId="html-italic">
    <w:name w:val="html-italic"/>
    <w:basedOn w:val="a0"/>
    <w:qFormat/>
    <w:rsid w:val="00410FDB"/>
  </w:style>
  <w:style w:type="character" w:customStyle="1" w:styleId="ezkurwreuab5ozgtqnkl">
    <w:name w:val="ezkurwreuab5ozgtqnkl"/>
    <w:basedOn w:val="a0"/>
    <w:qFormat/>
    <w:rsid w:val="00410FDB"/>
  </w:style>
  <w:style w:type="character" w:customStyle="1" w:styleId="60">
    <w:name w:val="Заголовок 6 Знак"/>
    <w:basedOn w:val="a0"/>
    <w:link w:val="6"/>
    <w:uiPriority w:val="9"/>
    <w:semiHidden/>
    <w:qFormat/>
    <w:rsid w:val="00410FDB"/>
    <w:rPr>
      <w:rFonts w:asciiTheme="majorHAnsi" w:eastAsiaTheme="majorEastAsia" w:hAnsiTheme="majorHAnsi" w:cstheme="majorBidi"/>
      <w:color w:val="1F4E79" w:themeColor="accent1" w:themeShade="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62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7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012866">
          <w:marLeft w:val="36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21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341102">
          <w:marLeft w:val="36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53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433164">
          <w:marLeft w:val="360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81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9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17" Type="http://schemas.openxmlformats.org/officeDocument/2006/relationships/hyperlink" Target="https://doi.org/10.1016/j.amsu.2018.10.032" TargetMode="External"/><Relationship Id="rId21" Type="http://schemas.openxmlformats.org/officeDocument/2006/relationships/oleObject" Target="embeddings/oleObject1.bin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84" Type="http://schemas.openxmlformats.org/officeDocument/2006/relationships/image" Target="media/image64.emf"/><Relationship Id="rId89" Type="http://schemas.openxmlformats.org/officeDocument/2006/relationships/diagramLayout" Target="diagrams/layout1.xml"/><Relationship Id="rId112" Type="http://schemas.openxmlformats.org/officeDocument/2006/relationships/hyperlink" Target="https://doi.org/10.1016/j.actatropica.2014.03.014" TargetMode="External"/><Relationship Id="rId133" Type="http://schemas.openxmlformats.org/officeDocument/2006/relationships/hyperlink" Target="https://doi.org/10.1016/s0720-048x(99)00116-3" TargetMode="External"/><Relationship Id="rId138" Type="http://schemas.openxmlformats.org/officeDocument/2006/relationships/image" Target="media/image67.png"/><Relationship Id="rId154" Type="http://schemas.openxmlformats.org/officeDocument/2006/relationships/theme" Target="theme/theme1.xml"/><Relationship Id="rId16" Type="http://schemas.openxmlformats.org/officeDocument/2006/relationships/image" Target="media/image7.png"/><Relationship Id="rId107" Type="http://schemas.openxmlformats.org/officeDocument/2006/relationships/hyperlink" Target="https://doi.org/10.1016/j.actatropica.2009.11.001" TargetMode="External"/><Relationship Id="rId11" Type="http://schemas.openxmlformats.org/officeDocument/2006/relationships/image" Target="media/image2.jpe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74" Type="http://schemas.openxmlformats.org/officeDocument/2006/relationships/image" Target="media/image58.jpeg"/><Relationship Id="rId79" Type="http://schemas.openxmlformats.org/officeDocument/2006/relationships/oleObject" Target="embeddings/oleObject6.bin"/><Relationship Id="rId102" Type="http://schemas.openxmlformats.org/officeDocument/2006/relationships/hyperlink" Target="https://doi.org/10.35805/bsk2022iv040" TargetMode="External"/><Relationship Id="rId123" Type="http://schemas.openxmlformats.org/officeDocument/2006/relationships/hyperlink" Target="https://doi.org/10.20506/rst.19.3.1252" TargetMode="External"/><Relationship Id="rId128" Type="http://schemas.openxmlformats.org/officeDocument/2006/relationships/hyperlink" Target="https://doi.org/10.16931/1995-5464.2021-4-61-68" TargetMode="External"/><Relationship Id="rId144" Type="http://schemas.openxmlformats.org/officeDocument/2006/relationships/image" Target="media/image73.png"/><Relationship Id="rId149" Type="http://schemas.openxmlformats.org/officeDocument/2006/relationships/image" Target="media/image78.png"/><Relationship Id="rId5" Type="http://schemas.microsoft.com/office/2007/relationships/stylesWithEffects" Target="stylesWithEffects.xml"/><Relationship Id="rId90" Type="http://schemas.openxmlformats.org/officeDocument/2006/relationships/diagramQuickStyle" Target="diagrams/quickStyle1.xml"/><Relationship Id="rId95" Type="http://schemas.openxmlformats.org/officeDocument/2006/relationships/hyperlink" Target="https://doi.org/10.1007/s00270-021-02959-2" TargetMode="External"/><Relationship Id="rId22" Type="http://schemas.openxmlformats.org/officeDocument/2006/relationships/oleObject" Target="embeddings/oleObject2.bin"/><Relationship Id="rId27" Type="http://schemas.openxmlformats.org/officeDocument/2006/relationships/image" Target="media/image13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113" Type="http://schemas.openxmlformats.org/officeDocument/2006/relationships/hyperlink" Target="https://doi.org/10.1186/s13071-023-05788-z" TargetMode="External"/><Relationship Id="rId118" Type="http://schemas.openxmlformats.org/officeDocument/2006/relationships/hyperlink" Target="https://doi.org/10.1515/ap-2016-0024" TargetMode="External"/><Relationship Id="rId134" Type="http://schemas.openxmlformats.org/officeDocument/2006/relationships/hyperlink" Target="https://doi.org/10.1097/SLE.0000000000000861" TargetMode="External"/><Relationship Id="rId139" Type="http://schemas.openxmlformats.org/officeDocument/2006/relationships/image" Target="media/image68.png"/><Relationship Id="rId80" Type="http://schemas.openxmlformats.org/officeDocument/2006/relationships/image" Target="media/image62.emf"/><Relationship Id="rId85" Type="http://schemas.openxmlformats.org/officeDocument/2006/relationships/oleObject" Target="embeddings/oleObject9.bin"/><Relationship Id="rId150" Type="http://schemas.openxmlformats.org/officeDocument/2006/relationships/image" Target="media/image79.pn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oleObject" Target="embeddings/oleObject4.bin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103" Type="http://schemas.openxmlformats.org/officeDocument/2006/relationships/hyperlink" Target="https://apps.who.int/iris/handle/10665/67207" TargetMode="External"/><Relationship Id="rId108" Type="http://schemas.openxmlformats.org/officeDocument/2006/relationships/hyperlink" Target="https://doi.org/10.1016/j.pt.2019.10.009" TargetMode="External"/><Relationship Id="rId116" Type="http://schemas.openxmlformats.org/officeDocument/2006/relationships/hyperlink" Target="https://doi.org/10.1016/s0001-706x(02)00257-7" TargetMode="External"/><Relationship Id="rId124" Type="http://schemas.openxmlformats.org/officeDocument/2006/relationships/hyperlink" Target="https://doi.org/10.1016/j.vetpar.2008.02.002" TargetMode="External"/><Relationship Id="rId129" Type="http://schemas.openxmlformats.org/officeDocument/2006/relationships/hyperlink" Target="https://doi.org/10.5114/pg.2017.70473" TargetMode="External"/><Relationship Id="rId137" Type="http://schemas.openxmlformats.org/officeDocument/2006/relationships/image" Target="media/image66.png"/><Relationship Id="rId20" Type="http://schemas.openxmlformats.org/officeDocument/2006/relationships/image" Target="media/image11.wmf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83" Type="http://schemas.openxmlformats.org/officeDocument/2006/relationships/oleObject" Target="embeddings/oleObject8.bin"/><Relationship Id="rId88" Type="http://schemas.openxmlformats.org/officeDocument/2006/relationships/diagramData" Target="diagrams/data1.xml"/><Relationship Id="rId91" Type="http://schemas.openxmlformats.org/officeDocument/2006/relationships/diagramColors" Target="diagrams/colors1.xml"/><Relationship Id="rId96" Type="http://schemas.openxmlformats.org/officeDocument/2006/relationships/hyperlink" Target="https://www.sciencedirect.com/science/article/abs/pii/S1471492219302685" TargetMode="External"/><Relationship Id="rId111" Type="http://schemas.openxmlformats.org/officeDocument/2006/relationships/hyperlink" Target="https://doi.org/10.1128/CMR.00075-18" TargetMode="External"/><Relationship Id="rId132" Type="http://schemas.openxmlformats.org/officeDocument/2006/relationships/hyperlink" Target="https://doi.org/10.1016/j.jceh.2021.05.005" TargetMode="External"/><Relationship Id="rId140" Type="http://schemas.openxmlformats.org/officeDocument/2006/relationships/image" Target="media/image69.png"/><Relationship Id="rId145" Type="http://schemas.openxmlformats.org/officeDocument/2006/relationships/image" Target="media/image74.png"/><Relationship Id="rId15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oleObject" Target="embeddings/oleObject3.bin"/><Relationship Id="rId28" Type="http://schemas.openxmlformats.org/officeDocument/2006/relationships/image" Target="media/image14.pn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106" Type="http://schemas.openxmlformats.org/officeDocument/2006/relationships/hyperlink" Target="https://doi.org/10.1128/CMR.17.1.107-135.2004" TargetMode="External"/><Relationship Id="rId114" Type="http://schemas.openxmlformats.org/officeDocument/2006/relationships/hyperlink" Target="https://doi.org/10.1371/journal.pntd.0006686" TargetMode="External"/><Relationship Id="rId119" Type="http://schemas.openxmlformats.org/officeDocument/2006/relationships/hyperlink" Target="https://doi.org/10.1007/s11686-021-00453-w" TargetMode="External"/><Relationship Id="rId127" Type="http://schemas.openxmlformats.org/officeDocument/2006/relationships/hyperlink" Target="https://doi.org/10.1016/s0001-706x(02)00236-x" TargetMode="External"/><Relationship Id="rId10" Type="http://schemas.openxmlformats.org/officeDocument/2006/relationships/image" Target="media/image1.jpeg"/><Relationship Id="rId31" Type="http://schemas.openxmlformats.org/officeDocument/2006/relationships/image" Target="media/image15.pn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image" Target="media/image57.jpeg"/><Relationship Id="rId78" Type="http://schemas.openxmlformats.org/officeDocument/2006/relationships/image" Target="media/image61.emf"/><Relationship Id="rId81" Type="http://schemas.openxmlformats.org/officeDocument/2006/relationships/oleObject" Target="embeddings/oleObject7.bin"/><Relationship Id="rId86" Type="http://schemas.openxmlformats.org/officeDocument/2006/relationships/image" Target="media/image65.png"/><Relationship Id="rId94" Type="http://schemas.openxmlformats.org/officeDocument/2006/relationships/hyperlink" Target="https://doi.org/10.1016/bs.apar.2016.11.001" TargetMode="External"/><Relationship Id="rId99" Type="http://schemas.openxmlformats.org/officeDocument/2006/relationships/hyperlink" Target="https://www.sciencedirect.com/science/article/abs/pii/S1471492219302685" TargetMode="External"/><Relationship Id="rId101" Type="http://schemas.openxmlformats.org/officeDocument/2006/relationships/hyperlink" Target="https://doi.org/10.1016/j.pt.2019.10.009\" TargetMode="External"/><Relationship Id="rId122" Type="http://schemas.openxmlformats.org/officeDocument/2006/relationships/hyperlink" Target="https://doi.org/10.26633/RPSP.2017.42" TargetMode="External"/><Relationship Id="rId130" Type="http://schemas.openxmlformats.org/officeDocument/2006/relationships/hyperlink" Target="https://doi.org/10.9738/INTSURG-D-14-00069.1" TargetMode="External"/><Relationship Id="rId135" Type="http://schemas.openxmlformats.org/officeDocument/2006/relationships/hyperlink" Target="https://doi.org/10.1016/j.ijsu.2018.04.049" TargetMode="External"/><Relationship Id="rId143" Type="http://schemas.openxmlformats.org/officeDocument/2006/relationships/image" Target="media/image72.png"/><Relationship Id="rId148" Type="http://schemas.openxmlformats.org/officeDocument/2006/relationships/image" Target="media/image77.png"/><Relationship Id="rId151" Type="http://schemas.openxmlformats.org/officeDocument/2006/relationships/image" Target="media/image80.pn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9" Type="http://schemas.openxmlformats.org/officeDocument/2006/relationships/image" Target="media/image23.png"/><Relationship Id="rId109" Type="http://schemas.openxmlformats.org/officeDocument/2006/relationships/hyperlink" Target="https://doi.org/10.1016/S1473-3099(07)70134-2" TargetMode="External"/><Relationship Id="rId34" Type="http://schemas.openxmlformats.org/officeDocument/2006/relationships/image" Target="media/image18.jpeg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76" Type="http://schemas.openxmlformats.org/officeDocument/2006/relationships/image" Target="media/image60.emf"/><Relationship Id="rId97" Type="http://schemas.openxmlformats.org/officeDocument/2006/relationships/hyperlink" Target="https://www.sciencedirect.com/science/article/abs/pii/S1471492219302685" TargetMode="External"/><Relationship Id="rId104" Type="http://schemas.openxmlformats.org/officeDocument/2006/relationships/hyperlink" Target="https://doi.org/10.4254/wjh.v8.i28.1169" TargetMode="External"/><Relationship Id="rId120" Type="http://schemas.openxmlformats.org/officeDocument/2006/relationships/hyperlink" Target="https://doi.org/10.1186/s13071-022-05474-6" TargetMode="External"/><Relationship Id="rId125" Type="http://schemas.openxmlformats.org/officeDocument/2006/relationships/hyperlink" Target="https://doi.org/10.1016/j.actatropica.2014.08.011" TargetMode="External"/><Relationship Id="rId141" Type="http://schemas.openxmlformats.org/officeDocument/2006/relationships/image" Target="media/image70.png"/><Relationship Id="rId146" Type="http://schemas.openxmlformats.org/officeDocument/2006/relationships/image" Target="media/image75.png"/><Relationship Id="rId7" Type="http://schemas.openxmlformats.org/officeDocument/2006/relationships/webSettings" Target="webSettings.xml"/><Relationship Id="rId71" Type="http://schemas.openxmlformats.org/officeDocument/2006/relationships/image" Target="media/image55.jpeg"/><Relationship Id="rId92" Type="http://schemas.microsoft.com/office/2007/relationships/diagramDrawing" Target="diagrams/drawing1.xml"/><Relationship Id="rId2" Type="http://schemas.openxmlformats.org/officeDocument/2006/relationships/customXml" Target="../customXml/item2.xml"/><Relationship Id="rId29" Type="http://schemas.openxmlformats.org/officeDocument/2006/relationships/hyperlink" Target="https://www.sciencedirect.com/topics/nursing-and-health-professions/fisher-exact-test" TargetMode="External"/><Relationship Id="rId24" Type="http://schemas.openxmlformats.org/officeDocument/2006/relationships/chart" Target="charts/chart1.xml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66" Type="http://schemas.openxmlformats.org/officeDocument/2006/relationships/image" Target="media/image50.jpeg"/><Relationship Id="rId87" Type="http://schemas.openxmlformats.org/officeDocument/2006/relationships/footer" Target="footer1.xml"/><Relationship Id="rId110" Type="http://schemas.openxmlformats.org/officeDocument/2006/relationships/hyperlink" Target="https://doi.org/10.1186/s40249-018-0458-8" TargetMode="External"/><Relationship Id="rId115" Type="http://schemas.openxmlformats.org/officeDocument/2006/relationships/hyperlink" Target="https://doi.org/10.1016/j.parepi.2021.e00230" TargetMode="External"/><Relationship Id="rId131" Type="http://schemas.openxmlformats.org/officeDocument/2006/relationships/hyperlink" Target="https://doi.org/10.1097/SLE.0b013e31828a0b78" TargetMode="External"/><Relationship Id="rId136" Type="http://schemas.openxmlformats.org/officeDocument/2006/relationships/hyperlink" Target="https://doi.org/10.1097/01.sla.0000133083.54934.ae" TargetMode="External"/><Relationship Id="rId61" Type="http://schemas.openxmlformats.org/officeDocument/2006/relationships/image" Target="media/image45.jpeg"/><Relationship Id="rId82" Type="http://schemas.openxmlformats.org/officeDocument/2006/relationships/image" Target="media/image63.emf"/><Relationship Id="rId152" Type="http://schemas.openxmlformats.org/officeDocument/2006/relationships/footer" Target="footer2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hyperlink" Target="https://www.sciencedirect.com/topics/nursing-and-health-professions/fisher-exact-test" TargetMode="External"/><Relationship Id="rId35" Type="http://schemas.openxmlformats.org/officeDocument/2006/relationships/image" Target="media/image19.jpeg"/><Relationship Id="rId56" Type="http://schemas.openxmlformats.org/officeDocument/2006/relationships/image" Target="media/image40.jpeg"/><Relationship Id="rId77" Type="http://schemas.openxmlformats.org/officeDocument/2006/relationships/oleObject" Target="embeddings/oleObject5.bin"/><Relationship Id="rId100" Type="http://schemas.openxmlformats.org/officeDocument/2006/relationships/hyperlink" Target="https://www.sciencedirect.com/journal/trends-in-parasitology/vol/36/issue/1" TargetMode="External"/><Relationship Id="rId105" Type="http://schemas.openxmlformats.org/officeDocument/2006/relationships/hyperlink" Target="https://doi.org/10.1097/QCO.0000000000000956" TargetMode="External"/><Relationship Id="rId126" Type="http://schemas.openxmlformats.org/officeDocument/2006/relationships/hyperlink" Target="https://doi.org/10.1007/s10096-015-2368-z" TargetMode="External"/><Relationship Id="rId147" Type="http://schemas.openxmlformats.org/officeDocument/2006/relationships/image" Target="media/image76.png"/><Relationship Id="rId8" Type="http://schemas.openxmlformats.org/officeDocument/2006/relationships/footnotes" Target="footnotes.xml"/><Relationship Id="rId51" Type="http://schemas.openxmlformats.org/officeDocument/2006/relationships/image" Target="media/image35.png"/><Relationship Id="rId72" Type="http://schemas.openxmlformats.org/officeDocument/2006/relationships/image" Target="media/image56.jpeg"/><Relationship Id="rId93" Type="http://schemas.openxmlformats.org/officeDocument/2006/relationships/hyperlink" Target="https://doi.org/10.1016/j.rvsc.2020.11.010" TargetMode="External"/><Relationship Id="rId98" Type="http://schemas.openxmlformats.org/officeDocument/2006/relationships/hyperlink" Target="https://www.sciencedirect.com/science/article/abs/pii/S1471492219302685" TargetMode="External"/><Relationship Id="rId121" Type="http://schemas.openxmlformats.org/officeDocument/2006/relationships/hyperlink" Target="https://doi.org/10.1186/s13071-021-04714-5" TargetMode="External"/><Relationship Id="rId142" Type="http://schemas.openxmlformats.org/officeDocument/2006/relationships/image" Target="media/image71.png"/><Relationship Id="rId3" Type="http://schemas.openxmlformats.org/officeDocument/2006/relationships/numbering" Target="numbering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7447150330612729E-2"/>
          <c:y val="6.9157242256313839E-2"/>
          <c:w val="0.64334706958371435"/>
          <c:h val="0.85213745647365235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Алматинская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txPr>
              <a:bodyPr rot="0" spcFirstLastPara="0" vertOverflow="ellipsis" vert="horz" wrap="square" lIns="38100" tIns="19050" rIns="38100" bIns="19050" anchor="ctr" anchorCtr="1"/>
              <a:lstStyle/>
              <a:p>
                <a:pPr>
                  <a:defRPr lang="ru-RU"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5.13</c:v>
                </c:pt>
                <c:pt idx="1">
                  <c:v>3.32</c:v>
                </c:pt>
                <c:pt idx="2">
                  <c:v>3.05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BB17-439A-8954-780E3F65BA0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Кызылординская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txPr>
              <a:bodyPr rot="0" spcFirstLastPara="0" vertOverflow="ellipsis" vert="horz" wrap="square" lIns="38100" tIns="19050" rIns="38100" bIns="19050" anchor="ctr" anchorCtr="1"/>
              <a:lstStyle/>
              <a:p>
                <a:pPr>
                  <a:defRPr lang="ru-RU"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</c:numCache>
            </c:num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3.55</c:v>
                </c:pt>
                <c:pt idx="1">
                  <c:v>2.38</c:v>
                </c:pt>
                <c:pt idx="2">
                  <c:v>2.4699999999999998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BB17-439A-8954-780E3F65BA0A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ЮКО (в т.ч.Шымкент)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txPr>
              <a:bodyPr rot="0" spcFirstLastPara="0" vertOverflow="ellipsis" vert="horz" wrap="square" lIns="38100" tIns="19050" rIns="38100" bIns="19050" anchor="ctr" anchorCtr="1"/>
              <a:lstStyle/>
              <a:p>
                <a:pPr>
                  <a:defRPr lang="ru-RU"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</c:numCache>
            </c:num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8.8500000000000174</c:v>
                </c:pt>
                <c:pt idx="1">
                  <c:v>8.57</c:v>
                </c:pt>
                <c:pt idx="2">
                  <c:v>6.71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BB17-439A-8954-780E3F65BA0A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Жамбылская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txPr>
              <a:bodyPr rot="0" spcFirstLastPara="0" vertOverflow="ellipsis" vert="horz" wrap="square" lIns="38100" tIns="19050" rIns="38100" bIns="19050" anchor="ctr" anchorCtr="1"/>
              <a:lstStyle/>
              <a:p>
                <a:pPr>
                  <a:defRPr lang="ru-RU" sz="10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</c:numCache>
            </c:numRef>
          </c:cat>
          <c:val>
            <c:numRef>
              <c:f>Лист1!$E$2:$E$4</c:f>
              <c:numCache>
                <c:formatCode>General</c:formatCode>
                <c:ptCount val="3"/>
                <c:pt idx="0">
                  <c:v>9.629999999999999</c:v>
                </c:pt>
                <c:pt idx="1">
                  <c:v>7.18</c:v>
                </c:pt>
                <c:pt idx="2">
                  <c:v>5.46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BB17-439A-8954-780E3F65BA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36405632"/>
        <c:axId val="336407168"/>
      </c:lineChart>
      <c:catAx>
        <c:axId val="3364056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ru-RU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36407168"/>
        <c:crosses val="autoZero"/>
        <c:auto val="1"/>
        <c:lblAlgn val="ctr"/>
        <c:lblOffset val="100"/>
        <c:noMultiLvlLbl val="0"/>
      </c:catAx>
      <c:valAx>
        <c:axId val="3364071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-60000000" spcFirstLastPara="0" vertOverflow="ellipsis" vert="horz" wrap="square" anchor="ctr" anchorCtr="1"/>
          <a:lstStyle/>
          <a:p>
            <a:pPr>
              <a:defRPr lang="ru-RU"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36405632"/>
        <c:crosses val="autoZero"/>
        <c:crossBetween val="between"/>
      </c:valAx>
    </c:plotArea>
    <c:legend>
      <c:legendPos val="r"/>
      <c:overlay val="0"/>
      <c:txPr>
        <a:bodyPr rot="0" spcFirstLastPara="0" vertOverflow="ellipsis" vert="horz" wrap="square" anchor="ctr" anchorCtr="1"/>
        <a:lstStyle/>
        <a:p>
          <a:pPr>
            <a:defRPr lang="ru-RU" sz="1000" b="0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 xmlns:c16r2="http://schemas.microsoft.com/office/drawing/2015/06/chart">
      <c:ext uri="{0b15fc19-7d7d-44ad-8c2d-2c3a37ce22c3}">
        <chartProps xmlns="https://web.wps.cn/et/2018/main" chartId="{8b0480ef-a485-40b8-8fbc-d555c26daa21}"/>
      </c:ext>
    </c:extLst>
  </c:chart>
  <c:txPr>
    <a:bodyPr/>
    <a:lstStyle/>
    <a:p>
      <a:pPr>
        <a:defRPr lang="ru-RU"/>
      </a:pPr>
      <a:endParaRPr lang="ru-RU"/>
    </a:p>
  </c:tx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#1">
  <dgm:title val=""/>
  <dgm:desc val=""/>
  <dgm:catLst>
    <dgm:cat type="accent1" pri="11200"/>
  </dgm:catLst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892DA8E-471B-4495-9D30-5ED5173B6996}" type="doc">
      <dgm:prSet loTypeId="urn:microsoft.com/office/officeart/2008/layout/HalfCircleOrganizationChart#1" loCatId="hierarchy" qsTypeId="urn:microsoft.com/office/officeart/2005/8/quickstyle/simple5#1" qsCatId="simple" csTypeId="urn:microsoft.com/office/officeart/2005/8/colors/accent1_2#1" csCatId="accent1" phldr="1"/>
      <dgm:spPr/>
      <dgm:t>
        <a:bodyPr/>
        <a:lstStyle/>
        <a:p>
          <a:endParaRPr lang="ru-RU"/>
        </a:p>
      </dgm:t>
    </dgm:pt>
    <dgm:pt modelId="{FDB8643A-8215-406E-AD98-88638028E682}">
      <dgm:prSet phldrT="[Текст]" custT="1"/>
      <dgm:spPr/>
      <dgm:t>
        <a:bodyPr/>
        <a:lstStyle/>
        <a:p>
          <a:r>
            <a:rPr lang="ru-RU" sz="800" b="1">
              <a:latin typeface="Arial" panose="020B0604020202020204" pitchFamily="34" charset="0"/>
              <a:cs typeface="Arial" panose="020B0604020202020204" pitchFamily="34" charset="0"/>
            </a:rPr>
            <a:t>Пациент после лечения</a:t>
          </a:r>
        </a:p>
      </dgm:t>
    </dgm:pt>
    <dgm:pt modelId="{EC8E258A-C694-4425-8AA3-825D8ABE1E91}" type="parTrans" cxnId="{1790A11B-4B7C-4C96-A9D1-73155D6BF17E}">
      <dgm:prSet/>
      <dgm:spPr/>
      <dgm:t>
        <a:bodyPr/>
        <a:lstStyle/>
        <a:p>
          <a:endParaRPr lang="ru-RU" sz="2000">
            <a:latin typeface="Times New Roman" panose="02020603050405020304" charset="0"/>
            <a:cs typeface="Times New Roman" panose="02020603050405020304" charset="0"/>
          </a:endParaRPr>
        </a:p>
      </dgm:t>
    </dgm:pt>
    <dgm:pt modelId="{7469DC35-D37A-492F-B796-C4B28C1D1481}" type="sibTrans" cxnId="{1790A11B-4B7C-4C96-A9D1-73155D6BF17E}">
      <dgm:prSet/>
      <dgm:spPr/>
      <dgm:t>
        <a:bodyPr/>
        <a:lstStyle/>
        <a:p>
          <a:endParaRPr lang="ru-RU" sz="2000">
            <a:latin typeface="Times New Roman" panose="02020603050405020304" charset="0"/>
            <a:cs typeface="Times New Roman" panose="02020603050405020304" charset="0"/>
          </a:endParaRPr>
        </a:p>
      </dgm:t>
    </dgm:pt>
    <dgm:pt modelId="{72D970AB-5855-415F-82E1-335CCB51BED1}">
      <dgm:prSet phldrT="[Текст]" custT="1"/>
      <dgm:spPr/>
      <dgm:t>
        <a:bodyPr/>
        <a:lstStyle/>
        <a:p>
          <a:r>
            <a:rPr lang="ru-RU" sz="800" b="1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Албендазол 800 мг 1 раз в день 2 месяца</a:t>
          </a:r>
        </a:p>
      </dgm:t>
    </dgm:pt>
    <dgm:pt modelId="{071B65CA-5ED3-48E9-8E2F-A531A3E2EE72}" type="parTrans" cxnId="{6364209F-4FD7-4808-942B-98CA7FC055CE}">
      <dgm:prSet/>
      <dgm:spPr/>
      <dgm:t>
        <a:bodyPr/>
        <a:lstStyle/>
        <a:p>
          <a:endParaRPr lang="ru-RU" sz="2400">
            <a:latin typeface="Times New Roman" panose="02020603050405020304" charset="0"/>
            <a:cs typeface="Times New Roman" panose="02020603050405020304" charset="0"/>
          </a:endParaRPr>
        </a:p>
      </dgm:t>
    </dgm:pt>
    <dgm:pt modelId="{E1CA1530-782F-4800-9CA2-9961191570A1}" type="sibTrans" cxnId="{6364209F-4FD7-4808-942B-98CA7FC055CE}">
      <dgm:prSet/>
      <dgm:spPr/>
      <dgm:t>
        <a:bodyPr/>
        <a:lstStyle/>
        <a:p>
          <a:endParaRPr lang="ru-RU" sz="2000">
            <a:latin typeface="Times New Roman" panose="02020603050405020304" charset="0"/>
            <a:cs typeface="Times New Roman" panose="02020603050405020304" charset="0"/>
          </a:endParaRPr>
        </a:p>
      </dgm:t>
    </dgm:pt>
    <dgm:pt modelId="{A8EC0C28-682C-405D-B05B-11BE14D9E247}">
      <dgm:prSet phldrT="[Текст]" custT="1"/>
      <dgm:spPr/>
      <dgm:t>
        <a:bodyPr/>
        <a:lstStyle/>
        <a:p>
          <a:r>
            <a:rPr lang="ru-RU" sz="800" b="1">
              <a:latin typeface="Arial" panose="020B0604020202020204" pitchFamily="34" charset="0"/>
              <a:cs typeface="Arial" panose="020B0604020202020204" pitchFamily="34" charset="0"/>
            </a:rPr>
            <a:t>Наблюдение у врача по месту жительства</a:t>
          </a:r>
        </a:p>
      </dgm:t>
    </dgm:pt>
    <dgm:pt modelId="{BBF03354-1472-4155-955F-6FB85E864036}" type="parTrans" cxnId="{7E890EB9-3473-48DE-9222-CDFEAC7B7D09}">
      <dgm:prSet/>
      <dgm:spPr/>
      <dgm:t>
        <a:bodyPr/>
        <a:lstStyle/>
        <a:p>
          <a:endParaRPr lang="ru-RU" sz="2400">
            <a:latin typeface="Times New Roman" panose="02020603050405020304" charset="0"/>
            <a:cs typeface="Times New Roman" panose="02020603050405020304" charset="0"/>
          </a:endParaRPr>
        </a:p>
      </dgm:t>
    </dgm:pt>
    <dgm:pt modelId="{BE90BBCC-4712-4CD0-B170-32304CD90D8B}" type="sibTrans" cxnId="{7E890EB9-3473-48DE-9222-CDFEAC7B7D09}">
      <dgm:prSet/>
      <dgm:spPr/>
      <dgm:t>
        <a:bodyPr/>
        <a:lstStyle/>
        <a:p>
          <a:endParaRPr lang="ru-RU" sz="2000">
            <a:latin typeface="Times New Roman" panose="02020603050405020304" charset="0"/>
            <a:cs typeface="Times New Roman" panose="02020603050405020304" charset="0"/>
          </a:endParaRPr>
        </a:p>
      </dgm:t>
    </dgm:pt>
    <dgm:pt modelId="{658CD482-1345-44E7-891F-9B90EDAFC2CE}">
      <dgm:prSet phldrT="[Текст]" custT="1"/>
      <dgm:spPr/>
      <dgm:t>
        <a:bodyPr/>
        <a:lstStyle/>
        <a:p>
          <a:r>
            <a:rPr lang="ru-RU" sz="800" b="1">
              <a:solidFill>
                <a:srgbClr val="FF0000"/>
              </a:solidFill>
              <a:latin typeface="Arial" panose="020B0604020202020204" pitchFamily="34" charset="0"/>
              <a:cs typeface="Arial" panose="020B0604020202020204" pitchFamily="34" charset="0"/>
            </a:rPr>
            <a:t>УЗИ контроль печени через 1, 3, 6, 12, 24 месяцев </a:t>
          </a:r>
        </a:p>
      </dgm:t>
    </dgm:pt>
    <dgm:pt modelId="{A0D0EA00-3819-4191-9A1C-18B4E1316A4D}" type="parTrans" cxnId="{6BF98DEF-3D0F-40DC-8654-8D5E91A59CCE}">
      <dgm:prSet/>
      <dgm:spPr/>
      <dgm:t>
        <a:bodyPr/>
        <a:lstStyle/>
        <a:p>
          <a:endParaRPr lang="ru-RU" sz="2400">
            <a:latin typeface="Times New Roman" panose="02020603050405020304" charset="0"/>
            <a:cs typeface="Times New Roman" panose="02020603050405020304" charset="0"/>
          </a:endParaRPr>
        </a:p>
      </dgm:t>
    </dgm:pt>
    <dgm:pt modelId="{810A3995-B6C4-482A-B14B-2A40326F321B}" type="sibTrans" cxnId="{6BF98DEF-3D0F-40DC-8654-8D5E91A59CCE}">
      <dgm:prSet/>
      <dgm:spPr/>
      <dgm:t>
        <a:bodyPr/>
        <a:lstStyle/>
        <a:p>
          <a:endParaRPr lang="ru-RU" sz="2000">
            <a:latin typeface="Times New Roman" panose="02020603050405020304" charset="0"/>
            <a:cs typeface="Times New Roman" panose="02020603050405020304" charset="0"/>
          </a:endParaRPr>
        </a:p>
      </dgm:t>
    </dgm:pt>
    <dgm:pt modelId="{2BA196E2-74E3-4923-82F7-22C94B937DAC}">
      <dgm:prSet phldrT="[Текст]" custT="1"/>
      <dgm:spPr/>
      <dgm:t>
        <a:bodyPr/>
        <a:lstStyle/>
        <a:p>
          <a:r>
            <a:rPr lang="ru-RU" sz="800" b="1">
              <a:latin typeface="Arial" panose="020B0604020202020204" pitchFamily="34" charset="0"/>
              <a:cs typeface="Arial" panose="020B0604020202020204" pitchFamily="34" charset="0"/>
            </a:rPr>
            <a:t>лейкопения менее 3х109 /л, уменьшение числа гранулоцитов, повышения уровня аминотрансфераз более чем в 3 раза от нормы</a:t>
          </a:r>
        </a:p>
      </dgm:t>
    </dgm:pt>
    <dgm:pt modelId="{D53DA03F-A155-48AA-B2D3-40604B72F250}" type="parTrans" cxnId="{23833356-1B52-4871-8850-A3C843E86E05}">
      <dgm:prSet/>
      <dgm:spPr/>
      <dgm:t>
        <a:bodyPr/>
        <a:lstStyle/>
        <a:p>
          <a:endParaRPr lang="ru-RU" sz="2400">
            <a:latin typeface="Times New Roman" panose="02020603050405020304" charset="0"/>
            <a:cs typeface="Times New Roman" panose="02020603050405020304" charset="0"/>
          </a:endParaRPr>
        </a:p>
      </dgm:t>
    </dgm:pt>
    <dgm:pt modelId="{668CAF6C-7E98-4DE7-B9E6-6FD084FAA7A5}" type="sibTrans" cxnId="{23833356-1B52-4871-8850-A3C843E86E05}">
      <dgm:prSet/>
      <dgm:spPr/>
      <dgm:t>
        <a:bodyPr/>
        <a:lstStyle/>
        <a:p>
          <a:endParaRPr lang="ru-RU" sz="2000">
            <a:latin typeface="Times New Roman" panose="02020603050405020304" charset="0"/>
            <a:cs typeface="Times New Roman" panose="02020603050405020304" charset="0"/>
          </a:endParaRPr>
        </a:p>
      </dgm:t>
    </dgm:pt>
    <dgm:pt modelId="{08D977F4-0FD1-4DDF-8287-C2071AECB162}">
      <dgm:prSet phldrT="[Текст]" custT="1"/>
      <dgm:spPr/>
      <dgm:t>
        <a:bodyPr/>
        <a:lstStyle/>
        <a:p>
          <a:r>
            <a:rPr lang="ru-RU" sz="800" b="1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приостановить терапию</a:t>
          </a:r>
        </a:p>
      </dgm:t>
    </dgm:pt>
    <dgm:pt modelId="{DCB8D2BD-3478-41D0-A2CC-2D9B1A834585}" type="parTrans" cxnId="{DC4D41D9-B6FC-4157-A16C-A96A3EDD48A2}">
      <dgm:prSet/>
      <dgm:spPr/>
      <dgm:t>
        <a:bodyPr/>
        <a:lstStyle/>
        <a:p>
          <a:endParaRPr lang="ru-RU" sz="2400">
            <a:latin typeface="Times New Roman" panose="02020603050405020304" charset="0"/>
            <a:cs typeface="Times New Roman" panose="02020603050405020304" charset="0"/>
          </a:endParaRPr>
        </a:p>
      </dgm:t>
    </dgm:pt>
    <dgm:pt modelId="{20E6A2C2-9A77-4181-9CDC-0E6CE5F06D59}" type="sibTrans" cxnId="{DC4D41D9-B6FC-4157-A16C-A96A3EDD48A2}">
      <dgm:prSet/>
      <dgm:spPr/>
      <dgm:t>
        <a:bodyPr/>
        <a:lstStyle/>
        <a:p>
          <a:endParaRPr lang="ru-RU" sz="2000">
            <a:latin typeface="Times New Roman" panose="02020603050405020304" charset="0"/>
            <a:cs typeface="Times New Roman" panose="02020603050405020304" charset="0"/>
          </a:endParaRPr>
        </a:p>
      </dgm:t>
    </dgm:pt>
    <dgm:pt modelId="{79199F49-E4D1-41DF-B01A-44E4366D6558}">
      <dgm:prSet phldrT="[Текст]" custT="1"/>
      <dgm:spPr/>
      <dgm:t>
        <a:bodyPr/>
        <a:lstStyle/>
        <a:p>
          <a:r>
            <a:rPr lang="ru-RU" sz="800" b="1">
              <a:solidFill>
                <a:schemeClr val="tx1"/>
              </a:solidFill>
              <a:latin typeface="Arial" panose="020B0604020202020204" pitchFamily="34" charset="0"/>
              <a:cs typeface="Arial" panose="020B0604020202020204" pitchFamily="34" charset="0"/>
            </a:rPr>
            <a:t>назначить гепатопротекторы и антигистамины</a:t>
          </a:r>
        </a:p>
      </dgm:t>
    </dgm:pt>
    <dgm:pt modelId="{AEABE8B2-E845-4901-82B1-E2AFC27AA3EE}" type="parTrans" cxnId="{FE02D58D-7E52-4072-8049-FD9B59CFABF4}">
      <dgm:prSet/>
      <dgm:spPr/>
      <dgm:t>
        <a:bodyPr/>
        <a:lstStyle/>
        <a:p>
          <a:endParaRPr lang="ru-RU" sz="2400">
            <a:latin typeface="Times New Roman" panose="02020603050405020304" charset="0"/>
            <a:cs typeface="Times New Roman" panose="02020603050405020304" charset="0"/>
          </a:endParaRPr>
        </a:p>
      </dgm:t>
    </dgm:pt>
    <dgm:pt modelId="{2DB41A09-C4E3-4445-A251-728F17FD550A}" type="sibTrans" cxnId="{FE02D58D-7E52-4072-8049-FD9B59CFABF4}">
      <dgm:prSet/>
      <dgm:spPr/>
      <dgm:t>
        <a:bodyPr/>
        <a:lstStyle/>
        <a:p>
          <a:endParaRPr lang="ru-RU" sz="2000">
            <a:latin typeface="Times New Roman" panose="02020603050405020304" charset="0"/>
            <a:cs typeface="Times New Roman" panose="02020603050405020304" charset="0"/>
          </a:endParaRPr>
        </a:p>
      </dgm:t>
    </dgm:pt>
    <dgm:pt modelId="{86751D85-C2FA-401B-9CDD-E29E598EFEEF}">
      <dgm:prSet phldrT="[Текст]" custT="1"/>
      <dgm:spPr/>
      <dgm:t>
        <a:bodyPr/>
        <a:lstStyle/>
        <a:p>
          <a:r>
            <a:rPr lang="ru-RU" sz="800" b="1">
              <a:solidFill>
                <a:srgbClr val="FF0000"/>
              </a:solidFill>
              <a:latin typeface="Arial" panose="020B0604020202020204" pitchFamily="34" charset="0"/>
              <a:cs typeface="Arial" panose="020B0604020202020204" pitchFamily="34" charset="0"/>
            </a:rPr>
            <a:t>КТ печени 1 раз в год в течении 5 лет</a:t>
          </a:r>
        </a:p>
      </dgm:t>
    </dgm:pt>
    <dgm:pt modelId="{C17770AD-667C-413F-BBC0-B8649B6F5512}" type="parTrans" cxnId="{DC6A9A65-E513-47E0-A6B2-F7449A5B15E0}">
      <dgm:prSet/>
      <dgm:spPr/>
      <dgm:t>
        <a:bodyPr/>
        <a:lstStyle/>
        <a:p>
          <a:endParaRPr lang="ru-RU" sz="2400">
            <a:latin typeface="Times New Roman" panose="02020603050405020304" charset="0"/>
            <a:cs typeface="Times New Roman" panose="02020603050405020304" charset="0"/>
          </a:endParaRPr>
        </a:p>
      </dgm:t>
    </dgm:pt>
    <dgm:pt modelId="{8656856B-8F67-41D2-82E4-B1E7F2CCDAE9}" type="sibTrans" cxnId="{DC6A9A65-E513-47E0-A6B2-F7449A5B15E0}">
      <dgm:prSet/>
      <dgm:spPr/>
      <dgm:t>
        <a:bodyPr/>
        <a:lstStyle/>
        <a:p>
          <a:endParaRPr lang="ru-RU" sz="2000">
            <a:latin typeface="Times New Roman" panose="02020603050405020304" charset="0"/>
            <a:cs typeface="Times New Roman" panose="02020603050405020304" charset="0"/>
          </a:endParaRPr>
        </a:p>
      </dgm:t>
    </dgm:pt>
    <dgm:pt modelId="{4CE7BA9F-A6E7-4EA8-8A65-27DA53B55BE9}">
      <dgm:prSet phldrT="[Текст]" custT="1"/>
      <dgm:spPr/>
      <dgm:t>
        <a:bodyPr/>
        <a:lstStyle/>
        <a:p>
          <a:r>
            <a:rPr lang="ru-RU" sz="800" b="1">
              <a:solidFill>
                <a:srgbClr val="FF0000"/>
              </a:solidFill>
              <a:latin typeface="Arial" panose="020B0604020202020204" pitchFamily="34" charset="0"/>
              <a:cs typeface="Arial" panose="020B0604020202020204" pitchFamily="34" charset="0"/>
            </a:rPr>
            <a:t>Контрольный ОАК и БАК через месяц </a:t>
          </a:r>
        </a:p>
      </dgm:t>
    </dgm:pt>
    <dgm:pt modelId="{2D3A7FF5-DF87-4231-8E0F-33B86A1DCA4C}" type="parTrans" cxnId="{19F79755-097D-4C69-8BBB-52F390393585}">
      <dgm:prSet/>
      <dgm:spPr/>
      <dgm:t>
        <a:bodyPr/>
        <a:lstStyle/>
        <a:p>
          <a:endParaRPr lang="ru-RU" sz="2400">
            <a:latin typeface="Times New Roman" panose="02020603050405020304" charset="0"/>
            <a:cs typeface="Times New Roman" panose="02020603050405020304" charset="0"/>
          </a:endParaRPr>
        </a:p>
      </dgm:t>
    </dgm:pt>
    <dgm:pt modelId="{431C7051-0A50-4181-9B94-C20852447284}" type="sibTrans" cxnId="{19F79755-097D-4C69-8BBB-52F390393585}">
      <dgm:prSet/>
      <dgm:spPr/>
      <dgm:t>
        <a:bodyPr/>
        <a:lstStyle/>
        <a:p>
          <a:endParaRPr lang="ru-RU" sz="2000">
            <a:latin typeface="Times New Roman" panose="02020603050405020304" charset="0"/>
            <a:cs typeface="Times New Roman" panose="02020603050405020304" charset="0"/>
          </a:endParaRPr>
        </a:p>
      </dgm:t>
    </dgm:pt>
    <dgm:pt modelId="{EB6AB13D-30D2-46EB-937A-5CB0BF269866}">
      <dgm:prSet phldrT="[Текст]" custT="1"/>
      <dgm:spPr/>
      <dgm:t>
        <a:bodyPr/>
        <a:lstStyle/>
        <a:p>
          <a:r>
            <a:rPr lang="ru-RU" sz="800" b="1">
              <a:latin typeface="Arial" panose="020B0604020202020204" pitchFamily="34" charset="0"/>
              <a:cs typeface="Arial" panose="020B0604020202020204" pitchFamily="34" charset="0"/>
            </a:rPr>
            <a:t>Рецидив эхинококковай кисты </a:t>
          </a:r>
        </a:p>
      </dgm:t>
    </dgm:pt>
    <dgm:pt modelId="{E740826F-F658-43B4-93F1-61207D231C00}" type="parTrans" cxnId="{E90261DE-74A7-46E0-89AC-51EDB9AAFC8C}">
      <dgm:prSet/>
      <dgm:spPr/>
      <dgm:t>
        <a:bodyPr/>
        <a:lstStyle/>
        <a:p>
          <a:endParaRPr lang="ru-RU" sz="2400">
            <a:latin typeface="Times New Roman" panose="02020603050405020304" charset="0"/>
            <a:cs typeface="Times New Roman" panose="02020603050405020304" charset="0"/>
          </a:endParaRPr>
        </a:p>
      </dgm:t>
    </dgm:pt>
    <dgm:pt modelId="{6DC48D1F-6DA1-43CE-9F7F-F8378A0D38A5}" type="sibTrans" cxnId="{E90261DE-74A7-46E0-89AC-51EDB9AAFC8C}">
      <dgm:prSet/>
      <dgm:spPr/>
      <dgm:t>
        <a:bodyPr/>
        <a:lstStyle/>
        <a:p>
          <a:endParaRPr lang="ru-RU" sz="2000">
            <a:latin typeface="Times New Roman" panose="02020603050405020304" charset="0"/>
            <a:cs typeface="Times New Roman" panose="02020603050405020304" charset="0"/>
          </a:endParaRPr>
        </a:p>
      </dgm:t>
    </dgm:pt>
    <dgm:pt modelId="{3B1C40AE-B186-47B7-A01C-68E9E49A5B8A}">
      <dgm:prSet custT="1"/>
      <dgm:spPr/>
      <dgm:t>
        <a:bodyPr/>
        <a:lstStyle/>
        <a:p>
          <a:r>
            <a:rPr lang="ru-RU" sz="800" b="1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Направить в профильное отделение</a:t>
          </a:r>
        </a:p>
      </dgm:t>
    </dgm:pt>
    <dgm:pt modelId="{1B5ACBB8-6612-4C13-9A54-BCB5541F6D29}" type="parTrans" cxnId="{B8B31771-AF16-4A94-8306-DC0B01DEA5FD}">
      <dgm:prSet/>
      <dgm:spPr/>
      <dgm:t>
        <a:bodyPr/>
        <a:lstStyle/>
        <a:p>
          <a:endParaRPr lang="ru-RU" sz="2400">
            <a:latin typeface="Times New Roman" panose="02020603050405020304" charset="0"/>
            <a:cs typeface="Times New Roman" panose="02020603050405020304" charset="0"/>
          </a:endParaRPr>
        </a:p>
      </dgm:t>
    </dgm:pt>
    <dgm:pt modelId="{CAA8E9FF-8722-45EB-A783-B7BD029E7033}" type="sibTrans" cxnId="{B8B31771-AF16-4A94-8306-DC0B01DEA5FD}">
      <dgm:prSet/>
      <dgm:spPr/>
      <dgm:t>
        <a:bodyPr/>
        <a:lstStyle/>
        <a:p>
          <a:endParaRPr lang="ru-RU" sz="2000">
            <a:latin typeface="Times New Roman" panose="02020603050405020304" charset="0"/>
            <a:cs typeface="Times New Roman" panose="02020603050405020304" charset="0"/>
          </a:endParaRPr>
        </a:p>
      </dgm:t>
    </dgm:pt>
    <dgm:pt modelId="{981F6397-6F40-4D6C-B480-9EDF0295D9E8}" type="pres">
      <dgm:prSet presAssocID="{A892DA8E-471B-4495-9D30-5ED5173B6996}" presName="Name0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60E6A915-79A3-46F6-B9A5-2F63B1A301DA}" type="pres">
      <dgm:prSet presAssocID="{FDB8643A-8215-406E-AD98-88638028E682}" presName="hierRoot1" presStyleCnt="0">
        <dgm:presLayoutVars>
          <dgm:hierBranch val="init"/>
        </dgm:presLayoutVars>
      </dgm:prSet>
      <dgm:spPr/>
    </dgm:pt>
    <dgm:pt modelId="{0C9BD1A3-FCC6-4494-8BCB-D2F67D2AFC8C}" type="pres">
      <dgm:prSet presAssocID="{FDB8643A-8215-406E-AD98-88638028E682}" presName="rootComposite1" presStyleCnt="0"/>
      <dgm:spPr/>
    </dgm:pt>
    <dgm:pt modelId="{6765A8BB-6513-42D1-AAB9-D0B51383BA7F}" type="pres">
      <dgm:prSet presAssocID="{FDB8643A-8215-406E-AD98-88638028E682}" presName="rootText1" presStyleLbl="alignAcc1" presStyleIdx="0" presStyleCnt="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4940D929-CC96-4BD0-81D2-72A185A7715D}" type="pres">
      <dgm:prSet presAssocID="{FDB8643A-8215-406E-AD98-88638028E682}" presName="topArc1" presStyleLbl="parChTrans1D1" presStyleIdx="0" presStyleCnt="22"/>
      <dgm:spPr/>
    </dgm:pt>
    <dgm:pt modelId="{D83B1C75-8325-4606-B6B3-7A8E9EF1F587}" type="pres">
      <dgm:prSet presAssocID="{FDB8643A-8215-406E-AD98-88638028E682}" presName="bottomArc1" presStyleLbl="parChTrans1D1" presStyleIdx="1" presStyleCnt="22"/>
      <dgm:spPr/>
    </dgm:pt>
    <dgm:pt modelId="{8DCB6DB5-08C9-498D-BE4E-0048BFAFD708}" type="pres">
      <dgm:prSet presAssocID="{FDB8643A-8215-406E-AD98-88638028E682}" presName="topConnNode1" presStyleLbl="node1" presStyleIdx="0" presStyleCnt="0"/>
      <dgm:spPr/>
      <dgm:t>
        <a:bodyPr/>
        <a:lstStyle/>
        <a:p>
          <a:endParaRPr lang="ru-RU"/>
        </a:p>
      </dgm:t>
    </dgm:pt>
    <dgm:pt modelId="{F674D6FC-3BA6-473E-9363-1E7BDEACCF45}" type="pres">
      <dgm:prSet presAssocID="{FDB8643A-8215-406E-AD98-88638028E682}" presName="hierChild2" presStyleCnt="0"/>
      <dgm:spPr/>
    </dgm:pt>
    <dgm:pt modelId="{9074A2FF-A4AD-4A0D-A776-9FD2BFD679B6}" type="pres">
      <dgm:prSet presAssocID="{BBF03354-1472-4155-955F-6FB85E864036}" presName="Name28" presStyleLbl="parChTrans1D2" presStyleIdx="0" presStyleCnt="1"/>
      <dgm:spPr/>
      <dgm:t>
        <a:bodyPr/>
        <a:lstStyle/>
        <a:p>
          <a:endParaRPr lang="ru-RU"/>
        </a:p>
      </dgm:t>
    </dgm:pt>
    <dgm:pt modelId="{47C8406A-779D-458C-A83D-D965528ABE69}" type="pres">
      <dgm:prSet presAssocID="{A8EC0C28-682C-405D-B05B-11BE14D9E247}" presName="hierRoot2" presStyleCnt="0">
        <dgm:presLayoutVars>
          <dgm:hierBranch val="init"/>
        </dgm:presLayoutVars>
      </dgm:prSet>
      <dgm:spPr/>
    </dgm:pt>
    <dgm:pt modelId="{3D70C94C-4242-4C8C-ACAD-11E02FA197E0}" type="pres">
      <dgm:prSet presAssocID="{A8EC0C28-682C-405D-B05B-11BE14D9E247}" presName="rootComposite2" presStyleCnt="0"/>
      <dgm:spPr/>
    </dgm:pt>
    <dgm:pt modelId="{4E800C84-75D2-40FD-89D0-E8DC11A70968}" type="pres">
      <dgm:prSet presAssocID="{A8EC0C28-682C-405D-B05B-11BE14D9E247}" presName="rootText2" presStyleLbl="alignAcc1" presStyleIdx="0" presStyleCnt="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A769F1A-C91C-4F5F-AF4B-3B3D2371C009}" type="pres">
      <dgm:prSet presAssocID="{A8EC0C28-682C-405D-B05B-11BE14D9E247}" presName="topArc2" presStyleLbl="parChTrans1D1" presStyleIdx="2" presStyleCnt="22"/>
      <dgm:spPr/>
    </dgm:pt>
    <dgm:pt modelId="{25FB56B4-E1EB-427E-B1A2-C995EBAA1E76}" type="pres">
      <dgm:prSet presAssocID="{A8EC0C28-682C-405D-B05B-11BE14D9E247}" presName="bottomArc2" presStyleLbl="parChTrans1D1" presStyleIdx="3" presStyleCnt="22"/>
      <dgm:spPr/>
    </dgm:pt>
    <dgm:pt modelId="{E2A5A482-8B94-471B-AD2B-38A960D73EFB}" type="pres">
      <dgm:prSet presAssocID="{A8EC0C28-682C-405D-B05B-11BE14D9E247}" presName="topConnNode2" presStyleLbl="node2" presStyleIdx="0" presStyleCnt="0"/>
      <dgm:spPr/>
      <dgm:t>
        <a:bodyPr/>
        <a:lstStyle/>
        <a:p>
          <a:endParaRPr lang="ru-RU"/>
        </a:p>
      </dgm:t>
    </dgm:pt>
    <dgm:pt modelId="{E158257A-A7FD-4ACC-BFE4-7863267F7C94}" type="pres">
      <dgm:prSet presAssocID="{A8EC0C28-682C-405D-B05B-11BE14D9E247}" presName="hierChild4" presStyleCnt="0"/>
      <dgm:spPr/>
    </dgm:pt>
    <dgm:pt modelId="{867B077D-286F-4088-9535-0D035351F854}" type="pres">
      <dgm:prSet presAssocID="{C17770AD-667C-413F-BBC0-B8649B6F5512}" presName="Name28" presStyleLbl="parChTrans1D3" presStyleIdx="0" presStyleCnt="4"/>
      <dgm:spPr/>
      <dgm:t>
        <a:bodyPr/>
        <a:lstStyle/>
        <a:p>
          <a:endParaRPr lang="ru-RU"/>
        </a:p>
      </dgm:t>
    </dgm:pt>
    <dgm:pt modelId="{3A76E7A4-8F24-4C0C-AE58-CCB2C81D4809}" type="pres">
      <dgm:prSet presAssocID="{86751D85-C2FA-401B-9CDD-E29E598EFEEF}" presName="hierRoot2" presStyleCnt="0">
        <dgm:presLayoutVars>
          <dgm:hierBranch val="init"/>
        </dgm:presLayoutVars>
      </dgm:prSet>
      <dgm:spPr/>
    </dgm:pt>
    <dgm:pt modelId="{8209FA99-293C-4BD3-A069-6B689C86AF3E}" type="pres">
      <dgm:prSet presAssocID="{86751D85-C2FA-401B-9CDD-E29E598EFEEF}" presName="rootComposite2" presStyleCnt="0"/>
      <dgm:spPr/>
    </dgm:pt>
    <dgm:pt modelId="{5D6884D8-8BCA-4E71-BF6A-40009C37F1BA}" type="pres">
      <dgm:prSet presAssocID="{86751D85-C2FA-401B-9CDD-E29E598EFEEF}" presName="rootText2" presStyleLbl="alignAcc1" presStyleIdx="0" presStyleCnt="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63EDF07-1C7E-4B27-A3C5-E23F170C20B8}" type="pres">
      <dgm:prSet presAssocID="{86751D85-C2FA-401B-9CDD-E29E598EFEEF}" presName="topArc2" presStyleLbl="parChTrans1D1" presStyleIdx="4" presStyleCnt="22"/>
      <dgm:spPr/>
    </dgm:pt>
    <dgm:pt modelId="{2046B754-DDB6-47E9-A381-6C80D96332A8}" type="pres">
      <dgm:prSet presAssocID="{86751D85-C2FA-401B-9CDD-E29E598EFEEF}" presName="bottomArc2" presStyleLbl="parChTrans1D1" presStyleIdx="5" presStyleCnt="22"/>
      <dgm:spPr/>
    </dgm:pt>
    <dgm:pt modelId="{803A3057-5BA0-4322-8F0F-DD2BE2B31442}" type="pres">
      <dgm:prSet presAssocID="{86751D85-C2FA-401B-9CDD-E29E598EFEEF}" presName="topConnNode2" presStyleLbl="node3" presStyleIdx="0" presStyleCnt="0"/>
      <dgm:spPr/>
      <dgm:t>
        <a:bodyPr/>
        <a:lstStyle/>
        <a:p>
          <a:endParaRPr lang="ru-RU"/>
        </a:p>
      </dgm:t>
    </dgm:pt>
    <dgm:pt modelId="{8D114F53-7F51-405D-B02D-1D7AF4467CB0}" type="pres">
      <dgm:prSet presAssocID="{86751D85-C2FA-401B-9CDD-E29E598EFEEF}" presName="hierChild4" presStyleCnt="0"/>
      <dgm:spPr/>
    </dgm:pt>
    <dgm:pt modelId="{94131264-E45C-486E-B6A1-074FF911400C}" type="pres">
      <dgm:prSet presAssocID="{86751D85-C2FA-401B-9CDD-E29E598EFEEF}" presName="hierChild5" presStyleCnt="0"/>
      <dgm:spPr/>
    </dgm:pt>
    <dgm:pt modelId="{60C45369-CD61-4EF4-809C-AB48A81D904D}" type="pres">
      <dgm:prSet presAssocID="{2D3A7FF5-DF87-4231-8E0F-33B86A1DCA4C}" presName="Name28" presStyleLbl="parChTrans1D3" presStyleIdx="1" presStyleCnt="4"/>
      <dgm:spPr/>
      <dgm:t>
        <a:bodyPr/>
        <a:lstStyle/>
        <a:p>
          <a:endParaRPr lang="ru-RU"/>
        </a:p>
      </dgm:t>
    </dgm:pt>
    <dgm:pt modelId="{15572394-1B33-4944-9667-AE25A9AC632D}" type="pres">
      <dgm:prSet presAssocID="{4CE7BA9F-A6E7-4EA8-8A65-27DA53B55BE9}" presName="hierRoot2" presStyleCnt="0">
        <dgm:presLayoutVars>
          <dgm:hierBranch val="init"/>
        </dgm:presLayoutVars>
      </dgm:prSet>
      <dgm:spPr/>
    </dgm:pt>
    <dgm:pt modelId="{9659A606-0306-405E-BC77-43DBB84B0046}" type="pres">
      <dgm:prSet presAssocID="{4CE7BA9F-A6E7-4EA8-8A65-27DA53B55BE9}" presName="rootComposite2" presStyleCnt="0"/>
      <dgm:spPr/>
    </dgm:pt>
    <dgm:pt modelId="{C0F072A7-5C87-4C6D-9D9D-84E25AE03A18}" type="pres">
      <dgm:prSet presAssocID="{4CE7BA9F-A6E7-4EA8-8A65-27DA53B55BE9}" presName="rootText2" presStyleLbl="alignAcc1" presStyleIdx="0" presStyleCnt="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4617305-8C8B-4CAC-AFB1-6E6AF0993C22}" type="pres">
      <dgm:prSet presAssocID="{4CE7BA9F-A6E7-4EA8-8A65-27DA53B55BE9}" presName="topArc2" presStyleLbl="parChTrans1D1" presStyleIdx="6" presStyleCnt="22"/>
      <dgm:spPr/>
    </dgm:pt>
    <dgm:pt modelId="{23D49B28-3E73-4574-B87E-C28760F3BDF3}" type="pres">
      <dgm:prSet presAssocID="{4CE7BA9F-A6E7-4EA8-8A65-27DA53B55BE9}" presName="bottomArc2" presStyleLbl="parChTrans1D1" presStyleIdx="7" presStyleCnt="22"/>
      <dgm:spPr/>
    </dgm:pt>
    <dgm:pt modelId="{E6EE63A4-262A-44AE-9E7E-67B597171CA8}" type="pres">
      <dgm:prSet presAssocID="{4CE7BA9F-A6E7-4EA8-8A65-27DA53B55BE9}" presName="topConnNode2" presStyleLbl="node3" presStyleIdx="0" presStyleCnt="0"/>
      <dgm:spPr/>
      <dgm:t>
        <a:bodyPr/>
        <a:lstStyle/>
        <a:p>
          <a:endParaRPr lang="ru-RU"/>
        </a:p>
      </dgm:t>
    </dgm:pt>
    <dgm:pt modelId="{54D9BF14-874E-425A-A9F7-A90BF371DFA9}" type="pres">
      <dgm:prSet presAssocID="{4CE7BA9F-A6E7-4EA8-8A65-27DA53B55BE9}" presName="hierChild4" presStyleCnt="0"/>
      <dgm:spPr/>
    </dgm:pt>
    <dgm:pt modelId="{96142041-AC36-4D11-B5F3-74A433776A9E}" type="pres">
      <dgm:prSet presAssocID="{4CE7BA9F-A6E7-4EA8-8A65-27DA53B55BE9}" presName="hierChild5" presStyleCnt="0"/>
      <dgm:spPr/>
    </dgm:pt>
    <dgm:pt modelId="{77D76A23-6A9F-4AC0-B695-0A9A8FD038F8}" type="pres">
      <dgm:prSet presAssocID="{A0D0EA00-3819-4191-9A1C-18B4E1316A4D}" presName="Name28" presStyleLbl="parChTrans1D3" presStyleIdx="2" presStyleCnt="4"/>
      <dgm:spPr/>
      <dgm:t>
        <a:bodyPr/>
        <a:lstStyle/>
        <a:p>
          <a:endParaRPr lang="ru-RU"/>
        </a:p>
      </dgm:t>
    </dgm:pt>
    <dgm:pt modelId="{3B1C9974-FAED-485C-B2DD-CDD65E9A9DE6}" type="pres">
      <dgm:prSet presAssocID="{658CD482-1345-44E7-891F-9B90EDAFC2CE}" presName="hierRoot2" presStyleCnt="0">
        <dgm:presLayoutVars>
          <dgm:hierBranch val="init"/>
        </dgm:presLayoutVars>
      </dgm:prSet>
      <dgm:spPr/>
    </dgm:pt>
    <dgm:pt modelId="{DCBC41A8-A0D7-459B-99A3-9117A7A2B48C}" type="pres">
      <dgm:prSet presAssocID="{658CD482-1345-44E7-891F-9B90EDAFC2CE}" presName="rootComposite2" presStyleCnt="0"/>
      <dgm:spPr/>
    </dgm:pt>
    <dgm:pt modelId="{286249ED-F4C1-4DFC-84A7-1D64216DBBA6}" type="pres">
      <dgm:prSet presAssocID="{658CD482-1345-44E7-891F-9B90EDAFC2CE}" presName="rootText2" presStyleLbl="alignAcc1" presStyleIdx="0" presStyleCnt="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85E734D-5E60-40D6-B8FC-4AB09AA24221}" type="pres">
      <dgm:prSet presAssocID="{658CD482-1345-44E7-891F-9B90EDAFC2CE}" presName="topArc2" presStyleLbl="parChTrans1D1" presStyleIdx="8" presStyleCnt="22"/>
      <dgm:spPr/>
    </dgm:pt>
    <dgm:pt modelId="{FB6D8C65-3462-41C8-B975-536585695EAF}" type="pres">
      <dgm:prSet presAssocID="{658CD482-1345-44E7-891F-9B90EDAFC2CE}" presName="bottomArc2" presStyleLbl="parChTrans1D1" presStyleIdx="9" presStyleCnt="22"/>
      <dgm:spPr/>
    </dgm:pt>
    <dgm:pt modelId="{FE615104-0153-47BE-94DA-EC9BBFBC3A33}" type="pres">
      <dgm:prSet presAssocID="{658CD482-1345-44E7-891F-9B90EDAFC2CE}" presName="topConnNode2" presStyleLbl="node3" presStyleIdx="0" presStyleCnt="0"/>
      <dgm:spPr/>
      <dgm:t>
        <a:bodyPr/>
        <a:lstStyle/>
        <a:p>
          <a:endParaRPr lang="ru-RU"/>
        </a:p>
      </dgm:t>
    </dgm:pt>
    <dgm:pt modelId="{8AD3577A-55FF-45C4-8FA0-9D0B8631150C}" type="pres">
      <dgm:prSet presAssocID="{658CD482-1345-44E7-891F-9B90EDAFC2CE}" presName="hierChild4" presStyleCnt="0"/>
      <dgm:spPr/>
    </dgm:pt>
    <dgm:pt modelId="{77C37D04-94C9-436F-9972-36789E63220E}" type="pres">
      <dgm:prSet presAssocID="{E740826F-F658-43B4-93F1-61207D231C00}" presName="Name28" presStyleLbl="parChTrans1D4" presStyleIdx="0" presStyleCnt="5"/>
      <dgm:spPr/>
      <dgm:t>
        <a:bodyPr/>
        <a:lstStyle/>
        <a:p>
          <a:endParaRPr lang="ru-RU"/>
        </a:p>
      </dgm:t>
    </dgm:pt>
    <dgm:pt modelId="{468945FB-E579-4852-84D9-64A4EEB6DF91}" type="pres">
      <dgm:prSet presAssocID="{EB6AB13D-30D2-46EB-937A-5CB0BF269866}" presName="hierRoot2" presStyleCnt="0">
        <dgm:presLayoutVars>
          <dgm:hierBranch val="init"/>
        </dgm:presLayoutVars>
      </dgm:prSet>
      <dgm:spPr/>
    </dgm:pt>
    <dgm:pt modelId="{EEC4532D-F6F7-4168-AD58-27129318258B}" type="pres">
      <dgm:prSet presAssocID="{EB6AB13D-30D2-46EB-937A-5CB0BF269866}" presName="rootComposite2" presStyleCnt="0"/>
      <dgm:spPr/>
    </dgm:pt>
    <dgm:pt modelId="{C6FC5794-900C-4CE6-8C5D-F91DB38398B5}" type="pres">
      <dgm:prSet presAssocID="{EB6AB13D-30D2-46EB-937A-5CB0BF269866}" presName="rootText2" presStyleLbl="alignAcc1" presStyleIdx="0" presStyleCnt="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C6C9378-33FF-44A3-92E1-C890E147B1D1}" type="pres">
      <dgm:prSet presAssocID="{EB6AB13D-30D2-46EB-937A-5CB0BF269866}" presName="topArc2" presStyleLbl="parChTrans1D1" presStyleIdx="10" presStyleCnt="22"/>
      <dgm:spPr/>
    </dgm:pt>
    <dgm:pt modelId="{949C7ABF-8197-48BC-BFA1-0FBADB530A1B}" type="pres">
      <dgm:prSet presAssocID="{EB6AB13D-30D2-46EB-937A-5CB0BF269866}" presName="bottomArc2" presStyleLbl="parChTrans1D1" presStyleIdx="11" presStyleCnt="22"/>
      <dgm:spPr/>
    </dgm:pt>
    <dgm:pt modelId="{EFFB662C-39B3-4565-A1A0-CAB16BDBAE22}" type="pres">
      <dgm:prSet presAssocID="{EB6AB13D-30D2-46EB-937A-5CB0BF269866}" presName="topConnNode2" presStyleLbl="node4" presStyleIdx="0" presStyleCnt="0"/>
      <dgm:spPr/>
      <dgm:t>
        <a:bodyPr/>
        <a:lstStyle/>
        <a:p>
          <a:endParaRPr lang="ru-RU"/>
        </a:p>
      </dgm:t>
    </dgm:pt>
    <dgm:pt modelId="{89D4227D-11BD-4922-9895-61070054A517}" type="pres">
      <dgm:prSet presAssocID="{EB6AB13D-30D2-46EB-937A-5CB0BF269866}" presName="hierChild4" presStyleCnt="0"/>
      <dgm:spPr/>
    </dgm:pt>
    <dgm:pt modelId="{2F4662BC-7DD4-4925-857F-4093AB7B258D}" type="pres">
      <dgm:prSet presAssocID="{1B5ACBB8-6612-4C13-9A54-BCB5541F6D29}" presName="Name28" presStyleLbl="parChTrans1D4" presStyleIdx="1" presStyleCnt="5"/>
      <dgm:spPr/>
      <dgm:t>
        <a:bodyPr/>
        <a:lstStyle/>
        <a:p>
          <a:endParaRPr lang="ru-RU"/>
        </a:p>
      </dgm:t>
    </dgm:pt>
    <dgm:pt modelId="{E39BC76A-CA79-4C63-A835-B87ED7C94D15}" type="pres">
      <dgm:prSet presAssocID="{3B1C40AE-B186-47B7-A01C-68E9E49A5B8A}" presName="hierRoot2" presStyleCnt="0">
        <dgm:presLayoutVars>
          <dgm:hierBranch val="init"/>
        </dgm:presLayoutVars>
      </dgm:prSet>
      <dgm:spPr/>
    </dgm:pt>
    <dgm:pt modelId="{955F2016-187F-415B-A3CB-F15C6C26AFC7}" type="pres">
      <dgm:prSet presAssocID="{3B1C40AE-B186-47B7-A01C-68E9E49A5B8A}" presName="rootComposite2" presStyleCnt="0"/>
      <dgm:spPr/>
    </dgm:pt>
    <dgm:pt modelId="{4CFD4BAB-F834-4613-963D-25ECB1AFF3B9}" type="pres">
      <dgm:prSet presAssocID="{3B1C40AE-B186-47B7-A01C-68E9E49A5B8A}" presName="rootText2" presStyleLbl="alignAcc1" presStyleIdx="0" presStyleCnt="0" custLinFactX="-54116" custLinFactNeighborX="-100000" custLinFactNeighborY="-1255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872BD42-E949-4737-9A56-5BA4E28DDBAF}" type="pres">
      <dgm:prSet presAssocID="{3B1C40AE-B186-47B7-A01C-68E9E49A5B8A}" presName="topArc2" presStyleLbl="parChTrans1D1" presStyleIdx="12" presStyleCnt="22"/>
      <dgm:spPr/>
    </dgm:pt>
    <dgm:pt modelId="{7F22F2AC-18C1-4F90-B1D4-F0EC76CBBF52}" type="pres">
      <dgm:prSet presAssocID="{3B1C40AE-B186-47B7-A01C-68E9E49A5B8A}" presName="bottomArc2" presStyleLbl="parChTrans1D1" presStyleIdx="13" presStyleCnt="22"/>
      <dgm:spPr/>
    </dgm:pt>
    <dgm:pt modelId="{87D2F704-32F5-48FA-A653-74567862510E}" type="pres">
      <dgm:prSet presAssocID="{3B1C40AE-B186-47B7-A01C-68E9E49A5B8A}" presName="topConnNode2" presStyleLbl="node4" presStyleIdx="0" presStyleCnt="0"/>
      <dgm:spPr/>
      <dgm:t>
        <a:bodyPr/>
        <a:lstStyle/>
        <a:p>
          <a:endParaRPr lang="ru-RU"/>
        </a:p>
      </dgm:t>
    </dgm:pt>
    <dgm:pt modelId="{04569E68-C551-4631-B7EE-518A8D968500}" type="pres">
      <dgm:prSet presAssocID="{3B1C40AE-B186-47B7-A01C-68E9E49A5B8A}" presName="hierChild4" presStyleCnt="0"/>
      <dgm:spPr/>
    </dgm:pt>
    <dgm:pt modelId="{E0C2A240-86B6-4297-91B2-09A76742128D}" type="pres">
      <dgm:prSet presAssocID="{3B1C40AE-B186-47B7-A01C-68E9E49A5B8A}" presName="hierChild5" presStyleCnt="0"/>
      <dgm:spPr/>
    </dgm:pt>
    <dgm:pt modelId="{98AFB032-4BFC-4CE1-929E-8D5697F38014}" type="pres">
      <dgm:prSet presAssocID="{EB6AB13D-30D2-46EB-937A-5CB0BF269866}" presName="hierChild5" presStyleCnt="0"/>
      <dgm:spPr/>
    </dgm:pt>
    <dgm:pt modelId="{577F16FD-F6BE-4F8B-876E-D987B914806E}" type="pres">
      <dgm:prSet presAssocID="{658CD482-1345-44E7-891F-9B90EDAFC2CE}" presName="hierChild5" presStyleCnt="0"/>
      <dgm:spPr/>
    </dgm:pt>
    <dgm:pt modelId="{9A62481A-A174-4F45-A268-F44AA59E5040}" type="pres">
      <dgm:prSet presAssocID="{071B65CA-5ED3-48E9-8E2F-A531A3E2EE72}" presName="Name28" presStyleLbl="parChTrans1D3" presStyleIdx="3" presStyleCnt="4"/>
      <dgm:spPr/>
      <dgm:t>
        <a:bodyPr/>
        <a:lstStyle/>
        <a:p>
          <a:endParaRPr lang="ru-RU"/>
        </a:p>
      </dgm:t>
    </dgm:pt>
    <dgm:pt modelId="{07985184-9D9B-487D-9401-D3919E003DC7}" type="pres">
      <dgm:prSet presAssocID="{72D970AB-5855-415F-82E1-335CCB51BED1}" presName="hierRoot2" presStyleCnt="0">
        <dgm:presLayoutVars>
          <dgm:hierBranch val="init"/>
        </dgm:presLayoutVars>
      </dgm:prSet>
      <dgm:spPr/>
    </dgm:pt>
    <dgm:pt modelId="{FED50FC6-0440-4378-82CE-FC448E0CDBC1}" type="pres">
      <dgm:prSet presAssocID="{72D970AB-5855-415F-82E1-335CCB51BED1}" presName="rootComposite2" presStyleCnt="0"/>
      <dgm:spPr/>
    </dgm:pt>
    <dgm:pt modelId="{710484C7-F266-4D7B-8AE0-448699AFD4C5}" type="pres">
      <dgm:prSet presAssocID="{72D970AB-5855-415F-82E1-335CCB51BED1}" presName="rootText2" presStyleLbl="alignAcc1" presStyleIdx="0" presStyleCnt="0" custLinFactNeighborX="17298" custLinFactNeighborY="-125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5A93F01-1B82-4BCE-9BD7-0255A5FAAB18}" type="pres">
      <dgm:prSet presAssocID="{72D970AB-5855-415F-82E1-335CCB51BED1}" presName="topArc2" presStyleLbl="parChTrans1D1" presStyleIdx="14" presStyleCnt="22"/>
      <dgm:spPr/>
    </dgm:pt>
    <dgm:pt modelId="{2DF83D77-B20C-4D38-859F-4A977770054F}" type="pres">
      <dgm:prSet presAssocID="{72D970AB-5855-415F-82E1-335CCB51BED1}" presName="bottomArc2" presStyleLbl="parChTrans1D1" presStyleIdx="15" presStyleCnt="22"/>
      <dgm:spPr/>
    </dgm:pt>
    <dgm:pt modelId="{F742CECE-E9CD-465A-BB27-0D3A3E57F927}" type="pres">
      <dgm:prSet presAssocID="{72D970AB-5855-415F-82E1-335CCB51BED1}" presName="topConnNode2" presStyleLbl="node3" presStyleIdx="0" presStyleCnt="0"/>
      <dgm:spPr/>
      <dgm:t>
        <a:bodyPr/>
        <a:lstStyle/>
        <a:p>
          <a:endParaRPr lang="ru-RU"/>
        </a:p>
      </dgm:t>
    </dgm:pt>
    <dgm:pt modelId="{1AF0D5BF-3285-4B4A-BDA1-E083D85ABADD}" type="pres">
      <dgm:prSet presAssocID="{72D970AB-5855-415F-82E1-335CCB51BED1}" presName="hierChild4" presStyleCnt="0"/>
      <dgm:spPr/>
    </dgm:pt>
    <dgm:pt modelId="{99BDB856-F4D1-4F20-8E2D-2C2270757C37}" type="pres">
      <dgm:prSet presAssocID="{D53DA03F-A155-48AA-B2D3-40604B72F250}" presName="Name28" presStyleLbl="parChTrans1D4" presStyleIdx="2" presStyleCnt="5"/>
      <dgm:spPr/>
      <dgm:t>
        <a:bodyPr/>
        <a:lstStyle/>
        <a:p>
          <a:endParaRPr lang="ru-RU"/>
        </a:p>
      </dgm:t>
    </dgm:pt>
    <dgm:pt modelId="{51D3F8BF-51D8-4AB1-BD78-6BD7441A39F0}" type="pres">
      <dgm:prSet presAssocID="{2BA196E2-74E3-4923-82F7-22C94B937DAC}" presName="hierRoot2" presStyleCnt="0">
        <dgm:presLayoutVars>
          <dgm:hierBranch val="init"/>
        </dgm:presLayoutVars>
      </dgm:prSet>
      <dgm:spPr/>
    </dgm:pt>
    <dgm:pt modelId="{668B8DD1-B67C-4CAB-B7DB-BBCA61AF03FC}" type="pres">
      <dgm:prSet presAssocID="{2BA196E2-74E3-4923-82F7-22C94B937DAC}" presName="rootComposite2" presStyleCnt="0"/>
      <dgm:spPr/>
    </dgm:pt>
    <dgm:pt modelId="{864C139D-6D6B-40BD-B5D6-9863C475D4FA}" type="pres">
      <dgm:prSet presAssocID="{2BA196E2-74E3-4923-82F7-22C94B937DAC}" presName="rootText2" presStyleLbl="alignAcc1" presStyleIdx="0" presStyleCnt="0" custLinFactNeighborX="1702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52CD093-345E-4D83-8B24-48F4A294C05F}" type="pres">
      <dgm:prSet presAssocID="{2BA196E2-74E3-4923-82F7-22C94B937DAC}" presName="topArc2" presStyleLbl="parChTrans1D1" presStyleIdx="16" presStyleCnt="22"/>
      <dgm:spPr/>
    </dgm:pt>
    <dgm:pt modelId="{64C801F9-068C-4C0C-A2A0-6656626C3625}" type="pres">
      <dgm:prSet presAssocID="{2BA196E2-74E3-4923-82F7-22C94B937DAC}" presName="bottomArc2" presStyleLbl="parChTrans1D1" presStyleIdx="17" presStyleCnt="22"/>
      <dgm:spPr/>
    </dgm:pt>
    <dgm:pt modelId="{989BF5FB-69E1-4970-90EE-38FC01EA49F9}" type="pres">
      <dgm:prSet presAssocID="{2BA196E2-74E3-4923-82F7-22C94B937DAC}" presName="topConnNode2" presStyleLbl="node4" presStyleIdx="0" presStyleCnt="0"/>
      <dgm:spPr/>
      <dgm:t>
        <a:bodyPr/>
        <a:lstStyle/>
        <a:p>
          <a:endParaRPr lang="ru-RU"/>
        </a:p>
      </dgm:t>
    </dgm:pt>
    <dgm:pt modelId="{ECDD1087-93FA-4C38-9124-C745D9643A80}" type="pres">
      <dgm:prSet presAssocID="{2BA196E2-74E3-4923-82F7-22C94B937DAC}" presName="hierChild4" presStyleCnt="0"/>
      <dgm:spPr/>
    </dgm:pt>
    <dgm:pt modelId="{04F1CCC5-533E-413C-926C-6D06EFE188BB}" type="pres">
      <dgm:prSet presAssocID="{AEABE8B2-E845-4901-82B1-E2AFC27AA3EE}" presName="Name28" presStyleLbl="parChTrans1D4" presStyleIdx="3" presStyleCnt="5"/>
      <dgm:spPr/>
      <dgm:t>
        <a:bodyPr/>
        <a:lstStyle/>
        <a:p>
          <a:endParaRPr lang="ru-RU"/>
        </a:p>
      </dgm:t>
    </dgm:pt>
    <dgm:pt modelId="{234A1A7C-51E6-472E-BB5F-84557D2BAB74}" type="pres">
      <dgm:prSet presAssocID="{79199F49-E4D1-41DF-B01A-44E4366D6558}" presName="hierRoot2" presStyleCnt="0">
        <dgm:presLayoutVars>
          <dgm:hierBranch val="init"/>
        </dgm:presLayoutVars>
      </dgm:prSet>
      <dgm:spPr/>
    </dgm:pt>
    <dgm:pt modelId="{20E25570-487A-48DE-87D4-89503698501B}" type="pres">
      <dgm:prSet presAssocID="{79199F49-E4D1-41DF-B01A-44E4366D6558}" presName="rootComposite2" presStyleCnt="0"/>
      <dgm:spPr/>
    </dgm:pt>
    <dgm:pt modelId="{0E240224-D42A-48A5-AED6-FC06D2B94E62}" type="pres">
      <dgm:prSet presAssocID="{79199F49-E4D1-41DF-B01A-44E4366D6558}" presName="rootText2" presStyleLbl="alignAcc1" presStyleIdx="0" presStyleCnt="0" custLinFactX="-35973" custLinFactNeighborX="-100000" custLinFactNeighborY="2675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69CB22F-FAD4-478D-9546-47E8F1B51C47}" type="pres">
      <dgm:prSet presAssocID="{79199F49-E4D1-41DF-B01A-44E4366D6558}" presName="topArc2" presStyleLbl="parChTrans1D1" presStyleIdx="18" presStyleCnt="22"/>
      <dgm:spPr/>
    </dgm:pt>
    <dgm:pt modelId="{E537844B-1826-43F8-AB38-2845A4D53E6E}" type="pres">
      <dgm:prSet presAssocID="{79199F49-E4D1-41DF-B01A-44E4366D6558}" presName="bottomArc2" presStyleLbl="parChTrans1D1" presStyleIdx="19" presStyleCnt="22"/>
      <dgm:spPr/>
    </dgm:pt>
    <dgm:pt modelId="{F88EDEB4-4D2A-4D78-91EB-E5ABE6888D3A}" type="pres">
      <dgm:prSet presAssocID="{79199F49-E4D1-41DF-B01A-44E4366D6558}" presName="topConnNode2" presStyleLbl="node4" presStyleIdx="0" presStyleCnt="0"/>
      <dgm:spPr/>
      <dgm:t>
        <a:bodyPr/>
        <a:lstStyle/>
        <a:p>
          <a:endParaRPr lang="ru-RU"/>
        </a:p>
      </dgm:t>
    </dgm:pt>
    <dgm:pt modelId="{A77E8CA9-B0D5-41A4-90DD-23EBF7F0DBD9}" type="pres">
      <dgm:prSet presAssocID="{79199F49-E4D1-41DF-B01A-44E4366D6558}" presName="hierChild4" presStyleCnt="0"/>
      <dgm:spPr/>
    </dgm:pt>
    <dgm:pt modelId="{2951217C-2BA2-43FD-B721-887CF2B8536A}" type="pres">
      <dgm:prSet presAssocID="{79199F49-E4D1-41DF-B01A-44E4366D6558}" presName="hierChild5" presStyleCnt="0"/>
      <dgm:spPr/>
    </dgm:pt>
    <dgm:pt modelId="{A3D0B5CE-0DB6-451D-AEF5-091102E14094}" type="pres">
      <dgm:prSet presAssocID="{DCB8D2BD-3478-41D0-A2CC-2D9B1A834585}" presName="Name28" presStyleLbl="parChTrans1D4" presStyleIdx="4" presStyleCnt="5"/>
      <dgm:spPr/>
      <dgm:t>
        <a:bodyPr/>
        <a:lstStyle/>
        <a:p>
          <a:endParaRPr lang="ru-RU"/>
        </a:p>
      </dgm:t>
    </dgm:pt>
    <dgm:pt modelId="{61D33EE7-6C72-4368-B9B7-3DFA4E4704C7}" type="pres">
      <dgm:prSet presAssocID="{08D977F4-0FD1-4DDF-8287-C2071AECB162}" presName="hierRoot2" presStyleCnt="0">
        <dgm:presLayoutVars>
          <dgm:hierBranch val="init"/>
        </dgm:presLayoutVars>
      </dgm:prSet>
      <dgm:spPr/>
    </dgm:pt>
    <dgm:pt modelId="{61D20C4F-852B-40BE-ADCE-4080DD9B4A0D}" type="pres">
      <dgm:prSet presAssocID="{08D977F4-0FD1-4DDF-8287-C2071AECB162}" presName="rootComposite2" presStyleCnt="0"/>
      <dgm:spPr/>
    </dgm:pt>
    <dgm:pt modelId="{A88435F4-CD54-480D-8DFD-C8B9E381C839}" type="pres">
      <dgm:prSet presAssocID="{08D977F4-0FD1-4DDF-8287-C2071AECB162}" presName="rootText2" presStyleLbl="alignAcc1" presStyleIdx="0" presStyleCnt="0" custScaleY="96956" custLinFactY="-93253" custLinFactNeighborX="29986" custLinFactNeighborY="-1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9A25F79-97DF-441F-98C4-D1D7B0D7A03D}" type="pres">
      <dgm:prSet presAssocID="{08D977F4-0FD1-4DDF-8287-C2071AECB162}" presName="topArc2" presStyleLbl="parChTrans1D1" presStyleIdx="20" presStyleCnt="22"/>
      <dgm:spPr/>
    </dgm:pt>
    <dgm:pt modelId="{FBD0D90D-A7B6-4ECF-9607-61ABA8488D83}" type="pres">
      <dgm:prSet presAssocID="{08D977F4-0FD1-4DDF-8287-C2071AECB162}" presName="bottomArc2" presStyleLbl="parChTrans1D1" presStyleIdx="21" presStyleCnt="22"/>
      <dgm:spPr/>
    </dgm:pt>
    <dgm:pt modelId="{CFD9765B-8CA5-4810-89AD-93304137824E}" type="pres">
      <dgm:prSet presAssocID="{08D977F4-0FD1-4DDF-8287-C2071AECB162}" presName="topConnNode2" presStyleLbl="node4" presStyleIdx="0" presStyleCnt="0"/>
      <dgm:spPr/>
      <dgm:t>
        <a:bodyPr/>
        <a:lstStyle/>
        <a:p>
          <a:endParaRPr lang="ru-RU"/>
        </a:p>
      </dgm:t>
    </dgm:pt>
    <dgm:pt modelId="{E5D073DE-63B4-46C9-AF97-FA9784F4F501}" type="pres">
      <dgm:prSet presAssocID="{08D977F4-0FD1-4DDF-8287-C2071AECB162}" presName="hierChild4" presStyleCnt="0"/>
      <dgm:spPr/>
    </dgm:pt>
    <dgm:pt modelId="{096D297D-B819-4C87-94B5-5B106FFC56D5}" type="pres">
      <dgm:prSet presAssocID="{08D977F4-0FD1-4DDF-8287-C2071AECB162}" presName="hierChild5" presStyleCnt="0"/>
      <dgm:spPr/>
    </dgm:pt>
    <dgm:pt modelId="{47A1FC5B-1541-4C7A-8B9D-74154C09F560}" type="pres">
      <dgm:prSet presAssocID="{2BA196E2-74E3-4923-82F7-22C94B937DAC}" presName="hierChild5" presStyleCnt="0"/>
      <dgm:spPr/>
    </dgm:pt>
    <dgm:pt modelId="{33EEC278-157F-484D-AD53-D789816F2C9A}" type="pres">
      <dgm:prSet presAssocID="{72D970AB-5855-415F-82E1-335CCB51BED1}" presName="hierChild5" presStyleCnt="0"/>
      <dgm:spPr/>
    </dgm:pt>
    <dgm:pt modelId="{3921F8DE-0841-4947-95DB-EBBD4BF7E415}" type="pres">
      <dgm:prSet presAssocID="{A8EC0C28-682C-405D-B05B-11BE14D9E247}" presName="hierChild5" presStyleCnt="0"/>
      <dgm:spPr/>
    </dgm:pt>
    <dgm:pt modelId="{C4CCE3CA-0630-4392-8EBC-E0FFBC63B611}" type="pres">
      <dgm:prSet presAssocID="{FDB8643A-8215-406E-AD98-88638028E682}" presName="hierChild3" presStyleCnt="0"/>
      <dgm:spPr/>
    </dgm:pt>
  </dgm:ptLst>
  <dgm:cxnLst>
    <dgm:cxn modelId="{6E396FFF-BB45-48E9-9BDA-A6FA8794AE96}" type="presOf" srcId="{79199F49-E4D1-41DF-B01A-44E4366D6558}" destId="{0E240224-D42A-48A5-AED6-FC06D2B94E62}" srcOrd="0" destOrd="0" presId="urn:microsoft.com/office/officeart/2008/layout/HalfCircleOrganizationChart#1"/>
    <dgm:cxn modelId="{172A0EC9-617B-4EE6-9166-3FFB33E10353}" type="presOf" srcId="{AEABE8B2-E845-4901-82B1-E2AFC27AA3EE}" destId="{04F1CCC5-533E-413C-926C-6D06EFE188BB}" srcOrd="0" destOrd="0" presId="urn:microsoft.com/office/officeart/2008/layout/HalfCircleOrganizationChart#1"/>
    <dgm:cxn modelId="{EADDDC8C-2466-4703-9B68-BE47B2EF0EDD}" type="presOf" srcId="{658CD482-1345-44E7-891F-9B90EDAFC2CE}" destId="{FE615104-0153-47BE-94DA-EC9BBFBC3A33}" srcOrd="1" destOrd="0" presId="urn:microsoft.com/office/officeart/2008/layout/HalfCircleOrganizationChart#1"/>
    <dgm:cxn modelId="{85E3C11D-0F66-482F-94AC-CDA05D1F4D8A}" type="presOf" srcId="{658CD482-1345-44E7-891F-9B90EDAFC2CE}" destId="{286249ED-F4C1-4DFC-84A7-1D64216DBBA6}" srcOrd="0" destOrd="0" presId="urn:microsoft.com/office/officeart/2008/layout/HalfCircleOrganizationChart#1"/>
    <dgm:cxn modelId="{1790A11B-4B7C-4C96-A9D1-73155D6BF17E}" srcId="{A892DA8E-471B-4495-9D30-5ED5173B6996}" destId="{FDB8643A-8215-406E-AD98-88638028E682}" srcOrd="0" destOrd="0" parTransId="{EC8E258A-C694-4425-8AA3-825D8ABE1E91}" sibTransId="{7469DC35-D37A-492F-B796-C4B28C1D1481}"/>
    <dgm:cxn modelId="{5F0F829F-426D-40C8-9693-ED2C664EA96D}" type="presOf" srcId="{FDB8643A-8215-406E-AD98-88638028E682}" destId="{6765A8BB-6513-42D1-AAB9-D0B51383BA7F}" srcOrd="0" destOrd="0" presId="urn:microsoft.com/office/officeart/2008/layout/HalfCircleOrganizationChart#1"/>
    <dgm:cxn modelId="{445AB023-6C68-4C01-BCE1-87BE27E5EF08}" type="presOf" srcId="{D53DA03F-A155-48AA-B2D3-40604B72F250}" destId="{99BDB856-F4D1-4F20-8E2D-2C2270757C37}" srcOrd="0" destOrd="0" presId="urn:microsoft.com/office/officeart/2008/layout/HalfCircleOrganizationChart#1"/>
    <dgm:cxn modelId="{0E40426E-7A72-41E0-9DC1-BA1C6650B04C}" type="presOf" srcId="{EB6AB13D-30D2-46EB-937A-5CB0BF269866}" destId="{C6FC5794-900C-4CE6-8C5D-F91DB38398B5}" srcOrd="0" destOrd="0" presId="urn:microsoft.com/office/officeart/2008/layout/HalfCircleOrganizationChart#1"/>
    <dgm:cxn modelId="{5BB8C5D1-F574-4AEF-B6F3-D0EAC278F74B}" type="presOf" srcId="{EB6AB13D-30D2-46EB-937A-5CB0BF269866}" destId="{EFFB662C-39B3-4565-A1A0-CAB16BDBAE22}" srcOrd="1" destOrd="0" presId="urn:microsoft.com/office/officeart/2008/layout/HalfCircleOrganizationChart#1"/>
    <dgm:cxn modelId="{884E5BF7-0F36-4CBB-A073-A1329A6AA696}" type="presOf" srcId="{08D977F4-0FD1-4DDF-8287-C2071AECB162}" destId="{CFD9765B-8CA5-4810-89AD-93304137824E}" srcOrd="1" destOrd="0" presId="urn:microsoft.com/office/officeart/2008/layout/HalfCircleOrganizationChart#1"/>
    <dgm:cxn modelId="{FF97B6C2-3C29-473A-9107-441FB3A663E2}" type="presOf" srcId="{FDB8643A-8215-406E-AD98-88638028E682}" destId="{8DCB6DB5-08C9-498D-BE4E-0048BFAFD708}" srcOrd="1" destOrd="0" presId="urn:microsoft.com/office/officeart/2008/layout/HalfCircleOrganizationChart#1"/>
    <dgm:cxn modelId="{DC6A9A65-E513-47E0-A6B2-F7449A5B15E0}" srcId="{A8EC0C28-682C-405D-B05B-11BE14D9E247}" destId="{86751D85-C2FA-401B-9CDD-E29E598EFEEF}" srcOrd="0" destOrd="0" parTransId="{C17770AD-667C-413F-BBC0-B8649B6F5512}" sibTransId="{8656856B-8F67-41D2-82E4-B1E7F2CCDAE9}"/>
    <dgm:cxn modelId="{E90261DE-74A7-46E0-89AC-51EDB9AAFC8C}" srcId="{658CD482-1345-44E7-891F-9B90EDAFC2CE}" destId="{EB6AB13D-30D2-46EB-937A-5CB0BF269866}" srcOrd="0" destOrd="0" parTransId="{E740826F-F658-43B4-93F1-61207D231C00}" sibTransId="{6DC48D1F-6DA1-43CE-9F7F-F8378A0D38A5}"/>
    <dgm:cxn modelId="{6364209F-4FD7-4808-942B-98CA7FC055CE}" srcId="{A8EC0C28-682C-405D-B05B-11BE14D9E247}" destId="{72D970AB-5855-415F-82E1-335CCB51BED1}" srcOrd="3" destOrd="0" parTransId="{071B65CA-5ED3-48E9-8E2F-A531A3E2EE72}" sibTransId="{E1CA1530-782F-4800-9CA2-9961191570A1}"/>
    <dgm:cxn modelId="{E294D1F3-374C-4BB9-A44A-396593E918EF}" type="presOf" srcId="{08D977F4-0FD1-4DDF-8287-C2071AECB162}" destId="{A88435F4-CD54-480D-8DFD-C8B9E381C839}" srcOrd="0" destOrd="0" presId="urn:microsoft.com/office/officeart/2008/layout/HalfCircleOrganizationChart#1"/>
    <dgm:cxn modelId="{EB11A019-67F8-4A6A-866B-5AFD881C20B0}" type="presOf" srcId="{E740826F-F658-43B4-93F1-61207D231C00}" destId="{77C37D04-94C9-436F-9972-36789E63220E}" srcOrd="0" destOrd="0" presId="urn:microsoft.com/office/officeart/2008/layout/HalfCircleOrganizationChart#1"/>
    <dgm:cxn modelId="{B3AE3000-9C3A-4D27-B8BC-DADBBDF30628}" type="presOf" srcId="{A892DA8E-471B-4495-9D30-5ED5173B6996}" destId="{981F6397-6F40-4D6C-B480-9EDF0295D9E8}" srcOrd="0" destOrd="0" presId="urn:microsoft.com/office/officeart/2008/layout/HalfCircleOrganizationChart#1"/>
    <dgm:cxn modelId="{23833356-1B52-4871-8850-A3C843E86E05}" srcId="{72D970AB-5855-415F-82E1-335CCB51BED1}" destId="{2BA196E2-74E3-4923-82F7-22C94B937DAC}" srcOrd="0" destOrd="0" parTransId="{D53DA03F-A155-48AA-B2D3-40604B72F250}" sibTransId="{668CAF6C-7E98-4DE7-B9E6-6FD084FAA7A5}"/>
    <dgm:cxn modelId="{DC4D41D9-B6FC-4157-A16C-A96A3EDD48A2}" srcId="{2BA196E2-74E3-4923-82F7-22C94B937DAC}" destId="{08D977F4-0FD1-4DDF-8287-C2071AECB162}" srcOrd="1" destOrd="0" parTransId="{DCB8D2BD-3478-41D0-A2CC-2D9B1A834585}" sibTransId="{20E6A2C2-9A77-4181-9CDC-0E6CE5F06D59}"/>
    <dgm:cxn modelId="{7E890EB9-3473-48DE-9222-CDFEAC7B7D09}" srcId="{FDB8643A-8215-406E-AD98-88638028E682}" destId="{A8EC0C28-682C-405D-B05B-11BE14D9E247}" srcOrd="0" destOrd="0" parTransId="{BBF03354-1472-4155-955F-6FB85E864036}" sibTransId="{BE90BBCC-4712-4CD0-B170-32304CD90D8B}"/>
    <dgm:cxn modelId="{03F389CE-79A7-4BFA-9243-50927144FB09}" type="presOf" srcId="{C17770AD-667C-413F-BBC0-B8649B6F5512}" destId="{867B077D-286F-4088-9535-0D035351F854}" srcOrd="0" destOrd="0" presId="urn:microsoft.com/office/officeart/2008/layout/HalfCircleOrganizationChart#1"/>
    <dgm:cxn modelId="{19F79755-097D-4C69-8BBB-52F390393585}" srcId="{A8EC0C28-682C-405D-B05B-11BE14D9E247}" destId="{4CE7BA9F-A6E7-4EA8-8A65-27DA53B55BE9}" srcOrd="1" destOrd="0" parTransId="{2D3A7FF5-DF87-4231-8E0F-33B86A1DCA4C}" sibTransId="{431C7051-0A50-4181-9B94-C20852447284}"/>
    <dgm:cxn modelId="{362EB490-6526-4C05-B4E3-47395839B933}" type="presOf" srcId="{86751D85-C2FA-401B-9CDD-E29E598EFEEF}" destId="{5D6884D8-8BCA-4E71-BF6A-40009C37F1BA}" srcOrd="0" destOrd="0" presId="urn:microsoft.com/office/officeart/2008/layout/HalfCircleOrganizationChart#1"/>
    <dgm:cxn modelId="{734C9F02-FBF5-4C3D-82DA-E43BBD0D7C37}" type="presOf" srcId="{3B1C40AE-B186-47B7-A01C-68E9E49A5B8A}" destId="{4CFD4BAB-F834-4613-963D-25ECB1AFF3B9}" srcOrd="0" destOrd="0" presId="urn:microsoft.com/office/officeart/2008/layout/HalfCircleOrganizationChart#1"/>
    <dgm:cxn modelId="{F0288822-6F15-40FD-9870-7D66C82069D6}" type="presOf" srcId="{DCB8D2BD-3478-41D0-A2CC-2D9B1A834585}" destId="{A3D0B5CE-0DB6-451D-AEF5-091102E14094}" srcOrd="0" destOrd="0" presId="urn:microsoft.com/office/officeart/2008/layout/HalfCircleOrganizationChart#1"/>
    <dgm:cxn modelId="{A664891E-A99F-4FEF-B648-9A4DCEAE2E5A}" type="presOf" srcId="{A8EC0C28-682C-405D-B05B-11BE14D9E247}" destId="{E2A5A482-8B94-471B-AD2B-38A960D73EFB}" srcOrd="1" destOrd="0" presId="urn:microsoft.com/office/officeart/2008/layout/HalfCircleOrganizationChart#1"/>
    <dgm:cxn modelId="{B8B31771-AF16-4A94-8306-DC0B01DEA5FD}" srcId="{EB6AB13D-30D2-46EB-937A-5CB0BF269866}" destId="{3B1C40AE-B186-47B7-A01C-68E9E49A5B8A}" srcOrd="0" destOrd="0" parTransId="{1B5ACBB8-6612-4C13-9A54-BCB5541F6D29}" sibTransId="{CAA8E9FF-8722-45EB-A783-B7BD029E7033}"/>
    <dgm:cxn modelId="{99700AB5-20EA-4EA5-BD31-91CD2D05F47E}" type="presOf" srcId="{A8EC0C28-682C-405D-B05B-11BE14D9E247}" destId="{4E800C84-75D2-40FD-89D0-E8DC11A70968}" srcOrd="0" destOrd="0" presId="urn:microsoft.com/office/officeart/2008/layout/HalfCircleOrganizationChart#1"/>
    <dgm:cxn modelId="{2E374549-2DFD-42E2-810B-E8B68C32206D}" type="presOf" srcId="{4CE7BA9F-A6E7-4EA8-8A65-27DA53B55BE9}" destId="{E6EE63A4-262A-44AE-9E7E-67B597171CA8}" srcOrd="1" destOrd="0" presId="urn:microsoft.com/office/officeart/2008/layout/HalfCircleOrganizationChart#1"/>
    <dgm:cxn modelId="{B0CD130E-A61F-4AF1-9068-4AF7C423CCE5}" type="presOf" srcId="{071B65CA-5ED3-48E9-8E2F-A531A3E2EE72}" destId="{9A62481A-A174-4F45-A268-F44AA59E5040}" srcOrd="0" destOrd="0" presId="urn:microsoft.com/office/officeart/2008/layout/HalfCircleOrganizationChart#1"/>
    <dgm:cxn modelId="{E54FCBEB-0081-4838-B669-711471FC0F1D}" type="presOf" srcId="{4CE7BA9F-A6E7-4EA8-8A65-27DA53B55BE9}" destId="{C0F072A7-5C87-4C6D-9D9D-84E25AE03A18}" srcOrd="0" destOrd="0" presId="urn:microsoft.com/office/officeart/2008/layout/HalfCircleOrganizationChart#1"/>
    <dgm:cxn modelId="{6BF98DEF-3D0F-40DC-8654-8D5E91A59CCE}" srcId="{A8EC0C28-682C-405D-B05B-11BE14D9E247}" destId="{658CD482-1345-44E7-891F-9B90EDAFC2CE}" srcOrd="2" destOrd="0" parTransId="{A0D0EA00-3819-4191-9A1C-18B4E1316A4D}" sibTransId="{810A3995-B6C4-482A-B14B-2A40326F321B}"/>
    <dgm:cxn modelId="{8560BE5C-FFFC-4936-96E4-791DF494E57D}" type="presOf" srcId="{1B5ACBB8-6612-4C13-9A54-BCB5541F6D29}" destId="{2F4662BC-7DD4-4925-857F-4093AB7B258D}" srcOrd="0" destOrd="0" presId="urn:microsoft.com/office/officeart/2008/layout/HalfCircleOrganizationChart#1"/>
    <dgm:cxn modelId="{AFC398FD-8478-4D63-B4F5-002FF5448622}" type="presOf" srcId="{72D970AB-5855-415F-82E1-335CCB51BED1}" destId="{F742CECE-E9CD-465A-BB27-0D3A3E57F927}" srcOrd="1" destOrd="0" presId="urn:microsoft.com/office/officeart/2008/layout/HalfCircleOrganizationChart#1"/>
    <dgm:cxn modelId="{FE02D58D-7E52-4072-8049-FD9B59CFABF4}" srcId="{2BA196E2-74E3-4923-82F7-22C94B937DAC}" destId="{79199F49-E4D1-41DF-B01A-44E4366D6558}" srcOrd="0" destOrd="0" parTransId="{AEABE8B2-E845-4901-82B1-E2AFC27AA3EE}" sibTransId="{2DB41A09-C4E3-4445-A251-728F17FD550A}"/>
    <dgm:cxn modelId="{349D5308-7831-4840-90D0-58718D30879D}" type="presOf" srcId="{BBF03354-1472-4155-955F-6FB85E864036}" destId="{9074A2FF-A4AD-4A0D-A776-9FD2BFD679B6}" srcOrd="0" destOrd="0" presId="urn:microsoft.com/office/officeart/2008/layout/HalfCircleOrganizationChart#1"/>
    <dgm:cxn modelId="{80E7228B-16E8-44F0-80F4-C1586D123235}" type="presOf" srcId="{72D970AB-5855-415F-82E1-335CCB51BED1}" destId="{710484C7-F266-4D7B-8AE0-448699AFD4C5}" srcOrd="0" destOrd="0" presId="urn:microsoft.com/office/officeart/2008/layout/HalfCircleOrganizationChart#1"/>
    <dgm:cxn modelId="{8BF63C3C-FFA3-436A-9E02-671AD6EA81C2}" type="presOf" srcId="{2BA196E2-74E3-4923-82F7-22C94B937DAC}" destId="{989BF5FB-69E1-4970-90EE-38FC01EA49F9}" srcOrd="1" destOrd="0" presId="urn:microsoft.com/office/officeart/2008/layout/HalfCircleOrganizationChart#1"/>
    <dgm:cxn modelId="{30BF05DA-5AB9-4FEF-87EE-05E1907ED829}" type="presOf" srcId="{79199F49-E4D1-41DF-B01A-44E4366D6558}" destId="{F88EDEB4-4D2A-4D78-91EB-E5ABE6888D3A}" srcOrd="1" destOrd="0" presId="urn:microsoft.com/office/officeart/2008/layout/HalfCircleOrganizationChart#1"/>
    <dgm:cxn modelId="{0FB88653-7561-4347-90EA-1340E9440EA1}" type="presOf" srcId="{3B1C40AE-B186-47B7-A01C-68E9E49A5B8A}" destId="{87D2F704-32F5-48FA-A653-74567862510E}" srcOrd="1" destOrd="0" presId="urn:microsoft.com/office/officeart/2008/layout/HalfCircleOrganizationChart#1"/>
    <dgm:cxn modelId="{52CB01A1-DD1A-459B-8BB2-03B547B8D786}" type="presOf" srcId="{A0D0EA00-3819-4191-9A1C-18B4E1316A4D}" destId="{77D76A23-6A9F-4AC0-B695-0A9A8FD038F8}" srcOrd="0" destOrd="0" presId="urn:microsoft.com/office/officeart/2008/layout/HalfCircleOrganizationChart#1"/>
    <dgm:cxn modelId="{FA7FC9A9-C0AA-481B-8E65-A898261BE026}" type="presOf" srcId="{2BA196E2-74E3-4923-82F7-22C94B937DAC}" destId="{864C139D-6D6B-40BD-B5D6-9863C475D4FA}" srcOrd="0" destOrd="0" presId="urn:microsoft.com/office/officeart/2008/layout/HalfCircleOrganizationChart#1"/>
    <dgm:cxn modelId="{3C338DAA-4493-4C69-9354-6BFAEF2B598C}" type="presOf" srcId="{2D3A7FF5-DF87-4231-8E0F-33B86A1DCA4C}" destId="{60C45369-CD61-4EF4-809C-AB48A81D904D}" srcOrd="0" destOrd="0" presId="urn:microsoft.com/office/officeart/2008/layout/HalfCircleOrganizationChart#1"/>
    <dgm:cxn modelId="{9326F148-3357-4C18-9AEB-BF7723C19CF9}" type="presOf" srcId="{86751D85-C2FA-401B-9CDD-E29E598EFEEF}" destId="{803A3057-5BA0-4322-8F0F-DD2BE2B31442}" srcOrd="1" destOrd="0" presId="urn:microsoft.com/office/officeart/2008/layout/HalfCircleOrganizationChart#1"/>
    <dgm:cxn modelId="{18FE9483-0121-44E2-8D5A-A7A6834AE10A}" type="presParOf" srcId="{981F6397-6F40-4D6C-B480-9EDF0295D9E8}" destId="{60E6A915-79A3-46F6-B9A5-2F63B1A301DA}" srcOrd="0" destOrd="0" presId="urn:microsoft.com/office/officeart/2008/layout/HalfCircleOrganizationChart#1"/>
    <dgm:cxn modelId="{5873EFE0-D6D0-421E-BFE0-1ADE098341D2}" type="presParOf" srcId="{60E6A915-79A3-46F6-B9A5-2F63B1A301DA}" destId="{0C9BD1A3-FCC6-4494-8BCB-D2F67D2AFC8C}" srcOrd="0" destOrd="0" presId="urn:microsoft.com/office/officeart/2008/layout/HalfCircleOrganizationChart#1"/>
    <dgm:cxn modelId="{158BADDA-0345-4B0D-9FC0-181C67BC61F3}" type="presParOf" srcId="{0C9BD1A3-FCC6-4494-8BCB-D2F67D2AFC8C}" destId="{6765A8BB-6513-42D1-AAB9-D0B51383BA7F}" srcOrd="0" destOrd="0" presId="urn:microsoft.com/office/officeart/2008/layout/HalfCircleOrganizationChart#1"/>
    <dgm:cxn modelId="{D5B8A96E-9AB8-4C81-B142-3CDD8E039587}" type="presParOf" srcId="{0C9BD1A3-FCC6-4494-8BCB-D2F67D2AFC8C}" destId="{4940D929-CC96-4BD0-81D2-72A185A7715D}" srcOrd="1" destOrd="0" presId="urn:microsoft.com/office/officeart/2008/layout/HalfCircleOrganizationChart#1"/>
    <dgm:cxn modelId="{B26FBF14-BA9B-4342-A5A1-0AB5E0B2E8C2}" type="presParOf" srcId="{0C9BD1A3-FCC6-4494-8BCB-D2F67D2AFC8C}" destId="{D83B1C75-8325-4606-B6B3-7A8E9EF1F587}" srcOrd="2" destOrd="0" presId="urn:microsoft.com/office/officeart/2008/layout/HalfCircleOrganizationChart#1"/>
    <dgm:cxn modelId="{58E5630C-7297-4837-A914-04890822D59F}" type="presParOf" srcId="{0C9BD1A3-FCC6-4494-8BCB-D2F67D2AFC8C}" destId="{8DCB6DB5-08C9-498D-BE4E-0048BFAFD708}" srcOrd="3" destOrd="0" presId="urn:microsoft.com/office/officeart/2008/layout/HalfCircleOrganizationChart#1"/>
    <dgm:cxn modelId="{9B767CC7-23B5-4505-8D8E-BB3EC2BE3D4E}" type="presParOf" srcId="{60E6A915-79A3-46F6-B9A5-2F63B1A301DA}" destId="{F674D6FC-3BA6-473E-9363-1E7BDEACCF45}" srcOrd="1" destOrd="0" presId="urn:microsoft.com/office/officeart/2008/layout/HalfCircleOrganizationChart#1"/>
    <dgm:cxn modelId="{86B4FC83-E6E1-4007-94D5-C4D73FE0F508}" type="presParOf" srcId="{F674D6FC-3BA6-473E-9363-1E7BDEACCF45}" destId="{9074A2FF-A4AD-4A0D-A776-9FD2BFD679B6}" srcOrd="0" destOrd="0" presId="urn:microsoft.com/office/officeart/2008/layout/HalfCircleOrganizationChart#1"/>
    <dgm:cxn modelId="{7E86DEFE-1D9D-421B-B168-A84F7DB20EEF}" type="presParOf" srcId="{F674D6FC-3BA6-473E-9363-1E7BDEACCF45}" destId="{47C8406A-779D-458C-A83D-D965528ABE69}" srcOrd="1" destOrd="0" presId="urn:microsoft.com/office/officeart/2008/layout/HalfCircleOrganizationChart#1"/>
    <dgm:cxn modelId="{7BC4A247-6560-491A-9CD3-8D07A3DA17C4}" type="presParOf" srcId="{47C8406A-779D-458C-A83D-D965528ABE69}" destId="{3D70C94C-4242-4C8C-ACAD-11E02FA197E0}" srcOrd="0" destOrd="0" presId="urn:microsoft.com/office/officeart/2008/layout/HalfCircleOrganizationChart#1"/>
    <dgm:cxn modelId="{C713C76D-7476-42EC-8770-B83C04CB5256}" type="presParOf" srcId="{3D70C94C-4242-4C8C-ACAD-11E02FA197E0}" destId="{4E800C84-75D2-40FD-89D0-E8DC11A70968}" srcOrd="0" destOrd="0" presId="urn:microsoft.com/office/officeart/2008/layout/HalfCircleOrganizationChart#1"/>
    <dgm:cxn modelId="{9341B30A-DD42-4184-8065-0364352B5538}" type="presParOf" srcId="{3D70C94C-4242-4C8C-ACAD-11E02FA197E0}" destId="{CA769F1A-C91C-4F5F-AF4B-3B3D2371C009}" srcOrd="1" destOrd="0" presId="urn:microsoft.com/office/officeart/2008/layout/HalfCircleOrganizationChart#1"/>
    <dgm:cxn modelId="{F10B3036-A7C2-4C00-8B2A-B9B93DBEC790}" type="presParOf" srcId="{3D70C94C-4242-4C8C-ACAD-11E02FA197E0}" destId="{25FB56B4-E1EB-427E-B1A2-C995EBAA1E76}" srcOrd="2" destOrd="0" presId="urn:microsoft.com/office/officeart/2008/layout/HalfCircleOrganizationChart#1"/>
    <dgm:cxn modelId="{34B9AE8D-AA29-41D7-BDA6-9159FA3356DF}" type="presParOf" srcId="{3D70C94C-4242-4C8C-ACAD-11E02FA197E0}" destId="{E2A5A482-8B94-471B-AD2B-38A960D73EFB}" srcOrd="3" destOrd="0" presId="urn:microsoft.com/office/officeart/2008/layout/HalfCircleOrganizationChart#1"/>
    <dgm:cxn modelId="{4DEDE195-18CF-4C4B-AEC9-A9E1FA8A2033}" type="presParOf" srcId="{47C8406A-779D-458C-A83D-D965528ABE69}" destId="{E158257A-A7FD-4ACC-BFE4-7863267F7C94}" srcOrd="1" destOrd="0" presId="urn:microsoft.com/office/officeart/2008/layout/HalfCircleOrganizationChart#1"/>
    <dgm:cxn modelId="{0A978C8B-CB6D-4824-804F-FE3B4D41B79E}" type="presParOf" srcId="{E158257A-A7FD-4ACC-BFE4-7863267F7C94}" destId="{867B077D-286F-4088-9535-0D035351F854}" srcOrd="0" destOrd="0" presId="urn:microsoft.com/office/officeart/2008/layout/HalfCircleOrganizationChart#1"/>
    <dgm:cxn modelId="{26A91C6D-7868-4FB2-95CC-4D29C17D0D46}" type="presParOf" srcId="{E158257A-A7FD-4ACC-BFE4-7863267F7C94}" destId="{3A76E7A4-8F24-4C0C-AE58-CCB2C81D4809}" srcOrd="1" destOrd="0" presId="urn:microsoft.com/office/officeart/2008/layout/HalfCircleOrganizationChart#1"/>
    <dgm:cxn modelId="{01F3F907-B2EA-438E-A0B2-9AF2539B8E81}" type="presParOf" srcId="{3A76E7A4-8F24-4C0C-AE58-CCB2C81D4809}" destId="{8209FA99-293C-4BD3-A069-6B689C86AF3E}" srcOrd="0" destOrd="0" presId="urn:microsoft.com/office/officeart/2008/layout/HalfCircleOrganizationChart#1"/>
    <dgm:cxn modelId="{9AD16883-5164-47C5-9CA5-1D1870215DF3}" type="presParOf" srcId="{8209FA99-293C-4BD3-A069-6B689C86AF3E}" destId="{5D6884D8-8BCA-4E71-BF6A-40009C37F1BA}" srcOrd="0" destOrd="0" presId="urn:microsoft.com/office/officeart/2008/layout/HalfCircleOrganizationChart#1"/>
    <dgm:cxn modelId="{A03AE8B0-BD28-4157-9599-2299D91C2D07}" type="presParOf" srcId="{8209FA99-293C-4BD3-A069-6B689C86AF3E}" destId="{063EDF07-1C7E-4B27-A3C5-E23F170C20B8}" srcOrd="1" destOrd="0" presId="urn:microsoft.com/office/officeart/2008/layout/HalfCircleOrganizationChart#1"/>
    <dgm:cxn modelId="{26892C76-92A1-42BB-AD72-F12DC1FA4890}" type="presParOf" srcId="{8209FA99-293C-4BD3-A069-6B689C86AF3E}" destId="{2046B754-DDB6-47E9-A381-6C80D96332A8}" srcOrd="2" destOrd="0" presId="urn:microsoft.com/office/officeart/2008/layout/HalfCircleOrganizationChart#1"/>
    <dgm:cxn modelId="{1511BD53-29F5-422E-B2F2-73810E510F08}" type="presParOf" srcId="{8209FA99-293C-4BD3-A069-6B689C86AF3E}" destId="{803A3057-5BA0-4322-8F0F-DD2BE2B31442}" srcOrd="3" destOrd="0" presId="urn:microsoft.com/office/officeart/2008/layout/HalfCircleOrganizationChart#1"/>
    <dgm:cxn modelId="{0691944B-5A48-4AB4-AE48-EEA26554CFBC}" type="presParOf" srcId="{3A76E7A4-8F24-4C0C-AE58-CCB2C81D4809}" destId="{8D114F53-7F51-405D-B02D-1D7AF4467CB0}" srcOrd="1" destOrd="0" presId="urn:microsoft.com/office/officeart/2008/layout/HalfCircleOrganizationChart#1"/>
    <dgm:cxn modelId="{E38226D7-83DE-46D4-88D9-AE546165B89D}" type="presParOf" srcId="{3A76E7A4-8F24-4C0C-AE58-CCB2C81D4809}" destId="{94131264-E45C-486E-B6A1-074FF911400C}" srcOrd="2" destOrd="0" presId="urn:microsoft.com/office/officeart/2008/layout/HalfCircleOrganizationChart#1"/>
    <dgm:cxn modelId="{C2DF675B-CE0D-47E8-9DA5-54A0FD3654A0}" type="presParOf" srcId="{E158257A-A7FD-4ACC-BFE4-7863267F7C94}" destId="{60C45369-CD61-4EF4-809C-AB48A81D904D}" srcOrd="2" destOrd="0" presId="urn:microsoft.com/office/officeart/2008/layout/HalfCircleOrganizationChart#1"/>
    <dgm:cxn modelId="{23D7E635-1114-41D6-9290-D1C84FCE951D}" type="presParOf" srcId="{E158257A-A7FD-4ACC-BFE4-7863267F7C94}" destId="{15572394-1B33-4944-9667-AE25A9AC632D}" srcOrd="3" destOrd="0" presId="urn:microsoft.com/office/officeart/2008/layout/HalfCircleOrganizationChart#1"/>
    <dgm:cxn modelId="{EAE1C1C8-437D-468F-93CC-A89F975C46CA}" type="presParOf" srcId="{15572394-1B33-4944-9667-AE25A9AC632D}" destId="{9659A606-0306-405E-BC77-43DBB84B0046}" srcOrd="0" destOrd="0" presId="urn:microsoft.com/office/officeart/2008/layout/HalfCircleOrganizationChart#1"/>
    <dgm:cxn modelId="{D51B409E-5F8F-416A-A2BD-9DC93117B897}" type="presParOf" srcId="{9659A606-0306-405E-BC77-43DBB84B0046}" destId="{C0F072A7-5C87-4C6D-9D9D-84E25AE03A18}" srcOrd="0" destOrd="0" presId="urn:microsoft.com/office/officeart/2008/layout/HalfCircleOrganizationChart#1"/>
    <dgm:cxn modelId="{5593E85E-14BC-42B4-B5F5-2EE5E5AEF104}" type="presParOf" srcId="{9659A606-0306-405E-BC77-43DBB84B0046}" destId="{34617305-8C8B-4CAC-AFB1-6E6AF0993C22}" srcOrd="1" destOrd="0" presId="urn:microsoft.com/office/officeart/2008/layout/HalfCircleOrganizationChart#1"/>
    <dgm:cxn modelId="{4B2FE027-6C34-4A7D-936F-79D38379F3E5}" type="presParOf" srcId="{9659A606-0306-405E-BC77-43DBB84B0046}" destId="{23D49B28-3E73-4574-B87E-C28760F3BDF3}" srcOrd="2" destOrd="0" presId="urn:microsoft.com/office/officeart/2008/layout/HalfCircleOrganizationChart#1"/>
    <dgm:cxn modelId="{234EEF75-7DCC-48CA-A713-E9EFD32002BE}" type="presParOf" srcId="{9659A606-0306-405E-BC77-43DBB84B0046}" destId="{E6EE63A4-262A-44AE-9E7E-67B597171CA8}" srcOrd="3" destOrd="0" presId="urn:microsoft.com/office/officeart/2008/layout/HalfCircleOrganizationChart#1"/>
    <dgm:cxn modelId="{5B8FEC61-0CCE-4597-9F46-1C94E7C20480}" type="presParOf" srcId="{15572394-1B33-4944-9667-AE25A9AC632D}" destId="{54D9BF14-874E-425A-A9F7-A90BF371DFA9}" srcOrd="1" destOrd="0" presId="urn:microsoft.com/office/officeart/2008/layout/HalfCircleOrganizationChart#1"/>
    <dgm:cxn modelId="{175C5199-C263-4A03-88EC-E2467B1C5BF3}" type="presParOf" srcId="{15572394-1B33-4944-9667-AE25A9AC632D}" destId="{96142041-AC36-4D11-B5F3-74A433776A9E}" srcOrd="2" destOrd="0" presId="urn:microsoft.com/office/officeart/2008/layout/HalfCircleOrganizationChart#1"/>
    <dgm:cxn modelId="{249D5244-80E2-4038-9564-CDB78BCD6DD4}" type="presParOf" srcId="{E158257A-A7FD-4ACC-BFE4-7863267F7C94}" destId="{77D76A23-6A9F-4AC0-B695-0A9A8FD038F8}" srcOrd="4" destOrd="0" presId="urn:microsoft.com/office/officeart/2008/layout/HalfCircleOrganizationChart#1"/>
    <dgm:cxn modelId="{E9699DD6-AF33-40D4-8BAD-47E4F9F22893}" type="presParOf" srcId="{E158257A-A7FD-4ACC-BFE4-7863267F7C94}" destId="{3B1C9974-FAED-485C-B2DD-CDD65E9A9DE6}" srcOrd="5" destOrd="0" presId="urn:microsoft.com/office/officeart/2008/layout/HalfCircleOrganizationChart#1"/>
    <dgm:cxn modelId="{DB222C5F-2C05-45B6-9E16-2524E8E3E15A}" type="presParOf" srcId="{3B1C9974-FAED-485C-B2DD-CDD65E9A9DE6}" destId="{DCBC41A8-A0D7-459B-99A3-9117A7A2B48C}" srcOrd="0" destOrd="0" presId="urn:microsoft.com/office/officeart/2008/layout/HalfCircleOrganizationChart#1"/>
    <dgm:cxn modelId="{28C4251A-41BE-4C00-8948-C656E772C655}" type="presParOf" srcId="{DCBC41A8-A0D7-459B-99A3-9117A7A2B48C}" destId="{286249ED-F4C1-4DFC-84A7-1D64216DBBA6}" srcOrd="0" destOrd="0" presId="urn:microsoft.com/office/officeart/2008/layout/HalfCircleOrganizationChart#1"/>
    <dgm:cxn modelId="{173FF12B-1654-44F5-B02E-4B9E5DF7E672}" type="presParOf" srcId="{DCBC41A8-A0D7-459B-99A3-9117A7A2B48C}" destId="{385E734D-5E60-40D6-B8FC-4AB09AA24221}" srcOrd="1" destOrd="0" presId="urn:microsoft.com/office/officeart/2008/layout/HalfCircleOrganizationChart#1"/>
    <dgm:cxn modelId="{5027DE83-E9A4-4752-ADC3-85003C7D8EA2}" type="presParOf" srcId="{DCBC41A8-A0D7-459B-99A3-9117A7A2B48C}" destId="{FB6D8C65-3462-41C8-B975-536585695EAF}" srcOrd="2" destOrd="0" presId="urn:microsoft.com/office/officeart/2008/layout/HalfCircleOrganizationChart#1"/>
    <dgm:cxn modelId="{2D12E7DE-DEF8-47BF-B61C-BEB32BEA0864}" type="presParOf" srcId="{DCBC41A8-A0D7-459B-99A3-9117A7A2B48C}" destId="{FE615104-0153-47BE-94DA-EC9BBFBC3A33}" srcOrd="3" destOrd="0" presId="urn:microsoft.com/office/officeart/2008/layout/HalfCircleOrganizationChart#1"/>
    <dgm:cxn modelId="{2752AD98-3AD5-4D3E-A93D-9CD52208DBF6}" type="presParOf" srcId="{3B1C9974-FAED-485C-B2DD-CDD65E9A9DE6}" destId="{8AD3577A-55FF-45C4-8FA0-9D0B8631150C}" srcOrd="1" destOrd="0" presId="urn:microsoft.com/office/officeart/2008/layout/HalfCircleOrganizationChart#1"/>
    <dgm:cxn modelId="{C03E60C4-30D5-4196-AB8C-E28918D2D1D3}" type="presParOf" srcId="{8AD3577A-55FF-45C4-8FA0-9D0B8631150C}" destId="{77C37D04-94C9-436F-9972-36789E63220E}" srcOrd="0" destOrd="0" presId="urn:microsoft.com/office/officeart/2008/layout/HalfCircleOrganizationChart#1"/>
    <dgm:cxn modelId="{469A8D99-FB53-454C-B7F7-D10365DE5253}" type="presParOf" srcId="{8AD3577A-55FF-45C4-8FA0-9D0B8631150C}" destId="{468945FB-E579-4852-84D9-64A4EEB6DF91}" srcOrd="1" destOrd="0" presId="urn:microsoft.com/office/officeart/2008/layout/HalfCircleOrganizationChart#1"/>
    <dgm:cxn modelId="{A1FE6656-B1AF-455F-930C-100F8B71446C}" type="presParOf" srcId="{468945FB-E579-4852-84D9-64A4EEB6DF91}" destId="{EEC4532D-F6F7-4168-AD58-27129318258B}" srcOrd="0" destOrd="0" presId="urn:microsoft.com/office/officeart/2008/layout/HalfCircleOrganizationChart#1"/>
    <dgm:cxn modelId="{CC9703D5-C585-4EE4-A436-AE113E8B879C}" type="presParOf" srcId="{EEC4532D-F6F7-4168-AD58-27129318258B}" destId="{C6FC5794-900C-4CE6-8C5D-F91DB38398B5}" srcOrd="0" destOrd="0" presId="urn:microsoft.com/office/officeart/2008/layout/HalfCircleOrganizationChart#1"/>
    <dgm:cxn modelId="{F2000AB6-6BEC-4E86-8270-C2443901525A}" type="presParOf" srcId="{EEC4532D-F6F7-4168-AD58-27129318258B}" destId="{FC6C9378-33FF-44A3-92E1-C890E147B1D1}" srcOrd="1" destOrd="0" presId="urn:microsoft.com/office/officeart/2008/layout/HalfCircleOrganizationChart#1"/>
    <dgm:cxn modelId="{B9640C49-CB76-4C88-81E3-7C79FA09EAB7}" type="presParOf" srcId="{EEC4532D-F6F7-4168-AD58-27129318258B}" destId="{949C7ABF-8197-48BC-BFA1-0FBADB530A1B}" srcOrd="2" destOrd="0" presId="urn:microsoft.com/office/officeart/2008/layout/HalfCircleOrganizationChart#1"/>
    <dgm:cxn modelId="{CF88290A-9EC6-4B81-B419-405DB2228A02}" type="presParOf" srcId="{EEC4532D-F6F7-4168-AD58-27129318258B}" destId="{EFFB662C-39B3-4565-A1A0-CAB16BDBAE22}" srcOrd="3" destOrd="0" presId="urn:microsoft.com/office/officeart/2008/layout/HalfCircleOrganizationChart#1"/>
    <dgm:cxn modelId="{7FF73ED9-7B61-4E98-B99B-06D911295584}" type="presParOf" srcId="{468945FB-E579-4852-84D9-64A4EEB6DF91}" destId="{89D4227D-11BD-4922-9895-61070054A517}" srcOrd="1" destOrd="0" presId="urn:microsoft.com/office/officeart/2008/layout/HalfCircleOrganizationChart#1"/>
    <dgm:cxn modelId="{E2F87F37-4A00-49B5-82D6-F7A94CFD2ED4}" type="presParOf" srcId="{89D4227D-11BD-4922-9895-61070054A517}" destId="{2F4662BC-7DD4-4925-857F-4093AB7B258D}" srcOrd="0" destOrd="0" presId="urn:microsoft.com/office/officeart/2008/layout/HalfCircleOrganizationChart#1"/>
    <dgm:cxn modelId="{4B5555BF-9503-4FEE-99CD-6DBA0DFE5DDE}" type="presParOf" srcId="{89D4227D-11BD-4922-9895-61070054A517}" destId="{E39BC76A-CA79-4C63-A835-B87ED7C94D15}" srcOrd="1" destOrd="0" presId="urn:microsoft.com/office/officeart/2008/layout/HalfCircleOrganizationChart#1"/>
    <dgm:cxn modelId="{51E19223-23B8-4DA6-9950-D046FE38C3AB}" type="presParOf" srcId="{E39BC76A-CA79-4C63-A835-B87ED7C94D15}" destId="{955F2016-187F-415B-A3CB-F15C6C26AFC7}" srcOrd="0" destOrd="0" presId="urn:microsoft.com/office/officeart/2008/layout/HalfCircleOrganizationChart#1"/>
    <dgm:cxn modelId="{521EA215-7726-4AE4-AC19-343104B3003F}" type="presParOf" srcId="{955F2016-187F-415B-A3CB-F15C6C26AFC7}" destId="{4CFD4BAB-F834-4613-963D-25ECB1AFF3B9}" srcOrd="0" destOrd="0" presId="urn:microsoft.com/office/officeart/2008/layout/HalfCircleOrganizationChart#1"/>
    <dgm:cxn modelId="{EC59778A-57FB-4EF8-A729-64E1F23FB2F2}" type="presParOf" srcId="{955F2016-187F-415B-A3CB-F15C6C26AFC7}" destId="{A872BD42-E949-4737-9A56-5BA4E28DDBAF}" srcOrd="1" destOrd="0" presId="urn:microsoft.com/office/officeart/2008/layout/HalfCircleOrganizationChart#1"/>
    <dgm:cxn modelId="{1751CCDC-F9C2-4498-9C25-EB79D1C6C5D5}" type="presParOf" srcId="{955F2016-187F-415B-A3CB-F15C6C26AFC7}" destId="{7F22F2AC-18C1-4F90-B1D4-F0EC76CBBF52}" srcOrd="2" destOrd="0" presId="urn:microsoft.com/office/officeart/2008/layout/HalfCircleOrganizationChart#1"/>
    <dgm:cxn modelId="{BF147EE2-E070-447D-9F43-78E507CECF41}" type="presParOf" srcId="{955F2016-187F-415B-A3CB-F15C6C26AFC7}" destId="{87D2F704-32F5-48FA-A653-74567862510E}" srcOrd="3" destOrd="0" presId="urn:microsoft.com/office/officeart/2008/layout/HalfCircleOrganizationChart#1"/>
    <dgm:cxn modelId="{F507AC59-2D14-47FC-B32B-D91FD767797D}" type="presParOf" srcId="{E39BC76A-CA79-4C63-A835-B87ED7C94D15}" destId="{04569E68-C551-4631-B7EE-518A8D968500}" srcOrd="1" destOrd="0" presId="urn:microsoft.com/office/officeart/2008/layout/HalfCircleOrganizationChart#1"/>
    <dgm:cxn modelId="{62375993-AFE0-4572-A44A-1C37BDA34BC3}" type="presParOf" srcId="{E39BC76A-CA79-4C63-A835-B87ED7C94D15}" destId="{E0C2A240-86B6-4297-91B2-09A76742128D}" srcOrd="2" destOrd="0" presId="urn:microsoft.com/office/officeart/2008/layout/HalfCircleOrganizationChart#1"/>
    <dgm:cxn modelId="{C5DDEB88-3C02-4BE4-A1A0-9A04DED9AAAE}" type="presParOf" srcId="{468945FB-E579-4852-84D9-64A4EEB6DF91}" destId="{98AFB032-4BFC-4CE1-929E-8D5697F38014}" srcOrd="2" destOrd="0" presId="urn:microsoft.com/office/officeart/2008/layout/HalfCircleOrganizationChart#1"/>
    <dgm:cxn modelId="{D4EF3529-757A-4C52-8954-33204E391B93}" type="presParOf" srcId="{3B1C9974-FAED-485C-B2DD-CDD65E9A9DE6}" destId="{577F16FD-F6BE-4F8B-876E-D987B914806E}" srcOrd="2" destOrd="0" presId="urn:microsoft.com/office/officeart/2008/layout/HalfCircleOrganizationChart#1"/>
    <dgm:cxn modelId="{40B59509-D635-4400-B54B-3C3977696A0C}" type="presParOf" srcId="{E158257A-A7FD-4ACC-BFE4-7863267F7C94}" destId="{9A62481A-A174-4F45-A268-F44AA59E5040}" srcOrd="6" destOrd="0" presId="urn:microsoft.com/office/officeart/2008/layout/HalfCircleOrganizationChart#1"/>
    <dgm:cxn modelId="{F17D7621-AC28-4D7F-A8C4-CD35DFE9190D}" type="presParOf" srcId="{E158257A-A7FD-4ACC-BFE4-7863267F7C94}" destId="{07985184-9D9B-487D-9401-D3919E003DC7}" srcOrd="7" destOrd="0" presId="urn:microsoft.com/office/officeart/2008/layout/HalfCircleOrganizationChart#1"/>
    <dgm:cxn modelId="{C564CC34-F658-4737-AFB0-3713E9353E4B}" type="presParOf" srcId="{07985184-9D9B-487D-9401-D3919E003DC7}" destId="{FED50FC6-0440-4378-82CE-FC448E0CDBC1}" srcOrd="0" destOrd="0" presId="urn:microsoft.com/office/officeart/2008/layout/HalfCircleOrganizationChart#1"/>
    <dgm:cxn modelId="{33D8BC95-F7DB-450D-B0B3-4BF8EFAA26D6}" type="presParOf" srcId="{FED50FC6-0440-4378-82CE-FC448E0CDBC1}" destId="{710484C7-F266-4D7B-8AE0-448699AFD4C5}" srcOrd="0" destOrd="0" presId="urn:microsoft.com/office/officeart/2008/layout/HalfCircleOrganizationChart#1"/>
    <dgm:cxn modelId="{D9681023-1A37-474B-8B92-746A337EA17A}" type="presParOf" srcId="{FED50FC6-0440-4378-82CE-FC448E0CDBC1}" destId="{15A93F01-1B82-4BCE-9BD7-0255A5FAAB18}" srcOrd="1" destOrd="0" presId="urn:microsoft.com/office/officeart/2008/layout/HalfCircleOrganizationChart#1"/>
    <dgm:cxn modelId="{796D4FBA-AD0A-478A-A924-48C656417F19}" type="presParOf" srcId="{FED50FC6-0440-4378-82CE-FC448E0CDBC1}" destId="{2DF83D77-B20C-4D38-859F-4A977770054F}" srcOrd="2" destOrd="0" presId="urn:microsoft.com/office/officeart/2008/layout/HalfCircleOrganizationChart#1"/>
    <dgm:cxn modelId="{19FB3EEA-EBBF-4E5B-A7F2-E732D10D6ED2}" type="presParOf" srcId="{FED50FC6-0440-4378-82CE-FC448E0CDBC1}" destId="{F742CECE-E9CD-465A-BB27-0D3A3E57F927}" srcOrd="3" destOrd="0" presId="urn:microsoft.com/office/officeart/2008/layout/HalfCircleOrganizationChart#1"/>
    <dgm:cxn modelId="{1109B672-B559-4E8F-8B34-4913FF58300D}" type="presParOf" srcId="{07985184-9D9B-487D-9401-D3919E003DC7}" destId="{1AF0D5BF-3285-4B4A-BDA1-E083D85ABADD}" srcOrd="1" destOrd="0" presId="urn:microsoft.com/office/officeart/2008/layout/HalfCircleOrganizationChart#1"/>
    <dgm:cxn modelId="{28E0DE23-68DF-473B-A1C5-CAD5F9E14159}" type="presParOf" srcId="{1AF0D5BF-3285-4B4A-BDA1-E083D85ABADD}" destId="{99BDB856-F4D1-4F20-8E2D-2C2270757C37}" srcOrd="0" destOrd="0" presId="urn:microsoft.com/office/officeart/2008/layout/HalfCircleOrganizationChart#1"/>
    <dgm:cxn modelId="{CCC53B9A-F5C3-41FB-AB34-6D8EB5C236A4}" type="presParOf" srcId="{1AF0D5BF-3285-4B4A-BDA1-E083D85ABADD}" destId="{51D3F8BF-51D8-4AB1-BD78-6BD7441A39F0}" srcOrd="1" destOrd="0" presId="urn:microsoft.com/office/officeart/2008/layout/HalfCircleOrganizationChart#1"/>
    <dgm:cxn modelId="{D5B5CD99-9996-48D8-A6A4-7A38DDF09042}" type="presParOf" srcId="{51D3F8BF-51D8-4AB1-BD78-6BD7441A39F0}" destId="{668B8DD1-B67C-4CAB-B7DB-BBCA61AF03FC}" srcOrd="0" destOrd="0" presId="urn:microsoft.com/office/officeart/2008/layout/HalfCircleOrganizationChart#1"/>
    <dgm:cxn modelId="{EBE7655F-A5E2-4457-9881-76C63C5F916C}" type="presParOf" srcId="{668B8DD1-B67C-4CAB-B7DB-BBCA61AF03FC}" destId="{864C139D-6D6B-40BD-B5D6-9863C475D4FA}" srcOrd="0" destOrd="0" presId="urn:microsoft.com/office/officeart/2008/layout/HalfCircleOrganizationChart#1"/>
    <dgm:cxn modelId="{E3942C42-6E8B-43BC-80D8-1FED6B6CDED0}" type="presParOf" srcId="{668B8DD1-B67C-4CAB-B7DB-BBCA61AF03FC}" destId="{752CD093-345E-4D83-8B24-48F4A294C05F}" srcOrd="1" destOrd="0" presId="urn:microsoft.com/office/officeart/2008/layout/HalfCircleOrganizationChart#1"/>
    <dgm:cxn modelId="{4FE5C360-6345-47C6-BB4C-2F35D016D721}" type="presParOf" srcId="{668B8DD1-B67C-4CAB-B7DB-BBCA61AF03FC}" destId="{64C801F9-068C-4C0C-A2A0-6656626C3625}" srcOrd="2" destOrd="0" presId="urn:microsoft.com/office/officeart/2008/layout/HalfCircleOrganizationChart#1"/>
    <dgm:cxn modelId="{6FEE59F6-0C0E-49E1-801F-244659332B98}" type="presParOf" srcId="{668B8DD1-B67C-4CAB-B7DB-BBCA61AF03FC}" destId="{989BF5FB-69E1-4970-90EE-38FC01EA49F9}" srcOrd="3" destOrd="0" presId="urn:microsoft.com/office/officeart/2008/layout/HalfCircleOrganizationChart#1"/>
    <dgm:cxn modelId="{96CC6ECC-0091-473C-84A5-FFCB28F838A8}" type="presParOf" srcId="{51D3F8BF-51D8-4AB1-BD78-6BD7441A39F0}" destId="{ECDD1087-93FA-4C38-9124-C745D9643A80}" srcOrd="1" destOrd="0" presId="urn:microsoft.com/office/officeart/2008/layout/HalfCircleOrganizationChart#1"/>
    <dgm:cxn modelId="{F6EC1670-2062-4508-927C-C9C3759C088D}" type="presParOf" srcId="{ECDD1087-93FA-4C38-9124-C745D9643A80}" destId="{04F1CCC5-533E-413C-926C-6D06EFE188BB}" srcOrd="0" destOrd="0" presId="urn:microsoft.com/office/officeart/2008/layout/HalfCircleOrganizationChart#1"/>
    <dgm:cxn modelId="{DF61B85D-9917-422C-9E03-8212F5309C72}" type="presParOf" srcId="{ECDD1087-93FA-4C38-9124-C745D9643A80}" destId="{234A1A7C-51E6-472E-BB5F-84557D2BAB74}" srcOrd="1" destOrd="0" presId="urn:microsoft.com/office/officeart/2008/layout/HalfCircleOrganizationChart#1"/>
    <dgm:cxn modelId="{B7EDCCE9-E4A2-4DF8-8FBC-3E34EE5D34F6}" type="presParOf" srcId="{234A1A7C-51E6-472E-BB5F-84557D2BAB74}" destId="{20E25570-487A-48DE-87D4-89503698501B}" srcOrd="0" destOrd="0" presId="urn:microsoft.com/office/officeart/2008/layout/HalfCircleOrganizationChart#1"/>
    <dgm:cxn modelId="{8BAE60AF-93A3-485B-B3C0-6CEE06087A8B}" type="presParOf" srcId="{20E25570-487A-48DE-87D4-89503698501B}" destId="{0E240224-D42A-48A5-AED6-FC06D2B94E62}" srcOrd="0" destOrd="0" presId="urn:microsoft.com/office/officeart/2008/layout/HalfCircleOrganizationChart#1"/>
    <dgm:cxn modelId="{E046FEC0-6489-451A-8877-4A8A1EF7BBC4}" type="presParOf" srcId="{20E25570-487A-48DE-87D4-89503698501B}" destId="{F69CB22F-FAD4-478D-9546-47E8F1B51C47}" srcOrd="1" destOrd="0" presId="urn:microsoft.com/office/officeart/2008/layout/HalfCircleOrganizationChart#1"/>
    <dgm:cxn modelId="{25F9705C-3B7E-4DED-8CFF-0B36EB752D12}" type="presParOf" srcId="{20E25570-487A-48DE-87D4-89503698501B}" destId="{E537844B-1826-43F8-AB38-2845A4D53E6E}" srcOrd="2" destOrd="0" presId="urn:microsoft.com/office/officeart/2008/layout/HalfCircleOrganizationChart#1"/>
    <dgm:cxn modelId="{B3BDBD42-74E0-4129-9318-6F3B6ACF0472}" type="presParOf" srcId="{20E25570-487A-48DE-87D4-89503698501B}" destId="{F88EDEB4-4D2A-4D78-91EB-E5ABE6888D3A}" srcOrd="3" destOrd="0" presId="urn:microsoft.com/office/officeart/2008/layout/HalfCircleOrganizationChart#1"/>
    <dgm:cxn modelId="{C194A5D1-6C8E-4AC7-8719-00EDACD15BEF}" type="presParOf" srcId="{234A1A7C-51E6-472E-BB5F-84557D2BAB74}" destId="{A77E8CA9-B0D5-41A4-90DD-23EBF7F0DBD9}" srcOrd="1" destOrd="0" presId="urn:microsoft.com/office/officeart/2008/layout/HalfCircleOrganizationChart#1"/>
    <dgm:cxn modelId="{65D887A8-66F4-4A28-8A23-0A3A9EF82D61}" type="presParOf" srcId="{234A1A7C-51E6-472E-BB5F-84557D2BAB74}" destId="{2951217C-2BA2-43FD-B721-887CF2B8536A}" srcOrd="2" destOrd="0" presId="urn:microsoft.com/office/officeart/2008/layout/HalfCircleOrganizationChart#1"/>
    <dgm:cxn modelId="{63B79972-6C2B-47FD-9211-9B02B62399D2}" type="presParOf" srcId="{ECDD1087-93FA-4C38-9124-C745D9643A80}" destId="{A3D0B5CE-0DB6-451D-AEF5-091102E14094}" srcOrd="2" destOrd="0" presId="urn:microsoft.com/office/officeart/2008/layout/HalfCircleOrganizationChart#1"/>
    <dgm:cxn modelId="{885DADD1-E51E-4654-A8CB-AF61D8839E1D}" type="presParOf" srcId="{ECDD1087-93FA-4C38-9124-C745D9643A80}" destId="{61D33EE7-6C72-4368-B9B7-3DFA4E4704C7}" srcOrd="3" destOrd="0" presId="urn:microsoft.com/office/officeart/2008/layout/HalfCircleOrganizationChart#1"/>
    <dgm:cxn modelId="{259A1896-9D2C-41AF-8717-9D8A35DB9A9E}" type="presParOf" srcId="{61D33EE7-6C72-4368-B9B7-3DFA4E4704C7}" destId="{61D20C4F-852B-40BE-ADCE-4080DD9B4A0D}" srcOrd="0" destOrd="0" presId="urn:microsoft.com/office/officeart/2008/layout/HalfCircleOrganizationChart#1"/>
    <dgm:cxn modelId="{353F4119-0F89-408D-80E4-4CC3070E6898}" type="presParOf" srcId="{61D20C4F-852B-40BE-ADCE-4080DD9B4A0D}" destId="{A88435F4-CD54-480D-8DFD-C8B9E381C839}" srcOrd="0" destOrd="0" presId="urn:microsoft.com/office/officeart/2008/layout/HalfCircleOrganizationChart#1"/>
    <dgm:cxn modelId="{B36913ED-2223-4F9F-92F7-E14DFD57A996}" type="presParOf" srcId="{61D20C4F-852B-40BE-ADCE-4080DD9B4A0D}" destId="{79A25F79-97DF-441F-98C4-D1D7B0D7A03D}" srcOrd="1" destOrd="0" presId="urn:microsoft.com/office/officeart/2008/layout/HalfCircleOrganizationChart#1"/>
    <dgm:cxn modelId="{813A018E-27B1-4340-BD74-4BA7B5ECFED5}" type="presParOf" srcId="{61D20C4F-852B-40BE-ADCE-4080DD9B4A0D}" destId="{FBD0D90D-A7B6-4ECF-9607-61ABA8488D83}" srcOrd="2" destOrd="0" presId="urn:microsoft.com/office/officeart/2008/layout/HalfCircleOrganizationChart#1"/>
    <dgm:cxn modelId="{7702F3C8-BE1C-4DB0-B3EF-44B7292634F0}" type="presParOf" srcId="{61D20C4F-852B-40BE-ADCE-4080DD9B4A0D}" destId="{CFD9765B-8CA5-4810-89AD-93304137824E}" srcOrd="3" destOrd="0" presId="urn:microsoft.com/office/officeart/2008/layout/HalfCircleOrganizationChart#1"/>
    <dgm:cxn modelId="{6CE7C550-D0CA-42A8-9E65-9CB6251E22D6}" type="presParOf" srcId="{61D33EE7-6C72-4368-B9B7-3DFA4E4704C7}" destId="{E5D073DE-63B4-46C9-AF97-FA9784F4F501}" srcOrd="1" destOrd="0" presId="urn:microsoft.com/office/officeart/2008/layout/HalfCircleOrganizationChart#1"/>
    <dgm:cxn modelId="{BA42A326-88CC-4620-9BA8-4D80CD52AEBF}" type="presParOf" srcId="{61D33EE7-6C72-4368-B9B7-3DFA4E4704C7}" destId="{096D297D-B819-4C87-94B5-5B106FFC56D5}" srcOrd="2" destOrd="0" presId="urn:microsoft.com/office/officeart/2008/layout/HalfCircleOrganizationChart#1"/>
    <dgm:cxn modelId="{23B36234-B4A5-4B26-A6D3-869BBDB422B1}" type="presParOf" srcId="{51D3F8BF-51D8-4AB1-BD78-6BD7441A39F0}" destId="{47A1FC5B-1541-4C7A-8B9D-74154C09F560}" srcOrd="2" destOrd="0" presId="urn:microsoft.com/office/officeart/2008/layout/HalfCircleOrganizationChart#1"/>
    <dgm:cxn modelId="{29CD7E5E-D71D-45C6-B34E-F57FB19B34EE}" type="presParOf" srcId="{07985184-9D9B-487D-9401-D3919E003DC7}" destId="{33EEC278-157F-484D-AD53-D789816F2C9A}" srcOrd="2" destOrd="0" presId="urn:microsoft.com/office/officeart/2008/layout/HalfCircleOrganizationChart#1"/>
    <dgm:cxn modelId="{8A8006B2-5F6C-4EFE-ADC6-3E239347F75D}" type="presParOf" srcId="{47C8406A-779D-458C-A83D-D965528ABE69}" destId="{3921F8DE-0841-4947-95DB-EBBD4BF7E415}" srcOrd="2" destOrd="0" presId="urn:microsoft.com/office/officeart/2008/layout/HalfCircleOrganizationChart#1"/>
    <dgm:cxn modelId="{13D0CB03-2FF4-4703-AB19-9746D425129A}" type="presParOf" srcId="{60E6A915-79A3-46F6-B9A5-2F63B1A301DA}" destId="{C4CCE3CA-0630-4392-8EBC-E0FFBC63B611}" srcOrd="2" destOrd="0" presId="urn:microsoft.com/office/officeart/2008/layout/HalfCircleOrganizationChart#1"/>
  </dgm:cxnLst>
  <dgm:bg/>
  <dgm:whole/>
  <dgm:extLst>
    <a:ext uri="http://schemas.microsoft.com/office/drawing/2008/diagram">
      <dsp:dataModelExt xmlns:dsp="http://schemas.microsoft.com/office/drawing/2008/diagram" relId="rId9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3D0B5CE-0DB6-451D-AEF5-091102E14094}">
      <dsp:nvSpPr>
        <dsp:cNvPr id="0" name=""/>
        <dsp:cNvSpPr/>
      </dsp:nvSpPr>
      <dsp:spPr>
        <a:xfrm>
          <a:off x="3978930" y="2411175"/>
          <a:ext cx="303623" cy="35636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56360"/>
              </a:lnTo>
              <a:lnTo>
                <a:pt x="303623" y="356360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4F1CCC5-533E-413C-926C-6D06EFE188BB}">
      <dsp:nvSpPr>
        <dsp:cNvPr id="0" name=""/>
        <dsp:cNvSpPr/>
      </dsp:nvSpPr>
      <dsp:spPr>
        <a:xfrm>
          <a:off x="3346648" y="2411175"/>
          <a:ext cx="632282" cy="353392"/>
        </a:xfrm>
        <a:custGeom>
          <a:avLst/>
          <a:gdLst/>
          <a:ahLst/>
          <a:cxnLst/>
          <a:rect l="0" t="0" r="0" b="0"/>
          <a:pathLst>
            <a:path>
              <a:moveTo>
                <a:pt x="632282" y="0"/>
              </a:moveTo>
              <a:lnTo>
                <a:pt x="632282" y="353392"/>
              </a:lnTo>
              <a:lnTo>
                <a:pt x="0" y="353392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9BDB856-F4D1-4F20-8E2D-2C2270757C37}">
      <dsp:nvSpPr>
        <dsp:cNvPr id="0" name=""/>
        <dsp:cNvSpPr/>
      </dsp:nvSpPr>
      <dsp:spPr>
        <a:xfrm>
          <a:off x="3933210" y="1756811"/>
          <a:ext cx="91440" cy="196142"/>
        </a:xfrm>
        <a:custGeom>
          <a:avLst/>
          <a:gdLst/>
          <a:ahLst/>
          <a:cxnLst/>
          <a:rect l="0" t="0" r="0" b="0"/>
          <a:pathLst>
            <a:path>
              <a:moveTo>
                <a:pt x="48267" y="0"/>
              </a:moveTo>
              <a:lnTo>
                <a:pt x="48267" y="99915"/>
              </a:lnTo>
              <a:lnTo>
                <a:pt x="45720" y="99915"/>
              </a:lnTo>
              <a:lnTo>
                <a:pt x="45720" y="196142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A62481A-A174-4F45-A268-F44AA59E5040}">
      <dsp:nvSpPr>
        <dsp:cNvPr id="0" name=""/>
        <dsp:cNvSpPr/>
      </dsp:nvSpPr>
      <dsp:spPr>
        <a:xfrm>
          <a:off x="2159605" y="1109825"/>
          <a:ext cx="1821872" cy="18876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2537"/>
              </a:lnTo>
              <a:lnTo>
                <a:pt x="1821872" y="92537"/>
              </a:lnTo>
              <a:lnTo>
                <a:pt x="1821872" y="188764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F4662BC-7DD4-4925-857F-4093AB7B258D}">
      <dsp:nvSpPr>
        <dsp:cNvPr id="0" name=""/>
        <dsp:cNvSpPr/>
      </dsp:nvSpPr>
      <dsp:spPr>
        <a:xfrm>
          <a:off x="2071480" y="2411175"/>
          <a:ext cx="642573" cy="238128"/>
        </a:xfrm>
        <a:custGeom>
          <a:avLst/>
          <a:gdLst/>
          <a:ahLst/>
          <a:cxnLst/>
          <a:rect l="0" t="0" r="0" b="0"/>
          <a:pathLst>
            <a:path>
              <a:moveTo>
                <a:pt x="642573" y="0"/>
              </a:moveTo>
              <a:lnTo>
                <a:pt x="642573" y="238128"/>
              </a:lnTo>
              <a:lnTo>
                <a:pt x="0" y="238128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7C37D04-94C9-436F-9972-36789E63220E}">
      <dsp:nvSpPr>
        <dsp:cNvPr id="0" name=""/>
        <dsp:cNvSpPr/>
      </dsp:nvSpPr>
      <dsp:spPr>
        <a:xfrm>
          <a:off x="2668334" y="1760500"/>
          <a:ext cx="91440" cy="19245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92453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7D76A23-6A9F-4AC0-B695-0A9A8FD038F8}">
      <dsp:nvSpPr>
        <dsp:cNvPr id="0" name=""/>
        <dsp:cNvSpPr/>
      </dsp:nvSpPr>
      <dsp:spPr>
        <a:xfrm>
          <a:off x="2159605" y="1109825"/>
          <a:ext cx="554448" cy="19245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6226"/>
              </a:lnTo>
              <a:lnTo>
                <a:pt x="554448" y="96226"/>
              </a:lnTo>
              <a:lnTo>
                <a:pt x="554448" y="192453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0C45369-CD61-4EF4-809C-AB48A81D904D}">
      <dsp:nvSpPr>
        <dsp:cNvPr id="0" name=""/>
        <dsp:cNvSpPr/>
      </dsp:nvSpPr>
      <dsp:spPr>
        <a:xfrm>
          <a:off x="1605157" y="1109825"/>
          <a:ext cx="554448" cy="192453"/>
        </a:xfrm>
        <a:custGeom>
          <a:avLst/>
          <a:gdLst/>
          <a:ahLst/>
          <a:cxnLst/>
          <a:rect l="0" t="0" r="0" b="0"/>
          <a:pathLst>
            <a:path>
              <a:moveTo>
                <a:pt x="554448" y="0"/>
              </a:moveTo>
              <a:lnTo>
                <a:pt x="554448" y="96226"/>
              </a:lnTo>
              <a:lnTo>
                <a:pt x="0" y="96226"/>
              </a:lnTo>
              <a:lnTo>
                <a:pt x="0" y="192453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67B077D-286F-4088-9535-0D035351F854}">
      <dsp:nvSpPr>
        <dsp:cNvPr id="0" name=""/>
        <dsp:cNvSpPr/>
      </dsp:nvSpPr>
      <dsp:spPr>
        <a:xfrm>
          <a:off x="496259" y="1109825"/>
          <a:ext cx="1663345" cy="192453"/>
        </a:xfrm>
        <a:custGeom>
          <a:avLst/>
          <a:gdLst/>
          <a:ahLst/>
          <a:cxnLst/>
          <a:rect l="0" t="0" r="0" b="0"/>
          <a:pathLst>
            <a:path>
              <a:moveTo>
                <a:pt x="1663345" y="0"/>
              </a:moveTo>
              <a:lnTo>
                <a:pt x="1663345" y="96226"/>
              </a:lnTo>
              <a:lnTo>
                <a:pt x="0" y="96226"/>
              </a:lnTo>
              <a:lnTo>
                <a:pt x="0" y="192453"/>
              </a:lnTo>
            </a:path>
          </a:pathLst>
        </a:custGeom>
        <a:noFill/>
        <a:ln w="127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074A2FF-A4AD-4A0D-A776-9FD2BFD679B6}">
      <dsp:nvSpPr>
        <dsp:cNvPr id="0" name=""/>
        <dsp:cNvSpPr/>
      </dsp:nvSpPr>
      <dsp:spPr>
        <a:xfrm>
          <a:off x="2113885" y="459150"/>
          <a:ext cx="91440" cy="192453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92453"/>
              </a:lnTo>
            </a:path>
          </a:pathLst>
        </a:cu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940D929-CC96-4BD0-81D2-72A185A7715D}">
      <dsp:nvSpPr>
        <dsp:cNvPr id="0" name=""/>
        <dsp:cNvSpPr/>
      </dsp:nvSpPr>
      <dsp:spPr>
        <a:xfrm>
          <a:off x="1930494" y="928"/>
          <a:ext cx="458222" cy="458222"/>
        </a:xfrm>
        <a:prstGeom prst="arc">
          <a:avLst>
            <a:gd name="adj1" fmla="val 13200000"/>
            <a:gd name="adj2" fmla="val 192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83B1C75-8325-4606-B6B3-7A8E9EF1F587}">
      <dsp:nvSpPr>
        <dsp:cNvPr id="0" name=""/>
        <dsp:cNvSpPr/>
      </dsp:nvSpPr>
      <dsp:spPr>
        <a:xfrm>
          <a:off x="1930494" y="928"/>
          <a:ext cx="458222" cy="458222"/>
        </a:xfrm>
        <a:prstGeom prst="arc">
          <a:avLst>
            <a:gd name="adj1" fmla="val 2400000"/>
            <a:gd name="adj2" fmla="val 84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765A8BB-6513-42D1-AAB9-D0B51383BA7F}">
      <dsp:nvSpPr>
        <dsp:cNvPr id="0" name=""/>
        <dsp:cNvSpPr/>
      </dsp:nvSpPr>
      <dsp:spPr>
        <a:xfrm>
          <a:off x="1701383" y="83407"/>
          <a:ext cx="916444" cy="293262"/>
        </a:xfrm>
        <a:prstGeom prst="rect">
          <a:avLst/>
        </a:prstGeom>
        <a:noFill/>
        <a:ln w="6350" cap="flat" cmpd="sng" algn="ctr">
          <a:noFill/>
          <a:prstDash val="solid"/>
          <a:miter lim="800000"/>
        </a:ln>
        <a:effectLst/>
        <a:sp3d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b="1" kern="1200">
              <a:latin typeface="Arial" panose="020B0604020202020204" pitchFamily="34" charset="0"/>
              <a:cs typeface="Arial" panose="020B0604020202020204" pitchFamily="34" charset="0"/>
            </a:rPr>
            <a:t>Пациент после лечения</a:t>
          </a:r>
        </a:p>
      </dsp:txBody>
      <dsp:txXfrm>
        <a:off x="1701383" y="83407"/>
        <a:ext cx="916444" cy="293262"/>
      </dsp:txXfrm>
    </dsp:sp>
    <dsp:sp modelId="{CA769F1A-C91C-4F5F-AF4B-3B3D2371C009}">
      <dsp:nvSpPr>
        <dsp:cNvPr id="0" name=""/>
        <dsp:cNvSpPr/>
      </dsp:nvSpPr>
      <dsp:spPr>
        <a:xfrm>
          <a:off x="1930494" y="651603"/>
          <a:ext cx="458222" cy="458222"/>
        </a:xfrm>
        <a:prstGeom prst="arc">
          <a:avLst>
            <a:gd name="adj1" fmla="val 13200000"/>
            <a:gd name="adj2" fmla="val 192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5FB56B4-E1EB-427E-B1A2-C995EBAA1E76}">
      <dsp:nvSpPr>
        <dsp:cNvPr id="0" name=""/>
        <dsp:cNvSpPr/>
      </dsp:nvSpPr>
      <dsp:spPr>
        <a:xfrm>
          <a:off x="1930494" y="651603"/>
          <a:ext cx="458222" cy="458222"/>
        </a:xfrm>
        <a:prstGeom prst="arc">
          <a:avLst>
            <a:gd name="adj1" fmla="val 2400000"/>
            <a:gd name="adj2" fmla="val 84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E800C84-75D2-40FD-89D0-E8DC11A70968}">
      <dsp:nvSpPr>
        <dsp:cNvPr id="0" name=""/>
        <dsp:cNvSpPr/>
      </dsp:nvSpPr>
      <dsp:spPr>
        <a:xfrm>
          <a:off x="1701383" y="734083"/>
          <a:ext cx="916444" cy="293262"/>
        </a:xfrm>
        <a:prstGeom prst="rect">
          <a:avLst/>
        </a:prstGeom>
        <a:noFill/>
        <a:ln w="6350" cap="flat" cmpd="sng" algn="ctr">
          <a:noFill/>
          <a:prstDash val="solid"/>
          <a:miter lim="800000"/>
        </a:ln>
        <a:effectLst/>
        <a:sp3d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b="1" kern="1200">
              <a:latin typeface="Arial" panose="020B0604020202020204" pitchFamily="34" charset="0"/>
              <a:cs typeface="Arial" panose="020B0604020202020204" pitchFamily="34" charset="0"/>
            </a:rPr>
            <a:t>Наблюдение у врача по месту жительства</a:t>
          </a:r>
        </a:p>
      </dsp:txBody>
      <dsp:txXfrm>
        <a:off x="1701383" y="734083"/>
        <a:ext cx="916444" cy="293262"/>
      </dsp:txXfrm>
    </dsp:sp>
    <dsp:sp modelId="{063EDF07-1C7E-4B27-A3C5-E23F170C20B8}">
      <dsp:nvSpPr>
        <dsp:cNvPr id="0" name=""/>
        <dsp:cNvSpPr/>
      </dsp:nvSpPr>
      <dsp:spPr>
        <a:xfrm>
          <a:off x="267148" y="1302278"/>
          <a:ext cx="458222" cy="458222"/>
        </a:xfrm>
        <a:prstGeom prst="arc">
          <a:avLst>
            <a:gd name="adj1" fmla="val 13200000"/>
            <a:gd name="adj2" fmla="val 192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046B754-DDB6-47E9-A381-6C80D96332A8}">
      <dsp:nvSpPr>
        <dsp:cNvPr id="0" name=""/>
        <dsp:cNvSpPr/>
      </dsp:nvSpPr>
      <dsp:spPr>
        <a:xfrm>
          <a:off x="267148" y="1302278"/>
          <a:ext cx="458222" cy="458222"/>
        </a:xfrm>
        <a:prstGeom prst="arc">
          <a:avLst>
            <a:gd name="adj1" fmla="val 2400000"/>
            <a:gd name="adj2" fmla="val 84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D6884D8-8BCA-4E71-BF6A-40009C37F1BA}">
      <dsp:nvSpPr>
        <dsp:cNvPr id="0" name=""/>
        <dsp:cNvSpPr/>
      </dsp:nvSpPr>
      <dsp:spPr>
        <a:xfrm>
          <a:off x="38037" y="1384758"/>
          <a:ext cx="916444" cy="293262"/>
        </a:xfrm>
        <a:prstGeom prst="rect">
          <a:avLst/>
        </a:prstGeom>
        <a:noFill/>
        <a:ln w="6350" cap="flat" cmpd="sng" algn="ctr">
          <a:noFill/>
          <a:prstDash val="solid"/>
          <a:miter lim="800000"/>
        </a:ln>
        <a:effectLst/>
        <a:sp3d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b="1" kern="1200">
              <a:solidFill>
                <a:srgbClr val="FF0000"/>
              </a:solidFill>
              <a:latin typeface="Arial" panose="020B0604020202020204" pitchFamily="34" charset="0"/>
              <a:cs typeface="Arial" panose="020B0604020202020204" pitchFamily="34" charset="0"/>
            </a:rPr>
            <a:t>КТ печени 1 раз в год в течении 5 лет</a:t>
          </a:r>
        </a:p>
      </dsp:txBody>
      <dsp:txXfrm>
        <a:off x="38037" y="1384758"/>
        <a:ext cx="916444" cy="293262"/>
      </dsp:txXfrm>
    </dsp:sp>
    <dsp:sp modelId="{34617305-8C8B-4CAC-AFB1-6E6AF0993C22}">
      <dsp:nvSpPr>
        <dsp:cNvPr id="0" name=""/>
        <dsp:cNvSpPr/>
      </dsp:nvSpPr>
      <dsp:spPr>
        <a:xfrm>
          <a:off x="1376046" y="1302278"/>
          <a:ext cx="458222" cy="458222"/>
        </a:xfrm>
        <a:prstGeom prst="arc">
          <a:avLst>
            <a:gd name="adj1" fmla="val 13200000"/>
            <a:gd name="adj2" fmla="val 192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3D49B28-3E73-4574-B87E-C28760F3BDF3}">
      <dsp:nvSpPr>
        <dsp:cNvPr id="0" name=""/>
        <dsp:cNvSpPr/>
      </dsp:nvSpPr>
      <dsp:spPr>
        <a:xfrm>
          <a:off x="1376046" y="1302278"/>
          <a:ext cx="458222" cy="458222"/>
        </a:xfrm>
        <a:prstGeom prst="arc">
          <a:avLst>
            <a:gd name="adj1" fmla="val 2400000"/>
            <a:gd name="adj2" fmla="val 84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0F072A7-5C87-4C6D-9D9D-84E25AE03A18}">
      <dsp:nvSpPr>
        <dsp:cNvPr id="0" name=""/>
        <dsp:cNvSpPr/>
      </dsp:nvSpPr>
      <dsp:spPr>
        <a:xfrm>
          <a:off x="1146934" y="1384758"/>
          <a:ext cx="916444" cy="293262"/>
        </a:xfrm>
        <a:prstGeom prst="rect">
          <a:avLst/>
        </a:prstGeom>
        <a:noFill/>
        <a:ln w="6350" cap="flat" cmpd="sng" algn="ctr">
          <a:noFill/>
          <a:prstDash val="solid"/>
          <a:miter lim="800000"/>
        </a:ln>
        <a:effectLst/>
        <a:sp3d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b="1" kern="1200">
              <a:solidFill>
                <a:srgbClr val="FF0000"/>
              </a:solidFill>
              <a:latin typeface="Arial" panose="020B0604020202020204" pitchFamily="34" charset="0"/>
              <a:cs typeface="Arial" panose="020B0604020202020204" pitchFamily="34" charset="0"/>
            </a:rPr>
            <a:t>Контрольный ОАК и БАК через месяц </a:t>
          </a:r>
        </a:p>
      </dsp:txBody>
      <dsp:txXfrm>
        <a:off x="1146934" y="1384758"/>
        <a:ext cx="916444" cy="293262"/>
      </dsp:txXfrm>
    </dsp:sp>
    <dsp:sp modelId="{385E734D-5E60-40D6-B8FC-4AB09AA24221}">
      <dsp:nvSpPr>
        <dsp:cNvPr id="0" name=""/>
        <dsp:cNvSpPr/>
      </dsp:nvSpPr>
      <dsp:spPr>
        <a:xfrm>
          <a:off x="2484943" y="1302278"/>
          <a:ext cx="458222" cy="458222"/>
        </a:xfrm>
        <a:prstGeom prst="arc">
          <a:avLst>
            <a:gd name="adj1" fmla="val 13200000"/>
            <a:gd name="adj2" fmla="val 192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B6D8C65-3462-41C8-B975-536585695EAF}">
      <dsp:nvSpPr>
        <dsp:cNvPr id="0" name=""/>
        <dsp:cNvSpPr/>
      </dsp:nvSpPr>
      <dsp:spPr>
        <a:xfrm>
          <a:off x="2484943" y="1302278"/>
          <a:ext cx="458222" cy="458222"/>
        </a:xfrm>
        <a:prstGeom prst="arc">
          <a:avLst>
            <a:gd name="adj1" fmla="val 2400000"/>
            <a:gd name="adj2" fmla="val 84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86249ED-F4C1-4DFC-84A7-1D64216DBBA6}">
      <dsp:nvSpPr>
        <dsp:cNvPr id="0" name=""/>
        <dsp:cNvSpPr/>
      </dsp:nvSpPr>
      <dsp:spPr>
        <a:xfrm>
          <a:off x="2255832" y="1384758"/>
          <a:ext cx="916444" cy="293262"/>
        </a:xfrm>
        <a:prstGeom prst="rect">
          <a:avLst/>
        </a:prstGeom>
        <a:noFill/>
        <a:ln w="6350" cap="flat" cmpd="sng" algn="ctr">
          <a:noFill/>
          <a:prstDash val="solid"/>
          <a:miter lim="800000"/>
        </a:ln>
        <a:effectLst/>
        <a:sp3d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b="1" kern="1200">
              <a:solidFill>
                <a:srgbClr val="FF0000"/>
              </a:solidFill>
              <a:latin typeface="Arial" panose="020B0604020202020204" pitchFamily="34" charset="0"/>
              <a:cs typeface="Arial" panose="020B0604020202020204" pitchFamily="34" charset="0"/>
            </a:rPr>
            <a:t>УЗИ контроль печени через 1, 3, 6, 12, 24 месяцев </a:t>
          </a:r>
        </a:p>
      </dsp:txBody>
      <dsp:txXfrm>
        <a:off x="2255832" y="1384758"/>
        <a:ext cx="916444" cy="293262"/>
      </dsp:txXfrm>
    </dsp:sp>
    <dsp:sp modelId="{FC6C9378-33FF-44A3-92E1-C890E147B1D1}">
      <dsp:nvSpPr>
        <dsp:cNvPr id="0" name=""/>
        <dsp:cNvSpPr/>
      </dsp:nvSpPr>
      <dsp:spPr>
        <a:xfrm>
          <a:off x="2484943" y="1952953"/>
          <a:ext cx="458222" cy="458222"/>
        </a:xfrm>
        <a:prstGeom prst="arc">
          <a:avLst>
            <a:gd name="adj1" fmla="val 13200000"/>
            <a:gd name="adj2" fmla="val 192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49C7ABF-8197-48BC-BFA1-0FBADB530A1B}">
      <dsp:nvSpPr>
        <dsp:cNvPr id="0" name=""/>
        <dsp:cNvSpPr/>
      </dsp:nvSpPr>
      <dsp:spPr>
        <a:xfrm>
          <a:off x="2484943" y="1952953"/>
          <a:ext cx="458222" cy="458222"/>
        </a:xfrm>
        <a:prstGeom prst="arc">
          <a:avLst>
            <a:gd name="adj1" fmla="val 2400000"/>
            <a:gd name="adj2" fmla="val 84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6FC5794-900C-4CE6-8C5D-F91DB38398B5}">
      <dsp:nvSpPr>
        <dsp:cNvPr id="0" name=""/>
        <dsp:cNvSpPr/>
      </dsp:nvSpPr>
      <dsp:spPr>
        <a:xfrm>
          <a:off x="2255832" y="2035433"/>
          <a:ext cx="916444" cy="293262"/>
        </a:xfrm>
        <a:prstGeom prst="rect">
          <a:avLst/>
        </a:prstGeom>
        <a:noFill/>
        <a:ln w="6350" cap="flat" cmpd="sng" algn="ctr">
          <a:noFill/>
          <a:prstDash val="solid"/>
          <a:miter lim="800000"/>
        </a:ln>
        <a:effectLst/>
        <a:sp3d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b="1" kern="1200">
              <a:latin typeface="Arial" panose="020B0604020202020204" pitchFamily="34" charset="0"/>
              <a:cs typeface="Arial" panose="020B0604020202020204" pitchFamily="34" charset="0"/>
            </a:rPr>
            <a:t>Рецидив эхинококковай кисты </a:t>
          </a:r>
        </a:p>
      </dsp:txBody>
      <dsp:txXfrm>
        <a:off x="2255832" y="2035433"/>
        <a:ext cx="916444" cy="293262"/>
      </dsp:txXfrm>
    </dsp:sp>
    <dsp:sp modelId="{A872BD42-E949-4737-9A56-5BA4E28DDBAF}">
      <dsp:nvSpPr>
        <dsp:cNvPr id="0" name=""/>
        <dsp:cNvSpPr/>
      </dsp:nvSpPr>
      <dsp:spPr>
        <a:xfrm>
          <a:off x="1668245" y="2566824"/>
          <a:ext cx="458222" cy="458222"/>
        </a:xfrm>
        <a:prstGeom prst="arc">
          <a:avLst>
            <a:gd name="adj1" fmla="val 13200000"/>
            <a:gd name="adj2" fmla="val 192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F22F2AC-18C1-4F90-B1D4-F0EC76CBBF52}">
      <dsp:nvSpPr>
        <dsp:cNvPr id="0" name=""/>
        <dsp:cNvSpPr/>
      </dsp:nvSpPr>
      <dsp:spPr>
        <a:xfrm>
          <a:off x="1668245" y="2566824"/>
          <a:ext cx="458222" cy="458222"/>
        </a:xfrm>
        <a:prstGeom prst="arc">
          <a:avLst>
            <a:gd name="adj1" fmla="val 2400000"/>
            <a:gd name="adj2" fmla="val 84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CFD4BAB-F834-4613-963D-25ECB1AFF3B9}">
      <dsp:nvSpPr>
        <dsp:cNvPr id="0" name=""/>
        <dsp:cNvSpPr/>
      </dsp:nvSpPr>
      <dsp:spPr>
        <a:xfrm>
          <a:off x="1439134" y="2649304"/>
          <a:ext cx="916444" cy="293262"/>
        </a:xfrm>
        <a:prstGeom prst="rect">
          <a:avLst/>
        </a:prstGeom>
        <a:noFill/>
        <a:ln w="6350" cap="flat" cmpd="sng" algn="ctr">
          <a:noFill/>
          <a:prstDash val="solid"/>
          <a:miter lim="800000"/>
        </a:ln>
        <a:effectLst/>
        <a:sp3d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b="1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Направить в профильное отделение</a:t>
          </a:r>
        </a:p>
      </dsp:txBody>
      <dsp:txXfrm>
        <a:off x="1439134" y="2649304"/>
        <a:ext cx="916444" cy="293262"/>
      </dsp:txXfrm>
    </dsp:sp>
    <dsp:sp modelId="{15A93F01-1B82-4BCE-9BD7-0255A5FAAB18}">
      <dsp:nvSpPr>
        <dsp:cNvPr id="0" name=""/>
        <dsp:cNvSpPr/>
      </dsp:nvSpPr>
      <dsp:spPr>
        <a:xfrm>
          <a:off x="3752367" y="1298589"/>
          <a:ext cx="458222" cy="458222"/>
        </a:xfrm>
        <a:prstGeom prst="arc">
          <a:avLst>
            <a:gd name="adj1" fmla="val 13200000"/>
            <a:gd name="adj2" fmla="val 192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DF83D77-B20C-4D38-859F-4A977770054F}">
      <dsp:nvSpPr>
        <dsp:cNvPr id="0" name=""/>
        <dsp:cNvSpPr/>
      </dsp:nvSpPr>
      <dsp:spPr>
        <a:xfrm>
          <a:off x="3752367" y="1298589"/>
          <a:ext cx="458222" cy="458222"/>
        </a:xfrm>
        <a:prstGeom prst="arc">
          <a:avLst>
            <a:gd name="adj1" fmla="val 2400000"/>
            <a:gd name="adj2" fmla="val 84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10484C7-F266-4D7B-8AE0-448699AFD4C5}">
      <dsp:nvSpPr>
        <dsp:cNvPr id="0" name=""/>
        <dsp:cNvSpPr/>
      </dsp:nvSpPr>
      <dsp:spPr>
        <a:xfrm>
          <a:off x="3523256" y="1381069"/>
          <a:ext cx="916444" cy="293262"/>
        </a:xfrm>
        <a:prstGeom prst="rect">
          <a:avLst/>
        </a:prstGeom>
        <a:noFill/>
        <a:ln w="6350" cap="flat" cmpd="sng" algn="ctr">
          <a:noFill/>
          <a:prstDash val="solid"/>
          <a:miter lim="800000"/>
        </a:ln>
        <a:effectLst/>
        <a:sp3d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b="1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Албендазол 800 мг 1 раз в день 2 месяца</a:t>
          </a:r>
        </a:p>
      </dsp:txBody>
      <dsp:txXfrm>
        <a:off x="3523256" y="1381069"/>
        <a:ext cx="916444" cy="293262"/>
      </dsp:txXfrm>
    </dsp:sp>
    <dsp:sp modelId="{752CD093-345E-4D83-8B24-48F4A294C05F}">
      <dsp:nvSpPr>
        <dsp:cNvPr id="0" name=""/>
        <dsp:cNvSpPr/>
      </dsp:nvSpPr>
      <dsp:spPr>
        <a:xfrm>
          <a:off x="3749819" y="1952953"/>
          <a:ext cx="458222" cy="458222"/>
        </a:xfrm>
        <a:prstGeom prst="arc">
          <a:avLst>
            <a:gd name="adj1" fmla="val 13200000"/>
            <a:gd name="adj2" fmla="val 192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4C801F9-068C-4C0C-A2A0-6656626C3625}">
      <dsp:nvSpPr>
        <dsp:cNvPr id="0" name=""/>
        <dsp:cNvSpPr/>
      </dsp:nvSpPr>
      <dsp:spPr>
        <a:xfrm>
          <a:off x="3749819" y="1952953"/>
          <a:ext cx="458222" cy="458222"/>
        </a:xfrm>
        <a:prstGeom prst="arc">
          <a:avLst>
            <a:gd name="adj1" fmla="val 2400000"/>
            <a:gd name="adj2" fmla="val 84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64C139D-6D6B-40BD-B5D6-9863C475D4FA}">
      <dsp:nvSpPr>
        <dsp:cNvPr id="0" name=""/>
        <dsp:cNvSpPr/>
      </dsp:nvSpPr>
      <dsp:spPr>
        <a:xfrm>
          <a:off x="3520708" y="2035433"/>
          <a:ext cx="916444" cy="293262"/>
        </a:xfrm>
        <a:prstGeom prst="rect">
          <a:avLst/>
        </a:prstGeom>
        <a:noFill/>
        <a:ln w="6350" cap="flat" cmpd="sng" algn="ctr">
          <a:noFill/>
          <a:prstDash val="solid"/>
          <a:miter lim="800000"/>
        </a:ln>
        <a:effectLst/>
        <a:sp3d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b="1" kern="1200">
              <a:latin typeface="Arial" panose="020B0604020202020204" pitchFamily="34" charset="0"/>
              <a:cs typeface="Arial" panose="020B0604020202020204" pitchFamily="34" charset="0"/>
            </a:rPr>
            <a:t>лейкопения менее 3х109 /л, уменьшение числа гранулоцитов, повышения уровня аминотрансфераз более чем в 3 раза от нормы</a:t>
          </a:r>
        </a:p>
      </dsp:txBody>
      <dsp:txXfrm>
        <a:off x="3520708" y="2035433"/>
        <a:ext cx="916444" cy="293262"/>
      </dsp:txXfrm>
    </dsp:sp>
    <dsp:sp modelId="{F69CB22F-FAD4-478D-9546-47E8F1B51C47}">
      <dsp:nvSpPr>
        <dsp:cNvPr id="0" name=""/>
        <dsp:cNvSpPr/>
      </dsp:nvSpPr>
      <dsp:spPr>
        <a:xfrm>
          <a:off x="2943412" y="2682088"/>
          <a:ext cx="458222" cy="458222"/>
        </a:xfrm>
        <a:prstGeom prst="arc">
          <a:avLst>
            <a:gd name="adj1" fmla="val 13200000"/>
            <a:gd name="adj2" fmla="val 192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537844B-1826-43F8-AB38-2845A4D53E6E}">
      <dsp:nvSpPr>
        <dsp:cNvPr id="0" name=""/>
        <dsp:cNvSpPr/>
      </dsp:nvSpPr>
      <dsp:spPr>
        <a:xfrm>
          <a:off x="2943412" y="2682088"/>
          <a:ext cx="458222" cy="458222"/>
        </a:xfrm>
        <a:prstGeom prst="arc">
          <a:avLst>
            <a:gd name="adj1" fmla="val 2400000"/>
            <a:gd name="adj2" fmla="val 84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E240224-D42A-48A5-AED6-FC06D2B94E62}">
      <dsp:nvSpPr>
        <dsp:cNvPr id="0" name=""/>
        <dsp:cNvSpPr/>
      </dsp:nvSpPr>
      <dsp:spPr>
        <a:xfrm>
          <a:off x="2714301" y="2764568"/>
          <a:ext cx="916444" cy="293262"/>
        </a:xfrm>
        <a:prstGeom prst="rect">
          <a:avLst/>
        </a:prstGeom>
        <a:noFill/>
        <a:ln w="6350" cap="flat" cmpd="sng" algn="ctr">
          <a:noFill/>
          <a:prstDash val="solid"/>
          <a:miter lim="800000"/>
        </a:ln>
        <a:effectLst/>
        <a:sp3d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b="1" kern="1200">
              <a:solidFill>
                <a:schemeClr val="tx1"/>
              </a:solidFill>
              <a:latin typeface="Arial" panose="020B0604020202020204" pitchFamily="34" charset="0"/>
              <a:cs typeface="Arial" panose="020B0604020202020204" pitchFamily="34" charset="0"/>
            </a:rPr>
            <a:t>назначить гепатопротекторы и антигистамины</a:t>
          </a:r>
        </a:p>
      </dsp:txBody>
      <dsp:txXfrm>
        <a:off x="2714301" y="2764568"/>
        <a:ext cx="916444" cy="293262"/>
      </dsp:txXfrm>
    </dsp:sp>
    <dsp:sp modelId="{79A25F79-97DF-441F-98C4-D1D7B0D7A03D}">
      <dsp:nvSpPr>
        <dsp:cNvPr id="0" name=""/>
        <dsp:cNvSpPr/>
      </dsp:nvSpPr>
      <dsp:spPr>
        <a:xfrm>
          <a:off x="4227566" y="2693285"/>
          <a:ext cx="458222" cy="444273"/>
        </a:xfrm>
        <a:prstGeom prst="arc">
          <a:avLst>
            <a:gd name="adj1" fmla="val 13200000"/>
            <a:gd name="adj2" fmla="val 192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BD0D90D-A7B6-4ECF-9607-61ABA8488D83}">
      <dsp:nvSpPr>
        <dsp:cNvPr id="0" name=""/>
        <dsp:cNvSpPr/>
      </dsp:nvSpPr>
      <dsp:spPr>
        <a:xfrm>
          <a:off x="4227566" y="2693285"/>
          <a:ext cx="458222" cy="444273"/>
        </a:xfrm>
        <a:prstGeom prst="arc">
          <a:avLst>
            <a:gd name="adj1" fmla="val 2400000"/>
            <a:gd name="adj2" fmla="val 8400000"/>
          </a:avLst>
        </a:prstGeom>
        <a:noFill/>
        <a:ln w="127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88435F4-CD54-480D-8DFD-C8B9E381C839}">
      <dsp:nvSpPr>
        <dsp:cNvPr id="0" name=""/>
        <dsp:cNvSpPr/>
      </dsp:nvSpPr>
      <dsp:spPr>
        <a:xfrm>
          <a:off x="3998455" y="2773254"/>
          <a:ext cx="916444" cy="284335"/>
        </a:xfrm>
        <a:prstGeom prst="rect">
          <a:avLst/>
        </a:prstGeom>
        <a:noFill/>
        <a:ln w="6350" cap="flat" cmpd="sng" algn="ctr">
          <a:noFill/>
          <a:prstDash val="solid"/>
          <a:miter lim="800000"/>
        </a:ln>
        <a:effectLst/>
        <a:sp3d/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5080" tIns="5080" rIns="5080" bIns="50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b="1" kern="120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приостановить терапию</a:t>
          </a:r>
        </a:p>
      </dsp:txBody>
      <dsp:txXfrm>
        <a:off x="3998455" y="2773254"/>
        <a:ext cx="916444" cy="28433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HalfCircleOrganizationChart#1">
  <dgm:title val=""/>
  <dgm:desc val=""/>
  <dgm:catLst>
    <dgm:cat type="hierarchy" pri="1500"/>
  </dgm:catLst>
  <dgm:sampData>
    <dgm:dataModel>
      <dgm:ptLst>
        <dgm:pt modelId="0" type="doc"/>
        <dgm:pt modelId="1">
          <dgm:prSet phldr="1"/>
        </dgm:pt>
        <dgm:pt modelId="11" type="asst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 type="asst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Name0">
    <dgm:varLst>
      <dgm:orgChart val="1"/>
      <dgm:chPref val="1"/>
      <dgm:dir/>
      <dgm:animOne val="branch"/>
      <dgm:animLvl val="lvl"/>
      <dgm:resizeHandles/>
    </dgm:varLst>
    <dgm:choose name="Name1">
      <dgm:if name="Name2" func="var" arg="dir" op="equ" val="norm">
        <dgm:alg type="hierChild">
          <dgm:param type="linDir" val="fromL"/>
        </dgm:alg>
      </dgm:if>
      <dgm:else name="Name3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2" refType="w" fact="10"/>
      <dgm:constr type="h" for="des" forName="rootComposite2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forEach name="Name4" axis="ch">
      <dgm:forEach name="Name5" axis="self" ptType="node">
        <dgm:layoutNode name="hierRoot1">
          <dgm:varLst>
            <dgm:hierBranch val="init"/>
          </dgm:varLst>
          <dgm:choose name="Name6">
            <dgm:if name="Name7" func="var" arg="hierBranch" op="equ" val="l">
              <dgm:alg type="hierRoot">
                <dgm:param type="hierAlign" val="tR"/>
              </dgm:alg>
              <dgm:constrLst>
                <dgm:constr type="alignOff" val="0.65"/>
              </dgm:constrLst>
            </dgm:if>
            <dgm:if name="Name8" func="var" arg="hierBranch" op="equ" val="r">
              <dgm:alg type="hierRoot">
                <dgm:param type="hierAlign" val="tL"/>
              </dgm:alg>
              <dgm:constrLst>
                <dgm:constr type="alignOff" val="0.65"/>
              </dgm:constrLst>
            </dgm:if>
            <dgm:if name="Name9" func="var" arg="hierBranch" op="equ" val="hang">
              <dgm:alg type="hierRoot"/>
              <dgm:constrLst>
                <dgm:constr type="alignOff" val="0.65"/>
              </dgm:constrLst>
            </dgm:if>
            <dgm:else name="Name10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1">
              <dgm:if name="Name12" func="var" arg="hierBranch" op="equ" val="init">
                <dgm:constrLst>
                  <dgm:constr type="l" for="ch" forName="rootText1"/>
                  <dgm:constr type="t" for="ch" forName="rootText1" refType="h" fact="0.18"/>
                  <dgm:constr type="w" for="ch" forName="rootText1" refType="w"/>
                  <dgm:constr type="h" for="ch" forName="rootText1" refType="h" fact="0.64"/>
                  <dgm:constr type="l" for="ch" forName="topArc1" refType="w" fact="0.25"/>
                  <dgm:constr type="t" for="ch" forName="topArc1"/>
                  <dgm:constr type="w" for="ch" forName="topArc1" refType="h" refFor="ch" refForName="topArc1"/>
                  <dgm:constr type="h" for="ch" forName="topArc1" refType="h"/>
                  <dgm:constr type="l" for="ch" forName="bottomArc1" refType="w" fact="0.25"/>
                  <dgm:constr type="t" for="ch" forName="bottomArc1"/>
                  <dgm:constr type="w" for="ch" forName="bottomArc1" refType="h" refFor="ch" refForName="bottomArc1"/>
                  <dgm:constr type="h" for="ch" forName="bottomArc1" refType="h"/>
                  <dgm:constr type="ctrX" for="ch" forName="topConnNode1" refType="w" fact="0.5"/>
                  <dgm:constr type="t" for="ch" forName="topConnNode1"/>
                  <dgm:constr type="w" for="ch" forName="topConnNode1" refType="h" fact="0.76"/>
                  <dgm:constr type="b" for="ch" forName="topConnNode1" refType="t" refFor="ch" refForName="rootText1"/>
                </dgm:constrLst>
              </dgm:if>
              <dgm:if name="Name13" func="var" arg="hierBranch" op="equ" val="l">
                <dgm:constrLst>
                  <dgm:constr type="l" for="ch" forName="rootText1"/>
                  <dgm:constr type="t" for="ch" forName="rootText1" refType="h" fact="0.18"/>
                  <dgm:constr type="w" for="ch" forName="rootText1" refType="w"/>
                  <dgm:constr type="h" for="ch" forName="rootText1" refType="h" fact="0.64"/>
                  <dgm:constr type="l" for="ch" forName="topArc1" refType="w" fact="0.25"/>
                  <dgm:constr type="t" for="ch" forName="topArc1"/>
                  <dgm:constr type="w" for="ch" forName="topArc1" refType="h" refFor="ch" refForName="topArc1"/>
                  <dgm:constr type="h" for="ch" forName="topArc1" refType="h"/>
                  <dgm:constr type="l" for="ch" forName="bottomArc1" refType="w" fact="0.25"/>
                  <dgm:constr type="t" for="ch" forName="bottomArc1"/>
                  <dgm:constr type="w" for="ch" forName="bottomArc1" refType="h" refFor="ch" refForName="bottomArc1"/>
                  <dgm:constr type="h" for="ch" forName="bottomArc1" refType="h"/>
                  <dgm:constr type="ctrX" for="ch" forName="topConnNode1" refType="w" fact="0.5"/>
                  <dgm:constr type="t" for="ch" forName="topConnNode1"/>
                  <dgm:constr type="w" for="ch" forName="topConnNode1" refType="h" fact="0.76"/>
                  <dgm:constr type="b" for="ch" forName="topConnNode1" refType="t" refFor="ch" refForName="rootText1"/>
                </dgm:constrLst>
              </dgm:if>
              <dgm:if name="Name14" func="var" arg="hierBranch" op="equ" val="r">
                <dgm:constrLst>
                  <dgm:constr type="l" for="ch" forName="rootText1"/>
                  <dgm:constr type="t" for="ch" forName="rootText1" refType="h" fact="0.18"/>
                  <dgm:constr type="w" for="ch" forName="rootText1" refType="w"/>
                  <dgm:constr type="h" for="ch" forName="rootText1" refType="h" fact="0.64"/>
                  <dgm:constr type="l" for="ch" forName="topArc1" refType="w" fact="0.25"/>
                  <dgm:constr type="t" for="ch" forName="topArc1"/>
                  <dgm:constr type="w" for="ch" forName="topArc1" refType="h" refFor="ch" refForName="topArc1"/>
                  <dgm:constr type="h" for="ch" forName="topArc1" refType="h"/>
                  <dgm:constr type="l" for="ch" forName="bottomArc1" refType="w" fact="0.25"/>
                  <dgm:constr type="t" for="ch" forName="bottomArc1"/>
                  <dgm:constr type="w" for="ch" forName="bottomArc1" refType="h" refFor="ch" refForName="bottomArc1"/>
                  <dgm:constr type="h" for="ch" forName="bottomArc1" refType="h"/>
                  <dgm:constr type="ctrX" for="ch" forName="topConnNode1" refType="w" fact="0.5"/>
                  <dgm:constr type="t" for="ch" forName="topConnNode1"/>
                  <dgm:constr type="w" for="ch" forName="topConnNode1" refType="h" fact="0.76"/>
                  <dgm:constr type="b" for="ch" forName="topConnNode1" refType="t" refFor="ch" refForName="rootText1"/>
                </dgm:constrLst>
              </dgm:if>
              <dgm:else name="Name15">
                <dgm:constrLst>
                  <dgm:constr type="l" for="ch" forName="rootText1"/>
                  <dgm:constr type="t" for="ch" forName="rootText1" refType="h" fact="0.18"/>
                  <dgm:constr type="w" for="ch" forName="rootText1" refType="w"/>
                  <dgm:constr type="h" for="ch" forName="rootText1" refType="h" fact="0.64"/>
                  <dgm:constr type="l" for="ch" forName="topArc1" refType="w" fact="0.25"/>
                  <dgm:constr type="t" for="ch" forName="topArc1"/>
                  <dgm:constr type="w" for="ch" forName="topArc1" refType="h" refFor="ch" refForName="topArc1"/>
                  <dgm:constr type="h" for="ch" forName="topArc1" refType="h"/>
                  <dgm:constr type="l" for="ch" forName="bottomArc1" refType="w" fact="0.25"/>
                  <dgm:constr type="t" for="ch" forName="bottomArc1"/>
                  <dgm:constr type="w" for="ch" forName="bottomArc1" refType="h" refFor="ch" refForName="bottomArc1"/>
                  <dgm:constr type="h" for="ch" forName="bottomArc1" refType="h"/>
                  <dgm:constr type="ctrX" for="ch" forName="topConnNode1" refType="w" fact="0.5"/>
                  <dgm:constr type="t" for="ch" forName="topConnNode1"/>
                  <dgm:constr type="w" for="ch" forName="topConnNode1" refType="h" fact="0.76"/>
                  <dgm:constr type="b" for="ch" forName="topConnNode1" refType="t" refFor="ch" refForName="rootText1"/>
                </dgm:constrLst>
              </dgm:else>
            </dgm:choose>
            <dgm:layoutNode name="rootText1" styleLbl="alignAcc1">
              <dgm:varLst>
                <dgm:chPref val="3"/>
              </dgm:varLst>
              <dgm:alg type="tx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topArc1" styleLbl="parChTrans1D1" moveWith="rootText1">
              <dgm:alg type="sp"/>
              <dgm:shape xmlns:r="http://schemas.openxmlformats.org/officeDocument/2006/relationships" type="arc" r:blip="" zOrderOff="-2">
                <dgm:adjLst>
                  <dgm:adj idx="1" val="-140"/>
                  <dgm:adj idx="2" val="-40"/>
                </dgm:adjLst>
              </dgm:shape>
              <dgm:presOf/>
            </dgm:layoutNode>
            <dgm:layoutNode name="bottomArc1" styleLbl="parChTrans1D1" moveWith="rootText1">
              <dgm:alg type="sp"/>
              <dgm:shape xmlns:r="http://schemas.openxmlformats.org/officeDocument/2006/relationships" type="arc" r:blip="" zOrderOff="-2">
                <dgm:adjLst>
                  <dgm:adj idx="1" val="40"/>
                  <dgm:adj idx="2" val="140"/>
                </dgm:adjLst>
              </dgm:shape>
              <dgm:presOf/>
            </dgm:layoutNode>
            <dgm:layoutNode name="topConnNode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</dgm:layoutNode>
          </dgm:layoutNode>
          <dgm:layoutNode name="hierChild2">
            <dgm:choose name="Name16">
              <dgm:if name="Name17" func="var" arg="hierBranch" op="equ" val="l">
                <dgm:alg type="hierChild">
                  <dgm:param type="linDir" val="fromT"/>
                  <dgm:param type="chAlign" val="r"/>
                </dgm:alg>
              </dgm:if>
              <dgm:if name="Name18" func="var" arg="hierBranch" op="equ" val="r">
                <dgm:alg type="hierChild">
                  <dgm:param type="linDir" val="fromT"/>
                  <dgm:param type="chAlign" val="l"/>
                </dgm:alg>
              </dgm:if>
              <dgm:if name="Name19" func="var" arg="hierBranch" op="equ" val="hang">
                <dgm:choose name="Name20">
                  <dgm:if name="Name21" func="var" arg="dir" op="equ" val="norm">
                    <dgm:alg type="hierChild">
                      <dgm:param type="linDir" val="fromL"/>
                      <dgm:param type="chAlign" val="l"/>
                      <dgm:param type="secLinDir" val="fromT"/>
                      <dgm:param type="secChAlign" val="t"/>
                    </dgm:alg>
                  </dgm:if>
                  <dgm:else name="Name22">
                    <dgm:alg type="hierChild">
                      <dgm:param type="linDir" val="fromR"/>
                      <dgm:param type="chAlign" val="l"/>
                      <dgm:param type="secLinDir" val="fromT"/>
                      <dgm:param type="secChAlign" val="t"/>
                    </dgm:alg>
                  </dgm:else>
                </dgm:choose>
              </dgm:if>
              <dgm:else name="Name23">
                <dgm:choose name="Name24">
                  <dgm:if name="Name25" func="var" arg="dir" op="equ" val="norm">
                    <dgm:alg type="hierChild"/>
                  </dgm:if>
                  <dgm:else name="Name26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forEach name="rep2a" axis="ch" ptType="nonAsst">
              <dgm:forEach name="Name27" axis="precedSib" ptType="parTrans" st="-1" cnt="1">
                <dgm:layoutNode name="Name28">
                  <dgm:choose name="Name29">
                    <dgm:if name="Name30" func="var" arg="hierBranch" op="equ" val="std">
                      <dgm:choose name="Name31">
                        <dgm:if name="Name32" axis="self" func="depth" op="lte" val="2">
                          <dgm:alg type="conn">
                            <dgm:param type="srcNode" val="bottomArc1"/>
                            <dgm:param type="dstNode" val="topArc2"/>
                            <dgm:param type="dim" val="1D"/>
                            <dgm:param type="endSty" val="noArr"/>
                            <dgm:param type="connRout" val="bend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if name="Name33" axis="par" ptType="asst" func="cnt" op="equ" val="1">
                          <dgm:alg type="conn">
                            <dgm:param type="srcNode" val="bottomArc3"/>
                            <dgm:param type="dstNode" val="topArc2"/>
                            <dgm:param type="dim" val="1D"/>
                            <dgm:param type="endSty" val="noArr"/>
                            <dgm:param type="connRout" val="bend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34">
                          <dgm:alg type="conn">
                            <dgm:param type="srcNode" val="bottomArc2"/>
                            <dgm:param type="dstNode" val="topArc2"/>
                            <dgm:param type="dim" val="1D"/>
                            <dgm:param type="endSty" val="noArr"/>
                            <dgm:param type="connRout" val="bend"/>
                            <dgm:param type="begPts" val="bCtr"/>
                            <dgm:param type="endPts" val="tCtr"/>
                            <dgm:param type="bendPt" val="end"/>
                          </dgm:alg>
                        </dgm:else>
                      </dgm:choose>
                    </dgm:if>
                    <dgm:if name="Name35" func="var" arg="hierBranch" op="equ" val="init">
                      <dgm:choose name="Name36">
                        <dgm:if name="Name37" axis="self" func="depth" op="lte" val="2">
                          <dgm:choose name="Name38">
                            <dgm:if name="Name39" axis="self" func="depth" op="lte" val="2">
                              <dgm:alg type="conn">
                                <dgm:param type="srcNode" val="bottomArc1"/>
                                <dgm:param type="dstNode" val="topArc2"/>
                                <dgm:param type="dim" val="1D"/>
                                <dgm:param type="endSty" val="noArr"/>
                                <dgm:param type="connRout" val="bend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if>
                            <dgm:if name="Name40" axis="par" ptType="asst" func="cnt" op="equ" val="1">
                              <dgm:alg type="conn">
                                <dgm:param type="srcNode" val="bottomArc3"/>
                                <dgm:param type="dstNode" val="topArc2"/>
                                <dgm:param type="dim" val="1D"/>
                                <dgm:param type="endSty" val="noArr"/>
                                <dgm:param type="connRout" val="bend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if>
                            <dgm:else name="Name41">
                              <dgm:alg type="conn">
                                <dgm:param type="srcNode" val="bottomArc2"/>
                                <dgm:param type="dstNode" val="topArc2"/>
                                <dgm:param type="dim" val="1D"/>
                                <dgm:param type="endSty" val="noArr"/>
                                <dgm:param type="connRout" val="bend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if>
                        <dgm:else name="Name42">
                          <dgm:choose name="Name43">
                            <dgm:if name="Name44" axis="par des" func="maxDepth" op="lte" val="1">
                              <dgm:choose name="Name45">
                                <dgm:if name="Name46" axis="self" func="depth" op="lte" val="2">
                                  <dgm:alg type="conn">
                                    <dgm:param type="srcNode" val="bottomArc1"/>
                                    <dgm:param type="dstNode" val="topConnNode2"/>
                                    <dgm:param type="dim" val="1D"/>
                                    <dgm:param type="endSty" val="noArr"/>
                                    <dgm:param type="connRout" val="bend"/>
                                    <dgm:param type="begPts" val="bCtr"/>
                                    <dgm:param type="endPts" val="bL bR"/>
                                  </dgm:alg>
                                </dgm:if>
                                <dgm:if name="Name47" axis="par" ptType="asst" func="cnt" op="equ" val="1">
                                  <dgm:alg type="conn">
                                    <dgm:param type="srcNode" val="bottomArc3"/>
                                    <dgm:param type="dstNode" val="topConnNode2"/>
                                    <dgm:param type="dim" val="1D"/>
                                    <dgm:param type="endSty" val="noArr"/>
                                    <dgm:param type="connRout" val="bend"/>
                                    <dgm:param type="begPts" val="bCtr"/>
                                    <dgm:param type="endPts" val="bL bR"/>
                                  </dgm:alg>
                                </dgm:if>
                                <dgm:else name="Name48">
                                  <dgm:alg type="conn">
                                    <dgm:param type="srcNode" val="bottomArc2"/>
                                    <dgm:param type="dstNode" val="topConnNode2"/>
                                    <dgm:param type="dim" val="1D"/>
                                    <dgm:param type="endSty" val="noArr"/>
                                    <dgm:param type="connRout" val="bend"/>
                                    <dgm:param type="begPts" val="bCtr"/>
                                    <dgm:param type="endPts" val="bL bR"/>
                                  </dgm:alg>
                                </dgm:else>
                              </dgm:choose>
                            </dgm:if>
                            <dgm:else name="Name49">
                              <dgm:choose name="Name50">
                                <dgm:if name="Name51" axis="self" func="depth" op="lte" val="2">
                                  <dgm:alg type="conn">
                                    <dgm:param type="srcNode" val="bottomArc1"/>
                                    <dgm:param type="dstNode" val="topArc2"/>
                                    <dgm:param type="dim" val="1D"/>
                                    <dgm:param type="endSty" val="noArr"/>
                                    <dgm:param type="connRout" val="bend"/>
                                    <dgm:param type="begPts" val="bCtr"/>
                                    <dgm:param type="endPts" val="tCtr"/>
                                    <dgm:param type="bendPt" val="end"/>
                                  </dgm:alg>
                                </dgm:if>
                                <dgm:if name="Name52" axis="par" ptType="asst" func="cnt" op="equ" val="1">
                                  <dgm:alg type="conn">
                                    <dgm:param type="srcNode" val="bottomArc3"/>
                                    <dgm:param type="dstNode" val="topArc2"/>
                                    <dgm:param type="dim" val="1D"/>
                                    <dgm:param type="endSty" val="noArr"/>
                                    <dgm:param type="connRout" val="bend"/>
                                    <dgm:param type="begPts" val="bCtr"/>
                                    <dgm:param type="endPts" val="tCtr"/>
                                    <dgm:param type="bendPt" val="end"/>
                                  </dgm:alg>
                                </dgm:if>
                                <dgm:else name="Name53">
                                  <dgm:alg type="conn">
                                    <dgm:param type="srcNode" val="bottomArc2"/>
                                    <dgm:param type="dstNode" val="topArc2"/>
                                    <dgm:param type="dim" val="1D"/>
                                    <dgm:param type="endSty" val="noArr"/>
                                    <dgm:param type="connRout" val="bend"/>
                                    <dgm:param type="begPts" val="bCtr"/>
                                    <dgm:param type="endPts" val="tCtr"/>
                                    <dgm:param type="bendPt" val="end"/>
                                  </dgm:alg>
                                </dgm:else>
                              </dgm:choose>
                            </dgm:else>
                          </dgm:choose>
                        </dgm:else>
                      </dgm:choose>
                    </dgm:if>
                    <dgm:else name="Name54">
                      <dgm:choose name="Name55">
                        <dgm:if name="Name56" axis="self" func="depth" op="lte" val="2">
                          <dgm:alg type="conn">
                            <dgm:param type="srcNode" val="bottomArc1"/>
                            <dgm:param type="dstNode" val="topConnNode2"/>
                            <dgm:param type="dim" val="1D"/>
                            <dgm:param type="endSty" val="noArr"/>
                            <dgm:param type="connRout" val="bend"/>
                            <dgm:param type="begPts" val="bCtr"/>
                            <dgm:param type="endPts" val="bL bR"/>
                          </dgm:alg>
                        </dgm:if>
                        <dgm:if name="Name57" axis="par" ptType="asst" func="cnt" op="equ" val="1">
                          <dgm:alg type="conn">
                            <dgm:param type="srcNode" val="bottomArc3"/>
                            <dgm:param type="dstNode" val="topConnNode2"/>
                            <dgm:param type="dim" val="1D"/>
                            <dgm:param type="endSty" val="noArr"/>
                            <dgm:param type="connRout" val="bend"/>
                            <dgm:param type="begPts" val="bCtr"/>
                            <dgm:param type="endPts" val="bL bR"/>
                          </dgm:alg>
                        </dgm:if>
                        <dgm:else name="Name58">
                          <dgm:alg type="conn">
                            <dgm:param type="srcNode" val="bottomArc2"/>
                            <dgm:param type="dstNode" val="topConnNode2"/>
                            <dgm:param type="dim" val="1D"/>
                            <dgm:param type="endSty" val="noArr"/>
                            <dgm:param type="connRout" val="bend"/>
                            <dgm:param type="begPts" val="bCtr"/>
                            <dgm:param type="endPts" val="bL b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</dgm:layoutNode>
              </dgm:forEach>
              <dgm:layoutNode name="hierRoot2">
                <dgm:varLst>
                  <dgm:hierBranch val="init"/>
                </dgm:varLst>
                <dgm:choose name="Name59">
                  <dgm:if name="Name60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61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62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63" func="var" arg="hierBranch" op="equ" val="init">
                    <dgm:choose name="Name64">
                      <dgm:if name="Name65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6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layoutNode name="rootComposite2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68">
                    <dgm:if name="Name69" func="var" arg="hierBranch" op="equ" val="init">
                      <dgm:constrLst>
                        <dgm:constr type="l" for="ch" forName="rootText2"/>
                        <dgm:constr type="t" for="ch" forName="rootText2" refType="h" fact="0.18"/>
                        <dgm:constr type="w" for="ch" forName="rootText2" refType="w"/>
                        <dgm:constr type="h" for="ch" forName="rootText2" refType="h" fact="0.64"/>
                        <dgm:constr type="l" for="ch" forName="topArc2" refType="w" fact="0.25"/>
                        <dgm:constr type="t" for="ch" forName="topArc2"/>
                        <dgm:constr type="w" for="ch" forName="topArc2" refType="h" refFor="ch" refForName="topArc2"/>
                        <dgm:constr type="h" for="ch" forName="topArc2" refType="h"/>
                        <dgm:constr type="l" for="ch" forName="bottomArc2" refType="w" fact="0.25"/>
                        <dgm:constr type="t" for="ch" forName="bottomArc2"/>
                        <dgm:constr type="w" for="ch" forName="bottomArc2" refType="h" refFor="ch" refForName="bottomArc2"/>
                        <dgm:constr type="h" for="ch" forName="bottomArc2" refType="h"/>
                        <dgm:constr type="ctrX" for="ch" forName="topConnNode2" refType="w" fact="0.5"/>
                        <dgm:constr type="t" for="ch" forName="topConnNode2"/>
                        <dgm:constr type="w" for="ch" forName="topConnNode2" refType="h" fact="0.76"/>
                        <dgm:constr type="b" for="ch" forName="topConnNode2" refType="t" refFor="ch" refForName="rootText2"/>
                      </dgm:constrLst>
                    </dgm:if>
                    <dgm:if name="Name70" func="var" arg="hierBranch" op="equ" val="l">
                      <dgm:constrLst>
                        <dgm:constr type="l" for="ch" forName="rootText2"/>
                        <dgm:constr type="t" for="ch" forName="rootText2" refType="h" fact="0.18"/>
                        <dgm:constr type="w" for="ch" forName="rootText2" refType="w"/>
                        <dgm:constr type="h" for="ch" forName="rootText2" refType="h" fact="0.64"/>
                        <dgm:constr type="l" for="ch" forName="topArc2" refType="w" fact="0.25"/>
                        <dgm:constr type="t" for="ch" forName="topArc2"/>
                        <dgm:constr type="w" for="ch" forName="topArc2" refType="h" refFor="ch" refForName="topArc2"/>
                        <dgm:constr type="h" for="ch" forName="topArc2" refType="h"/>
                        <dgm:constr type="l" for="ch" forName="bottomArc2" refType="w" fact="0.25"/>
                        <dgm:constr type="t" for="ch" forName="bottomArc2"/>
                        <dgm:constr type="w" for="ch" forName="bottomArc2" refType="h" refFor="ch" refForName="bottomArc2"/>
                        <dgm:constr type="h" for="ch" forName="bottomArc2" refType="h"/>
                        <dgm:constr type="ctrX" for="ch" forName="topConnNode2" refType="w" fact="0.5"/>
                        <dgm:constr type="t" for="ch" forName="topConnNode2"/>
                        <dgm:constr type="w" for="ch" forName="topConnNode2" refType="h" fact="0.76"/>
                        <dgm:constr type="b" for="ch" forName="topConnNode2" refType="t" refFor="ch" refForName="rootText2"/>
                      </dgm:constrLst>
                    </dgm:if>
                    <dgm:if name="Name71" func="var" arg="hierBranch" op="equ" val="r">
                      <dgm:constrLst>
                        <dgm:constr type="l" for="ch" forName="rootText2"/>
                        <dgm:constr type="t" for="ch" forName="rootText2" refType="h" fact="0.18"/>
                        <dgm:constr type="w" for="ch" forName="rootText2" refType="w"/>
                        <dgm:constr type="h" for="ch" forName="rootText2" refType="h" fact="0.64"/>
                        <dgm:constr type="l" for="ch" forName="topArc2" refType="w" fact="0.25"/>
                        <dgm:constr type="t" for="ch" forName="topArc2"/>
                        <dgm:constr type="w" for="ch" forName="topArc2" refType="h" refFor="ch" refForName="topArc2"/>
                        <dgm:constr type="h" for="ch" forName="topArc2" refType="h"/>
                        <dgm:constr type="l" for="ch" forName="bottomArc2" refType="w" fact="0.25"/>
                        <dgm:constr type="t" for="ch" forName="bottomArc2"/>
                        <dgm:constr type="w" for="ch" forName="bottomArc2" refType="h" refFor="ch" refForName="bottomArc2"/>
                        <dgm:constr type="h" for="ch" forName="bottomArc2" refType="h"/>
                        <dgm:constr type="ctrX" for="ch" forName="topConnNode2" refType="w" fact="0.5"/>
                        <dgm:constr type="t" for="ch" forName="topConnNode2"/>
                        <dgm:constr type="w" for="ch" forName="topConnNode2" refType="h" fact="0.76"/>
                        <dgm:constr type="b" for="ch" forName="topConnNode2" refType="t" refFor="ch" refForName="rootText2"/>
                      </dgm:constrLst>
                    </dgm:if>
                    <dgm:else name="Name72">
                      <dgm:constrLst>
                        <dgm:constr type="l" for="ch" forName="rootText2"/>
                        <dgm:constr type="t" for="ch" forName="rootText2" refType="h" fact="0.18"/>
                        <dgm:constr type="w" for="ch" forName="rootText2" refType="w"/>
                        <dgm:constr type="h" for="ch" forName="rootText2" refType="h" fact="0.64"/>
                        <dgm:constr type="l" for="ch" forName="topArc2" refType="w" fact="0.25"/>
                        <dgm:constr type="t" for="ch" forName="topArc2"/>
                        <dgm:constr type="w" for="ch" forName="topArc2" refType="h" refFor="ch" refForName="topArc2"/>
                        <dgm:constr type="h" for="ch" forName="topArc2" refType="h"/>
                        <dgm:constr type="l" for="ch" forName="bottomArc2" refType="w" fact="0.25"/>
                        <dgm:constr type="t" for="ch" forName="bottomArc2"/>
                        <dgm:constr type="w" for="ch" forName="bottomArc2" refType="h" refFor="ch" refForName="bottomArc2"/>
                        <dgm:constr type="h" for="ch" forName="bottomArc2" refType="h"/>
                        <dgm:constr type="ctrX" for="ch" forName="topConnNode2" refType="w" fact="0.5"/>
                        <dgm:constr type="t" for="ch" forName="topConnNode2"/>
                        <dgm:constr type="w" for="ch" forName="topConnNode2" refType="h" fact="0.76"/>
                        <dgm:constr type="b" for="ch" forName="topConnNode2" refType="t" refFor="ch" refForName="rootText2"/>
                      </dgm:constrLst>
                    </dgm:else>
                  </dgm:choose>
                  <dgm:layoutNode name="rootText2" styleLbl="alignAcc1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topArc2" styleLbl="parChTrans1D1" moveWith="rootText2">
                    <dgm:alg type="sp"/>
                    <dgm:shape xmlns:r="http://schemas.openxmlformats.org/officeDocument/2006/relationships" type="arc" r:blip="" zOrderOff="-2">
                      <dgm:adjLst>
                        <dgm:adj idx="1" val="-140"/>
                        <dgm:adj idx="2" val="-40"/>
                      </dgm:adjLst>
                    </dgm:shape>
                    <dgm:presOf/>
                  </dgm:layoutNode>
                  <dgm:layoutNode name="bottomArc2" styleLbl="parChTrans1D1" moveWith="rootText2">
                    <dgm:alg type="sp"/>
                    <dgm:shape xmlns:r="http://schemas.openxmlformats.org/officeDocument/2006/relationships" type="arc" r:blip="" zOrderOff="-2">
                      <dgm:adjLst>
                        <dgm:adj idx="1" val="40"/>
                        <dgm:adj idx="2" val="140"/>
                      </dgm:adjLst>
                    </dgm:shape>
                    <dgm:presOf/>
                  </dgm:layoutNode>
                  <dgm:layoutNode name="topConnNode2" moveWith="rootText2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</dgm:layoutNode>
                </dgm:layoutNode>
                <dgm:layoutNode name="hierChild4">
                  <dgm:choose name="Name73">
                    <dgm:if name="Name74" func="var" arg="hierBranch" op="equ" val="l">
                      <dgm:alg type="hierChild">
                        <dgm:param type="linDir" val="fromT"/>
                        <dgm:param type="chAlign" val="r"/>
                      </dgm:alg>
                    </dgm:if>
                    <dgm:if name="Name75" func="var" arg="hierBranch" op="equ" val="r">
                      <dgm:alg type="hierChild">
                        <dgm:param type="linDir" val="fromT"/>
                        <dgm:param type="chAlign" val="l"/>
                      </dgm:alg>
                    </dgm:if>
                    <dgm:if name="Name76" func="var" arg="hierBranch" op="equ" val="hang">
                      <dgm:choose name="Name77">
                        <dgm:if name="Name78" func="var" arg="dir" op="equ" val="norm">
                          <dgm:alg type="hierChild">
                            <dgm:param type="linDir" val="fromL"/>
                            <dgm:param type="chAlign" val="l"/>
                            <dgm:param type="secLinDir" val="fromT"/>
                            <dgm:param type="secChAlign" val="t"/>
                          </dgm:alg>
                        </dgm:if>
                        <dgm:else name="Name79">
                          <dgm:alg type="hierChild">
                            <dgm:param type="linDir" val="fromR"/>
                            <dgm:param type="chAlign" val="l"/>
                            <dgm:param type="secLinDir" val="fromT"/>
                            <dgm:param type="secChAlign" val="t"/>
                          </dgm:alg>
                        </dgm:else>
                      </dgm:choose>
                    </dgm:if>
                    <dgm:if name="Name80" func="var" arg="hierBranch" op="equ" val="std">
                      <dgm:choose name="Name81">
                        <dgm:if name="Name82" func="var" arg="dir" op="equ" val="norm">
                          <dgm:alg type="hierChild"/>
                        </dgm:if>
                        <dgm:else name="Name8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84" func="var" arg="hierBranch" op="equ" val="init">
                      <dgm:choose name="Name85">
                        <dgm:if name="Name86" axis="des" func="maxDepth" op="lte" val="1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87">
                          <dgm:choose name="Name88">
                            <dgm:if name="Name89" func="var" arg="dir" op="equ" val="norm">
                              <dgm:alg type="hierChild"/>
                            </dgm:if>
                            <dgm:else name="Name9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91"/>
                  </dgm:choose>
                  <dgm:shape xmlns:r="http://schemas.openxmlformats.org/officeDocument/2006/relationships" r:blip="">
                    <dgm:adjLst/>
                  </dgm:shape>
                  <dgm:presOf/>
                  <dgm:forEach name="Name92" ref="rep2a"/>
                </dgm:layoutNode>
                <dgm:layoutNode name="hierChild5">
                  <dgm:choose name="Name93">
                    <dgm:if name="Name94" func="var" arg="dir" op="equ" val="norm">
                      <dgm:alg type="hierChild">
                        <dgm:param type="linDir" val="fromL"/>
                        <dgm:param type="chAlign" val="l"/>
                        <dgm:param type="secLinDir" val="fromT"/>
                        <dgm:param type="secChAlign" val="t"/>
                      </dgm:alg>
                    </dgm:if>
                    <dgm:else name="Name95">
                      <dgm:alg type="hierChild">
                        <dgm:param type="linDir" val="fromR"/>
                        <dgm:param type="chAlign" val="l"/>
                        <dgm:param type="secLinDir" val="fromT"/>
                        <dgm:param type="secChAlign" val="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forEach name="Name96" ref="rep2b"/>
                </dgm:layoutNode>
              </dgm:layoutNode>
            </dgm:forEach>
          </dgm:layoutNode>
          <dgm:layoutNode name="hierChild3">
            <dgm:choose name="Name97">
              <dgm:if name="Name98" func="var" arg="dir" op="equ" val="norm">
                <dgm:alg type="hierChild">
                  <dgm:param type="linDir" val="fromL"/>
                  <dgm:param type="chAlign" val="l"/>
                  <dgm:param type="secLinDir" val="fromT"/>
                  <dgm:param type="secChAlign" val="t"/>
                </dgm:alg>
              </dgm:if>
              <dgm:else name="Name99">
                <dgm:alg type="hierChild">
                  <dgm:param type="linDir" val="fromR"/>
                  <dgm:param type="chAlign" val="l"/>
                  <dgm:param type="secLinDir" val="fromT"/>
                  <dgm:param type="secChAlign" val="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2b" axis="ch" ptType="asst">
              <dgm:forEach name="Name100" axis="precedSib" ptType="parTrans" st="-1" cnt="1">
                <dgm:layoutNode name="Name101">
                  <dgm:choose name="Name102">
                    <dgm:if name="Name103" axis="self" func="depth" op="lte" val="2">
                      <dgm:alg type="conn">
                        <dgm:param type="srcNode" val="bottomArc1"/>
                        <dgm:param type="dstNode" val="topConnNode3"/>
                        <dgm:param type="dim" val="1D"/>
                        <dgm:param type="endSty" val="noArr"/>
                        <dgm:param type="connRout" val="bend"/>
                        <dgm:param type="begPts" val="bCtr"/>
                        <dgm:param type="endPts" val="bL bR"/>
                      </dgm:alg>
                    </dgm:if>
                    <dgm:if name="Name104" axis="par" ptType="asst" func="cnt" op="equ" val="1">
                      <dgm:alg type="conn">
                        <dgm:param type="srcNode" val="bottomArc3"/>
                        <dgm:param type="dstNode" val="topConnNode3"/>
                        <dgm:param type="dim" val="1D"/>
                        <dgm:param type="endSty" val="noArr"/>
                        <dgm:param type="connRout" val="bend"/>
                        <dgm:param type="begPts" val="bCtr"/>
                        <dgm:param type="endPts" val="bL bR"/>
                      </dgm:alg>
                    </dgm:if>
                    <dgm:else name="Name105">
                      <dgm:alg type="conn">
                        <dgm:param type="srcNode" val="bottomArc2"/>
                        <dgm:param type="dstNode" val="topConnNode3"/>
                        <dgm:param type="dim" val="1D"/>
                        <dgm:param type="endSty" val="noArr"/>
                        <dgm:param type="connRout" val="bend"/>
                        <dgm:param type="begPts" val="bCtr"/>
                        <dgm:param type="endPts" val="bL b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</dgm:layoutNode>
              </dgm:forEach>
              <dgm:layoutNode name="hierRoot3">
                <dgm:varLst>
                  <dgm:hierBranch val="init"/>
                </dgm:varLst>
                <dgm:choose name="Name106">
                  <dgm:if name="Name107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08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09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0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1" func="var" arg="hierBranch" op="equ" val="init">
                    <dgm:choose name="Name112">
                      <dgm:if name="Name113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14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15"/>
                </dgm:choose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16">
                    <dgm:if name="Name117" func="var" arg="hierBranch" op="equ" val="init">
                      <dgm:constrLst>
                        <dgm:constr type="l" for="ch" forName="rootText3"/>
                        <dgm:constr type="t" for="ch" forName="rootText3" refType="h" fact="0.18"/>
                        <dgm:constr type="w" for="ch" forName="rootText3" refType="w"/>
                        <dgm:constr type="h" for="ch" forName="rootText3" refType="h" fact="0.64"/>
                        <dgm:constr type="l" for="ch" forName="topArc3" refType="w" fact="0.25"/>
                        <dgm:constr type="t" for="ch" forName="topArc3"/>
                        <dgm:constr type="w" for="ch" forName="topArc3" refType="h" refFor="ch" refForName="topArc3"/>
                        <dgm:constr type="h" for="ch" forName="topArc3" refType="h"/>
                        <dgm:constr type="l" for="ch" forName="bottomArc3" refType="w" fact="0.25"/>
                        <dgm:constr type="t" for="ch" forName="bottomArc3"/>
                        <dgm:constr type="w" for="ch" forName="bottomArc3" refType="h" refFor="ch" refForName="bottomArc3"/>
                        <dgm:constr type="h" for="ch" forName="bottomArc3" refType="h"/>
                        <dgm:constr type="ctrX" for="ch" forName="topConnNode3" refType="w" fact="0.5"/>
                        <dgm:constr type="t" for="ch" forName="topConnNode3"/>
                        <dgm:constr type="w" for="ch" forName="topConnNode3" refType="h" fact="0.76"/>
                        <dgm:constr type="b" for="ch" forName="topConnNode3" refType="t" refFor="ch" refForName="rootText3"/>
                      </dgm:constrLst>
                    </dgm:if>
                    <dgm:if name="Name118" func="var" arg="hierBranch" op="equ" val="l">
                      <dgm:constrLst>
                        <dgm:constr type="l" for="ch" forName="rootText3"/>
                        <dgm:constr type="t" for="ch" forName="rootText3" refType="h" fact="0.18"/>
                        <dgm:constr type="w" for="ch" forName="rootText3" refType="w"/>
                        <dgm:constr type="h" for="ch" forName="rootText3" refType="h" fact="0.64"/>
                        <dgm:constr type="l" for="ch" forName="topArc3" refType="w" fact="0.25"/>
                        <dgm:constr type="t" for="ch" forName="topArc3"/>
                        <dgm:constr type="w" for="ch" forName="topArc3" refType="h" refFor="ch" refForName="topArc3"/>
                        <dgm:constr type="h" for="ch" forName="topArc3" refType="h"/>
                        <dgm:constr type="l" for="ch" forName="bottomArc3" refType="w" fact="0.25"/>
                        <dgm:constr type="t" for="ch" forName="bottomArc3"/>
                        <dgm:constr type="w" for="ch" forName="bottomArc3" refType="h" refFor="ch" refForName="bottomArc3"/>
                        <dgm:constr type="h" for="ch" forName="bottomArc3" refType="h"/>
                        <dgm:constr type="ctrX" for="ch" forName="topConnNode3" refType="w" fact="0.5"/>
                        <dgm:constr type="t" for="ch" forName="topConnNode3"/>
                        <dgm:constr type="w" for="ch" forName="topConnNode3" refType="h" fact="0.76"/>
                        <dgm:constr type="b" for="ch" forName="topConnNode3" refType="t" refFor="ch" refForName="rootText3"/>
                      </dgm:constrLst>
                    </dgm:if>
                    <dgm:if name="Name119" func="var" arg="hierBranch" op="equ" val="r">
                      <dgm:constrLst>
                        <dgm:constr type="l" for="ch" forName="rootText3"/>
                        <dgm:constr type="t" for="ch" forName="rootText3" refType="h" fact="0.18"/>
                        <dgm:constr type="w" for="ch" forName="rootText3" refType="w"/>
                        <dgm:constr type="h" for="ch" forName="rootText3" refType="h" fact="0.64"/>
                        <dgm:constr type="l" for="ch" forName="topArc3" refType="w" fact="0.25"/>
                        <dgm:constr type="t" for="ch" forName="topArc3"/>
                        <dgm:constr type="w" for="ch" forName="topArc3" refType="h" refFor="ch" refForName="topArc3"/>
                        <dgm:constr type="h" for="ch" forName="topArc3" refType="h"/>
                        <dgm:constr type="l" for="ch" forName="bottomArc3" refType="w" fact="0.25"/>
                        <dgm:constr type="t" for="ch" forName="bottomArc3"/>
                        <dgm:constr type="w" for="ch" forName="bottomArc3" refType="h" refFor="ch" refForName="bottomArc3"/>
                        <dgm:constr type="h" for="ch" forName="bottomArc3" refType="h"/>
                        <dgm:constr type="ctrX" for="ch" forName="topConnNode3" refType="w" fact="0.5"/>
                        <dgm:constr type="t" for="ch" forName="topConnNode3"/>
                        <dgm:constr type="w" for="ch" forName="topConnNode3" refType="h" fact="0.76"/>
                        <dgm:constr type="b" for="ch" forName="topConnNode3" refType="t" refFor="ch" refForName="rootText3"/>
                      </dgm:constrLst>
                    </dgm:if>
                    <dgm:else name="Name120">
                      <dgm:constrLst>
                        <dgm:constr type="l" for="ch" forName="rootText3"/>
                        <dgm:constr type="t" for="ch" forName="rootText3" refType="h" fact="0.18"/>
                        <dgm:constr type="w" for="ch" forName="rootText3" refType="w"/>
                        <dgm:constr type="h" for="ch" forName="rootText3" refType="h" fact="0.64"/>
                        <dgm:constr type="l" for="ch" forName="topArc3" refType="w" fact="0.25"/>
                        <dgm:constr type="t" for="ch" forName="topArc3"/>
                        <dgm:constr type="w" for="ch" forName="topArc3" refType="h" refFor="ch" refForName="topArc3"/>
                        <dgm:constr type="h" for="ch" forName="topArc3" refType="h"/>
                        <dgm:constr type="l" for="ch" forName="bottomArc3" refType="w" fact="0.25"/>
                        <dgm:constr type="t" for="ch" forName="bottomArc3"/>
                        <dgm:constr type="w" for="ch" forName="bottomArc3" refType="h" refFor="ch" refForName="bottomArc3"/>
                        <dgm:constr type="h" for="ch" forName="bottomArc3" refType="h"/>
                        <dgm:constr type="ctrX" for="ch" forName="topConnNode3" refType="w" fact="0.5"/>
                        <dgm:constr type="t" for="ch" forName="topConnNode3"/>
                        <dgm:constr type="w" for="ch" forName="topConnNode3" refType="h" fact="0.76"/>
                        <dgm:constr type="b" for="ch" forName="topConnNode3" refType="t" refFor="ch" refForName="rootText3"/>
                      </dgm:constrLst>
                    </dgm:else>
                  </dgm:choose>
                  <dgm:layoutNode name="rootText3" styleLbl="alignAcc1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topArc3" styleLbl="parChTrans1D1" moveWith="rootText3">
                    <dgm:alg type="sp"/>
                    <dgm:shape xmlns:r="http://schemas.openxmlformats.org/officeDocument/2006/relationships" type="arc" r:blip="" zOrderOff="-2">
                      <dgm:adjLst>
                        <dgm:adj idx="1" val="-140"/>
                        <dgm:adj idx="2" val="-40"/>
                      </dgm:adjLst>
                    </dgm:shape>
                    <dgm:presOf/>
                  </dgm:layoutNode>
                  <dgm:layoutNode name="bottomArc3" styleLbl="parChTrans1D1" moveWith="rootText3">
                    <dgm:alg type="sp"/>
                    <dgm:shape xmlns:r="http://schemas.openxmlformats.org/officeDocument/2006/relationships" type="arc" r:blip="" zOrderOff="-2">
                      <dgm:adjLst>
                        <dgm:adj idx="1" val="40"/>
                        <dgm:adj idx="2" val="140"/>
                      </dgm:adjLst>
                    </dgm:shape>
                    <dgm:presOf/>
                  </dgm:layoutNode>
                  <dgm:layoutNode name="topConnNode3" moveWith="rootText3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</dgm:layoutNode>
                </dgm:layoutNode>
                <dgm:layoutNode name="hierChild6">
                  <dgm:choose name="Name121">
                    <dgm:if name="Name122" func="var" arg="hierBranch" op="equ" val="l">
                      <dgm:alg type="hierChild">
                        <dgm:param type="linDir" val="fromT"/>
                        <dgm:param type="chAlign" val="r"/>
                      </dgm:alg>
                    </dgm:if>
                    <dgm:if name="Name123" func="var" arg="hierBranch" op="equ" val="r">
                      <dgm:alg type="hierChild">
                        <dgm:param type="linDir" val="fromT"/>
                        <dgm:param type="chAlign" val="l"/>
                      </dgm:alg>
                    </dgm:if>
                    <dgm:if name="Name124" func="var" arg="hierBranch" op="equ" val="hang">
                      <dgm:choose name="Name125">
                        <dgm:if name="Name126" func="var" arg="dir" op="equ" val="norm">
                          <dgm:alg type="hierChild">
                            <dgm:param type="linDir" val="fromL"/>
                            <dgm:param type="chAlign" val="l"/>
                            <dgm:param type="secLinDir" val="fromT"/>
                            <dgm:param type="secChAlign" val="t"/>
                          </dgm:alg>
                        </dgm:if>
                        <dgm:else name="Name127">
                          <dgm:alg type="hierChild">
                            <dgm:param type="linDir" val="fromR"/>
                            <dgm:param type="chAlign" val="l"/>
                            <dgm:param type="secLinDir" val="fromT"/>
                            <dgm:param type="secChAlign" val="t"/>
                          </dgm:alg>
                        </dgm:else>
                      </dgm:choose>
                    </dgm:if>
                    <dgm:if name="Name128" func="var" arg="hierBranch" op="equ" val="std">
                      <dgm:choose name="Name129">
                        <dgm:if name="Name130" func="var" arg="dir" op="equ" val="norm">
                          <dgm:alg type="hierChild"/>
                        </dgm:if>
                        <dgm:else name="Name131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2" func="var" arg="hierBranch" op="equ" val="init">
                      <dgm:choose name="Name133">
                        <dgm:if name="Name134" axis="des" func="maxDepth" op="lte" val="1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35">
                          <dgm:alg type="hierChild"/>
                        </dgm:else>
                      </dgm:choose>
                    </dgm:if>
                    <dgm:else name="Name136"/>
                  </dgm:choose>
                  <dgm:shape xmlns:r="http://schemas.openxmlformats.org/officeDocument/2006/relationships" r:blip="">
                    <dgm:adjLst/>
                  </dgm:shape>
                  <dgm:presOf/>
                  <dgm:forEach name="Name137" ref="rep2a"/>
                </dgm:layoutNode>
                <dgm:layoutNode name="hierChild7">
                  <dgm:choose name="Name138">
                    <dgm:if name="Name139" func="var" arg="dir" op="equ" val="norm">
                      <dgm:alg type="hierChild">
                        <dgm:param type="linDir" val="fromL"/>
                        <dgm:param type="chAlign" val="l"/>
                        <dgm:param type="secLinDir" val="fromT"/>
                        <dgm:param type="secChAlign" val="t"/>
                      </dgm:alg>
                    </dgm:if>
                    <dgm:else name="Name140">
                      <dgm:alg type="hierChild">
                        <dgm:param type="linDir" val="fromR"/>
                        <dgm:param type="chAlign" val="l"/>
                        <dgm:param type="secLinDir" val="fromT"/>
                        <dgm:param type="secChAlign" val="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forEach name="Name141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5#1">
  <dgm:title val=""/>
  <dgm:desc val=""/>
  <dgm:catLst>
    <dgm:cat type="simple" pri="105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339"/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A5333D01-D996-4206-ACF4-F8729A9718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1179</TotalTime>
  <Pages>4</Pages>
  <Words>27516</Words>
  <Characters>156847</Characters>
  <Application>Microsoft Office Word</Application>
  <DocSecurity>0</DocSecurity>
  <Lines>1307</Lines>
  <Paragraphs>367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WolfishLair</Company>
  <LinksUpToDate>false</LinksUpToDate>
  <CharactersWithSpaces>183996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Алексей Говоров</cp:lastModifiedBy>
  <cp:revision>18</cp:revision>
  <cp:lastPrinted>2025-02-17T12:47:00Z</cp:lastPrinted>
  <dcterms:created xsi:type="dcterms:W3CDTF">2025-04-21T16:51:00Z</dcterms:created>
  <dcterms:modified xsi:type="dcterms:W3CDTF">2025-07-21T05:15:00Z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1049-12.2.0.19805</vt:lpwstr>
  </property>
  <property fmtid="{D5CDD505-2E9C-101B-9397-08002B2CF9AE}" pid="3" name="ICV">
    <vt:lpwstr>8D6711AFE1EB417B9717FE0584C64750_12</vt:lpwstr>
  </property>
</Properties>
</file>